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rsidP="002E59DC">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rsidP="002E59DC">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rsidP="002E59DC">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23E74BCC" w:rsidR="00F84DBF" w:rsidRDefault="00C409A1" w:rsidP="002E59DC">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sidR="00AB675C" w:rsidRPr="00AB675C">
        <w:rPr>
          <w:rFonts w:ascii="Times New Roman" w:eastAsia="Times New Roman" w:hAnsi="Times New Roman"/>
          <w:b/>
          <w:i/>
          <w:sz w:val="24"/>
          <w:szCs w:val="24"/>
        </w:rPr>
        <w:t>Linear Regression</w:t>
      </w:r>
    </w:p>
    <w:p w14:paraId="6F083D9F" w14:textId="77777777" w:rsidR="00F84DBF" w:rsidRDefault="00C409A1" w:rsidP="002E59DC">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Pr="00532A86"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532A86">
        <w:rPr>
          <w:rFonts w:ascii="Times New Roman" w:eastAsia="Times New Roman" w:hAnsi="Times New Roman"/>
          <w:b/>
          <w:iCs/>
          <w:color w:val="000000"/>
          <w:sz w:val="24"/>
          <w:szCs w:val="24"/>
        </w:rPr>
        <w:t>Latar Belakang</w:t>
      </w:r>
    </w:p>
    <w:p w14:paraId="34E99B8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77777777" w:rsidR="00583065" w:rsidRPr="00DA5AE0"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rsidP="002E59DC">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rsidP="002E59DC">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rsidP="002E59DC">
      <w:pPr>
        <w:spacing w:after="0" w:line="24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1A37EC"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sidRPr="001A37EC">
        <w:rPr>
          <w:rFonts w:ascii="Times New Roman" w:eastAsia="Times New Roman" w:hAnsi="Times New Roman"/>
          <w:color w:val="000000"/>
          <w:sz w:val="24"/>
          <w:szCs w:val="24"/>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rsidP="002E59DC">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rsidP="00D2575C">
      <w:pPr>
        <w:bidi/>
        <w:spacing w:after="0" w:line="480" w:lineRule="auto"/>
        <w:ind w:right="90" w:hanging="1"/>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rsidP="002E59DC">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16D82425" w:rsidR="00F84DBF" w:rsidRDefault="00C409A1" w:rsidP="002E59DC">
      <w:pPr>
        <w:spacing w:after="0" w:line="24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w:t>
      </w:r>
      <w:r w:rsidR="00C644C2">
        <w:rPr>
          <w:rFonts w:ascii="Times New Roman" w:eastAsia="Times New Roman" w:hAnsi="Times New Roman"/>
          <w:sz w:val="24"/>
          <w:szCs w:val="24"/>
        </w:rPr>
        <w:t xml:space="preserve"> melainkan</w:t>
      </w:r>
      <w:r>
        <w:rPr>
          <w:rFonts w:ascii="Times New Roman" w:eastAsia="Times New Roman" w:hAnsi="Times New Roman"/>
          <w:sz w:val="24"/>
          <w:szCs w:val="24"/>
        </w:rPr>
        <w:t xml:space="preserve"> ada di sisinya malaikat pengawas yang selalu siap (</w:t>
      </w:r>
      <w:r w:rsidR="00C644C2">
        <w:rPr>
          <w:rFonts w:ascii="Times New Roman" w:eastAsia="Times New Roman" w:hAnsi="Times New Roman"/>
          <w:sz w:val="24"/>
          <w:szCs w:val="24"/>
        </w:rPr>
        <w:t>mencatat</w:t>
      </w:r>
      <w:r>
        <w:rPr>
          <w:rFonts w:ascii="Times New Roman" w:eastAsia="Times New Roman" w:hAnsi="Times New Roman"/>
          <w:sz w:val="24"/>
          <w:szCs w:val="24"/>
        </w:rPr>
        <w:t>)”. (Kementerian Agama RI, 2019)</w:t>
      </w:r>
    </w:p>
    <w:p w14:paraId="3DCED4A2" w14:textId="77777777" w:rsidR="001A37EC" w:rsidRDefault="001A37EC" w:rsidP="002E59DC">
      <w:pPr>
        <w:spacing w:after="0" w:line="480" w:lineRule="auto"/>
        <w:ind w:right="90" w:firstLine="720"/>
        <w:jc w:val="both"/>
        <w:rPr>
          <w:rFonts w:ascii="Times New Roman" w:eastAsia="Times New Roman" w:hAnsi="Times New Roman"/>
          <w:sz w:val="24"/>
          <w:szCs w:val="24"/>
        </w:rPr>
      </w:pPr>
    </w:p>
    <w:p w14:paraId="01E0A04D" w14:textId="77777777" w:rsidR="00F84DBF" w:rsidRDefault="00C409A1" w:rsidP="002E59DC">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rsidP="002E59DC">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2E59DC">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proofErr w:type="gramStart"/>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w:t>
      </w:r>
      <w:proofErr w:type="gramEnd"/>
      <w:r w:rsidR="007B5AB2">
        <w:rPr>
          <w:rFonts w:ascii="Times New Roman" w:eastAsia="Times New Roman" w:hAnsi="Times New Roman"/>
          <w:color w:val="000000"/>
          <w:sz w:val="24"/>
          <w:szCs w:val="24"/>
          <w:lang w:val="en-US"/>
        </w:rPr>
        <w:t xml:space="preserve">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rsidP="002E59DC">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2E59D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rsidP="002E59DC">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70C2489A" w14:textId="77777777" w:rsidR="001A37EC" w:rsidRDefault="001A37EC" w:rsidP="002E59DC">
      <w:pPr>
        <w:spacing w:after="0" w:line="480" w:lineRule="auto"/>
        <w:ind w:right="90" w:firstLine="709"/>
        <w:jc w:val="both"/>
        <w:rPr>
          <w:rFonts w:ascii="Times New Roman" w:eastAsia="Times New Roman" w:hAnsi="Times New Roman"/>
          <w:color w:val="000000"/>
          <w:sz w:val="24"/>
          <w:szCs w:val="24"/>
        </w:rPr>
      </w:pPr>
    </w:p>
    <w:p w14:paraId="41A94270"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w:t>
      </w:r>
      <w:r>
        <w:rPr>
          <w:rFonts w:ascii="Times New Roman" w:eastAsia="Times New Roman" w:hAnsi="Times New Roman"/>
          <w:color w:val="000000"/>
          <w:sz w:val="24"/>
          <w:szCs w:val="24"/>
        </w:rPr>
        <w:lastRenderedPageBreak/>
        <w:t xml:space="preserve">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2B4DF510"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lastRenderedPageBreak/>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E59DC">
      <w:pPr>
        <w:spacing w:after="0" w:line="48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344698B0" w:rsidR="0064714A" w:rsidRDefault="00C409A1" w:rsidP="002E59DC">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 xml:space="preserve">“Perancangan Sistem Monitoring dan Forecasting Persediaan Stok Barang Menggunakan Metode </w:t>
      </w:r>
      <w:r w:rsidR="00AB675C" w:rsidRPr="00AB675C">
        <w:rPr>
          <w:rFonts w:ascii="Times New Roman" w:eastAsia="Times New Roman" w:hAnsi="Times New Roman"/>
          <w:b/>
          <w:i/>
          <w:sz w:val="24"/>
          <w:szCs w:val="24"/>
        </w:rPr>
        <w:t>Linear Regression</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6433AA7A"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2A2653F0" w:rsidR="00F84DBF" w:rsidRDefault="00C409A1" w:rsidP="002E59DC">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sidR="00AB675C">
        <w:rPr>
          <w:rFonts w:ascii="Times New Roman" w:eastAsia="Times New Roman" w:hAnsi="Times New Roman"/>
          <w:i/>
          <w:sz w:val="24"/>
          <w:szCs w:val="24"/>
        </w:rPr>
        <w:t>l</w:t>
      </w:r>
      <w:r w:rsidR="00AB675C" w:rsidRPr="00AB675C">
        <w:rPr>
          <w:rFonts w:ascii="Times New Roman" w:eastAsia="Times New Roman" w:hAnsi="Times New Roman"/>
          <w:i/>
          <w:sz w:val="24"/>
          <w:szCs w:val="24"/>
        </w:rPr>
        <w:t xml:space="preserve">inear </w:t>
      </w:r>
      <w:r w:rsidR="00AB675C">
        <w:rPr>
          <w:rFonts w:ascii="Times New Roman" w:eastAsia="Times New Roman" w:hAnsi="Times New Roman"/>
          <w:i/>
          <w:sz w:val="24"/>
          <w:szCs w:val="24"/>
        </w:rPr>
        <w:t>r</w:t>
      </w:r>
      <w:r w:rsidR="00AB675C" w:rsidRPr="00AB675C">
        <w:rPr>
          <w:rFonts w:ascii="Times New Roman" w:eastAsia="Times New Roman" w:hAnsi="Times New Roman"/>
          <w:i/>
          <w:sz w:val="24"/>
          <w:szCs w:val="24"/>
        </w:rPr>
        <w:t>egression</w:t>
      </w:r>
      <w:r w:rsidR="00AB675C">
        <w:rPr>
          <w:rFonts w:ascii="Times New Roman" w:eastAsia="Times New Roman" w:hAnsi="Times New Roman"/>
          <w:i/>
          <w:sz w:val="24"/>
          <w:szCs w:val="24"/>
        </w:rPr>
        <w:t xml:space="preserve"> </w:t>
      </w:r>
      <w:r>
        <w:rPr>
          <w:rFonts w:ascii="Times New Roman" w:eastAsia="Times New Roman" w:hAnsi="Times New Roman"/>
          <w:sz w:val="24"/>
          <w:szCs w:val="24"/>
        </w:rPr>
        <w:t xml:space="preserve">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B8D7966"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sidR="001E78F2">
        <w:rPr>
          <w:rFonts w:ascii="Times New Roman" w:eastAsia="Times New Roman" w:hAnsi="Times New Roman"/>
          <w:i/>
          <w:color w:val="000000"/>
          <w:sz w:val="24"/>
          <w:szCs w:val="24"/>
        </w:rPr>
        <w:t>l</w:t>
      </w:r>
      <w:r w:rsidR="001E78F2" w:rsidRPr="001E78F2">
        <w:rPr>
          <w:rFonts w:ascii="Times New Roman" w:eastAsia="Times New Roman" w:hAnsi="Times New Roman"/>
          <w:i/>
          <w:color w:val="000000"/>
          <w:sz w:val="24"/>
          <w:szCs w:val="24"/>
        </w:rPr>
        <w:t xml:space="preserve">inear </w:t>
      </w:r>
      <w:r w:rsidR="001E78F2">
        <w:rPr>
          <w:rFonts w:ascii="Times New Roman" w:eastAsia="Times New Roman" w:hAnsi="Times New Roman"/>
          <w:i/>
          <w:color w:val="000000"/>
          <w:sz w:val="24"/>
          <w:szCs w:val="24"/>
        </w:rPr>
        <w:t>r</w:t>
      </w:r>
      <w:r w:rsidR="001E78F2" w:rsidRPr="001E78F2">
        <w:rPr>
          <w:rFonts w:ascii="Times New Roman" w:eastAsia="Times New Roman" w:hAnsi="Times New Roman"/>
          <w:i/>
          <w:color w:val="000000"/>
          <w:sz w:val="24"/>
          <w:szCs w:val="24"/>
        </w:rPr>
        <w:t>egression</w:t>
      </w:r>
      <w:r>
        <w:rPr>
          <w:rFonts w:ascii="Times New Roman" w:eastAsia="Times New Roman" w:hAnsi="Times New Roman"/>
          <w:i/>
          <w:color w:val="000000"/>
          <w:sz w:val="24"/>
          <w:szCs w:val="24"/>
        </w:rPr>
        <w:t>.</w:t>
      </w:r>
    </w:p>
    <w:p w14:paraId="337AC061" w14:textId="6F6D2248" w:rsidR="00F84DBF" w:rsidRPr="0064714A"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rsidP="002E59DC">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w:t>
      </w:r>
      <w:r>
        <w:rPr>
          <w:rFonts w:ascii="Times New Roman" w:eastAsia="Times New Roman" w:hAnsi="Times New Roman"/>
          <w:color w:val="000000"/>
          <w:sz w:val="24"/>
          <w:szCs w:val="24"/>
        </w:rPr>
        <w:lastRenderedPageBreak/>
        <w:t xml:space="preserve">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w:t>
      </w:r>
      <w:r>
        <w:rPr>
          <w:rFonts w:ascii="Times New Roman" w:eastAsia="Times New Roman" w:hAnsi="Times New Roman"/>
          <w:color w:val="000000"/>
          <w:sz w:val="24"/>
          <w:szCs w:val="24"/>
        </w:rPr>
        <w:lastRenderedPageBreak/>
        <w:t xml:space="preserve">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6EB9BB21" w:rsidR="00F84DBF" w:rsidRPr="00595C4A"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sidR="00644879">
        <w:rPr>
          <w:rFonts w:ascii="Times New Roman" w:eastAsia="Times New Roman" w:hAnsi="Times New Roman"/>
          <w:i/>
          <w:color w:val="000000"/>
          <w:sz w:val="24"/>
          <w:szCs w:val="24"/>
        </w:rPr>
        <w:t>l</w:t>
      </w:r>
      <w:r w:rsidR="00644879" w:rsidRPr="001E78F2">
        <w:rPr>
          <w:rFonts w:ascii="Times New Roman" w:eastAsia="Times New Roman" w:hAnsi="Times New Roman"/>
          <w:i/>
          <w:color w:val="000000"/>
          <w:sz w:val="24"/>
          <w:szCs w:val="24"/>
        </w:rPr>
        <w:t xml:space="preserve">inear </w:t>
      </w:r>
      <w:r w:rsidR="00644879">
        <w:rPr>
          <w:rFonts w:ascii="Times New Roman" w:eastAsia="Times New Roman" w:hAnsi="Times New Roman"/>
          <w:i/>
          <w:color w:val="000000"/>
          <w:sz w:val="24"/>
          <w:szCs w:val="24"/>
        </w:rPr>
        <w:t>r</w:t>
      </w:r>
      <w:r w:rsidR="00644879" w:rsidRPr="001E78F2">
        <w:rPr>
          <w:rFonts w:ascii="Times New Roman" w:eastAsia="Times New Roman" w:hAnsi="Times New Roman"/>
          <w:i/>
          <w:color w:val="000000"/>
          <w:sz w:val="24"/>
          <w:szCs w:val="24"/>
        </w:rPr>
        <w:t>egression</w:t>
      </w:r>
      <w:r>
        <w:rPr>
          <w:rFonts w:ascii="Times New Roman" w:eastAsia="Times New Roman" w:hAnsi="Times New Roman"/>
          <w:color w:val="000000"/>
          <w:sz w:val="24"/>
          <w:szCs w:val="24"/>
        </w:rPr>
        <w:t>.</w:t>
      </w:r>
    </w:p>
    <w:p w14:paraId="10E6F005" w14:textId="0692A146" w:rsidR="00595C4A" w:rsidRDefault="00595C4A" w:rsidP="002E59DC">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A180495"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Tinjauan Teoritis</w:t>
      </w:r>
    </w:p>
    <w:p w14:paraId="0674B321"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6C0CF6B6"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48618E97" w14:textId="61A8150A" w:rsidR="00595C4A" w:rsidRDefault="00595C4A" w:rsidP="002E59DC">
      <w:pPr>
        <w:spacing w:after="0" w:line="480" w:lineRule="auto"/>
        <w:ind w:left="567" w:firstLine="709"/>
        <w:jc w:val="both"/>
        <w:rPr>
          <w:rFonts w:ascii="Times New Roman" w:eastAsia="Times New Roman" w:hAnsi="Times New Roman"/>
          <w:sz w:val="24"/>
          <w:szCs w:val="24"/>
        </w:rPr>
      </w:pPr>
    </w:p>
    <w:p w14:paraId="083C06D7" w14:textId="77777777" w:rsidR="00595C4A" w:rsidRDefault="00595C4A" w:rsidP="002E59DC">
      <w:pPr>
        <w:spacing w:after="0" w:line="480" w:lineRule="auto"/>
        <w:ind w:left="567" w:firstLine="709"/>
        <w:jc w:val="both"/>
        <w:rPr>
          <w:rFonts w:ascii="Times New Roman" w:eastAsia="Times New Roman" w:hAnsi="Times New Roman"/>
          <w:sz w:val="24"/>
          <w:szCs w:val="24"/>
        </w:rPr>
      </w:pPr>
    </w:p>
    <w:p w14:paraId="502B720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rsidP="002E59DC">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0FDB5300" w:rsidR="00F84DBF" w:rsidRPr="00644879" w:rsidRDefault="00644879"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b/>
          <w:bCs/>
          <w:color w:val="000000"/>
          <w:sz w:val="24"/>
          <w:szCs w:val="24"/>
        </w:rPr>
      </w:pPr>
      <w:r>
        <w:rPr>
          <w:rFonts w:ascii="Times New Roman" w:eastAsia="Times New Roman" w:hAnsi="Times New Roman"/>
          <w:b/>
          <w:bCs/>
          <w:i/>
          <w:color w:val="000000"/>
          <w:sz w:val="24"/>
          <w:szCs w:val="24"/>
        </w:rPr>
        <w:t>L</w:t>
      </w:r>
      <w:r w:rsidRPr="00644879">
        <w:rPr>
          <w:rFonts w:ascii="Times New Roman" w:eastAsia="Times New Roman" w:hAnsi="Times New Roman"/>
          <w:b/>
          <w:bCs/>
          <w:i/>
          <w:color w:val="000000"/>
          <w:sz w:val="24"/>
          <w:szCs w:val="24"/>
        </w:rPr>
        <w:t xml:space="preserve">inear </w:t>
      </w:r>
      <w:r>
        <w:rPr>
          <w:rFonts w:ascii="Times New Roman" w:eastAsia="Times New Roman" w:hAnsi="Times New Roman"/>
          <w:b/>
          <w:bCs/>
          <w:i/>
          <w:color w:val="000000"/>
          <w:sz w:val="24"/>
          <w:szCs w:val="24"/>
        </w:rPr>
        <w:t>R</w:t>
      </w:r>
      <w:r w:rsidRPr="00644879">
        <w:rPr>
          <w:rFonts w:ascii="Times New Roman" w:eastAsia="Times New Roman" w:hAnsi="Times New Roman"/>
          <w:b/>
          <w:bCs/>
          <w:i/>
          <w:color w:val="000000"/>
          <w:sz w:val="24"/>
          <w:szCs w:val="24"/>
        </w:rPr>
        <w:t>egression</w:t>
      </w:r>
      <w:r w:rsidR="00C409A1" w:rsidRPr="00644879">
        <w:rPr>
          <w:rFonts w:ascii="Times New Roman" w:eastAsia="Times New Roman" w:hAnsi="Times New Roman"/>
          <w:b/>
          <w:bCs/>
          <w:color w:val="000000"/>
          <w:sz w:val="24"/>
          <w:szCs w:val="24"/>
        </w:rPr>
        <w:t xml:space="preserve"> </w:t>
      </w:r>
    </w:p>
    <w:p w14:paraId="6C20BDD2" w14:textId="6E9D5FB6" w:rsidR="000F2892" w:rsidRDefault="000F2892" w:rsidP="002E59DC">
      <w:pPr>
        <w:spacing w:after="0" w:line="480" w:lineRule="auto"/>
        <w:ind w:left="709" w:firstLine="709"/>
        <w:jc w:val="both"/>
        <w:rPr>
          <w:rFonts w:ascii="Times New Roman" w:eastAsia="Times New Roman" w:hAnsi="Times New Roman"/>
          <w:sz w:val="24"/>
          <w:szCs w:val="24"/>
        </w:rPr>
      </w:pPr>
      <w:r w:rsidRPr="000F2892">
        <w:rPr>
          <w:rFonts w:ascii="Times New Roman" w:eastAsia="Times New Roman" w:hAnsi="Times New Roman"/>
          <w:sz w:val="24"/>
          <w:szCs w:val="24"/>
        </w:rPr>
        <w:t xml:space="preserve">Metode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F2892">
        <w:rPr>
          <w:rFonts w:ascii="Times New Roman" w:eastAsia="Times New Roman" w:hAnsi="Times New Roman"/>
          <w:sz w:val="24"/>
          <w:szCs w:val="24"/>
        </w:rPr>
        <w:t xml:space="preserve"> 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w:t>
      </w:r>
      <w:r w:rsidRPr="000F2892">
        <w:rPr>
          <w:rFonts w:ascii="Times New Roman" w:eastAsia="Times New Roman" w:hAnsi="Times New Roman"/>
          <w:sz w:val="24"/>
          <w:szCs w:val="24"/>
        </w:rPr>
        <w:lastRenderedPageBreak/>
        <w:t>variabel yang mempengaruhi. Prediksi terhadap nilai variabel dependen dapat dilakukan jika variabel independennya diketahui. Umumnya penjualan atau permintaan suatu produk dinyatakan sebagai variabel dependen yang besar atau nilainya dipengaruhi oleh variabel independen</w:t>
      </w:r>
      <w:r>
        <w:rPr>
          <w:rFonts w:ascii="Times New Roman" w:eastAsia="Times New Roman" w:hAnsi="Times New Roman"/>
          <w:sz w:val="24"/>
          <w:szCs w:val="24"/>
        </w:rPr>
        <w:t>.</w:t>
      </w:r>
    </w:p>
    <w:p w14:paraId="3107586D" w14:textId="26BB291C" w:rsidR="000E73E5" w:rsidRPr="000E73E5" w:rsidRDefault="000E73E5" w:rsidP="002E59DC">
      <w:pPr>
        <w:spacing w:after="0" w:line="480" w:lineRule="auto"/>
        <w:ind w:left="720" w:firstLine="709"/>
        <w:jc w:val="both"/>
        <w:rPr>
          <w:rFonts w:ascii="Times New Roman" w:eastAsia="Times New Roman" w:hAnsi="Times New Roman"/>
          <w:sz w:val="24"/>
          <w:szCs w:val="24"/>
        </w:rPr>
      </w:pPr>
      <w:r w:rsidRPr="000E73E5">
        <w:rPr>
          <w:rFonts w:ascii="Times New Roman" w:eastAsia="Times New Roman" w:hAnsi="Times New Roman"/>
          <w:sz w:val="24"/>
          <w:szCs w:val="24"/>
        </w:rPr>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b=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A45B24" w:rsidRDefault="000E73E5" w:rsidP="002E59DC">
      <w:pPr>
        <w:spacing w:after="0" w:line="480" w:lineRule="auto"/>
        <w:ind w:left="709"/>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Y= a+bX</m:t>
          </m:r>
        </m:oMath>
      </m:oMathPara>
    </w:p>
    <w:p w14:paraId="32840D2F" w14:textId="76CCABCC" w:rsidR="00114BFC" w:rsidRDefault="00627335" w:rsidP="002E59DC">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2EF95FCE" w14:textId="3B55BE47" w:rsidR="00A9283E" w:rsidRDefault="00F53EE3" w:rsidP="002E59DC">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2E59DC">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2E59DC">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lastRenderedPageBreak/>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06CE30FF"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2F3A4941" w14:textId="77777777" w:rsidR="00F2578A" w:rsidRDefault="00F2578A" w:rsidP="002E59DC">
      <w:pPr>
        <w:spacing w:after="0" w:line="480" w:lineRule="auto"/>
        <w:ind w:left="567" w:firstLine="709"/>
        <w:jc w:val="both"/>
        <w:rPr>
          <w:rFonts w:ascii="Times New Roman" w:eastAsia="Times New Roman" w:hAnsi="Times New Roman"/>
          <w:sz w:val="24"/>
          <w:szCs w:val="24"/>
        </w:rPr>
      </w:pPr>
    </w:p>
    <w:p w14:paraId="1CBFB998"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Php</w:t>
      </w:r>
    </w:p>
    <w:p w14:paraId="023FB325"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14:paraId="621B3A68" w14:textId="4A4D1068"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097B3330" w14:textId="56675DE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568A39DD" w14:textId="7777777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499C885D"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261B4AA5" w14:textId="53A09141" w:rsidR="00A45B24" w:rsidRPr="00541B4F" w:rsidRDefault="00C409A1" w:rsidP="00C04BA9">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2E59DC">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44045537" w:rsidR="00C04BA9" w:rsidRDefault="00FC5808" w:rsidP="002E59DC">
      <w:pPr>
        <w:spacing w:after="0" w:line="480" w:lineRule="auto"/>
        <w:ind w:left="360" w:firstLine="774"/>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p w14:paraId="7545ECFA" w14:textId="77777777" w:rsidR="00C04BA9" w:rsidRDefault="00C04BA9">
      <w:pPr>
        <w:rPr>
          <w:rFonts w:ascii="Times New Roman" w:hAnsi="Times New Roman"/>
          <w:sz w:val="24"/>
          <w:szCs w:val="24"/>
        </w:rPr>
      </w:pPr>
      <w:r>
        <w:rPr>
          <w:rFonts w:ascii="Times New Roman" w:hAnsi="Times New Roman"/>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61C811A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17E9FABB"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11F904B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51C90E0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489CD97C"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2E59DC">
            <w:pPr>
              <w:spacing w:line="480" w:lineRule="auto"/>
              <w:jc w:val="center"/>
              <w:rPr>
                <w:rFonts w:ascii="Times New Roman" w:hAnsi="Times New Roman"/>
                <w:sz w:val="24"/>
                <w:szCs w:val="24"/>
              </w:rPr>
            </w:pPr>
          </w:p>
          <w:p w14:paraId="5457E382"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7B44B57"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7C615B2D" w14:textId="77777777" w:rsidR="00FC5808" w:rsidRPr="00352832" w:rsidRDefault="00FC5808" w:rsidP="002E59DC">
            <w:pPr>
              <w:spacing w:line="480" w:lineRule="auto"/>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3BE45E1F"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66658D8"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2AB0E0A9" w14:textId="77777777" w:rsidR="00625091" w:rsidRPr="00352832" w:rsidRDefault="00625091" w:rsidP="002E59DC">
      <w:pPr>
        <w:spacing w:after="0" w:line="480" w:lineRule="auto"/>
        <w:rPr>
          <w:rFonts w:ascii="Times New Roman" w:hAnsi="Times New Roman"/>
          <w:lang w:val="en-US"/>
        </w:rPr>
      </w:pPr>
    </w:p>
    <w:p w14:paraId="13117565" w14:textId="38A97B04"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2E59DC">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tcPr>
          <w:p w14:paraId="6F1758D2" w14:textId="77777777" w:rsidR="00FC5808" w:rsidRPr="00352832" w:rsidRDefault="00FC5808" w:rsidP="002E59DC">
            <w:pPr>
              <w:spacing w:line="480" w:lineRule="auto"/>
              <w:jc w:val="both"/>
              <w:rPr>
                <w:rFonts w:ascii="Times New Roman" w:hAnsi="Times New Roman"/>
                <w:noProof/>
                <w:sz w:val="24"/>
                <w:szCs w:val="24"/>
              </w:rPr>
            </w:pPr>
          </w:p>
          <w:p w14:paraId="6DB75AE9" w14:textId="77777777" w:rsidR="00FC5808" w:rsidRPr="00352832" w:rsidRDefault="00FC5808" w:rsidP="002E59DC">
            <w:pPr>
              <w:spacing w:line="480" w:lineRule="auto"/>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2E59DC">
            <w:pPr>
              <w:spacing w:line="480" w:lineRule="auto"/>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151842C" w14:textId="77777777" w:rsidR="00FC5808" w:rsidRPr="00352832" w:rsidRDefault="00FC5808" w:rsidP="002E59DC">
            <w:pPr>
              <w:spacing w:line="480" w:lineRule="auto"/>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BEC990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8EFD0AB" w14:textId="77777777" w:rsidR="00FC5808" w:rsidRPr="00352832" w:rsidRDefault="00FC5808" w:rsidP="002E59DC">
            <w:pPr>
              <w:spacing w:line="480" w:lineRule="auto"/>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BEAF8DD"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D3A9F1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Deskripsi dari urutan aksi-aksi yang ditampilkan sistem yang menghasilkan </w:t>
            </w:r>
            <w:r w:rsidRPr="00352832">
              <w:rPr>
                <w:rFonts w:ascii="Times New Roman" w:hAnsi="Times New Roman"/>
                <w:sz w:val="24"/>
                <w:szCs w:val="24"/>
              </w:rPr>
              <w:lastRenderedPageBreak/>
              <w:t>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0DA44A20" w14:textId="77777777" w:rsidR="00FC5808" w:rsidRPr="00352832" w:rsidRDefault="00FC5808" w:rsidP="002E59DC">
            <w:pPr>
              <w:spacing w:line="480" w:lineRule="auto"/>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2E59DC">
            <w:pPr>
              <w:spacing w:line="480" w:lineRule="auto"/>
              <w:rPr>
                <w:rFonts w:ascii="Times New Roman" w:hAnsi="Times New Roman"/>
                <w:i/>
                <w:sz w:val="24"/>
                <w:szCs w:val="24"/>
              </w:rPr>
            </w:pPr>
          </w:p>
        </w:tc>
        <w:tc>
          <w:tcPr>
            <w:tcW w:w="4182" w:type="dxa"/>
            <w:vAlign w:val="center"/>
          </w:tcPr>
          <w:p w14:paraId="59E2446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F70830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2E59DC">
            <w:pPr>
              <w:pStyle w:val="TableParagraph"/>
              <w:spacing w:line="480" w:lineRule="auto"/>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BC57545" w14:textId="77777777" w:rsidR="00625091" w:rsidRDefault="00625091" w:rsidP="002E59DC">
      <w:pPr>
        <w:spacing w:line="480" w:lineRule="auto"/>
        <w:rPr>
          <w:rFonts w:ascii="Times New Roman" w:eastAsia="Times New Roman" w:hAnsi="Times New Roman"/>
          <w:i/>
          <w:color w:val="000000"/>
          <w:sz w:val="24"/>
          <w:szCs w:val="24"/>
        </w:rPr>
      </w:pPr>
    </w:p>
    <w:p w14:paraId="43E8F6F0" w14:textId="568472F4" w:rsidR="00C40AFC" w:rsidRPr="00156A8D" w:rsidRDefault="00156A8D" w:rsidP="002E59DC">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137C3C34" w:rsidR="00C04BA9" w:rsidRDefault="003E0BEE" w:rsidP="002E59DC">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DFD adalah suatu diagram yang menggambarkan aliran data dari sebuah proses yang sering disebut dengan sistem informasi. Di dalam data flow 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p w14:paraId="201E5C5A" w14:textId="77777777" w:rsidR="00C04BA9" w:rsidRDefault="00C04BA9">
      <w:pPr>
        <w:rPr>
          <w:rFonts w:ascii="Times New Roman" w:eastAsia="Times New Roman" w:hAnsi="Times New Roman"/>
          <w:iCs/>
          <w:color w:val="000000"/>
          <w:sz w:val="24"/>
          <w:szCs w:val="24"/>
        </w:rPr>
      </w:pPr>
      <w:r>
        <w:rPr>
          <w:rFonts w:ascii="Times New Roman" w:eastAsia="Times New Roman" w:hAnsi="Times New Roman"/>
          <w:iCs/>
          <w:color w:val="000000"/>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77FD38A4"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27059180" w14:textId="2C974FD5" w:rsidR="003E0BEE" w:rsidRPr="00352832" w:rsidRDefault="00862A9A" w:rsidP="002E59DC">
            <w:pPr>
              <w:spacing w:line="48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2E59DC">
            <w:pPr>
              <w:spacing w:line="480" w:lineRule="auto"/>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732D9C89"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0D975FA9" w14:textId="6084D464" w:rsidR="003E0BEE" w:rsidRPr="00352832" w:rsidRDefault="005C1872" w:rsidP="002E59DC">
            <w:pPr>
              <w:spacing w:line="480"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69B0514A" w14:textId="65DCCF6F" w:rsidR="003E0BEE" w:rsidRPr="00352832" w:rsidRDefault="00862A9A" w:rsidP="002E59DC">
            <w:pPr>
              <w:spacing w:line="480" w:lineRule="auto"/>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2E59DC">
            <w:pPr>
              <w:spacing w:line="480" w:lineRule="auto"/>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2E59DC">
      <w:p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p>
    <w:p w14:paraId="5B562390" w14:textId="01558832" w:rsidR="00F84DBF" w:rsidRDefault="00C409A1" w:rsidP="002E59DC">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w:t>
      </w:r>
      <w:r>
        <w:rPr>
          <w:rFonts w:ascii="Times New Roman" w:eastAsia="Times New Roman" w:hAnsi="Times New Roman"/>
          <w:color w:val="000000"/>
          <w:sz w:val="24"/>
          <w:szCs w:val="24"/>
        </w:rPr>
        <w:lastRenderedPageBreak/>
        <w:t>bila disertai dengan gambar, tabel, grafik, atau tampilan lainnya (Sugiyono, 2014).</w:t>
      </w:r>
    </w:p>
    <w:p w14:paraId="11C2AFB7"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rsidP="002E59DC">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E205FF7" w14:textId="47C9AAC8" w:rsidR="00A45B24"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1EA99C71" w14:textId="77777777" w:rsidR="00C04BA9" w:rsidRDefault="00C04BA9"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Instrumen Penelitian</w:t>
      </w:r>
    </w:p>
    <w:p w14:paraId="553FE57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rsidP="002E59DC">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16AACCC4" w14:textId="4B0E5568" w:rsidR="00625091"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 xml:space="preserve">ke </w:t>
      </w:r>
      <w:r>
        <w:rPr>
          <w:rFonts w:ascii="Times New Roman" w:eastAsia="Times New Roman" w:hAnsi="Times New Roman"/>
          <w:sz w:val="24"/>
          <w:szCs w:val="24"/>
        </w:rPr>
        <w:lastRenderedPageBreak/>
        <w:t>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rsidP="002E59DC">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1B67B043" w14:textId="6BE35019" w:rsidR="00A45B24"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0A84C001" w14:textId="77777777" w:rsidR="00C04BA9" w:rsidRDefault="00C04BA9"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3BAA88A"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Teknik Pengujian</w:t>
      </w:r>
    </w:p>
    <w:p w14:paraId="4AE0761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rsidP="002E59DC">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46A1FB94" w14:textId="67277A00" w:rsidR="00C04BA9"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7080302F" w14:textId="77777777" w:rsidR="00C04BA9" w:rsidRDefault="00C04BA9">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p>
          <w:p w14:paraId="52EC7325"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2E59DC">
            <w:pPr>
              <w:widowControl w:val="0"/>
              <w:pBdr>
                <w:top w:val="nil"/>
                <w:left w:val="nil"/>
                <w:bottom w:val="nil"/>
                <w:right w:val="nil"/>
                <w:between w:val="nil"/>
              </w:pBdr>
              <w:spacing w:line="240" w:lineRule="auto"/>
              <w:rPr>
                <w:rFonts w:ascii="Times New Roman" w:eastAsia="Times New Roman" w:hAnsi="Times New Roman"/>
                <w:sz w:val="24"/>
                <w:szCs w:val="24"/>
              </w:rPr>
            </w:pPr>
          </w:p>
        </w:tc>
        <w:tc>
          <w:tcPr>
            <w:tcW w:w="1278" w:type="dxa"/>
            <w:gridSpan w:val="4"/>
            <w:shd w:val="clear" w:color="auto" w:fill="auto"/>
          </w:tcPr>
          <w:p w14:paraId="6FF79354" w14:textId="5F8F2E55"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Maret</w:t>
            </w:r>
          </w:p>
        </w:tc>
        <w:tc>
          <w:tcPr>
            <w:tcW w:w="1134" w:type="dxa"/>
            <w:gridSpan w:val="4"/>
            <w:shd w:val="clear" w:color="auto" w:fill="auto"/>
          </w:tcPr>
          <w:p w14:paraId="07DBDF27" w14:textId="3C5CD782" w:rsidR="008543C2" w:rsidRPr="00A362A7" w:rsidRDefault="00A362A7" w:rsidP="002E59DC">
            <w:pPr>
              <w:spacing w:after="160" w:line="240" w:lineRule="auto"/>
              <w:rPr>
                <w:rFonts w:ascii="Times New Roman" w:eastAsia="Times New Roman" w:hAnsi="Times New Roman"/>
                <w:sz w:val="24"/>
                <w:szCs w:val="24"/>
              </w:rPr>
            </w:pPr>
            <w:r>
              <w:rPr>
                <w:rFonts w:ascii="Times New Roman" w:eastAsia="Times New Roman" w:hAnsi="Times New Roman"/>
                <w:sz w:val="24"/>
                <w:szCs w:val="24"/>
              </w:rPr>
              <w:t>April</w:t>
            </w:r>
          </w:p>
        </w:tc>
        <w:tc>
          <w:tcPr>
            <w:tcW w:w="1134" w:type="dxa"/>
            <w:gridSpan w:val="4"/>
            <w:shd w:val="clear" w:color="auto" w:fill="auto"/>
          </w:tcPr>
          <w:p w14:paraId="190C825C" w14:textId="2F0FB598"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Mei</w:t>
            </w:r>
          </w:p>
        </w:tc>
        <w:tc>
          <w:tcPr>
            <w:tcW w:w="1134" w:type="dxa"/>
            <w:gridSpan w:val="4"/>
            <w:shd w:val="clear" w:color="auto" w:fill="auto"/>
          </w:tcPr>
          <w:p w14:paraId="0FF1B6D3" w14:textId="4949998E"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Juni</w:t>
            </w:r>
          </w:p>
        </w:tc>
        <w:tc>
          <w:tcPr>
            <w:tcW w:w="1276" w:type="dxa"/>
            <w:gridSpan w:val="4"/>
            <w:shd w:val="clear" w:color="auto" w:fill="auto"/>
          </w:tcPr>
          <w:p w14:paraId="46FF875B" w14:textId="6620829F"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Juli</w:t>
            </w:r>
          </w:p>
        </w:tc>
      </w:tr>
      <w:tr w:rsidR="00007E2D" w14:paraId="11CF5AF4" w14:textId="77777777" w:rsidTr="00007E2D">
        <w:trPr>
          <w:trHeight w:val="204"/>
        </w:trPr>
        <w:tc>
          <w:tcPr>
            <w:tcW w:w="2266" w:type="dxa"/>
          </w:tcPr>
          <w:p w14:paraId="010F2DE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2E59DC">
            <w:pPr>
              <w:spacing w:after="160" w:line="240" w:lineRule="auto"/>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2E59DC">
            <w:pPr>
              <w:spacing w:line="240" w:lineRule="auto"/>
              <w:jc w:val="both"/>
              <w:rPr>
                <w:color w:val="FFFFFF"/>
              </w:rPr>
            </w:pPr>
          </w:p>
        </w:tc>
        <w:tc>
          <w:tcPr>
            <w:tcW w:w="283" w:type="dxa"/>
            <w:tcBorders>
              <w:top w:val="nil"/>
              <w:bottom w:val="nil"/>
            </w:tcBorders>
            <w:shd w:val="clear" w:color="auto" w:fill="0070C0"/>
          </w:tcPr>
          <w:p w14:paraId="3FDD4790"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70F3E8C" w14:textId="77777777" w:rsidR="008543C2" w:rsidRDefault="008543C2" w:rsidP="002E59DC">
            <w:pPr>
              <w:spacing w:line="240" w:lineRule="auto"/>
              <w:jc w:val="both"/>
              <w:rPr>
                <w:color w:val="FFFFFF"/>
              </w:rPr>
            </w:pPr>
          </w:p>
        </w:tc>
        <w:tc>
          <w:tcPr>
            <w:tcW w:w="283" w:type="dxa"/>
            <w:tcBorders>
              <w:top w:val="nil"/>
              <w:bottom w:val="nil"/>
            </w:tcBorders>
            <w:shd w:val="clear" w:color="auto" w:fill="FFFFFF"/>
          </w:tcPr>
          <w:p w14:paraId="0EDF5588"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8E0FF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2E59DC">
            <w:pPr>
              <w:spacing w:after="160" w:line="240" w:lineRule="auto"/>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2E59DC">
            <w:pPr>
              <w:spacing w:after="160" w:line="240" w:lineRule="auto"/>
              <w:jc w:val="both"/>
              <w:rPr>
                <w:rFonts w:ascii="Times New Roman" w:eastAsia="Times New Roman" w:hAnsi="Times New Roman"/>
                <w:sz w:val="24"/>
                <w:szCs w:val="24"/>
              </w:rPr>
            </w:pPr>
          </w:p>
        </w:tc>
      </w:tr>
    </w:tbl>
    <w:p w14:paraId="02167F46" w14:textId="77777777" w:rsidR="00F84DBF" w:rsidRDefault="00C409A1" w:rsidP="00CC5C66">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79F76EE4" w14:textId="0F535D37" w:rsidR="000D6CCB" w:rsidRDefault="00C409A1" w:rsidP="000D6CCB">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0C2BAFE5" w14:textId="77777777" w:rsidR="000D6CCB" w:rsidRDefault="000D6CCB">
      <w:pPr>
        <w:rPr>
          <w:rFonts w:ascii="Times New Roman" w:eastAsia="Times New Roman" w:hAnsi="Times New Roman"/>
          <w:sz w:val="24"/>
          <w:szCs w:val="24"/>
        </w:rPr>
      </w:pPr>
      <w:r>
        <w:rPr>
          <w:rFonts w:ascii="Times New Roman" w:eastAsia="Times New Roman" w:hAnsi="Times New Roman"/>
          <w:sz w:val="24"/>
          <w:szCs w:val="24"/>
        </w:rPr>
        <w:br w:type="page"/>
      </w:r>
    </w:p>
    <w:p w14:paraId="40773475"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rsidP="002E59DC">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E59DC">
      <w:pPr>
        <w:spacing w:line="480" w:lineRule="auto"/>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rsidP="002E59DC">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rsidP="002E59DC">
      <w:pPr>
        <w:spacing w:after="0" w:line="240" w:lineRule="auto"/>
        <w:ind w:left="810" w:hanging="720"/>
        <w:jc w:val="both"/>
        <w:rPr>
          <w:rFonts w:ascii="Times New Roman" w:eastAsia="Times New Roman" w:hAnsi="Times New Roman"/>
          <w:sz w:val="24"/>
          <w:szCs w:val="24"/>
        </w:rPr>
      </w:pPr>
      <w:bookmarkStart w:id="1" w:name="_heading=h.30j0zll" w:colFirst="0" w:colLast="0"/>
      <w:bookmarkEnd w:id="1"/>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rsidP="002E59DC">
      <w:pPr>
        <w:spacing w:after="0" w:line="240" w:lineRule="auto"/>
        <w:jc w:val="both"/>
        <w:rPr>
          <w:rFonts w:ascii="Times New Roman" w:eastAsia="Times New Roman" w:hAnsi="Times New Roman"/>
          <w:sz w:val="24"/>
          <w:szCs w:val="24"/>
        </w:rPr>
      </w:pPr>
    </w:p>
    <w:p w14:paraId="02D98686"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rsidP="002E59DC">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rsidP="002E59DC">
      <w:pPr>
        <w:spacing w:after="0" w:line="240" w:lineRule="auto"/>
        <w:ind w:left="90"/>
        <w:jc w:val="both"/>
        <w:rPr>
          <w:rFonts w:ascii="Times New Roman" w:eastAsia="Times New Roman" w:hAnsi="Times New Roman"/>
          <w:sz w:val="24"/>
          <w:szCs w:val="24"/>
        </w:rPr>
      </w:pPr>
    </w:p>
    <w:p w14:paraId="7B5C4009"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rsidP="002E59DC">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rsidP="002E59DC">
      <w:pPr>
        <w:spacing w:after="0" w:line="240" w:lineRule="auto"/>
        <w:ind w:left="90"/>
        <w:jc w:val="both"/>
        <w:rPr>
          <w:rFonts w:ascii="Times New Roman" w:eastAsia="Times New Roman" w:hAnsi="Times New Roman"/>
          <w:sz w:val="24"/>
          <w:szCs w:val="24"/>
        </w:rPr>
      </w:pPr>
    </w:p>
    <w:p w14:paraId="6414672D"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rsidP="002E59DC">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rsidP="002E59DC">
      <w:pPr>
        <w:spacing w:after="0" w:line="240" w:lineRule="auto"/>
        <w:jc w:val="both"/>
        <w:rPr>
          <w:rFonts w:ascii="Times New Roman" w:eastAsia="Times New Roman" w:hAnsi="Times New Roman"/>
          <w:sz w:val="24"/>
          <w:szCs w:val="24"/>
        </w:rPr>
      </w:pPr>
    </w:p>
    <w:p w14:paraId="4AC971C2"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rsidP="002E59DC">
      <w:pPr>
        <w:spacing w:after="0" w:line="240" w:lineRule="auto"/>
        <w:jc w:val="both"/>
        <w:rPr>
          <w:rFonts w:ascii="Times New Roman" w:eastAsia="Times New Roman" w:hAnsi="Times New Roman"/>
          <w:sz w:val="24"/>
          <w:szCs w:val="24"/>
        </w:rPr>
      </w:pPr>
    </w:p>
    <w:p w14:paraId="6FDF1883"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rsidP="002E59DC">
      <w:pPr>
        <w:spacing w:after="0" w:line="480" w:lineRule="auto"/>
        <w:jc w:val="center"/>
        <w:rPr>
          <w:rFonts w:ascii="Times New Roman" w:eastAsia="Times New Roman" w:hAnsi="Times New Roman"/>
          <w:b/>
          <w:sz w:val="24"/>
          <w:szCs w:val="24"/>
        </w:rPr>
      </w:pPr>
    </w:p>
    <w:p w14:paraId="3DE2341E" w14:textId="77777777" w:rsidR="00F84DBF" w:rsidRDefault="00F84DBF" w:rsidP="002E59DC">
      <w:pPr>
        <w:spacing w:after="0" w:line="480" w:lineRule="auto"/>
        <w:jc w:val="both"/>
        <w:rPr>
          <w:rFonts w:ascii="Times New Roman" w:eastAsia="Times New Roman" w:hAnsi="Times New Roman"/>
          <w:sz w:val="24"/>
          <w:szCs w:val="24"/>
        </w:rPr>
      </w:pPr>
    </w:p>
    <w:p w14:paraId="29F6408F" w14:textId="77777777" w:rsidR="00F84DBF" w:rsidRDefault="00F84DBF" w:rsidP="002E59DC">
      <w:pPr>
        <w:spacing w:after="0" w:line="480" w:lineRule="auto"/>
        <w:ind w:left="2790"/>
        <w:jc w:val="both"/>
        <w:rPr>
          <w:rFonts w:ascii="Times New Roman" w:eastAsia="Times New Roman" w:hAnsi="Times New Roman"/>
          <w:b/>
          <w:sz w:val="24"/>
          <w:szCs w:val="24"/>
        </w:rPr>
      </w:pPr>
    </w:p>
    <w:p w14:paraId="671789BC" w14:textId="77777777" w:rsidR="00F84DBF" w:rsidRDefault="00F84DBF" w:rsidP="002E59DC">
      <w:pPr>
        <w:spacing w:after="0" w:line="480" w:lineRule="auto"/>
        <w:ind w:left="2790"/>
        <w:jc w:val="both"/>
        <w:rPr>
          <w:rFonts w:ascii="Times New Roman" w:eastAsia="Times New Roman" w:hAnsi="Times New Roman"/>
          <w:b/>
          <w:sz w:val="24"/>
          <w:szCs w:val="24"/>
        </w:rPr>
      </w:pPr>
    </w:p>
    <w:p w14:paraId="0D0BDEB2" w14:textId="77777777" w:rsidR="00F84DBF" w:rsidRDefault="00F84DBF" w:rsidP="002E59DC">
      <w:pPr>
        <w:spacing w:after="0" w:line="480" w:lineRule="auto"/>
        <w:ind w:left="2790"/>
        <w:jc w:val="both"/>
        <w:rPr>
          <w:rFonts w:ascii="Times New Roman" w:eastAsia="Times New Roman" w:hAnsi="Times New Roman"/>
          <w:b/>
          <w:sz w:val="24"/>
          <w:szCs w:val="24"/>
        </w:rPr>
      </w:pPr>
    </w:p>
    <w:p w14:paraId="1B6B0DA3" w14:textId="77777777" w:rsidR="00F84DBF" w:rsidRDefault="00F84DBF" w:rsidP="002E59DC">
      <w:pPr>
        <w:spacing w:after="0" w:line="480" w:lineRule="auto"/>
        <w:ind w:left="2790"/>
        <w:jc w:val="both"/>
        <w:rPr>
          <w:rFonts w:ascii="Times New Roman" w:eastAsia="Times New Roman" w:hAnsi="Times New Roman"/>
          <w:b/>
          <w:sz w:val="24"/>
          <w:szCs w:val="24"/>
        </w:rPr>
      </w:pPr>
    </w:p>
    <w:p w14:paraId="74F6D7D1" w14:textId="77777777" w:rsidR="00F84DBF" w:rsidRDefault="00F84DBF" w:rsidP="002E59DC">
      <w:pPr>
        <w:spacing w:after="0" w:line="480" w:lineRule="auto"/>
        <w:ind w:left="2790"/>
        <w:jc w:val="both"/>
        <w:rPr>
          <w:rFonts w:ascii="Times New Roman" w:eastAsia="Times New Roman" w:hAnsi="Times New Roman"/>
          <w:b/>
          <w:sz w:val="24"/>
          <w:szCs w:val="24"/>
        </w:rPr>
      </w:pPr>
    </w:p>
    <w:p w14:paraId="3CC25035" w14:textId="77777777" w:rsidR="00F84DBF" w:rsidRDefault="00F84DBF" w:rsidP="002E59DC">
      <w:pPr>
        <w:spacing w:after="0" w:line="480" w:lineRule="auto"/>
        <w:ind w:left="2790"/>
        <w:jc w:val="both"/>
        <w:rPr>
          <w:rFonts w:ascii="Times New Roman" w:eastAsia="Times New Roman" w:hAnsi="Times New Roman"/>
          <w:b/>
          <w:sz w:val="24"/>
          <w:szCs w:val="24"/>
        </w:rPr>
      </w:pPr>
    </w:p>
    <w:p w14:paraId="058BCEA9" w14:textId="77777777" w:rsidR="00F84DBF" w:rsidRDefault="00F84DBF" w:rsidP="002E59DC">
      <w:pPr>
        <w:spacing w:after="0" w:line="480" w:lineRule="auto"/>
        <w:jc w:val="both"/>
        <w:rPr>
          <w:rFonts w:ascii="Times New Roman" w:eastAsia="Times New Roman" w:hAnsi="Times New Roman"/>
          <w:b/>
          <w:sz w:val="24"/>
          <w:szCs w:val="24"/>
        </w:rPr>
      </w:pPr>
    </w:p>
    <w:p w14:paraId="5F83CEDB" w14:textId="77777777" w:rsidR="00F84DBF" w:rsidRDefault="00F84DBF" w:rsidP="002E59DC">
      <w:pPr>
        <w:spacing w:after="0" w:line="480" w:lineRule="auto"/>
        <w:ind w:left="2790"/>
        <w:jc w:val="both"/>
        <w:rPr>
          <w:rFonts w:ascii="Times New Roman" w:eastAsia="Times New Roman" w:hAnsi="Times New Roman"/>
          <w:b/>
          <w:sz w:val="24"/>
          <w:szCs w:val="24"/>
        </w:rPr>
      </w:pPr>
    </w:p>
    <w:p w14:paraId="5EA3A0DE" w14:textId="77777777" w:rsidR="00F84DBF" w:rsidRDefault="00F84DBF" w:rsidP="002E59DC">
      <w:pPr>
        <w:spacing w:after="0" w:line="480" w:lineRule="auto"/>
        <w:ind w:left="2790"/>
        <w:jc w:val="both"/>
        <w:rPr>
          <w:rFonts w:ascii="Times New Roman" w:eastAsia="Times New Roman" w:hAnsi="Times New Roman"/>
          <w:b/>
          <w:sz w:val="24"/>
          <w:szCs w:val="24"/>
        </w:rPr>
      </w:pPr>
    </w:p>
    <w:p w14:paraId="465F4169" w14:textId="77777777" w:rsidR="00F84DBF" w:rsidRDefault="00F84DBF" w:rsidP="002E59DC">
      <w:pPr>
        <w:spacing w:after="0" w:line="480" w:lineRule="auto"/>
        <w:ind w:left="2790"/>
        <w:jc w:val="both"/>
        <w:rPr>
          <w:rFonts w:ascii="Times New Roman" w:eastAsia="Times New Roman" w:hAnsi="Times New Roman"/>
          <w:b/>
          <w:sz w:val="24"/>
          <w:szCs w:val="24"/>
        </w:rPr>
      </w:pPr>
    </w:p>
    <w:p w14:paraId="4F5D2E0A" w14:textId="77777777" w:rsidR="00F84DBF" w:rsidRDefault="00F84DBF" w:rsidP="002E59DC">
      <w:pPr>
        <w:spacing w:after="0" w:line="480" w:lineRule="auto"/>
        <w:ind w:left="2790"/>
        <w:jc w:val="both"/>
        <w:rPr>
          <w:rFonts w:ascii="Times New Roman" w:eastAsia="Times New Roman" w:hAnsi="Times New Roman"/>
          <w:b/>
          <w:sz w:val="24"/>
          <w:szCs w:val="24"/>
        </w:rPr>
      </w:pPr>
    </w:p>
    <w:p w14:paraId="44BC07C1" w14:textId="77777777" w:rsidR="00F84DBF" w:rsidRDefault="00F84DBF" w:rsidP="002E59DC">
      <w:pPr>
        <w:spacing w:after="0" w:line="480" w:lineRule="auto"/>
        <w:ind w:left="2790"/>
        <w:jc w:val="both"/>
        <w:rPr>
          <w:rFonts w:ascii="Times New Roman" w:eastAsia="Times New Roman" w:hAnsi="Times New Roman"/>
          <w:b/>
          <w:sz w:val="24"/>
          <w:szCs w:val="24"/>
        </w:rPr>
      </w:pPr>
    </w:p>
    <w:p w14:paraId="7C8253F2" w14:textId="77777777" w:rsidR="00F84DBF" w:rsidRDefault="00F84DBF" w:rsidP="002E59DC">
      <w:pPr>
        <w:spacing w:after="0" w:line="480" w:lineRule="auto"/>
        <w:ind w:left="2790"/>
        <w:jc w:val="both"/>
        <w:rPr>
          <w:rFonts w:ascii="Times New Roman" w:eastAsia="Times New Roman" w:hAnsi="Times New Roman"/>
          <w:b/>
          <w:sz w:val="24"/>
          <w:szCs w:val="24"/>
        </w:rPr>
      </w:pPr>
    </w:p>
    <w:p w14:paraId="2EDB6D24" w14:textId="77777777" w:rsidR="00F84DBF" w:rsidRDefault="00F84DBF" w:rsidP="002E59DC">
      <w:pPr>
        <w:spacing w:after="0" w:line="480" w:lineRule="auto"/>
        <w:rPr>
          <w:rFonts w:ascii="Times New Roman" w:eastAsia="Times New Roman" w:hAnsi="Times New Roman"/>
          <w:b/>
          <w:sz w:val="24"/>
          <w:szCs w:val="24"/>
        </w:rPr>
      </w:pPr>
    </w:p>
    <w:p w14:paraId="32F6CC3B" w14:textId="5F86B637" w:rsidR="00F84DBF" w:rsidRDefault="00536660" w:rsidP="002E59DC">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rsidP="002E59DC">
      <w:pPr>
        <w:spacing w:after="0" w:line="480" w:lineRule="auto"/>
        <w:jc w:val="center"/>
        <w:rPr>
          <w:rFonts w:ascii="Times New Roman" w:eastAsia="Times New Roman" w:hAnsi="Times New Roman"/>
          <w:b/>
          <w:sz w:val="24"/>
          <w:szCs w:val="24"/>
        </w:rPr>
      </w:pPr>
    </w:p>
    <w:p w14:paraId="13790C72" w14:textId="77777777" w:rsidR="00F84DBF" w:rsidRDefault="00F84DBF" w:rsidP="002E59DC">
      <w:pPr>
        <w:spacing w:after="0" w:line="480" w:lineRule="auto"/>
        <w:jc w:val="center"/>
        <w:rPr>
          <w:rFonts w:ascii="Times New Roman" w:eastAsia="Times New Roman" w:hAnsi="Times New Roman"/>
          <w:b/>
          <w:sz w:val="24"/>
          <w:szCs w:val="24"/>
        </w:rPr>
      </w:pPr>
    </w:p>
    <w:p w14:paraId="25DF2B8F" w14:textId="77777777" w:rsidR="00F84DBF" w:rsidRDefault="00F84DBF" w:rsidP="002E59DC">
      <w:pPr>
        <w:spacing w:after="0" w:line="480" w:lineRule="auto"/>
        <w:jc w:val="center"/>
        <w:rPr>
          <w:rFonts w:ascii="Times New Roman" w:eastAsia="Times New Roman" w:hAnsi="Times New Roman"/>
          <w:b/>
          <w:sz w:val="24"/>
          <w:szCs w:val="24"/>
        </w:rPr>
      </w:pPr>
    </w:p>
    <w:p w14:paraId="7D96E4FD" w14:textId="77777777" w:rsidR="00F84DBF" w:rsidRDefault="00F84DBF" w:rsidP="002E59DC">
      <w:pPr>
        <w:spacing w:after="0" w:line="480" w:lineRule="auto"/>
        <w:jc w:val="center"/>
        <w:rPr>
          <w:rFonts w:ascii="Times New Roman" w:eastAsia="Times New Roman" w:hAnsi="Times New Roman"/>
          <w:b/>
          <w:sz w:val="24"/>
          <w:szCs w:val="24"/>
        </w:rPr>
      </w:pPr>
    </w:p>
    <w:p w14:paraId="0FC9C86C" w14:textId="77777777" w:rsidR="00F84DBF" w:rsidRDefault="00F84DBF" w:rsidP="002E59DC">
      <w:pPr>
        <w:spacing w:line="480" w:lineRule="auto"/>
      </w:pPr>
    </w:p>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F7F0" w14:textId="77777777" w:rsidR="00122BBC" w:rsidRDefault="00122BBC" w:rsidP="00D42ADB">
      <w:pPr>
        <w:spacing w:after="0" w:line="240" w:lineRule="auto"/>
      </w:pPr>
      <w:r>
        <w:separator/>
      </w:r>
    </w:p>
  </w:endnote>
  <w:endnote w:type="continuationSeparator" w:id="0">
    <w:p w14:paraId="3555A374" w14:textId="77777777" w:rsidR="00122BBC" w:rsidRDefault="00122BBC"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FAF6" w14:textId="77777777" w:rsidR="00122BBC" w:rsidRDefault="00122BBC" w:rsidP="00D42ADB">
      <w:pPr>
        <w:spacing w:after="0" w:line="240" w:lineRule="auto"/>
      </w:pPr>
      <w:r>
        <w:separator/>
      </w:r>
    </w:p>
  </w:footnote>
  <w:footnote w:type="continuationSeparator" w:id="0">
    <w:p w14:paraId="6648426F" w14:textId="77777777" w:rsidR="00122BBC" w:rsidRDefault="00122BBC"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A14EA40E"/>
    <w:lvl w:ilvl="0">
      <w:start w:val="1"/>
      <w:numFmt w:val="upperLetter"/>
      <w:lvlText w:val="%1."/>
      <w:lvlJc w:val="left"/>
      <w:pPr>
        <w:ind w:left="360" w:hanging="360"/>
      </w:pPr>
      <w:rPr>
        <w:b/>
        <w:i w:val="0"/>
        <w:iCs w:val="0"/>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9"/>
  </w:num>
  <w:num w:numId="2">
    <w:abstractNumId w:val="5"/>
  </w:num>
  <w:num w:numId="3">
    <w:abstractNumId w:val="7"/>
  </w:num>
  <w:num w:numId="4">
    <w:abstractNumId w:val="6"/>
  </w:num>
  <w:num w:numId="5">
    <w:abstractNumId w:val="8"/>
  </w:num>
  <w:num w:numId="6">
    <w:abstractNumId w:val="3"/>
  </w:num>
  <w:num w:numId="7">
    <w:abstractNumId w:val="0"/>
  </w:num>
  <w:num w:numId="8">
    <w:abstractNumId w:val="11"/>
  </w:num>
  <w:num w:numId="9">
    <w:abstractNumId w:val="12"/>
  </w:num>
  <w:num w:numId="10">
    <w:abstractNumId w:val="4"/>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62400"/>
    <w:rsid w:val="00084DFA"/>
    <w:rsid w:val="000C08B6"/>
    <w:rsid w:val="000D6CCB"/>
    <w:rsid w:val="000E73E5"/>
    <w:rsid w:val="000F03CB"/>
    <w:rsid w:val="000F2892"/>
    <w:rsid w:val="00114BFC"/>
    <w:rsid w:val="00122BBC"/>
    <w:rsid w:val="00124AD6"/>
    <w:rsid w:val="00156A8D"/>
    <w:rsid w:val="001A37EC"/>
    <w:rsid w:val="001A7BEF"/>
    <w:rsid w:val="001B0AA2"/>
    <w:rsid w:val="001B6B7F"/>
    <w:rsid w:val="001E78F2"/>
    <w:rsid w:val="00203C50"/>
    <w:rsid w:val="00232492"/>
    <w:rsid w:val="00262A60"/>
    <w:rsid w:val="002640D4"/>
    <w:rsid w:val="0027476C"/>
    <w:rsid w:val="00297AC6"/>
    <w:rsid w:val="002A5291"/>
    <w:rsid w:val="002E59DC"/>
    <w:rsid w:val="002F138D"/>
    <w:rsid w:val="0030679C"/>
    <w:rsid w:val="00347450"/>
    <w:rsid w:val="00352832"/>
    <w:rsid w:val="00390DB8"/>
    <w:rsid w:val="003D0F2D"/>
    <w:rsid w:val="003D25E5"/>
    <w:rsid w:val="003D4F88"/>
    <w:rsid w:val="003E0BEE"/>
    <w:rsid w:val="0041323A"/>
    <w:rsid w:val="004142D8"/>
    <w:rsid w:val="00486982"/>
    <w:rsid w:val="004D4F6E"/>
    <w:rsid w:val="005106A6"/>
    <w:rsid w:val="0052619B"/>
    <w:rsid w:val="00532A86"/>
    <w:rsid w:val="00536660"/>
    <w:rsid w:val="00541B4F"/>
    <w:rsid w:val="00575B35"/>
    <w:rsid w:val="005763FE"/>
    <w:rsid w:val="00581B94"/>
    <w:rsid w:val="00583065"/>
    <w:rsid w:val="0059390F"/>
    <w:rsid w:val="005946C8"/>
    <w:rsid w:val="00595C4A"/>
    <w:rsid w:val="005B30AD"/>
    <w:rsid w:val="005C1872"/>
    <w:rsid w:val="005E5A68"/>
    <w:rsid w:val="00600769"/>
    <w:rsid w:val="00625091"/>
    <w:rsid w:val="00627335"/>
    <w:rsid w:val="0063660B"/>
    <w:rsid w:val="00637190"/>
    <w:rsid w:val="00644879"/>
    <w:rsid w:val="006450BE"/>
    <w:rsid w:val="0064714A"/>
    <w:rsid w:val="00696D67"/>
    <w:rsid w:val="006A7262"/>
    <w:rsid w:val="006B6E37"/>
    <w:rsid w:val="00706DB2"/>
    <w:rsid w:val="00712C07"/>
    <w:rsid w:val="0074080B"/>
    <w:rsid w:val="007634DD"/>
    <w:rsid w:val="007B5AB2"/>
    <w:rsid w:val="007F4641"/>
    <w:rsid w:val="008345D2"/>
    <w:rsid w:val="008543C2"/>
    <w:rsid w:val="00862A9A"/>
    <w:rsid w:val="008B5B83"/>
    <w:rsid w:val="008C60C8"/>
    <w:rsid w:val="0090009B"/>
    <w:rsid w:val="009637BA"/>
    <w:rsid w:val="00983ABF"/>
    <w:rsid w:val="00992A3D"/>
    <w:rsid w:val="009C313F"/>
    <w:rsid w:val="009D116D"/>
    <w:rsid w:val="00A12B5A"/>
    <w:rsid w:val="00A1676F"/>
    <w:rsid w:val="00A362A7"/>
    <w:rsid w:val="00A45B24"/>
    <w:rsid w:val="00A65371"/>
    <w:rsid w:val="00A83EE1"/>
    <w:rsid w:val="00A84771"/>
    <w:rsid w:val="00A9283E"/>
    <w:rsid w:val="00AB675C"/>
    <w:rsid w:val="00AE794B"/>
    <w:rsid w:val="00B116DC"/>
    <w:rsid w:val="00B14FF6"/>
    <w:rsid w:val="00B40083"/>
    <w:rsid w:val="00BA5BB0"/>
    <w:rsid w:val="00BE37B2"/>
    <w:rsid w:val="00C04BA9"/>
    <w:rsid w:val="00C409A1"/>
    <w:rsid w:val="00C40AFC"/>
    <w:rsid w:val="00C644C2"/>
    <w:rsid w:val="00C80CF1"/>
    <w:rsid w:val="00CA6395"/>
    <w:rsid w:val="00CC5C66"/>
    <w:rsid w:val="00D2575C"/>
    <w:rsid w:val="00D42ADB"/>
    <w:rsid w:val="00D539A5"/>
    <w:rsid w:val="00DA5AE0"/>
    <w:rsid w:val="00DB383C"/>
    <w:rsid w:val="00DC3DED"/>
    <w:rsid w:val="00DD793D"/>
    <w:rsid w:val="00E0013E"/>
    <w:rsid w:val="00E007ED"/>
    <w:rsid w:val="00E8457C"/>
    <w:rsid w:val="00EB6FF4"/>
    <w:rsid w:val="00ED28EE"/>
    <w:rsid w:val="00F2578A"/>
    <w:rsid w:val="00F53EE3"/>
    <w:rsid w:val="00F61FFB"/>
    <w:rsid w:val="00F80BF5"/>
    <w:rsid w:val="00F84DBF"/>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41</Pages>
  <Words>7688</Words>
  <Characters>43825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93</cp:revision>
  <cp:lastPrinted>2022-03-12T06:18:00Z</cp:lastPrinted>
  <dcterms:created xsi:type="dcterms:W3CDTF">2021-08-28T03:42:00Z</dcterms:created>
  <dcterms:modified xsi:type="dcterms:W3CDTF">2022-03-12T06:25:00Z</dcterms:modified>
</cp:coreProperties>
</file>