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 xml:space="preserve">ply Station Design for DJI </w:t>
      </w:r>
      <w:proofErr w:type="spellStart"/>
      <w:r w:rsidR="00816DFB">
        <w:rPr>
          <w:rFonts w:ascii="Times New Roman" w:hAnsi="Times New Roman" w:cs="Times New Roman"/>
          <w:b/>
          <w:sz w:val="36"/>
          <w:szCs w:val="36"/>
        </w:rPr>
        <w:t>RoboM</w:t>
      </w:r>
      <w:r>
        <w:rPr>
          <w:rFonts w:ascii="Times New Roman" w:hAnsi="Times New Roman" w:cs="Times New Roman"/>
          <w:b/>
          <w:sz w:val="36"/>
          <w:szCs w:val="36"/>
        </w:rPr>
        <w:t>aster</w:t>
      </w:r>
      <w:r w:rsidR="00D26354">
        <w:rPr>
          <w:rFonts w:ascii="Times New Roman" w:hAnsi="Times New Roman" w:cs="Times New Roman"/>
          <w:b/>
          <w:sz w:val="36"/>
          <w:szCs w:val="36"/>
        </w:rPr>
        <w:t>s</w:t>
      </w:r>
      <w:proofErr w:type="spellEnd"/>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Xinru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 xml:space="preserve">University of Alberta </w:t>
      </w:r>
      <w:proofErr w:type="spellStart"/>
      <w:r>
        <w:rPr>
          <w:b/>
          <w:bCs/>
          <w:sz w:val="36"/>
          <w:szCs w:val="36"/>
        </w:rPr>
        <w:t>RoboM</w:t>
      </w:r>
      <w:r w:rsidR="0037220F">
        <w:rPr>
          <w:b/>
          <w:bCs/>
          <w:sz w:val="36"/>
          <w:szCs w:val="36"/>
        </w:rPr>
        <w:t>aster</w:t>
      </w:r>
      <w:r w:rsidR="00816DFB">
        <w:rPr>
          <w:b/>
          <w:bCs/>
          <w:sz w:val="36"/>
          <w:szCs w:val="36"/>
        </w:rPr>
        <w:t>s</w:t>
      </w:r>
      <w:proofErr w:type="spellEnd"/>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rFonts w:eastAsia="SimSun"/>
          <w:b/>
          <w:bCs/>
          <w:noProof/>
        </w:rPr>
      </w:sdtEndPr>
      <w:sdtContent>
        <w:p w:rsidR="002158BB" w:rsidRDefault="002158BB">
          <w:pPr>
            <w:pStyle w:val="TOCHeading"/>
          </w:pPr>
          <w:r>
            <w:t>Contents</w:t>
          </w:r>
        </w:p>
        <w:p w:rsidR="00D17A4B" w:rsidRDefault="002158BB">
          <w:pPr>
            <w:pStyle w:val="TOC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Hyperlink"/>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AA4AED">
          <w:pPr>
            <w:pStyle w:val="TOC1"/>
            <w:tabs>
              <w:tab w:val="right" w:leader="dot" w:pos="9350"/>
            </w:tabs>
            <w:rPr>
              <w:rFonts w:cstheme="minorBidi"/>
              <w:noProof/>
            </w:rPr>
          </w:pPr>
          <w:hyperlink w:anchor="_Toc495675014" w:history="1">
            <w:r w:rsidR="00D17A4B" w:rsidRPr="00341E4E">
              <w:rPr>
                <w:rStyle w:val="Hyperlink"/>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bookmarkStart w:id="0" w:name="_Toc495675013"/>
      <w:r>
        <w:lastRenderedPageBreak/>
        <w:t>Introduction</w:t>
      </w:r>
      <w:bookmarkEnd w:id="0"/>
    </w:p>
    <w:p w:rsidR="00D26354" w:rsidRDefault="00D26354" w:rsidP="00CE3EBD">
      <w:pPr>
        <w:pStyle w:val="paragraph"/>
        <w:ind w:firstLine="720"/>
        <w:jc w:val="both"/>
        <w:textAlignment w:val="baseline"/>
      </w:pPr>
      <w:r>
        <w:t xml:space="preserve">DJI </w:t>
      </w:r>
      <w:proofErr w:type="spellStart"/>
      <w:r>
        <w:t>Robo</w:t>
      </w:r>
      <w:r w:rsidR="00E85227">
        <w:t>M</w:t>
      </w:r>
      <w:r>
        <w:t>asters</w:t>
      </w:r>
      <w:proofErr w:type="spellEnd"/>
      <w:r>
        <w:t xml:space="preserve">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are able to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are able to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proofErr w:type="spellStart"/>
      <w:r w:rsidR="00E85227">
        <w:t>RoboMasters</w:t>
      </w:r>
      <w:proofErr w:type="spellEnd"/>
      <w:r w:rsidR="00E85227">
        <w:t xml:space="preserve">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are allowed to </w:t>
      </w:r>
      <w:r w:rsidR="002507D2">
        <w:t xml:space="preserve">refuel at the supply station, see table 1, but the team is planning to use the supply station only to refuel 3 infantry robots. The supply station needs to confirm with the </w:t>
      </w:r>
      <w:proofErr w:type="spellStart"/>
      <w:r w:rsidR="00AC1952">
        <w:t>RoboMasters</w:t>
      </w:r>
      <w:proofErr w:type="spellEnd"/>
      <w:r w:rsidR="002507D2">
        <w:t xml:space="preserve"> </w:t>
      </w:r>
      <w:r w:rsidR="00AC1952">
        <w:t xml:space="preserve">organizing committees’ mandated rules. Moreover, the team needs the station to </w:t>
      </w:r>
      <w:proofErr w:type="spellStart"/>
      <w:r w:rsidR="00AC1952">
        <w:t>autodetect</w:t>
      </w:r>
      <w:proofErr w:type="spellEnd"/>
      <w:r w:rsidR="00AC1952">
        <w:t xml:space="preserve">,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 xml:space="preserve">Conforms with DJI </w:t>
      </w:r>
      <w:proofErr w:type="spellStart"/>
      <w:r>
        <w:t>RoboMasters</w:t>
      </w:r>
      <w:proofErr w:type="spellEnd"/>
      <w:r>
        <w:t>’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w:t>
      </w:r>
      <w:proofErr w:type="spellStart"/>
      <w:r>
        <w:t>RoboMasters</w:t>
      </w:r>
      <w:proofErr w:type="spellEnd"/>
      <w:r>
        <w:t xml:space="preserve">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Heading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 xml:space="preserve">DJI </w:t>
      </w:r>
      <w:proofErr w:type="spellStart"/>
      <w:r w:rsidR="00F00BFD">
        <w:t>RoboMasters</w:t>
      </w:r>
      <w:proofErr w:type="spellEnd"/>
      <w:r w:rsidR="00F00BFD">
        <w:t xml:space="preserve">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E762D9" w:rsidRPr="00751A96" w:rsidRDefault="00E762D9" w:rsidP="00E762D9">
      <w:pPr>
        <w:rPr>
          <w:sz w:val="32"/>
          <w:szCs w:val="32"/>
        </w:rPr>
      </w:pPr>
      <w:r w:rsidRPr="00A113E2">
        <w:rPr>
          <w:b/>
          <w:sz w:val="32"/>
          <w:szCs w:val="32"/>
        </w:rPr>
        <w:t>Scope of specification</w:t>
      </w:r>
    </w:p>
    <w:p w:rsidR="00E762D9" w:rsidRDefault="00E762D9" w:rsidP="00E762D9">
      <w:pPr>
        <w:rPr>
          <w:rFonts w:ascii="Times New Roman" w:hAnsi="Times New Roman" w:cs="Times New Roman"/>
        </w:rPr>
      </w:pPr>
      <w:r w:rsidRPr="00751A96">
        <w:rPr>
          <w:rFonts w:ascii="Times New Roman" w:hAnsi="Times New Roman" w:cs="Times New Roman"/>
        </w:rPr>
        <w:t xml:space="preserve">The </w:t>
      </w:r>
      <w:r>
        <w:rPr>
          <w:rFonts w:ascii="Times New Roman" w:hAnsi="Times New Roman" w:cs="Times New Roman"/>
        </w:rPr>
        <w:t>supply</w:t>
      </w:r>
      <w:r w:rsidRPr="00751A96">
        <w:rPr>
          <w:rFonts w:ascii="Times New Roman" w:hAnsi="Times New Roman" w:cs="Times New Roman"/>
        </w:rPr>
        <w:t xml:space="preserve"> station </w:t>
      </w:r>
      <w:r>
        <w:rPr>
          <w:rFonts w:ascii="Times New Roman" w:hAnsi="Times New Roman" w:cs="Times New Roman"/>
        </w:rPr>
        <w:t>shall</w:t>
      </w:r>
      <w:r w:rsidRPr="00751A96">
        <w:rPr>
          <w:rFonts w:ascii="Times New Roman" w:hAnsi="Times New Roman" w:cs="Times New Roman"/>
        </w:rPr>
        <w:t xml:space="preserve"> be</w:t>
      </w:r>
      <w:r>
        <w:rPr>
          <w:rFonts w:ascii="Times New Roman" w:hAnsi="Times New Roman" w:cs="Times New Roman"/>
        </w:rPr>
        <w:t xml:space="preserve"> </w:t>
      </w:r>
      <w:r w:rsidRPr="00751A96">
        <w:rPr>
          <w:rFonts w:ascii="Times New Roman" w:hAnsi="Times New Roman" w:cs="Times New Roman"/>
        </w:rPr>
        <w:t>placed in the refueling are</w:t>
      </w:r>
      <w:r>
        <w:rPr>
          <w:rFonts w:ascii="Times New Roman" w:hAnsi="Times New Roman" w:cs="Times New Roman"/>
        </w:rPr>
        <w:t xml:space="preserve">a and </w:t>
      </w:r>
      <w:r w:rsidRPr="00751A96">
        <w:rPr>
          <w:rFonts w:ascii="Times New Roman" w:hAnsi="Times New Roman" w:cs="Times New Roman"/>
        </w:rPr>
        <w:t>completely automatic</w:t>
      </w:r>
      <w:r>
        <w:rPr>
          <w:rFonts w:ascii="Times New Roman" w:hAnsi="Times New Roman" w:cs="Times New Roman"/>
        </w:rPr>
        <w:t xml:space="preserve"> to provide 17</w:t>
      </w:r>
      <w:r w:rsidRPr="002E4B82">
        <w:rPr>
          <w:rFonts w:ascii="Times New Roman" w:hAnsi="Times New Roman" w:cs="Times New Roman"/>
        </w:rPr>
        <w:t xml:space="preserve"> </w:t>
      </w:r>
      <w:r w:rsidRPr="00751A96">
        <w:rPr>
          <w:rFonts w:ascii="Times New Roman" w:hAnsi="Times New Roman" w:cs="Times New Roman"/>
        </w:rPr>
        <w:t xml:space="preserve">mm ammo to </w:t>
      </w:r>
      <w:r>
        <w:rPr>
          <w:rFonts w:ascii="Times New Roman" w:hAnsi="Times New Roman" w:cs="Times New Roman"/>
        </w:rPr>
        <w:t>infantry robots as well as some other robot during the competition. Also there is no limits for its ammo quantity. The supply station should be emptied before the game starts. After the game starts, the official refueling mechanism will release 200 17mm ammo, and another 300 17mm ammo will be released after 2 minutes 30 seconds. At 5 minutes of the game, 300 17mm ammo will be released. Several basic requirement</w:t>
      </w:r>
      <w:r w:rsidR="003A2CB7">
        <w:rPr>
          <w:rFonts w:ascii="Times New Roman" w:hAnsi="Times New Roman" w:cs="Times New Roman"/>
        </w:rPr>
        <w:t>s</w:t>
      </w:r>
      <w:r>
        <w:rPr>
          <w:rFonts w:ascii="Times New Roman" w:hAnsi="Times New Roman" w:cs="Times New Roman"/>
        </w:rPr>
        <w:t xml:space="preserve"> of the supply stations are: </w:t>
      </w:r>
    </w:p>
    <w:p w:rsidR="00E762D9" w:rsidRDefault="00E762D9" w:rsidP="00E762D9">
      <w:pPr>
        <w:pStyle w:val="ListParagraph"/>
        <w:numPr>
          <w:ilvl w:val="0"/>
          <w:numId w:val="7"/>
        </w:numPr>
        <w:rPr>
          <w:rFonts w:ascii="Times New Roman" w:hAnsi="Times New Roman" w:cs="Times New Roman"/>
        </w:rPr>
      </w:pPr>
      <w:r w:rsidRPr="00AC73D7">
        <w:rPr>
          <w:rFonts w:ascii="Times New Roman" w:hAnsi="Times New Roman" w:cs="Times New Roman"/>
        </w:rPr>
        <w:t xml:space="preserve">The size of the supply station should not exceed 1000*1000*1000mm; </w:t>
      </w:r>
    </w:p>
    <w:p w:rsidR="00E762D9" w:rsidRDefault="003A2CB7" w:rsidP="00E762D9">
      <w:pPr>
        <w:pStyle w:val="ListParagraph"/>
        <w:numPr>
          <w:ilvl w:val="0"/>
          <w:numId w:val="7"/>
        </w:numPr>
        <w:rPr>
          <w:rFonts w:ascii="Times New Roman" w:hAnsi="Times New Roman" w:cs="Times New Roman"/>
        </w:rPr>
      </w:pPr>
      <w:r>
        <w:rPr>
          <w:rFonts w:ascii="Times New Roman" w:hAnsi="Times New Roman" w:cs="Times New Roman"/>
        </w:rPr>
        <w:t>A</w:t>
      </w:r>
      <w:r w:rsidR="00E762D9" w:rsidRPr="00AC73D7">
        <w:rPr>
          <w:rFonts w:ascii="Times New Roman" w:hAnsi="Times New Roman" w:cs="Times New Roman"/>
        </w:rPr>
        <w:t xml:space="preserve">ny active movement or firing mechanism are not allowed; </w:t>
      </w:r>
    </w:p>
    <w:p w:rsidR="00E762D9" w:rsidRDefault="00E762D9" w:rsidP="00E762D9">
      <w:pPr>
        <w:pStyle w:val="ListParagraph"/>
        <w:numPr>
          <w:ilvl w:val="0"/>
          <w:numId w:val="7"/>
        </w:numPr>
        <w:rPr>
          <w:rFonts w:ascii="Times New Roman" w:hAnsi="Times New Roman" w:cs="Times New Roman"/>
        </w:rPr>
      </w:pPr>
      <w:r>
        <w:rPr>
          <w:rFonts w:ascii="Times New Roman" w:hAnsi="Times New Roman" w:cs="Times New Roman"/>
        </w:rPr>
        <w:t>No</w:t>
      </w:r>
      <w:r w:rsidRPr="00AC73D7">
        <w:rPr>
          <w:rFonts w:ascii="Times New Roman" w:hAnsi="Times New Roman" w:cs="Times New Roman"/>
        </w:rPr>
        <w:t xml:space="preserve"> need for referee system during the competition. </w:t>
      </w:r>
    </w:p>
    <w:p w:rsidR="00511B9B" w:rsidRDefault="00E762D9" w:rsidP="00511B9B">
      <w:pPr>
        <w:pStyle w:val="ListParagraph"/>
        <w:numPr>
          <w:ilvl w:val="0"/>
          <w:numId w:val="7"/>
        </w:numPr>
        <w:rPr>
          <w:rFonts w:ascii="Times New Roman" w:hAnsi="Times New Roman" w:cs="Times New Roman"/>
        </w:rPr>
      </w:pPr>
      <w:r>
        <w:rPr>
          <w:rFonts w:ascii="Times New Roman" w:hAnsi="Times New Roman" w:cs="Times New Roman"/>
        </w:rPr>
        <w:t>Cannot use viscous material (i.e. tape) to fix the supply station to the ground. Team will be given a lose penalty if the supply station damage the competition area.</w:t>
      </w:r>
    </w:p>
    <w:p w:rsidR="00511B9B" w:rsidRPr="00511B9B" w:rsidRDefault="00511B9B" w:rsidP="00511B9B">
      <w:pPr>
        <w:pStyle w:val="ListParagraph"/>
        <w:numPr>
          <w:ilvl w:val="0"/>
          <w:numId w:val="7"/>
        </w:numPr>
        <w:rPr>
          <w:rFonts w:ascii="Times New Roman" w:hAnsi="Times New Roman" w:cs="Times New Roman"/>
        </w:rPr>
      </w:pPr>
    </w:p>
    <w:p w:rsidR="00E762D9" w:rsidRPr="00E762D9" w:rsidRDefault="00B374E7" w:rsidP="00E762D9">
      <w:pPr>
        <w:rPr>
          <w:rFonts w:ascii="Times New Roman" w:hAnsi="Times New Roman" w:cs="Times New Roman"/>
        </w:rPr>
      </w:pPr>
      <w:r>
        <w:rPr>
          <w:rFonts w:ascii="Times New Roman" w:hAnsi="Times New Roman" w:cs="Times New Roman"/>
        </w:rPr>
        <w:t xml:space="preserve">The supply station we designed for University of Alberta </w:t>
      </w:r>
      <w:proofErr w:type="spellStart"/>
      <w:r>
        <w:rPr>
          <w:rFonts w:ascii="Times New Roman" w:hAnsi="Times New Roman" w:cs="Times New Roman"/>
        </w:rPr>
        <w:t>Robomaster</w:t>
      </w:r>
      <w:proofErr w:type="spellEnd"/>
      <w:r>
        <w:rPr>
          <w:rFonts w:ascii="Times New Roman" w:hAnsi="Times New Roman" w:cs="Times New Roman"/>
        </w:rPr>
        <w:t xml:space="preserve"> Student Group are able to store ammo </w:t>
      </w:r>
      <w:r w:rsidR="007918E8">
        <w:rPr>
          <w:rFonts w:ascii="Times New Roman" w:hAnsi="Times New Roman" w:cs="Times New Roman"/>
        </w:rPr>
        <w:t>provided by</w:t>
      </w:r>
      <w:r>
        <w:rPr>
          <w:rFonts w:ascii="Times New Roman" w:hAnsi="Times New Roman" w:cs="Times New Roman"/>
        </w:rPr>
        <w:t xml:space="preserve"> </w:t>
      </w:r>
      <w:proofErr w:type="spellStart"/>
      <w:r>
        <w:rPr>
          <w:rFonts w:ascii="Times New Roman" w:hAnsi="Times New Roman" w:cs="Times New Roman"/>
        </w:rPr>
        <w:t>Robomas</w:t>
      </w:r>
      <w:r w:rsidR="007918E8">
        <w:rPr>
          <w:rFonts w:ascii="Times New Roman" w:hAnsi="Times New Roman" w:cs="Times New Roman"/>
        </w:rPr>
        <w:t>ter</w:t>
      </w:r>
      <w:proofErr w:type="spellEnd"/>
      <w:r w:rsidR="007918E8">
        <w:rPr>
          <w:rFonts w:ascii="Times New Roman" w:hAnsi="Times New Roman" w:cs="Times New Roman"/>
        </w:rPr>
        <w:t xml:space="preserve"> host and</w:t>
      </w:r>
      <w:r>
        <w:rPr>
          <w:rFonts w:ascii="Times New Roman" w:hAnsi="Times New Roman" w:cs="Times New Roman"/>
        </w:rPr>
        <w:t xml:space="preserve"> distribute around 50 bullets each to two infantry robots simultaneously</w:t>
      </w:r>
      <w:r w:rsidR="007918E8">
        <w:rPr>
          <w:rFonts w:ascii="Times New Roman" w:hAnsi="Times New Roman" w:cs="Times New Roman"/>
        </w:rPr>
        <w:t xml:space="preserve"> in 5 seconds</w:t>
      </w:r>
      <w:r>
        <w:rPr>
          <w:rFonts w:ascii="Times New Roman" w:hAnsi="Times New Roman" w:cs="Times New Roman"/>
        </w:rPr>
        <w:t xml:space="preserve"> once a time</w:t>
      </w:r>
      <w:r w:rsidR="007918E8">
        <w:rPr>
          <w:rFonts w:ascii="Times New Roman" w:hAnsi="Times New Roman" w:cs="Times New Roman"/>
        </w:rPr>
        <w:t>. In order to achieve the goals above, a container for storing bullets on the top and a motor at the bottom for spinning the bullets to make them fall smoothly are essential. Moreover, several revolving storage tubes are required for</w:t>
      </w:r>
      <w:r w:rsidR="00DF7F3F">
        <w:rPr>
          <w:rFonts w:ascii="Times New Roman" w:hAnsi="Times New Roman" w:cs="Times New Roman"/>
        </w:rPr>
        <w:t xml:space="preserve"> storing ammo in order to save time during transmitting bullets to robots. </w:t>
      </w:r>
      <w:r w:rsidR="00511B9B">
        <w:rPr>
          <w:rFonts w:ascii="Times New Roman" w:hAnsi="Times New Roman" w:cs="Times New Roman"/>
        </w:rPr>
        <w:t>The supply station sho</w:t>
      </w:r>
      <w:r w:rsidR="00511B9B">
        <w:rPr>
          <w:rFonts w:ascii="Times New Roman" w:hAnsi="Times New Roman" w:cs="Times New Roman"/>
        </w:rPr>
        <w:t xml:space="preserve">uld be controlled automatically, some </w:t>
      </w:r>
      <w:r w:rsidR="007918E8">
        <w:rPr>
          <w:rFonts w:ascii="Times New Roman" w:hAnsi="Times New Roman" w:cs="Times New Roman"/>
        </w:rPr>
        <w:t xml:space="preserve">sensors for detecting the docking infantry robots are required. </w:t>
      </w:r>
      <w:r w:rsidR="00DF7F3F">
        <w:rPr>
          <w:rFonts w:ascii="Times New Roman" w:hAnsi="Times New Roman" w:cs="Times New Roman"/>
        </w:rPr>
        <w:t>When robots reach the specific area under the supply station, the refueling station will distribute the bullets to the robots</w:t>
      </w:r>
      <w:r w:rsidR="00511B9B">
        <w:rPr>
          <w:rFonts w:ascii="Times New Roman" w:hAnsi="Times New Roman" w:cs="Times New Roman"/>
        </w:rPr>
        <w:t xml:space="preserve"> immediately</w:t>
      </w:r>
      <w:r w:rsidR="00DF7F3F">
        <w:rPr>
          <w:rFonts w:ascii="Times New Roman" w:hAnsi="Times New Roman" w:cs="Times New Roman"/>
        </w:rPr>
        <w:t>.</w:t>
      </w:r>
      <w:r w:rsidR="00511B9B">
        <w:rPr>
          <w:rFonts w:ascii="Times New Roman" w:hAnsi="Times New Roman" w:cs="Times New Roman"/>
        </w:rPr>
        <w:t xml:space="preserve"> A switch and battery are also necessary for supply station to allow users control it easily. </w:t>
      </w:r>
    </w:p>
    <w:p w:rsidR="002E21BB" w:rsidRDefault="002E21BB" w:rsidP="008C522C">
      <w:pPr>
        <w:pStyle w:val="paragraph"/>
        <w:textAlignment w:val="baseline"/>
      </w:pPr>
    </w:p>
    <w:p w:rsidR="002E21BB" w:rsidRPr="00CC75ED" w:rsidRDefault="002E21BB" w:rsidP="008C522C">
      <w:pPr>
        <w:pStyle w:val="paragraph"/>
        <w:textAlignment w:val="baseline"/>
      </w:pPr>
    </w:p>
    <w:p w:rsidR="002E21BB" w:rsidRPr="00CC75ED" w:rsidRDefault="002E21BB" w:rsidP="00E74456"/>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 2: The Pairwise Comparison Table</w:t>
      </w:r>
    </w:p>
    <w:tbl>
      <w:tblPr>
        <w:tblStyle w:val="PlainTable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1786"/>
        <w:gridCol w:w="1681"/>
        <w:gridCol w:w="1587"/>
        <w:gridCol w:w="1582"/>
        <w:gridCol w:w="1357"/>
        <w:gridCol w:w="1357"/>
      </w:tblGrid>
      <w:tr w:rsidR="00A43A7A" w:rsidRPr="00E74456" w:rsidTr="00DE7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6F5CEB" w:rsidRDefault="006F5CEB" w:rsidP="00C351CF">
      <w:pPr>
        <w:ind w:firstLine="720"/>
        <w:rPr>
          <w:rFonts w:ascii="Times New Roman" w:hAnsi="Times New Roman" w:cs="Times New Roman"/>
        </w:rPr>
      </w:pPr>
      <w:r>
        <w:rPr>
          <w:rFonts w:ascii="Times New Roman" w:hAnsi="Times New Roman" w:cs="Times New Roman"/>
        </w:rPr>
        <w:t xml:space="preserve">Please note that the bullets that the supply station carries are </w:t>
      </w:r>
      <w:proofErr w:type="gramStart"/>
      <w:r>
        <w:rPr>
          <w:rFonts w:ascii="Times New Roman" w:hAnsi="Times New Roman" w:cs="Times New Roman"/>
        </w:rPr>
        <w:t>plastic(</w:t>
      </w:r>
      <w:proofErr w:type="gramEnd"/>
      <w:r>
        <w:rPr>
          <w:rFonts w:ascii="Times New Roman" w:hAnsi="Times New Roman" w:cs="Times New Roman"/>
        </w:rPr>
        <w:t>TPE90) bullets that are 17mm (-3% - 0%) in diameter and weigh 2.6g(</w:t>
      </w:r>
      <m:oMath>
        <m:r>
          <m:rPr>
            <m:sty m:val="p"/>
          </m:rPr>
          <w:rPr>
            <w:rFonts w:ascii="Cambria Math" w:hAnsi="Cambria Math" w:cs="Times New Roman"/>
          </w:rPr>
          <m:t>±5%)</m:t>
        </m:r>
      </m:oMath>
      <w:r>
        <w:rPr>
          <w:rFonts w:ascii="Times New Roman" w:hAnsi="Times New Roman" w:cs="Times New Roman"/>
        </w:rPr>
        <w:t xml:space="preserve">. The level of importance of an objective is based on </w:t>
      </w:r>
      <w:r>
        <w:rPr>
          <w:rFonts w:ascii="Times New Roman" w:hAnsi="Times New Roman" w:cs="Times New Roman"/>
        </w:rPr>
        <w:lastRenderedPageBreak/>
        <w:t xml:space="preserve">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Pr>
          <w:rFonts w:ascii="Times New Roman" w:hAnsi="Times New Roman" w:cs="Times New Roman"/>
        </w:rPr>
        <w:t>Robomaster</w:t>
      </w:r>
      <w:proofErr w:type="spellEnd"/>
      <w:r>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6F5CEB" w:rsidRPr="00C351CF" w:rsidRDefault="00C351CF" w:rsidP="00986AD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conclusion to the Pairwise Comparison Table, the core goals </w:t>
      </w:r>
      <w:r w:rsidR="00DE7DBB">
        <w:rPr>
          <w:rFonts w:ascii="Times New Roman" w:hAnsi="Times New Roman" w:cs="Times New Roman"/>
        </w:rPr>
        <w:t xml:space="preserve">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w:t>
      </w:r>
      <w:r w:rsidR="001F597C">
        <w:rPr>
          <w:rFonts w:ascii="Times New Roman" w:hAnsi="Times New Roman" w:cs="Times New Roman"/>
        </w:rPr>
        <w:t xml:space="preserve">are </w:t>
      </w:r>
      <w:proofErr w:type="spellStart"/>
      <w:r w:rsidR="001F597C">
        <w:rPr>
          <w:rFonts w:ascii="Times New Roman" w:hAnsi="Times New Roman" w:cs="Times New Roman"/>
        </w:rPr>
        <w:t>reasonings</w:t>
      </w:r>
      <w:proofErr w:type="spellEnd"/>
      <w:r w:rsidR="001F597C">
        <w:rPr>
          <w:rFonts w:ascii="Times New Roman" w:hAnsi="Times New Roman" w:cs="Times New Roman"/>
        </w:rPr>
        <w:t xml:space="preserve"> regarding to assigning of the stretched goals.</w:t>
      </w:r>
      <w:r w:rsidR="00DE7DBB">
        <w:rPr>
          <w:rFonts w:ascii="Times New Roman" w:hAnsi="Times New Roman" w:cs="Times New Roman"/>
        </w:rPr>
        <w:t xml:space="preserve"> Since each game takes about seven minutes and a thirty second preparation time before the start of each game, the supply station’s power source can be easily changed. </w:t>
      </w:r>
      <w:r w:rsidR="001F597C">
        <w:rPr>
          <w:rFonts w:ascii="Times New Roman" w:hAnsi="Times New Roman" w:cs="Times New Roman"/>
        </w:rPr>
        <w:t>The reason why the client wants</w:t>
      </w:r>
      <w:r w:rsidR="00F07B79">
        <w:rPr>
          <w:rFonts w:ascii="Times New Roman" w:hAnsi="Times New Roman" w:cs="Times New Roman"/>
        </w:rPr>
        <w:t xml:space="preserve"> the refueling station</w:t>
      </w:r>
      <w:r w:rsidR="001F597C">
        <w:rPr>
          <w:rFonts w:ascii="Times New Roman" w:hAnsi="Times New Roman" w:cs="Times New Roman"/>
        </w:rPr>
        <w:t xml:space="preserve"> </w:t>
      </w:r>
      <w:r w:rsidR="001C3B04">
        <w:rPr>
          <w:rFonts w:ascii="Times New Roman" w:hAnsi="Times New Roman" w:cs="Times New Roman"/>
        </w:rPr>
        <w:t xml:space="preserve">to be </w:t>
      </w:r>
      <w:r w:rsidR="00F07B79">
        <w:rPr>
          <w:rFonts w:ascii="Times New Roman" w:hAnsi="Times New Roman" w:cs="Times New Roman"/>
        </w:rPr>
        <w:t xml:space="preserve">able to be carried by two people is that they want 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are seen as two stretched goals in this project.    </w:t>
      </w:r>
    </w:p>
    <w:p w:rsidR="009B1F3C" w:rsidRDefault="009B1F3C" w:rsidP="00986AD9">
      <w:pPr>
        <w:rPr>
          <w:rFonts w:ascii="Times New Roman" w:hAnsi="Times New Roman" w:cs="Times New Roman"/>
          <w:b/>
        </w:rPr>
      </w:pPr>
    </w:p>
    <w:p w:rsidR="00986AD9" w:rsidRDefault="00986AD9" w:rsidP="00986AD9">
      <w:pPr>
        <w:rPr>
          <w:rFonts w:ascii="Times New Roman" w:hAnsi="Times New Roman" w:cs="Times New Roman"/>
          <w:b/>
        </w:rPr>
      </w:pPr>
      <w:r>
        <w:rPr>
          <w:rFonts w:ascii="Times New Roman" w:hAnsi="Times New Roman" w:cs="Times New Roman"/>
          <w:b/>
        </w:rPr>
        <w:t>Table 2: The Correlation Matrix with Design Objectives</w:t>
      </w:r>
    </w:p>
    <w:p w:rsidR="00986AD9" w:rsidRDefault="00986AD9" w:rsidP="00986AD9">
      <w:pPr>
        <w:spacing w:after="0"/>
        <w:rPr>
          <w:rFonts w:ascii="Times New Roman" w:hAnsi="Times New Roman" w:cs="Times New Roman"/>
          <w:b/>
        </w:rPr>
      </w:pPr>
      <w:r>
        <w:rPr>
          <w:rFonts w:ascii="Times New Roman" w:hAnsi="Times New Roman" w:cs="Times New Roman"/>
          <w:b/>
        </w:rPr>
        <w:t>Legend for the Pairwise Comparison Chart:</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positive</w:t>
      </w:r>
    </w:p>
    <w:p w:rsidR="00986AD9" w:rsidRDefault="00986AD9" w:rsidP="00986AD9">
      <w:pPr>
        <w:pStyle w:val="ListParagraph"/>
        <w:numPr>
          <w:ilvl w:val="0"/>
          <w:numId w:val="4"/>
        </w:numPr>
        <w:spacing w:line="256" w:lineRule="auto"/>
        <w:rPr>
          <w:rFonts w:ascii="Times New Roman" w:hAnsi="Times New Roman" w:cs="Times New Roman"/>
        </w:rPr>
      </w:pPr>
      <w:r>
        <w:rPr>
          <w:rFonts w:ascii="Times New Roman" w:hAnsi="Times New Roman" w:cs="Times New Roman"/>
        </w:rPr>
        <w:t>-: Moderately correlated negative</w:t>
      </w:r>
    </w:p>
    <w:p w:rsidR="00735219" w:rsidRPr="00735219" w:rsidRDefault="00735219" w:rsidP="00735219">
      <w:pPr>
        <w:pStyle w:val="ListParagraph"/>
        <w:numPr>
          <w:ilvl w:val="0"/>
          <w:numId w:val="4"/>
        </w:numPr>
        <w:spacing w:line="256" w:lineRule="auto"/>
        <w:rPr>
          <w:rFonts w:ascii="Times New Roman" w:hAnsi="Times New Roman" w:cs="Times New Roman"/>
        </w:rPr>
      </w:pPr>
      <w:r>
        <w:rPr>
          <w:rFonts w:ascii="Times New Roman" w:hAnsi="Times New Roman" w:cs="Times New Roman"/>
        </w:rPr>
        <w:t>--: Highly correlated negative</w:t>
      </w:r>
    </w:p>
    <w:p w:rsidR="00735219" w:rsidRDefault="00735219" w:rsidP="00735219">
      <w:pPr>
        <w:pStyle w:val="ListParagraph"/>
        <w:spacing w:line="256" w:lineRule="auto"/>
        <w:rPr>
          <w:rFonts w:ascii="Times New Roman" w:hAnsi="Times New Roman" w:cs="Times New Roman"/>
        </w:rPr>
      </w:pPr>
    </w:p>
    <w:tbl>
      <w:tblPr>
        <w:tblStyle w:val="PlainTable5"/>
        <w:tblW w:w="0" w:type="auto"/>
        <w:tblLook w:val="04A0" w:firstRow="1" w:lastRow="0" w:firstColumn="1" w:lastColumn="0" w:noHBand="0" w:noVBand="1"/>
      </w:tblPr>
      <w:tblGrid>
        <w:gridCol w:w="1025"/>
        <w:gridCol w:w="845"/>
        <w:gridCol w:w="859"/>
        <w:gridCol w:w="1023"/>
        <w:gridCol w:w="929"/>
        <w:gridCol w:w="915"/>
        <w:gridCol w:w="922"/>
        <w:gridCol w:w="908"/>
        <w:gridCol w:w="887"/>
        <w:gridCol w:w="1047"/>
      </w:tblGrid>
      <w:tr w:rsidR="00735219" w:rsidTr="00AC6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4" w:type="dxa"/>
          </w:tcPr>
          <w:p w:rsidR="00986AD9" w:rsidRDefault="00986AD9">
            <w:pPr>
              <w:rPr>
                <w:rFonts w:ascii="Times New Roman" w:hAnsi="Times New Roman" w:cs="Times New Roman"/>
              </w:rPr>
            </w:pPr>
          </w:p>
        </w:tc>
        <w:tc>
          <w:tcPr>
            <w:tcW w:w="892"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Speed of Refuel</w:t>
            </w:r>
          </w:p>
        </w:tc>
        <w:tc>
          <w:tcPr>
            <w:tcW w:w="899"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Ability to refuel two robots</w:t>
            </w:r>
          </w:p>
        </w:tc>
        <w:tc>
          <w:tcPr>
            <w:tcW w:w="1023"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Dispense about 50 bullets per refuel</w:t>
            </w:r>
          </w:p>
        </w:tc>
        <w:tc>
          <w:tcPr>
            <w:tcW w:w="932"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be handled by two people</w:t>
            </w:r>
          </w:p>
        </w:tc>
        <w:tc>
          <w:tcPr>
            <w:tcW w:w="925"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Battery</w:t>
            </w:r>
            <w:r w:rsidR="00735219">
              <w:rPr>
                <w:rFonts w:ascii="Times New Roman" w:hAnsi="Times New Roman" w:cs="Times New Roman"/>
                <w:sz w:val="22"/>
              </w:rPr>
              <w:t xml:space="preserve"> power l</w:t>
            </w:r>
            <w:r w:rsidR="00AC6795">
              <w:rPr>
                <w:rFonts w:ascii="Times New Roman" w:hAnsi="Times New Roman" w:cs="Times New Roman"/>
                <w:sz w:val="22"/>
              </w:rPr>
              <w:t>asting 30 minutes</w:t>
            </w:r>
          </w:p>
        </w:tc>
        <w:tc>
          <w:tcPr>
            <w:tcW w:w="929"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detect the docking robots</w:t>
            </w:r>
          </w:p>
        </w:tc>
        <w:tc>
          <w:tcPr>
            <w:tcW w:w="92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Track the number of bullets</w:t>
            </w:r>
          </w:p>
        </w:tc>
        <w:tc>
          <w:tcPr>
            <w:tcW w:w="91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Avoid overfill the supply station</w:t>
            </w:r>
          </w:p>
        </w:tc>
        <w:tc>
          <w:tcPr>
            <w:tcW w:w="902" w:type="dxa"/>
          </w:tcPr>
          <w:p w:rsidR="00986AD9" w:rsidRPr="006704F7" w:rsidRDefault="00735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Supply station </w:t>
            </w:r>
            <w:r w:rsidR="00AC6795">
              <w:rPr>
                <w:rFonts w:ascii="Times New Roman" w:hAnsi="Times New Roman" w:cs="Times New Roman"/>
                <w:sz w:val="22"/>
              </w:rPr>
              <w:t>able to adjust</w:t>
            </w:r>
            <w:r>
              <w:rPr>
                <w:rFonts w:ascii="Times New Roman" w:hAnsi="Times New Roman" w:cs="Times New Roman"/>
                <w:sz w:val="22"/>
              </w:rPr>
              <w:t xml:space="preserve"> vertically</w:t>
            </w:r>
          </w:p>
        </w:tc>
      </w:tr>
      <w:tr w:rsidR="00735219"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AC6795" w:rsidRDefault="00AC6795" w:rsidP="00AC6795">
            <w:pPr>
              <w:rPr>
                <w:rFonts w:ascii="Times New Roman" w:hAnsi="Times New Roman" w:cs="Times New Roman"/>
                <w:sz w:val="22"/>
              </w:rPr>
            </w:pPr>
            <w:r>
              <w:rPr>
                <w:rFonts w:ascii="Times New Roman" w:hAnsi="Times New Roman" w:cs="Times New Roman"/>
                <w:sz w:val="22"/>
              </w:rPr>
              <w:t>Speed of Refuel</w:t>
            </w:r>
          </w:p>
        </w:tc>
        <w:tc>
          <w:tcPr>
            <w:tcW w:w="89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C2FD4"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023"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Default="002E4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Default="00735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Default="007C2F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986AD9" w:rsidRPr="00AC6795" w:rsidRDefault="00AC6795">
            <w:pPr>
              <w:rPr>
                <w:rFonts w:ascii="Times New Roman" w:hAnsi="Times New Roman" w:cs="Times New Roman"/>
                <w:sz w:val="22"/>
              </w:rPr>
            </w:pPr>
            <w:r w:rsidRPr="00986AD9">
              <w:rPr>
                <w:rFonts w:ascii="Times New Roman" w:hAnsi="Times New Roman" w:cs="Times New Roman"/>
                <w:sz w:val="22"/>
              </w:rPr>
              <w:t xml:space="preserve">Ability to refuel </w:t>
            </w:r>
            <w:r w:rsidRPr="00986AD9">
              <w:rPr>
                <w:rFonts w:ascii="Times New Roman" w:hAnsi="Times New Roman" w:cs="Times New Roman"/>
                <w:sz w:val="22"/>
              </w:rPr>
              <w:lastRenderedPageBreak/>
              <w:t>two robots</w:t>
            </w:r>
          </w:p>
        </w:tc>
        <w:tc>
          <w:tcPr>
            <w:tcW w:w="89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32" w:type="dxa"/>
          </w:tcPr>
          <w:p w:rsidR="00986AD9" w:rsidRPr="00735219" w:rsidRDefault="00735219" w:rsidP="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986AD9" w:rsidRPr="00AC6795" w:rsidRDefault="00735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986AD9" w:rsidRDefault="00AC6795" w:rsidP="00AC6795">
            <w:pPr>
              <w:rPr>
                <w:rFonts w:ascii="Times New Roman" w:hAnsi="Times New Roman" w:cs="Times New Roman"/>
                <w:sz w:val="22"/>
              </w:rPr>
            </w:pPr>
            <w:r w:rsidRPr="00986AD9">
              <w:rPr>
                <w:rFonts w:ascii="Times New Roman" w:hAnsi="Times New Roman" w:cs="Times New Roman"/>
                <w:sz w:val="22"/>
              </w:rPr>
              <w:t>Dispense about 50 bullets per refuel</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5"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be handled by two people</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9"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35219"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 xml:space="preserve">Battery power </w:t>
            </w:r>
            <w:r w:rsidR="00735219">
              <w:rPr>
                <w:rFonts w:ascii="Times New Roman" w:hAnsi="Times New Roman" w:cs="Times New Roman"/>
                <w:sz w:val="22"/>
              </w:rPr>
              <w:t>l</w:t>
            </w:r>
            <w:r>
              <w:rPr>
                <w:rFonts w:ascii="Times New Roman" w:hAnsi="Times New Roman" w:cs="Times New Roman"/>
                <w:sz w:val="22"/>
              </w:rPr>
              <w:t>asting 30 minutes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2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detect the docking robots</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1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Track the number of bullets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902" w:type="dxa"/>
          </w:tcPr>
          <w:p w:rsidR="00AC6795" w:rsidRPr="00AC6795" w:rsidRDefault="007C2FD4"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Avoid overfill the supply station</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7C2FD4"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735219"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Supply station able to adjust</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86AD9" w:rsidRDefault="00986AD9" w:rsidP="00986AD9">
      <w:pPr>
        <w:rPr>
          <w:rFonts w:ascii="Times New Roman" w:hAnsi="Times New Roman" w:cs="Times New Roman"/>
        </w:rPr>
      </w:pPr>
    </w:p>
    <w:p w:rsidR="0028251A" w:rsidRDefault="009B1F3C" w:rsidP="00986AD9">
      <w:pPr>
        <w:rPr>
          <w:rFonts w:ascii="Times New Roman" w:hAnsi="Times New Roman" w:cs="Times New Roman"/>
        </w:rPr>
      </w:pPr>
      <w:r>
        <w:rPr>
          <w:rFonts w:ascii="Times New Roman" w:hAnsi="Times New Roman" w:cs="Times New Roman"/>
        </w:rPr>
        <w:tab/>
        <w:t xml:space="preserve">From the correlation matrix, </w:t>
      </w:r>
      <w:r w:rsidR="00FA0794">
        <w:rPr>
          <w:rFonts w:ascii="Times New Roman" w:hAnsi="Times New Roman" w:cs="Times New Roman"/>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Pr>
          <w:rFonts w:ascii="Times New Roman" w:hAnsi="Times New Roman" w:cs="Times New Roman"/>
        </w:rPr>
        <w:t>highly on. The ability to be handled by two people during the preparation of each game is moderately correlated negative to all objectives for the r</w:t>
      </w:r>
      <w:r w:rsidR="0028251A">
        <w:rPr>
          <w:rFonts w:ascii="Times New Roman" w:hAnsi="Times New Roman" w:cs="Times New Roman"/>
        </w:rPr>
        <w:t xml:space="preserve">efueling efficiency. Therefore, the ability to be handled by two people is a stretched goal. </w:t>
      </w:r>
    </w:p>
    <w:p w:rsidR="00645796" w:rsidRDefault="00645796" w:rsidP="00986AD9">
      <w:pPr>
        <w:rPr>
          <w:rFonts w:ascii="Times New Roman" w:hAnsi="Times New Roman" w:cs="Times New Roman"/>
          <w:b/>
        </w:rPr>
      </w:pPr>
      <w:r>
        <w:rPr>
          <w:rFonts w:ascii="Times New Roman" w:hAnsi="Times New Roman" w:cs="Times New Roman"/>
          <w:b/>
        </w:rPr>
        <w:t xml:space="preserve">Function: </w:t>
      </w:r>
    </w:p>
    <w:p w:rsidR="00900912" w:rsidRDefault="00C9445B" w:rsidP="00986AD9">
      <w:pPr>
        <w:rPr>
          <w:rFonts w:ascii="Times New Roman" w:hAnsi="Times New Roman" w:cs="Times New Roman"/>
        </w:rPr>
      </w:pPr>
      <w:r>
        <w:rPr>
          <w:rFonts w:ascii="Times New Roman" w:hAnsi="Times New Roman" w:cs="Times New Roman"/>
        </w:rPr>
        <w:t xml:space="preserve">   </w:t>
      </w:r>
      <w:r w:rsidR="00FA0794">
        <w:rPr>
          <w:rFonts w:ascii="Times New Roman" w:hAnsi="Times New Roman" w:cs="Times New Roman"/>
        </w:rPr>
        <w:t xml:space="preserve">   </w:t>
      </w:r>
    </w:p>
    <w:p w:rsidR="00900912" w:rsidRDefault="00900912" w:rsidP="00986AD9">
      <w:pPr>
        <w:rPr>
          <w:rFonts w:ascii="Times New Roman" w:hAnsi="Times New Roman" w:cs="Times New Roman"/>
        </w:rPr>
      </w:pPr>
    </w:p>
    <w:p w:rsidR="00900912" w:rsidRDefault="002E683C" w:rsidP="00986A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4816475</wp:posOffset>
                </wp:positionH>
                <wp:positionV relativeFrom="paragraph">
                  <wp:posOffset>3014004</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38457D" w:rsidRDefault="0038457D" w:rsidP="00900912">
                            <w:pPr>
                              <w:pStyle w:val="ListParagraph"/>
                              <w:numPr>
                                <w:ilvl w:val="0"/>
                                <w:numId w:val="6"/>
                              </w:numPr>
                            </w:pPr>
                            <w:r>
                              <w:t>Distributes about fifty bullets each to the two infantry robots simultaneously</w:t>
                            </w:r>
                          </w:p>
                          <w:p w:rsidR="0038457D" w:rsidRDefault="0038457D" w:rsidP="004D784D">
                            <w:pPr>
                              <w:pStyle w:val="ListParagraph"/>
                            </w:pPr>
                          </w:p>
                          <w:p w:rsidR="0038457D" w:rsidRDefault="0038457D" w:rsidP="004D784D">
                            <w:pPr>
                              <w:pStyle w:val="ListParagraph"/>
                              <w:numPr>
                                <w:ilvl w:val="0"/>
                                <w:numId w:val="6"/>
                              </w:numPr>
                            </w:pPr>
                            <w:r>
                              <w:t>Able to automatically sort out about fifty bullets and store them in a batch in the individual storage unit (possibly a revolving storage unit) that is ready to fill the robots with fifty bullets at anytime after receiving docking signal of the infantry robots at the dumping sites.</w:t>
                            </w:r>
                          </w:p>
                          <w:p w:rsidR="0038457D" w:rsidRDefault="0038457D" w:rsidP="00900912">
                            <w:pPr>
                              <w:pStyle w:val="ListParagraph"/>
                            </w:pPr>
                          </w:p>
                          <w:p w:rsidR="0038457D" w:rsidRPr="00900912" w:rsidRDefault="0038457D" w:rsidP="00900912">
                            <w:pPr>
                              <w:pStyle w:val="ListParagraph"/>
                            </w:pPr>
                          </w:p>
                          <w:p w:rsidR="0038457D" w:rsidRPr="004D784D" w:rsidRDefault="0038457D"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79.25pt;margin-top:237.3pt;width:15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" fillcolor="white [3201]" strokeweight=".5pt">
                <v:textbox>
                  <w:txbxContent>
                    <w:p w:rsidR="0038457D" w:rsidRDefault="0038457D" w:rsidP="00900912">
                      <w:pPr>
                        <w:pStyle w:val="ListParagraph"/>
                        <w:numPr>
                          <w:ilvl w:val="0"/>
                          <w:numId w:val="6"/>
                        </w:numPr>
                      </w:pPr>
                      <w:r>
                        <w:t>Distributes about fifty bullets each to the two infantry robots simultaneously</w:t>
                      </w:r>
                    </w:p>
                    <w:p w:rsidR="0038457D" w:rsidRDefault="0038457D" w:rsidP="004D784D">
                      <w:pPr>
                        <w:pStyle w:val="ListParagraph"/>
                      </w:pPr>
                    </w:p>
                    <w:p w:rsidR="0038457D" w:rsidRDefault="0038457D" w:rsidP="004D784D">
                      <w:pPr>
                        <w:pStyle w:val="ListParagraph"/>
                        <w:numPr>
                          <w:ilvl w:val="0"/>
                          <w:numId w:val="6"/>
                        </w:numPr>
                      </w:pPr>
                      <w:r>
                        <w:t>Able to automatically sort out about fifty bullets and store them in a batch in the individual storage unit (possibly a revolving storage unit) that is ready to fill the robots with fifty bullets at anytime after receiving docking signal of the infantry robots at the dumping sites.</w:t>
                      </w:r>
                    </w:p>
                    <w:p w:rsidR="0038457D" w:rsidRDefault="0038457D" w:rsidP="00900912">
                      <w:pPr>
                        <w:pStyle w:val="ListParagraph"/>
                      </w:pPr>
                    </w:p>
                    <w:p w:rsidR="0038457D" w:rsidRPr="00900912" w:rsidRDefault="0038457D" w:rsidP="00900912">
                      <w:pPr>
                        <w:pStyle w:val="ListParagraph"/>
                      </w:pPr>
                    </w:p>
                    <w:p w:rsidR="0038457D" w:rsidRPr="004D784D" w:rsidRDefault="0038457D" w:rsidP="004D784D">
                      <w:pPr>
                        <w:pStyle w:val="ListParagraph"/>
                        <w:numPr>
                          <w:ilvl w:val="0"/>
                          <w:numId w:val="6"/>
                        </w:numPr>
                      </w:pPr>
                      <w:r>
                        <w:t xml:space="preserve">Able to store bullets that are distributed by the </w:t>
                      </w:r>
                      <w:proofErr w:type="spellStart"/>
                      <w:r>
                        <w:t>Robomaster</w:t>
                      </w:r>
                      <w:proofErr w:type="spellEnd"/>
                      <w:r>
                        <w:t xml:space="preserve"> host during a game</w:t>
                      </w:r>
                    </w:p>
                  </w:txbxContent>
                </v:textbox>
              </v:shape>
            </w:pict>
          </mc:Fallback>
        </mc:AlternateContent>
      </w: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p>
    <w:p w:rsidR="00900912" w:rsidRDefault="00900912" w:rsidP="00986AD9">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simplePos x="0" y="0"/>
                <wp:positionH relativeFrom="column">
                  <wp:posOffset>4241800</wp:posOffset>
                </wp:positionH>
                <wp:positionV relativeFrom="paragraph">
                  <wp:posOffset>50800</wp:posOffset>
                </wp:positionV>
                <wp:extent cx="4191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13472D" id="_x0000_t32" coordsize="21600,21600" o:spt="32" o:oned="t" path="m,l21600,21600e" filled="f">
                <v:path arrowok="t" fillok="f" o:connecttype="none"/>
                <o:lock v:ext="edit" shapetype="t"/>
              </v:shapetype>
              <v:shape id="Straight Arrow Connector 8" o:spid="_x0000_s1026" type="#_x0000_t32" style="position:absolute;margin-left:334pt;margin-top:4pt;width:3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82550</wp:posOffset>
                </wp:positionV>
                <wp:extent cx="488950" cy="12700"/>
                <wp:effectExtent l="0" t="76200" r="25400" b="82550"/>
                <wp:wrapNone/>
                <wp:docPr id="6" name="Straight Arrow Connector 6"/>
                <wp:cNvGraphicFramePr/>
                <a:graphic xmlns:a="http://schemas.openxmlformats.org/drawingml/2006/main">
                  <a:graphicData uri="http://schemas.microsoft.com/office/word/2010/wordprocessingShape">
                    <wps:wsp>
                      <wps:cNvCnPr/>
                      <wps:spPr>
                        <a:xfrm flipV="1">
                          <a:off x="0" y="0"/>
                          <a:ext cx="488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A32628" id="Straight Arrow Connector 6" o:spid="_x0000_s1026" type="#_x0000_t32" style="position:absolute;margin-left:135pt;margin-top:6.5pt;width:38.5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" strokecolor="#5b9bd5 [3204]" strokeweight=".5pt">
                <v:stroke endarrow="block" joinstyle="miter"/>
              </v:shape>
            </w:pict>
          </mc:Fallback>
        </mc:AlternateContent>
      </w:r>
    </w:p>
    <w:p w:rsidR="00900912" w:rsidRDefault="002E683C" w:rsidP="00986AD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2237740</wp:posOffset>
                </wp:positionH>
                <wp:positionV relativeFrom="paragraph">
                  <wp:posOffset>829310</wp:posOffset>
                </wp:positionV>
                <wp:extent cx="1911350" cy="6551295"/>
                <wp:effectExtent l="0" t="0" r="12700" b="20955"/>
                <wp:wrapThrough wrapText="bothSides">
                  <wp:wrapPolygon edited="0">
                    <wp:start x="0" y="0"/>
                    <wp:lineTo x="0" y="21606"/>
                    <wp:lineTo x="21528" y="21606"/>
                    <wp:lineTo x="2152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911350" cy="6551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57D" w:rsidRPr="00645796" w:rsidRDefault="0038457D"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76.2pt;margin-top:65.3pt;width:150.5pt;height:51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" fillcolor="#5b9bd5 [3204]" strokecolor="#1f4d78 [1604]" strokeweight="1pt">
                <v:textbox>
                  <w:txbxContent>
                    <w:p w:rsidR="0038457D" w:rsidRPr="00645796" w:rsidRDefault="0038457D" w:rsidP="00645796">
                      <w:pPr>
                        <w:jc w:val="center"/>
                        <w:rPr>
                          <w:rFonts w:ascii="Times New Roman" w:hAnsi="Times New Roman" w:cs="Times New Roman"/>
                          <w:sz w:val="28"/>
                          <w:szCs w:val="28"/>
                          <w:lang w:val="en-CA"/>
                        </w:rPr>
                      </w:pPr>
                      <w:r>
                        <w:rPr>
                          <w:rFonts w:ascii="Times New Roman" w:hAnsi="Times New Roman" w:cs="Times New Roman"/>
                          <w:sz w:val="28"/>
                          <w:szCs w:val="28"/>
                          <w:lang w:val="en-CA"/>
                        </w:rPr>
                        <w:t>Project</w:t>
                      </w:r>
                    </w:p>
                  </w:txbxContent>
                </v:textbox>
                <w10:wrap type="through"/>
              </v:rect>
            </w:pict>
          </mc:Fallback>
        </mc:AlternateContent>
      </w:r>
    </w:p>
    <w:p w:rsidR="00900912" w:rsidRDefault="00900912" w:rsidP="00986AD9">
      <w:pPr>
        <w:rPr>
          <w:rFonts w:ascii="Times New Roman" w:hAnsi="Times New Roman" w:cs="Times New Roman"/>
        </w:rPr>
      </w:pPr>
    </w:p>
    <w:p w:rsidR="00900912" w:rsidRDefault="002E683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6824</wp:posOffset>
                </wp:positionH>
                <wp:positionV relativeFrom="paragraph">
                  <wp:posOffset>365315</wp:posOffset>
                </wp:positionV>
                <wp:extent cx="1682750" cy="3479923"/>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682750" cy="3479923"/>
                        </a:xfrm>
                        <a:prstGeom prst="rect">
                          <a:avLst/>
                        </a:prstGeom>
                        <a:solidFill>
                          <a:schemeClr val="lt1"/>
                        </a:solidFill>
                        <a:ln w="6350">
                          <a:solidFill>
                            <a:prstClr val="black"/>
                          </a:solidFill>
                        </a:ln>
                      </wps:spPr>
                      <wps:txbx>
                        <w:txbxContent>
                          <w:p w:rsidR="0038457D" w:rsidRDefault="0038457D" w:rsidP="00645796">
                            <w:pPr>
                              <w:pStyle w:val="ListParagraph"/>
                              <w:numPr>
                                <w:ilvl w:val="0"/>
                                <w:numId w:val="5"/>
                              </w:numPr>
                            </w:pPr>
                            <w:r>
                              <w:t>The signal for the docking of the infantry robots</w:t>
                            </w:r>
                          </w:p>
                          <w:p w:rsidR="0038457D" w:rsidRDefault="0038457D" w:rsidP="004D784D">
                            <w:pPr>
                              <w:pStyle w:val="ListParagraph"/>
                            </w:pPr>
                          </w:p>
                          <w:p w:rsidR="0038457D" w:rsidRDefault="0038457D" w:rsidP="004D784D">
                            <w:pPr>
                              <w:pStyle w:val="ListParagraph"/>
                            </w:pPr>
                          </w:p>
                          <w:p w:rsidR="0038457D" w:rsidRDefault="0038457D"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38457D" w:rsidRDefault="0038457D" w:rsidP="004D784D">
                            <w:pPr>
                              <w:pStyle w:val="ListParagraph"/>
                            </w:pPr>
                          </w:p>
                          <w:p w:rsidR="0038457D" w:rsidRDefault="0038457D" w:rsidP="004D784D">
                            <w:pPr>
                              <w:pStyle w:val="ListParagraph"/>
                            </w:pPr>
                          </w:p>
                          <w:p w:rsidR="0038457D" w:rsidRDefault="0038457D" w:rsidP="004D784D">
                            <w:pPr>
                              <w:pStyle w:val="ListParagraph"/>
                              <w:numPr>
                                <w:ilvl w:val="0"/>
                                <w:numId w:val="5"/>
                              </w:numPr>
                            </w:pPr>
                            <w:r>
                              <w:t>Power from the battery</w:t>
                            </w:r>
                          </w:p>
                          <w:p w:rsidR="0038457D" w:rsidRDefault="0038457D" w:rsidP="004D784D">
                            <w:pPr>
                              <w:pStyle w:val="ListParagraph"/>
                            </w:pPr>
                          </w:p>
                          <w:p w:rsidR="0038457D" w:rsidRDefault="0038457D" w:rsidP="004D784D">
                            <w:pPr>
                              <w:pStyle w:val="ListParagraph"/>
                            </w:pPr>
                          </w:p>
                          <w:p w:rsidR="0038457D" w:rsidRPr="00645796" w:rsidRDefault="0038457D" w:rsidP="004D784D">
                            <w:pPr>
                              <w:pStyle w:val="ListParagraph"/>
                              <w:numPr>
                                <w:ilvl w:val="0"/>
                                <w:numId w:val="5"/>
                              </w:numPr>
                            </w:pPr>
                            <w:r>
                              <w:t xml:space="preserve">Adjustment in the height of the dumping opening that dispenses bullets into the infantry robots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5pt;margin-top:28.75pt;width:132.5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" fillcolor="white [3201]" strokeweight=".5pt">
                <v:textbox>
                  <w:txbxContent>
                    <w:p w:rsidR="0038457D" w:rsidRDefault="0038457D" w:rsidP="00645796">
                      <w:pPr>
                        <w:pStyle w:val="ListParagraph"/>
                        <w:numPr>
                          <w:ilvl w:val="0"/>
                          <w:numId w:val="5"/>
                        </w:numPr>
                      </w:pPr>
                      <w:r>
                        <w:t>The signal for the docking of the infantry robots</w:t>
                      </w:r>
                    </w:p>
                    <w:p w:rsidR="0038457D" w:rsidRDefault="0038457D" w:rsidP="004D784D">
                      <w:pPr>
                        <w:pStyle w:val="ListParagraph"/>
                      </w:pPr>
                    </w:p>
                    <w:p w:rsidR="0038457D" w:rsidRDefault="0038457D" w:rsidP="004D784D">
                      <w:pPr>
                        <w:pStyle w:val="ListParagraph"/>
                      </w:pPr>
                    </w:p>
                    <w:p w:rsidR="0038457D" w:rsidRDefault="0038457D" w:rsidP="004D784D">
                      <w:pPr>
                        <w:pStyle w:val="ListParagraph"/>
                        <w:numPr>
                          <w:ilvl w:val="0"/>
                          <w:numId w:val="5"/>
                        </w:numPr>
                      </w:pPr>
                      <w:r>
                        <w:t xml:space="preserve">The bullets distributed by the </w:t>
                      </w:r>
                      <w:proofErr w:type="spellStart"/>
                      <w:r>
                        <w:t>Robomaster</w:t>
                      </w:r>
                      <w:proofErr w:type="spellEnd"/>
                      <w:r>
                        <w:t xml:space="preserve"> host during a game</w:t>
                      </w:r>
                    </w:p>
                    <w:p w:rsidR="0038457D" w:rsidRDefault="0038457D" w:rsidP="004D784D">
                      <w:pPr>
                        <w:pStyle w:val="ListParagraph"/>
                      </w:pPr>
                    </w:p>
                    <w:p w:rsidR="0038457D" w:rsidRDefault="0038457D" w:rsidP="004D784D">
                      <w:pPr>
                        <w:pStyle w:val="ListParagraph"/>
                      </w:pPr>
                    </w:p>
                    <w:p w:rsidR="0038457D" w:rsidRDefault="0038457D" w:rsidP="004D784D">
                      <w:pPr>
                        <w:pStyle w:val="ListParagraph"/>
                        <w:numPr>
                          <w:ilvl w:val="0"/>
                          <w:numId w:val="5"/>
                        </w:numPr>
                      </w:pPr>
                      <w:r>
                        <w:t>Power from the battery</w:t>
                      </w:r>
                    </w:p>
                    <w:p w:rsidR="0038457D" w:rsidRDefault="0038457D" w:rsidP="004D784D">
                      <w:pPr>
                        <w:pStyle w:val="ListParagraph"/>
                      </w:pPr>
                    </w:p>
                    <w:p w:rsidR="0038457D" w:rsidRDefault="0038457D" w:rsidP="004D784D">
                      <w:pPr>
                        <w:pStyle w:val="ListParagraph"/>
                      </w:pPr>
                    </w:p>
                    <w:p w:rsidR="0038457D" w:rsidRPr="00645796" w:rsidRDefault="0038457D" w:rsidP="004D784D">
                      <w:pPr>
                        <w:pStyle w:val="ListParagraph"/>
                        <w:numPr>
                          <w:ilvl w:val="0"/>
                          <w:numId w:val="5"/>
                        </w:numPr>
                      </w:pPr>
                      <w:r>
                        <w:t xml:space="preserve">Adjustment in the height of the dumping opening that dispenses bullets into the infantry robots </w:t>
                      </w:r>
                    </w:p>
                  </w:txbxContent>
                </v:textbox>
              </v:shape>
            </w:pict>
          </mc:Fallback>
        </mc:AlternateContent>
      </w:r>
      <w:r w:rsidR="00900912">
        <w:rPr>
          <w:rFonts w:ascii="Times New Roman" w:hAnsi="Times New Roman" w:cs="Times New Roman"/>
        </w:rPr>
        <w:br w:type="page"/>
      </w:r>
    </w:p>
    <w:p w:rsidR="002E21BB" w:rsidRDefault="00D25092" w:rsidP="00986AD9">
      <w:pPr>
        <w:rPr>
          <w:rFonts w:ascii="Times New Roman" w:hAnsi="Times New Roman" w:cs="Times New Roman"/>
          <w:b/>
        </w:rPr>
      </w:pPr>
      <w:r>
        <w:rPr>
          <w:rFonts w:ascii="Times New Roman" w:hAnsi="Times New Roman" w:cs="Times New Roman"/>
          <w:b/>
        </w:rPr>
        <w:lastRenderedPageBreak/>
        <w:t xml:space="preserve">User Interface: </w:t>
      </w:r>
    </w:p>
    <w:p w:rsidR="002462EA" w:rsidRDefault="00D25092" w:rsidP="00986AD9">
      <w:pPr>
        <w:rPr>
          <w:rFonts w:ascii="Times New Roman" w:hAnsi="Times New Roman" w:cs="Times New Roman"/>
        </w:rPr>
      </w:pPr>
      <w:r>
        <w:rPr>
          <w:rFonts w:ascii="Times New Roman" w:hAnsi="Times New Roman" w:cs="Times New Roman"/>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w:t>
      </w:r>
      <w:r w:rsidR="002462EA">
        <w:rPr>
          <w:rFonts w:ascii="Times New Roman" w:hAnsi="Times New Roman" w:cs="Times New Roman"/>
        </w:rPr>
        <w:t>ged battery as the power source</w:t>
      </w:r>
    </w:p>
    <w:p w:rsidR="002462EA" w:rsidRDefault="002462EA" w:rsidP="00986AD9">
      <w:pPr>
        <w:rPr>
          <w:rFonts w:ascii="Times New Roman" w:hAnsi="Times New Roman" w:cs="Times New Roman"/>
        </w:rPr>
      </w:pPr>
    </w:p>
    <w:p w:rsidR="00D25092" w:rsidRDefault="00D25092" w:rsidP="00986AD9">
      <w:pPr>
        <w:rPr>
          <w:rFonts w:ascii="Times New Roman" w:hAnsi="Times New Roman" w:cs="Times New Roman"/>
        </w:rPr>
      </w:pPr>
      <w:r>
        <w:rPr>
          <w:noProof/>
        </w:rPr>
        <w:drawing>
          <wp:inline distT="0" distB="0" distL="0" distR="0">
            <wp:extent cx="4286250" cy="4476750"/>
            <wp:effectExtent l="0" t="0" r="0" b="0"/>
            <wp:docPr id="2" name="Picture 2" descr="Set of realistic toggle switches in on and off positions, vector butto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of realistic toggle switches in on and off positions, vector button illust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476750"/>
                    </a:xfrm>
                    <a:prstGeom prst="rect">
                      <a:avLst/>
                    </a:prstGeom>
                    <a:noFill/>
                    <a:ln>
                      <a:noFill/>
                    </a:ln>
                  </pic:spPr>
                </pic:pic>
              </a:graphicData>
            </a:graphic>
          </wp:inline>
        </w:drawing>
      </w:r>
    </w:p>
    <w:p w:rsidR="002462EA" w:rsidRDefault="002462EA" w:rsidP="00986AD9">
      <w:pPr>
        <w:rPr>
          <w:rFonts w:ascii="Times New Roman" w:hAnsi="Times New Roman" w:cs="Times New Roman"/>
        </w:rPr>
      </w:pPr>
    </w:p>
    <w:p w:rsidR="002462EA" w:rsidRDefault="002462EA" w:rsidP="00986AD9">
      <w:pPr>
        <w:rPr>
          <w:rFonts w:ascii="Times New Roman" w:hAnsi="Times New Roman" w:cs="Times New Roman"/>
        </w:rPr>
      </w:pPr>
    </w:p>
    <w:p w:rsidR="002462EA" w:rsidRDefault="002462EA" w:rsidP="00986AD9">
      <w:pPr>
        <w:rPr>
          <w:rFonts w:ascii="Times New Roman" w:hAnsi="Times New Roman" w:cs="Times New Roman"/>
        </w:rPr>
      </w:pPr>
    </w:p>
    <w:p w:rsidR="002462EA" w:rsidRDefault="002462EA" w:rsidP="00986AD9">
      <w:pPr>
        <w:rPr>
          <w:rFonts w:ascii="Times New Roman" w:hAnsi="Times New Roman" w:cs="Times New Roman"/>
        </w:rPr>
      </w:pPr>
    </w:p>
    <w:p w:rsidR="002462EA" w:rsidRDefault="002462EA" w:rsidP="00986AD9">
      <w:pPr>
        <w:rPr>
          <w:rFonts w:ascii="Times New Roman" w:hAnsi="Times New Roman" w:cs="Times New Roman"/>
        </w:rPr>
      </w:pPr>
    </w:p>
    <w:p w:rsidR="002462EA" w:rsidRDefault="002462EA" w:rsidP="00986AD9">
      <w:pPr>
        <w:rPr>
          <w:rFonts w:ascii="Times New Roman" w:hAnsi="Times New Roman" w:cs="Times New Roman"/>
        </w:rPr>
      </w:pPr>
    </w:p>
    <w:p w:rsidR="002462EA" w:rsidRDefault="002462EA" w:rsidP="00986AD9">
      <w:pPr>
        <w:rPr>
          <w:rFonts w:ascii="Times New Roman" w:hAnsi="Times New Roman" w:cs="Times New Roman"/>
        </w:rPr>
      </w:pPr>
    </w:p>
    <w:p w:rsidR="002E683C" w:rsidRDefault="002E683C" w:rsidP="00986AD9">
      <w:pPr>
        <w:rPr>
          <w:rFonts w:ascii="Times New Roman" w:hAnsi="Times New Roman" w:cs="Times New Roman"/>
          <w:sz w:val="24"/>
          <w:szCs w:val="24"/>
          <w:lang w:val="en-CA"/>
        </w:rPr>
      </w:pPr>
    </w:p>
    <w:p w:rsidR="002E683C" w:rsidRDefault="002E683C" w:rsidP="00986AD9">
      <w:pPr>
        <w:rPr>
          <w:rFonts w:ascii="Times New Roman" w:hAnsi="Times New Roman" w:cs="Times New Roman"/>
          <w:sz w:val="24"/>
          <w:szCs w:val="24"/>
          <w:lang w:val="en-CA"/>
        </w:rPr>
      </w:pPr>
    </w:p>
    <w:p w:rsidR="002E683C" w:rsidRDefault="002E683C" w:rsidP="00986AD9">
      <w:pPr>
        <w:rPr>
          <w:rFonts w:ascii="Times New Roman" w:hAnsi="Times New Roman" w:cs="Times New Roman"/>
          <w:b/>
          <w:sz w:val="28"/>
          <w:szCs w:val="28"/>
          <w:lang w:val="en-CA"/>
        </w:rPr>
      </w:pPr>
      <w:r w:rsidRPr="005C4CDC">
        <w:rPr>
          <w:rFonts w:ascii="Times New Roman" w:hAnsi="Times New Roman" w:cs="Times New Roman"/>
          <w:b/>
          <w:sz w:val="28"/>
          <w:szCs w:val="28"/>
          <w:lang w:val="en-CA"/>
        </w:rPr>
        <w:t>Operation Description</w:t>
      </w:r>
    </w:p>
    <w:p w:rsidR="005C4CDC" w:rsidRPr="005C4CDC" w:rsidRDefault="005C4CDC" w:rsidP="00986AD9">
      <w:pPr>
        <w:rPr>
          <w:rFonts w:ascii="Times New Roman" w:hAnsi="Times New Roman" w:cs="Times New Roman"/>
          <w:sz w:val="24"/>
          <w:szCs w:val="24"/>
          <w:lang w:val="en-CA"/>
        </w:rPr>
      </w:pPr>
      <w:r>
        <w:rPr>
          <w:rFonts w:ascii="Times New Roman" w:hAnsi="Times New Roman" w:cs="Times New Roman"/>
          <w:sz w:val="24"/>
          <w:szCs w:val="24"/>
          <w:lang w:val="en-CA"/>
        </w:rPr>
        <w:t xml:space="preserve">Before the competition starts, the supply station must be emptied. </w:t>
      </w:r>
      <w:r w:rsidR="00B4255B">
        <w:rPr>
          <w:rFonts w:ascii="Times New Roman" w:hAnsi="Times New Roman" w:cs="Times New Roman"/>
          <w:sz w:val="24"/>
          <w:szCs w:val="24"/>
          <w:lang w:val="en-CA"/>
        </w:rPr>
        <w:t xml:space="preserve">During the 30seconds preparation time, two personnel should placed the supply station in the refueling area and then turn on </w:t>
      </w:r>
      <w:r w:rsidR="00A1530D">
        <w:rPr>
          <w:rFonts w:ascii="Times New Roman" w:hAnsi="Times New Roman" w:cs="Times New Roman"/>
          <w:sz w:val="24"/>
          <w:szCs w:val="24"/>
          <w:lang w:val="en-CA"/>
        </w:rPr>
        <w:t xml:space="preserve">the </w:t>
      </w:r>
      <w:r w:rsidR="00B4255B">
        <w:rPr>
          <w:rFonts w:ascii="Times New Roman" w:hAnsi="Times New Roman" w:cs="Times New Roman"/>
          <w:sz w:val="24"/>
          <w:szCs w:val="24"/>
          <w:lang w:val="en-CA"/>
        </w:rPr>
        <w:t xml:space="preserve">battery and switch. </w:t>
      </w:r>
      <w:r>
        <w:rPr>
          <w:rFonts w:ascii="Times New Roman" w:hAnsi="Times New Roman" w:cs="Times New Roman"/>
          <w:sz w:val="24"/>
          <w:szCs w:val="24"/>
          <w:lang w:val="en-CA"/>
        </w:rPr>
        <w:t xml:space="preserve">After the game starts, the </w:t>
      </w:r>
      <w:proofErr w:type="spellStart"/>
      <w:r w:rsidR="00A1530D">
        <w:rPr>
          <w:rFonts w:ascii="Times New Roman" w:hAnsi="Times New Roman" w:cs="Times New Roman"/>
          <w:sz w:val="24"/>
          <w:szCs w:val="24"/>
          <w:lang w:val="en-CA"/>
        </w:rPr>
        <w:t>Robomaster</w:t>
      </w:r>
      <w:proofErr w:type="spellEnd"/>
      <w:r w:rsidR="00A1530D">
        <w:rPr>
          <w:rFonts w:ascii="Times New Roman" w:hAnsi="Times New Roman" w:cs="Times New Roman"/>
          <w:sz w:val="24"/>
          <w:szCs w:val="24"/>
          <w:lang w:val="en-CA"/>
        </w:rPr>
        <w:t xml:space="preserve"> host</w:t>
      </w:r>
      <w:r>
        <w:rPr>
          <w:rFonts w:ascii="Times New Roman" w:hAnsi="Times New Roman" w:cs="Times New Roman"/>
          <w:sz w:val="24"/>
          <w:szCs w:val="24"/>
          <w:lang w:val="en-CA"/>
        </w:rPr>
        <w:t xml:space="preserve"> will release</w:t>
      </w:r>
      <w:r w:rsidR="00B4255B">
        <w:rPr>
          <w:rFonts w:ascii="Times New Roman" w:hAnsi="Times New Roman" w:cs="Times New Roman"/>
          <w:sz w:val="24"/>
          <w:szCs w:val="24"/>
          <w:lang w:val="en-CA"/>
        </w:rPr>
        <w:t xml:space="preserve"> 200 17mm ammo immediately. When the infantry robots reach the specific area underneath the supply station, the sensors are activated and fill 50 bullets </w:t>
      </w:r>
      <w:r w:rsidR="00A1530D">
        <w:rPr>
          <w:rFonts w:ascii="Times New Roman" w:hAnsi="Times New Roman" w:cs="Times New Roman"/>
          <w:sz w:val="24"/>
          <w:szCs w:val="24"/>
          <w:lang w:val="en-CA"/>
        </w:rPr>
        <w:t xml:space="preserve">to </w:t>
      </w:r>
      <w:r w:rsidR="00B4255B">
        <w:rPr>
          <w:rFonts w:ascii="Times New Roman" w:hAnsi="Times New Roman" w:cs="Times New Roman"/>
          <w:sz w:val="24"/>
          <w:szCs w:val="24"/>
          <w:lang w:val="en-CA"/>
        </w:rPr>
        <w:t xml:space="preserve">each </w:t>
      </w:r>
      <w:r w:rsidR="00A1530D">
        <w:rPr>
          <w:rFonts w:ascii="Times New Roman" w:hAnsi="Times New Roman" w:cs="Times New Roman"/>
          <w:sz w:val="24"/>
          <w:szCs w:val="24"/>
          <w:lang w:val="en-CA"/>
        </w:rPr>
        <w:t xml:space="preserve">of </w:t>
      </w:r>
      <w:r w:rsidR="00B4255B">
        <w:rPr>
          <w:rFonts w:ascii="Times New Roman" w:hAnsi="Times New Roman" w:cs="Times New Roman"/>
          <w:sz w:val="24"/>
          <w:szCs w:val="24"/>
          <w:lang w:val="en-CA"/>
        </w:rPr>
        <w:t xml:space="preserve">the robots simultaneously. </w:t>
      </w:r>
      <w:r w:rsidRPr="00B4255B">
        <w:rPr>
          <w:rFonts w:ascii="Times New Roman" w:hAnsi="Times New Roman" w:cs="Times New Roman"/>
          <w:sz w:val="24"/>
          <w:szCs w:val="24"/>
        </w:rPr>
        <w:t>At 2 minutes 30 seconds, another 300 17mm ammo will be released</w:t>
      </w:r>
      <w:r w:rsidR="00B4255B">
        <w:rPr>
          <w:rFonts w:ascii="Times New Roman" w:hAnsi="Times New Roman" w:cs="Times New Roman"/>
          <w:sz w:val="24"/>
          <w:szCs w:val="24"/>
        </w:rPr>
        <w:t xml:space="preserve"> to the supply station</w:t>
      </w:r>
      <w:r w:rsidRPr="00B4255B">
        <w:rPr>
          <w:rFonts w:ascii="Times New Roman" w:hAnsi="Times New Roman" w:cs="Times New Roman"/>
          <w:sz w:val="24"/>
          <w:szCs w:val="24"/>
        </w:rPr>
        <w:t>. At 5 minutes, 300 17 mm will be released.</w:t>
      </w:r>
      <w:r w:rsidR="00B4255B">
        <w:rPr>
          <w:rFonts w:ascii="Times New Roman" w:hAnsi="Times New Roman" w:cs="Times New Roman"/>
          <w:sz w:val="24"/>
          <w:szCs w:val="24"/>
        </w:rPr>
        <w:t xml:space="preserve"> When</w:t>
      </w:r>
      <w:r w:rsidR="00A1530D">
        <w:rPr>
          <w:rFonts w:ascii="Times New Roman" w:hAnsi="Times New Roman" w:cs="Times New Roman"/>
          <w:sz w:val="24"/>
          <w:szCs w:val="24"/>
        </w:rPr>
        <w:t xml:space="preserve"> the</w:t>
      </w:r>
      <w:r w:rsidR="00B4255B">
        <w:rPr>
          <w:rFonts w:ascii="Times New Roman" w:hAnsi="Times New Roman" w:cs="Times New Roman"/>
          <w:sz w:val="24"/>
          <w:szCs w:val="24"/>
        </w:rPr>
        <w:t xml:space="preserve"> supply station distributes bullets to the infantry robots, motor </w:t>
      </w:r>
      <w:r w:rsidR="00A1530D">
        <w:rPr>
          <w:rFonts w:ascii="Times New Roman" w:hAnsi="Times New Roman" w:cs="Times New Roman"/>
          <w:sz w:val="24"/>
          <w:szCs w:val="24"/>
        </w:rPr>
        <w:t xml:space="preserve">will </w:t>
      </w:r>
      <w:r w:rsidR="00B4255B">
        <w:rPr>
          <w:rFonts w:ascii="Times New Roman" w:hAnsi="Times New Roman" w:cs="Times New Roman"/>
          <w:sz w:val="24"/>
          <w:szCs w:val="24"/>
        </w:rPr>
        <w:t xml:space="preserve">still spinning the bullets </w:t>
      </w:r>
      <w:r w:rsidR="00A1530D">
        <w:rPr>
          <w:rFonts w:ascii="Times New Roman" w:hAnsi="Times New Roman" w:cs="Times New Roman"/>
          <w:sz w:val="24"/>
          <w:szCs w:val="24"/>
        </w:rPr>
        <w:t>to</w:t>
      </w:r>
      <w:r w:rsidR="00B4255B">
        <w:rPr>
          <w:rFonts w:ascii="Times New Roman" w:hAnsi="Times New Roman" w:cs="Times New Roman"/>
          <w:sz w:val="24"/>
          <w:szCs w:val="24"/>
        </w:rPr>
        <w:t xml:space="preserve"> make them f</w:t>
      </w:r>
      <w:r w:rsidR="00A1530D">
        <w:rPr>
          <w:rFonts w:ascii="Times New Roman" w:hAnsi="Times New Roman" w:cs="Times New Roman"/>
          <w:sz w:val="24"/>
          <w:szCs w:val="24"/>
        </w:rPr>
        <w:t>ill the storage tubes. Each storage tube should be kept 25 bullets all the time.</w:t>
      </w:r>
      <w:r w:rsidR="00B4255B">
        <w:rPr>
          <w:rFonts w:ascii="Times New Roman" w:hAnsi="Times New Roman" w:cs="Times New Roman"/>
          <w:sz w:val="24"/>
          <w:szCs w:val="24"/>
        </w:rPr>
        <w:t xml:space="preserve"> </w:t>
      </w:r>
      <w:bookmarkStart w:id="1" w:name="_GoBack"/>
      <w:bookmarkEnd w:id="1"/>
    </w:p>
    <w:sectPr w:rsidR="005C4CDC" w:rsidRPr="005C4CDC" w:rsidSect="002E21BB">
      <w:headerReference w:type="even" r:id="rId9"/>
      <w:headerReference w:type="default" r:id="rId10"/>
      <w:footerReference w:type="even" r:id="rId11"/>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AED" w:rsidRDefault="00AA4AED" w:rsidP="008C522C">
      <w:pPr>
        <w:spacing w:after="0" w:line="240" w:lineRule="auto"/>
      </w:pPr>
      <w:r>
        <w:separator/>
      </w:r>
    </w:p>
  </w:endnote>
  <w:endnote w:type="continuationSeparator" w:id="0">
    <w:p w:rsidR="00AA4AED" w:rsidRDefault="00AA4AED"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41744"/>
      <w:docPartObj>
        <w:docPartGallery w:val="Page Numbers (Bottom of Page)"/>
        <w:docPartUnique/>
      </w:docPartObj>
    </w:sdtPr>
    <w:sdtEndPr>
      <w:rPr>
        <w:color w:val="7F7F7F" w:themeColor="background1" w:themeShade="7F"/>
        <w:spacing w:val="60"/>
      </w:rPr>
    </w:sdtEndPr>
    <w:sdtContent>
      <w:p w:rsidR="0038457D" w:rsidRDefault="003845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774B">
          <w:rPr>
            <w:noProof/>
          </w:rPr>
          <w:t>10</w:t>
        </w:r>
        <w:r>
          <w:rPr>
            <w:noProof/>
          </w:rPr>
          <w:fldChar w:fldCharType="end"/>
        </w:r>
        <w:r>
          <w:t xml:space="preserve"> | </w:t>
        </w:r>
        <w:r>
          <w:rPr>
            <w:color w:val="7F7F7F" w:themeColor="background1" w:themeShade="7F"/>
            <w:spacing w:val="60"/>
          </w:rPr>
          <w:t>Page</w:t>
        </w:r>
      </w:p>
    </w:sdtContent>
  </w:sdt>
  <w:p w:rsidR="0038457D" w:rsidRDefault="00384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494402"/>
      <w:docPartObj>
        <w:docPartGallery w:val="Page Numbers (Bottom of Page)"/>
        <w:docPartUnique/>
      </w:docPartObj>
    </w:sdtPr>
    <w:sdtEndPr>
      <w:rPr>
        <w:color w:val="7F7F7F" w:themeColor="background1" w:themeShade="7F"/>
        <w:spacing w:val="60"/>
      </w:rPr>
    </w:sdtEndPr>
    <w:sdtContent>
      <w:p w:rsidR="0038457D" w:rsidRDefault="003845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774B">
          <w:rPr>
            <w:noProof/>
          </w:rPr>
          <w:t>11</w:t>
        </w:r>
        <w:r>
          <w:rPr>
            <w:noProof/>
          </w:rPr>
          <w:fldChar w:fldCharType="end"/>
        </w:r>
        <w:r>
          <w:t xml:space="preserve"> | </w:t>
        </w:r>
        <w:r>
          <w:rPr>
            <w:color w:val="7F7F7F" w:themeColor="background1" w:themeShade="7F"/>
            <w:spacing w:val="60"/>
          </w:rPr>
          <w:t>Page</w:t>
        </w:r>
      </w:p>
    </w:sdtContent>
  </w:sdt>
  <w:p w:rsidR="0038457D" w:rsidRPr="002E21BB" w:rsidRDefault="0038457D"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AED" w:rsidRDefault="00AA4AED" w:rsidP="008C522C">
      <w:pPr>
        <w:spacing w:after="0" w:line="240" w:lineRule="auto"/>
      </w:pPr>
      <w:r>
        <w:separator/>
      </w:r>
    </w:p>
  </w:footnote>
  <w:footnote w:type="continuationSeparator" w:id="0">
    <w:p w:rsidR="00AA4AED" w:rsidRDefault="00AA4AED"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57D" w:rsidRDefault="00AA4AED"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8457D">
          <w:rPr>
            <w:color w:val="7F7F7F" w:themeColor="text1" w:themeTint="80"/>
          </w:rPr>
          <w:t>RoboMasters</w:t>
        </w:r>
        <w:proofErr w:type="spellEnd"/>
        <w:r w:rsidR="0038457D">
          <w:rPr>
            <w:color w:val="7F7F7F" w:themeColor="text1" w:themeTint="80"/>
          </w:rPr>
          <w:t xml:space="preserve"> Supply Station</w:t>
        </w:r>
      </w:sdtContent>
    </w:sdt>
  </w:p>
  <w:p w:rsidR="0038457D" w:rsidRDefault="00384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57D" w:rsidRDefault="00AA4AED">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8457D">
          <w:rPr>
            <w:color w:val="7F7F7F" w:themeColor="text1" w:themeTint="80"/>
          </w:rPr>
          <w:t>RoboMasters</w:t>
        </w:r>
        <w:proofErr w:type="spellEnd"/>
        <w:r w:rsidR="0038457D">
          <w:rPr>
            <w:color w:val="7F7F7F" w:themeColor="text1" w:themeTint="80"/>
          </w:rPr>
          <w:t xml:space="preserve"> Supply Station</w:t>
        </w:r>
      </w:sdtContent>
    </w:sdt>
  </w:p>
  <w:p w:rsidR="0038457D" w:rsidRDefault="00384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1C3B04"/>
    <w:rsid w:val="001F597C"/>
    <w:rsid w:val="002052DC"/>
    <w:rsid w:val="002158BB"/>
    <w:rsid w:val="002462EA"/>
    <w:rsid w:val="002507D2"/>
    <w:rsid w:val="0028251A"/>
    <w:rsid w:val="002C5818"/>
    <w:rsid w:val="002E048E"/>
    <w:rsid w:val="002E21BB"/>
    <w:rsid w:val="002E4685"/>
    <w:rsid w:val="002E4B82"/>
    <w:rsid w:val="002E683C"/>
    <w:rsid w:val="00304D21"/>
    <w:rsid w:val="00340FBA"/>
    <w:rsid w:val="003564E0"/>
    <w:rsid w:val="0037220F"/>
    <w:rsid w:val="0038457D"/>
    <w:rsid w:val="00386EA3"/>
    <w:rsid w:val="003A2CB7"/>
    <w:rsid w:val="003B1647"/>
    <w:rsid w:val="004023F7"/>
    <w:rsid w:val="0044774B"/>
    <w:rsid w:val="0045057A"/>
    <w:rsid w:val="00496778"/>
    <w:rsid w:val="004D784D"/>
    <w:rsid w:val="004E684F"/>
    <w:rsid w:val="005005EA"/>
    <w:rsid w:val="00511B9B"/>
    <w:rsid w:val="00567D32"/>
    <w:rsid w:val="005C4CDC"/>
    <w:rsid w:val="005D18D3"/>
    <w:rsid w:val="00620647"/>
    <w:rsid w:val="00645796"/>
    <w:rsid w:val="006704F7"/>
    <w:rsid w:val="006D0A11"/>
    <w:rsid w:val="006F5CEB"/>
    <w:rsid w:val="0070583D"/>
    <w:rsid w:val="007208F5"/>
    <w:rsid w:val="00735219"/>
    <w:rsid w:val="00751A96"/>
    <w:rsid w:val="00774F31"/>
    <w:rsid w:val="007918E8"/>
    <w:rsid w:val="007A3C96"/>
    <w:rsid w:val="007A481F"/>
    <w:rsid w:val="007C2FD4"/>
    <w:rsid w:val="00816DFB"/>
    <w:rsid w:val="00826CE2"/>
    <w:rsid w:val="00882409"/>
    <w:rsid w:val="008B1E43"/>
    <w:rsid w:val="008C522C"/>
    <w:rsid w:val="008C5453"/>
    <w:rsid w:val="00900912"/>
    <w:rsid w:val="00986AD9"/>
    <w:rsid w:val="009915B5"/>
    <w:rsid w:val="009B1F3C"/>
    <w:rsid w:val="009B452D"/>
    <w:rsid w:val="009B781E"/>
    <w:rsid w:val="009C52BD"/>
    <w:rsid w:val="009F4959"/>
    <w:rsid w:val="00A1530D"/>
    <w:rsid w:val="00A43A7A"/>
    <w:rsid w:val="00AA4AED"/>
    <w:rsid w:val="00AB3C24"/>
    <w:rsid w:val="00AC177D"/>
    <w:rsid w:val="00AC1952"/>
    <w:rsid w:val="00AC6795"/>
    <w:rsid w:val="00AC73D7"/>
    <w:rsid w:val="00B374E7"/>
    <w:rsid w:val="00B4255B"/>
    <w:rsid w:val="00B825B2"/>
    <w:rsid w:val="00BB68D2"/>
    <w:rsid w:val="00BF7A1B"/>
    <w:rsid w:val="00C04613"/>
    <w:rsid w:val="00C351CF"/>
    <w:rsid w:val="00C9445B"/>
    <w:rsid w:val="00CB3AAE"/>
    <w:rsid w:val="00CC75ED"/>
    <w:rsid w:val="00CE3EBD"/>
    <w:rsid w:val="00CF64DC"/>
    <w:rsid w:val="00D17A4B"/>
    <w:rsid w:val="00D25092"/>
    <w:rsid w:val="00D26354"/>
    <w:rsid w:val="00D3052C"/>
    <w:rsid w:val="00D42968"/>
    <w:rsid w:val="00DA03B8"/>
    <w:rsid w:val="00DA5A98"/>
    <w:rsid w:val="00DE7DBB"/>
    <w:rsid w:val="00DF0E12"/>
    <w:rsid w:val="00DF7F3F"/>
    <w:rsid w:val="00DF7FB0"/>
    <w:rsid w:val="00E17FBB"/>
    <w:rsid w:val="00E44DEE"/>
    <w:rsid w:val="00E74456"/>
    <w:rsid w:val="00E762D9"/>
    <w:rsid w:val="00E85227"/>
    <w:rsid w:val="00EB7EC4"/>
    <w:rsid w:val="00F00BFD"/>
    <w:rsid w:val="00F07B79"/>
    <w:rsid w:val="00F50804"/>
    <w:rsid w:val="00F90348"/>
    <w:rsid w:val="00F917ED"/>
    <w:rsid w:val="00FA0794"/>
    <w:rsid w:val="00FC0BF4"/>
    <w:rsid w:val="00FD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4A461"/>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25637B"/>
    <w:rsid w:val="00282C0B"/>
    <w:rsid w:val="003C1850"/>
    <w:rsid w:val="00415A11"/>
    <w:rsid w:val="00672F94"/>
    <w:rsid w:val="00852719"/>
    <w:rsid w:val="0088105A"/>
    <w:rsid w:val="00906244"/>
    <w:rsid w:val="00B2371D"/>
    <w:rsid w:val="00CD5744"/>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8B9F-8D27-41B6-A73F-967CC4B0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xinru</cp:lastModifiedBy>
  <cp:revision>2</cp:revision>
  <dcterms:created xsi:type="dcterms:W3CDTF">2017-10-17T05:02:00Z</dcterms:created>
  <dcterms:modified xsi:type="dcterms:W3CDTF">2017-10-17T05:02:00Z</dcterms:modified>
</cp:coreProperties>
</file>