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0CE1" w:rsidTr="001F0CE1">
        <w:tc>
          <w:tcPr>
            <w:tcW w:w="4675" w:type="dxa"/>
          </w:tcPr>
          <w:p w:rsidR="001F0CE1" w:rsidRDefault="001F0CE1"/>
        </w:tc>
        <w:tc>
          <w:tcPr>
            <w:tcW w:w="4675" w:type="dxa"/>
          </w:tcPr>
          <w:p w:rsidR="001F0CE1" w:rsidRDefault="001F0CE1" w:rsidP="001F0CE1">
            <w:pPr>
              <w:jc w:val="center"/>
            </w:pPr>
            <w:r>
              <w:rPr>
                <w:rFonts w:hint="eastAsia"/>
              </w:rPr>
              <w:t>Price</w:t>
            </w:r>
          </w:p>
        </w:tc>
      </w:tr>
      <w:tr w:rsidR="001F0CE1" w:rsidTr="001F0CE1">
        <w:tc>
          <w:tcPr>
            <w:tcW w:w="4675" w:type="dxa"/>
          </w:tcPr>
          <w:p w:rsidR="001F0CE1" w:rsidRDefault="001F0CE1">
            <w:r w:rsidRPr="001F0CE1">
              <w:rPr>
                <w:lang w:val="en"/>
              </w:rPr>
              <w:t>Arduino Uno Rev3</w:t>
            </w:r>
          </w:p>
        </w:tc>
        <w:tc>
          <w:tcPr>
            <w:tcW w:w="4675" w:type="dxa"/>
          </w:tcPr>
          <w:p w:rsidR="001F0CE1" w:rsidRDefault="001F0CE1">
            <w:r>
              <w:t>45.72</w:t>
            </w:r>
            <w:r w:rsidR="00BE29DE">
              <w:t xml:space="preserve"> </w:t>
            </w:r>
            <w:r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9E5C31">
            <w:r>
              <w:rPr>
                <w:rFonts w:cs="Helvetica"/>
                <w:lang w:val="en"/>
              </w:rPr>
              <w:t>12V 5A</w:t>
            </w:r>
            <w:r>
              <w:rPr>
                <w:rFonts w:cs="Helvetica"/>
                <w:lang w:val="en"/>
              </w:rPr>
              <w:t>h</w:t>
            </w:r>
            <w:r>
              <w:rPr>
                <w:rFonts w:cs="Helvetica"/>
                <w:lang w:val="en"/>
              </w:rPr>
              <w:t xml:space="preserve"> Battery</w:t>
            </w:r>
          </w:p>
        </w:tc>
        <w:tc>
          <w:tcPr>
            <w:tcW w:w="4675" w:type="dxa"/>
          </w:tcPr>
          <w:p w:rsidR="001F0CE1" w:rsidRDefault="009E5C31">
            <w:r>
              <w:t>51.27 CAD</w:t>
            </w:r>
          </w:p>
        </w:tc>
      </w:tr>
      <w:tr w:rsidR="001F0CE1" w:rsidTr="001F0CE1">
        <w:tc>
          <w:tcPr>
            <w:tcW w:w="4675" w:type="dxa"/>
          </w:tcPr>
          <w:p w:rsidR="001F0CE1" w:rsidRDefault="00114A86">
            <w:r w:rsidRPr="00114A86">
              <w:rPr>
                <w:lang w:val="en"/>
              </w:rPr>
              <w:t>Cytron 10A 5-25V Dual Channel DC Motor Driver</w:t>
            </w:r>
          </w:p>
        </w:tc>
        <w:tc>
          <w:tcPr>
            <w:tcW w:w="4675" w:type="dxa"/>
          </w:tcPr>
          <w:p w:rsidR="001F0CE1" w:rsidRDefault="00BE29DE">
            <w:r>
              <w:t>30.12 CAD</w:t>
            </w:r>
          </w:p>
        </w:tc>
      </w:tr>
      <w:tr w:rsidR="001F0CE1" w:rsidTr="001F0CE1">
        <w:tc>
          <w:tcPr>
            <w:tcW w:w="4675" w:type="dxa"/>
          </w:tcPr>
          <w:p w:rsidR="001F0CE1" w:rsidRDefault="00BE29DE">
            <w:r>
              <w:t>2*</w:t>
            </w:r>
            <w:r>
              <w:rPr>
                <w:rFonts w:cs="Helvetica"/>
                <w:lang w:val="en"/>
              </w:rPr>
              <w:t>MakeBlock 12V DC Motor 50 RPM</w:t>
            </w:r>
          </w:p>
        </w:tc>
        <w:tc>
          <w:tcPr>
            <w:tcW w:w="4675" w:type="dxa"/>
          </w:tcPr>
          <w:p w:rsidR="001F0CE1" w:rsidRDefault="004303C7">
            <w:r>
              <w:t>2</w:t>
            </w:r>
            <w:r w:rsidR="004642C7">
              <w:t xml:space="preserve">*23.98 </w:t>
            </w:r>
            <w:r w:rsidR="00BE29DE">
              <w:t>CAD</w:t>
            </w:r>
          </w:p>
        </w:tc>
      </w:tr>
      <w:tr w:rsidR="001F0CE1" w:rsidTr="001F0CE1">
        <w:tc>
          <w:tcPr>
            <w:tcW w:w="4675" w:type="dxa"/>
          </w:tcPr>
          <w:p w:rsidR="001F0CE1" w:rsidRDefault="00BE29DE">
            <w:r>
              <w:rPr>
                <w:rFonts w:cs="Helvetica"/>
                <w:lang w:val="en"/>
              </w:rPr>
              <w:t>4*</w:t>
            </w:r>
            <w:r w:rsidR="004642C7">
              <w:rPr>
                <w:rFonts w:cs="Helvetica"/>
                <w:lang w:val="en"/>
              </w:rPr>
              <w:t>Octopus Photo Interrupter Sensor Brick</w:t>
            </w:r>
          </w:p>
        </w:tc>
        <w:tc>
          <w:tcPr>
            <w:tcW w:w="4675" w:type="dxa"/>
          </w:tcPr>
          <w:p w:rsidR="001F0CE1" w:rsidRDefault="004642C7">
            <w:r>
              <w:t>4.27</w:t>
            </w:r>
            <w:r w:rsidR="00BE29DE">
              <w:t xml:space="preserve"> CAD</w:t>
            </w:r>
          </w:p>
        </w:tc>
      </w:tr>
      <w:tr w:rsidR="00BE29DE" w:rsidTr="001F0CE1">
        <w:tc>
          <w:tcPr>
            <w:tcW w:w="4675" w:type="dxa"/>
          </w:tcPr>
          <w:p w:rsidR="00BE29DE" w:rsidRDefault="00BE29DE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4*</w:t>
            </w:r>
            <w:r w:rsidR="000A64B4" w:rsidRPr="000A64B4">
              <w:rPr>
                <w:rFonts w:cs="Helvetica"/>
                <w:lang w:val="en"/>
              </w:rPr>
              <w:t>QED123-ND</w:t>
            </w:r>
          </w:p>
        </w:tc>
        <w:tc>
          <w:tcPr>
            <w:tcW w:w="4675" w:type="dxa"/>
          </w:tcPr>
          <w:p w:rsidR="00BE29DE" w:rsidRDefault="000A64B4">
            <w:r>
              <w:t>1.16 CAD</w:t>
            </w:r>
          </w:p>
        </w:tc>
      </w:tr>
      <w:tr w:rsidR="000A64B4" w:rsidTr="001F0CE1">
        <w:tc>
          <w:tcPr>
            <w:tcW w:w="4675" w:type="dxa"/>
          </w:tcPr>
          <w:p w:rsidR="000A64B4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>E</w:t>
            </w:r>
            <w:r>
              <w:rPr>
                <w:rFonts w:cs="Helvetica" w:hint="eastAsia"/>
                <w:lang w:val="en"/>
              </w:rPr>
              <w:t>s</w:t>
            </w:r>
            <w:r>
              <w:rPr>
                <w:rFonts w:cs="Helvetica"/>
                <w:lang w:val="en"/>
              </w:rPr>
              <w:t>timate cost of all the materials and labors</w:t>
            </w:r>
          </w:p>
        </w:tc>
        <w:tc>
          <w:tcPr>
            <w:tcW w:w="4675" w:type="dxa"/>
          </w:tcPr>
          <w:p w:rsidR="000A64B4" w:rsidRDefault="009E5C31">
            <w:r>
              <w:t>200 CAD</w:t>
            </w:r>
          </w:p>
        </w:tc>
      </w:tr>
      <w:tr w:rsidR="009E5C31" w:rsidTr="001F0CE1">
        <w:tc>
          <w:tcPr>
            <w:tcW w:w="4675" w:type="dxa"/>
          </w:tcPr>
          <w:p w:rsidR="009E5C31" w:rsidRDefault="009E5C31">
            <w:pPr>
              <w:rPr>
                <w:rFonts w:cs="Helvetica"/>
                <w:lang w:val="en"/>
              </w:rPr>
            </w:pPr>
            <w:r>
              <w:rPr>
                <w:rFonts w:cs="Helvetica"/>
                <w:lang w:val="en"/>
              </w:rPr>
              <w:t xml:space="preserve">Total cost </w:t>
            </w:r>
          </w:p>
        </w:tc>
        <w:tc>
          <w:tcPr>
            <w:tcW w:w="4675" w:type="dxa"/>
          </w:tcPr>
          <w:p w:rsidR="009E5C31" w:rsidRDefault="009E5C31">
            <w:r>
              <w:t>380.5 CAD</w:t>
            </w:r>
            <w:bookmarkStart w:id="0" w:name="_GoBack"/>
            <w:bookmarkEnd w:id="0"/>
          </w:p>
        </w:tc>
      </w:tr>
    </w:tbl>
    <w:p w:rsidR="00540DEA" w:rsidRDefault="00540DEA"/>
    <w:sectPr w:rsidR="0054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AE"/>
    <w:rsid w:val="000A64B4"/>
    <w:rsid w:val="00114A86"/>
    <w:rsid w:val="001F0CE1"/>
    <w:rsid w:val="004303C7"/>
    <w:rsid w:val="004642C7"/>
    <w:rsid w:val="00540DEA"/>
    <w:rsid w:val="008312B3"/>
    <w:rsid w:val="009E5C31"/>
    <w:rsid w:val="00BE29DE"/>
    <w:rsid w:val="00D96AAE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5B87"/>
  <w15:chartTrackingRefBased/>
  <w15:docId w15:val="{2DD64CAD-84AA-4505-8BDE-5387C041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28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Yao</dc:creator>
  <cp:keywords/>
  <dc:description/>
  <cp:lastModifiedBy>Yuyang Yao</cp:lastModifiedBy>
  <cp:revision>2</cp:revision>
  <dcterms:created xsi:type="dcterms:W3CDTF">2017-11-27T00:54:00Z</dcterms:created>
  <dcterms:modified xsi:type="dcterms:W3CDTF">2017-11-27T02:25:00Z</dcterms:modified>
</cp:coreProperties>
</file>