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80" w:before="400"/>
        <w:jc w:val="center"/>
      </w:pPr>
      <w:r>
        <w:rPr>
          <w:rFonts w:ascii="Arial" w:cs="Arial" w:eastAsia="Arial" w:hAnsi="Arial"/>
          <w:b/>
          <w:bCs/>
          <w:color w:val="1F4E79"/>
          <w:sz w:val="64"/>
          <w:szCs w:val="64"/>
        </w:rPr>
        <w:t xml:space="preserve">HYPER-V ENTERPRISE</w:t>
      </w:r>
    </w:p>
    <w:p>
      <w:pPr>
        <w:spacing w:after="80" w:before="80"/>
        <w:jc w:val="center"/>
      </w:pPr>
      <w:r>
        <w:rPr>
          <w:rFonts w:ascii="Arial" w:cs="Arial" w:eastAsia="Arial" w:hAnsi="Arial"/>
          <w:b/>
          <w:bCs/>
          <w:color w:val="2E75B6"/>
          <w:sz w:val="64"/>
          <w:szCs w:val="64"/>
        </w:rPr>
        <w:t xml:space="preserve">FAILOVER CLUSTER LAB</w:t>
      </w:r>
    </w:p>
    <w:p>
      <w:pPr>
        <w:spacing w:after="400" w:before="80"/>
        <w:jc w:val="center"/>
      </w:pPr>
      <w:r>
        <w:rPr>
          <w:rFonts w:ascii="Arial" w:cs="Arial" w:eastAsia="Arial" w:hAnsi="Arial"/>
          <w:b/>
          <w:bCs/>
          <w:color w:val="404040"/>
          <w:sz w:val="36"/>
          <w:szCs w:val="36"/>
        </w:rPr>
        <w:t xml:space="preserve">Complete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spacing w:after="60" w:before="60"/>
              <w:jc w:val="center"/>
            </w:pPr>
            <w:r>
              <w:rPr>
                <w:rFonts w:ascii="Arial" w:cs="Arial" w:eastAsia="Arial" w:hAnsi="Arial"/>
                <w:b/>
                <w:bCs/>
                <w:color w:val="2E75B6"/>
                <w:sz w:val="24"/>
                <w:szCs w:val="24"/>
              </w:rPr>
              <w:t xml:space="preserve">Two-Node HA Cluster  |  iSCSI SAN  |  Live Migration  |  Automatic Failover</w:t>
            </w:r>
          </w:p>
          <w:p>
            <w:pPr>
              <w:spacing w:after="40" w:before="40"/>
              <w:jc w:val="center"/>
            </w:pPr>
            <w:r>
              <w:rPr>
                <w:rFonts w:ascii="Arial" w:cs="Arial" w:eastAsia="Arial" w:hAnsi="Arial"/>
                <w:color w:val="404040"/>
                <w:sz w:val="22"/>
                <w:szCs w:val="22"/>
              </w:rPr>
              <w:t xml:space="preserve">Built by: Rahshaun Sharpe  |  Senior Network / Systems Engineer</w:t>
            </w:r>
          </w:p>
          <w:p>
            <w:pPr>
              <w:spacing w:after="60" w:before="40"/>
              <w:jc w:val="center"/>
            </w:pPr>
            <w:r>
              <w:rPr>
                <w:rFonts w:ascii="Arial" w:cs="Arial" w:eastAsia="Arial" w:hAnsi="Arial"/>
                <w:color w:val="404040"/>
                <w:sz w:val="22"/>
                <w:szCs w:val="22"/>
              </w:rPr>
              <w:t xml:space="preserve">Corporate Technologies LLC  |  2025</w:t>
            </w:r>
          </w:p>
        </w:tc>
      </w:tr>
    </w:tbl>
    <w:p>
      <w:pPr>
        <w:spacing w:after="200" w:before="400"/>
        <w:jc w:val="center"/>
      </w:pPr>
      <w:r>
        <w:rPr>
          <w:rFonts w:ascii="Arial" w:cs="Arial" w:eastAsia="Arial" w:hAnsi="Arial"/>
          <w:b/>
          <w:bCs/>
          <w:color w:val="1F4E79"/>
          <w:sz w:val="28"/>
          <w:szCs w:val="28"/>
        </w:rPr>
        <w:t xml:space="preserve">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Windows Server 2022</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Hyper-V Failover Cluster</w:t>
            </w:r>
          </w:p>
        </w:tc>
        <w:tc>
          <w:tcPr>
            <w:tcW w:type="dxa" w:w="2340"/>
            <w:tcBorders>
              <w:top w:val="single" w:color="CCCCCC" w:sz="1"/>
              <w:left w:val="single" w:color="CCCCCC" w:sz="1"/>
              <w:bottom w:val="single" w:color="CCCCCC" w:sz="1"/>
              <w:right w:val="single" w:color="CCCCCC" w:sz="1"/>
            </w:tcBorders>
            <w:shd w:fill="375623"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iSCSI Target Server</w:t>
            </w:r>
          </w:p>
        </w:tc>
        <w:tc>
          <w:tcPr>
            <w:tcW w:type="dxa" w:w="2340"/>
            <w:tcBorders>
              <w:top w:val="single" w:color="CCCCCC" w:sz="1"/>
              <w:left w:val="single" w:color="CCCCCC" w:sz="1"/>
              <w:bottom w:val="single" w:color="CCCCCC" w:sz="1"/>
              <w:right w:val="single" w:color="CCCCCC" w:sz="1"/>
            </w:tcBorders>
            <w:shd w:fill="7B3F00"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Windows Admin Center</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Project Overview</w:t>
      </w:r>
    </w:p>
    <w:p>
      <w:pPr>
        <w:spacing w:after="80" w:before="80"/>
      </w:pPr>
      <w:r>
        <w:rPr>
          <w:rFonts w:ascii="Arial" w:cs="Arial" w:eastAsia="Arial" w:hAnsi="Arial"/>
          <w:sz w:val="22"/>
          <w:szCs w:val="22"/>
        </w:rPr>
        <w:t xml:space="preserve">This lab replicates a production-grade enterprise infrastructure that businesses such as law firms, medical offices, and financial institutions run to ensure zero downtime. Most candidates spin up a single VM. This build demonstrates end-to-end enterprise high availability architecture — the same concepts that VMware vSphere HA and vMotion are built on, implemented here in Microsoft Hyper-V.</w:t>
      </w:r>
    </w:p>
    <w:p>
      <w:pPr>
        <w:spacing w:before="120"/>
      </w:pPr>
    </w:p>
    <w:p>
      <w:pPr>
        <w:pStyle w:val="Heading2"/>
        <w:spacing w:after="160" w:before="300"/>
      </w:pPr>
      <w:r>
        <w:rPr>
          <w:rFonts w:ascii="Arial" w:cs="Arial" w:eastAsia="Arial" w:hAnsi="Arial"/>
          <w:b/>
          <w:bCs/>
          <w:color w:val="2E75B6"/>
          <w:sz w:val="28"/>
          <w:szCs w:val="28"/>
        </w:rPr>
        <w:t xml:space="preserve">What You Are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Domain Controller VM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Active Directory, DNS, DHCP for cluster authentication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iSCSI Storage Target VM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Simulates a SAN — shared storage both nodes access simultaneously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Cluster Node 1 (HV-NODE1)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First Hyper-V host in the failover cluster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Cluster Node 2 (HV-NODE2)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Second Hyper-V host — VMs migrate here automatically on failure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Clustered Test VM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VM that will live migrate and fail over between nodes</w:t>
            </w:r>
          </w:p>
        </w:tc>
      </w:tr>
    </w:tbl>
    <w:p>
      <w:pPr>
        <w:spacing w:before="200"/>
      </w:pPr>
    </w:p>
    <w:p>
      <w:pPr>
        <w:pStyle w:val="Heading2"/>
        <w:spacing w:after="160" w:before="300"/>
      </w:pPr>
      <w:r>
        <w:rPr>
          <w:rFonts w:ascii="Arial" w:cs="Arial" w:eastAsia="Arial" w:hAnsi="Arial"/>
          <w:b/>
          <w:bCs/>
          <w:color w:val="2E75B6"/>
          <w:sz w:val="28"/>
          <w:szCs w:val="28"/>
        </w:rPr>
        <w:t xml:space="preserve">Minimum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2E75B6"/>
                <w:sz w:val="22"/>
                <w:szCs w:val="22"/>
              </w:rPr>
              <w:t xml:space="preserve">ℹ️ NOTE: </w:t>
            </w:r>
            <w:r>
              <w:rPr>
                <w:rFonts w:ascii="Arial" w:cs="Arial" w:eastAsia="Arial" w:hAnsi="Arial"/>
                <w:sz w:val="22"/>
                <w:szCs w:val="22"/>
              </w:rPr>
              <w:t xml:space="preserve">Check your RAM before starting. Open Task Manager &gt; Performance &gt; Memory to see your total and available RAM.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Minimum 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16 GB (32 GB strongly recommended)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150 GB free disk space (SSD preferred)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Intel VT-x or AMD-V virtualization enabled in BIOS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Windows 10/11 Pro, Enterprise, or Education (NOT Home)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Hyper-V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Enabled in Windows Features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Any — all traffic will be virtual/internal</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Lab Architecture &amp; Network Design</w:t>
      </w:r>
    </w:p>
    <w:p>
      <w:pPr>
        <w:pStyle w:val="Heading2"/>
        <w:spacing w:after="160" w:before="300"/>
      </w:pPr>
      <w:r>
        <w:rPr>
          <w:rFonts w:ascii="Arial" w:cs="Arial" w:eastAsia="Arial" w:hAnsi="Arial"/>
          <w:b/>
          <w:bCs/>
          <w:color w:val="2E75B6"/>
          <w:sz w:val="28"/>
          <w:szCs w:val="28"/>
        </w:rPr>
        <w:t xml:space="preserve">Virtual Network Layout</w:t>
      </w:r>
    </w:p>
    <w:p>
      <w:pPr>
        <w:spacing w:after="80" w:before="80"/>
      </w:pPr>
      <w:r>
        <w:rPr>
          <w:rFonts w:ascii="Arial" w:cs="Arial" w:eastAsia="Arial" w:hAnsi="Arial"/>
          <w:sz w:val="22"/>
          <w:szCs w:val="22"/>
        </w:rPr>
        <w:t xml:space="preserve">One of the key things that separates this lab from a basic setup is proper network separation. In production, you never mix management traffic, live migration traffic, storage traffic, and VM traffic on the same network. Each has its own virtual switch and subnet.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Virtual Switch</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Subnet / 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vSwitch-Management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192.168.10.0/24 — Admin RDP, cluster communication, WAC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vSwitch-LiveMigration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192.168.20.0/24 — VM live migration traffic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vSwitch-iSCSI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192.168.30.0/24 — Storage/iSCSI traffic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vSwitch-VMTraffic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192.168.40.0/24 — Guest VM network traffic</w:t>
            </w:r>
          </w:p>
        </w:tc>
      </w:tr>
    </w:tbl>
    <w:p>
      <w:pPr>
        <w:spacing w:before="200"/>
      </w:pPr>
    </w:p>
    <w:p>
      <w:pPr>
        <w:pStyle w:val="Heading2"/>
        <w:spacing w:after="160" w:before="300"/>
      </w:pPr>
      <w:r>
        <w:rPr>
          <w:rFonts w:ascii="Arial" w:cs="Arial" w:eastAsia="Arial" w:hAnsi="Arial"/>
          <w:b/>
          <w:bCs/>
          <w:color w:val="2E75B6"/>
          <w:sz w:val="28"/>
          <w:szCs w:val="28"/>
        </w:rPr>
        <w:t xml:space="preserve">IP Address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r>
          </w:p>
        </w:tc>
      </w:tr>
    </w:tbl>
    <w:p>
      <w:pPr>
        <w:spacing w:before="200"/>
      </w:pPr>
    </w:p>
    <w:p>
      <w:pPr>
        <w:pStyle w:val="Heading2"/>
        <w:spacing w:after="160" w:before="300"/>
      </w:pPr>
      <w:r>
        <w:rPr>
          <w:rFonts w:ascii="Arial" w:cs="Arial" w:eastAsia="Arial" w:hAnsi="Arial"/>
          <w:b/>
          <w:bCs/>
          <w:color w:val="2E75B6"/>
          <w:sz w:val="28"/>
          <w:szCs w:val="28"/>
        </w:rPr>
        <w:t xml:space="preserve">VM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 WARNING: </w:t>
            </w:r>
            <w:r>
              <w:rPr>
                <w:rFonts w:ascii="Arial" w:cs="Arial" w:eastAsia="Arial" w:hAnsi="Arial"/>
                <w:sz w:val="22"/>
                <w:szCs w:val="22"/>
              </w:rPr>
              <w:t xml:space="preserve">If you only have 16 GB RAM, reduce each node to 3 GB RAM and DC/Storage to 1.5 GB each. Total: ~11 GB allocated, ~5 GB headroom for your host OS.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VM Name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vCPUs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DC01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STORAGE01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HV-NODE1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HV-NODE2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TEST-VM01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Prerequisites &amp; Initial Setup</w:t>
      </w:r>
    </w:p>
    <w:p>
      <w:pPr>
        <w:pStyle w:val="Heading2"/>
        <w:spacing w:after="160" w:before="300"/>
      </w:pPr>
      <w:r>
        <w:rPr>
          <w:rFonts w:ascii="Arial" w:cs="Arial" w:eastAsia="Arial" w:hAnsi="Arial"/>
          <w:b/>
          <w:bCs/>
          <w:color w:val="2E75B6"/>
          <w:sz w:val="28"/>
          <w:szCs w:val="28"/>
        </w:rPr>
        <w:t xml:space="preserve">Step 1 — Enable Hyper-V on Your Host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 WARNING: </w:t>
            </w:r>
            <w:r>
              <w:rPr>
                <w:rFonts w:ascii="Arial" w:cs="Arial" w:eastAsia="Arial" w:hAnsi="Arial"/>
                <w:sz w:val="22"/>
                <w:szCs w:val="22"/>
              </w:rPr>
              <w:t xml:space="preserve">You must be running Windows 10/11 Pro, Enterprise, or Education. Hyper-V is NOT available on Windows Home edition.</w:t>
            </w:r>
          </w:p>
        </w:tc>
      </w:tr>
    </w:tbl>
    <w:p>
      <w:pPr>
        <w:spacing w:before="120"/>
      </w:pPr>
    </w:p>
    <w:p>
      <w:pPr>
        <w:pStyle w:val="Heading3"/>
        <w:spacing w:after="120" w:before="240"/>
      </w:pPr>
      <w:r>
        <w:rPr>
          <w:rFonts w:ascii="Arial" w:cs="Arial" w:eastAsia="Arial" w:hAnsi="Arial"/>
          <w:b/>
          <w:bCs/>
          <w:color w:val="404040"/>
          <w:sz w:val="24"/>
          <w:szCs w:val="24"/>
        </w:rPr>
        <w:t xml:space="preserve">Option A — Enable via Windows Features GUI</w:t>
      </w:r>
    </w:p>
    <w:p>
      <w:pPr>
        <w:pStyle w:val="ListParagraph"/>
        <w:numPr>
          <w:ilvl w:val="0"/>
          <w:numId w:val="2"/>
        </w:numPr>
        <w:spacing w:after="80" w:before="80"/>
      </w:pPr>
      <w:r>
        <w:rPr>
          <w:rFonts w:ascii="Arial" w:cs="Arial" w:eastAsia="Arial" w:hAnsi="Arial"/>
          <w:sz w:val="22"/>
          <w:szCs w:val="22"/>
        </w:rPr>
        <w:t xml:space="preserve">Press Windows Key + R, type: optionalfeatures, press Enter</w:t>
      </w:r>
    </w:p>
    <w:p>
      <w:pPr>
        <w:pStyle w:val="ListParagraph"/>
        <w:numPr>
          <w:ilvl w:val="0"/>
          <w:numId w:val="2"/>
        </w:numPr>
        <w:spacing w:after="80" w:before="80"/>
      </w:pPr>
      <w:r>
        <w:rPr>
          <w:rFonts w:ascii="Arial" w:cs="Arial" w:eastAsia="Arial" w:hAnsi="Arial"/>
          <w:sz w:val="22"/>
          <w:szCs w:val="22"/>
        </w:rPr>
        <w:t xml:space="preserve">Scroll down and check Hyper-V (expand it and check all sub-items)</w:t>
      </w:r>
    </w:p>
    <w:p>
      <w:pPr>
        <w:pStyle w:val="ListParagraph"/>
        <w:numPr>
          <w:ilvl w:val="0"/>
          <w:numId w:val="2"/>
        </w:numPr>
        <w:spacing w:after="80" w:before="80"/>
      </w:pPr>
      <w:r>
        <w:rPr>
          <w:rFonts w:ascii="Arial" w:cs="Arial" w:eastAsia="Arial" w:hAnsi="Arial"/>
          <w:sz w:val="22"/>
          <w:szCs w:val="22"/>
        </w:rPr>
        <w:t xml:space="preserve">Click OK and restart when prompted</w:t>
      </w:r>
    </w:p>
    <w:p>
      <w:pPr>
        <w:spacing w:before="120"/>
      </w:pPr>
    </w:p>
    <w:p>
      <w:pPr>
        <w:pStyle w:val="Heading3"/>
        <w:spacing w:after="120" w:before="240"/>
      </w:pPr>
      <w:r>
        <w:rPr>
          <w:rFonts w:ascii="Arial" w:cs="Arial" w:eastAsia="Arial" w:hAnsi="Arial"/>
          <w:b/>
          <w:bCs/>
          <w:color w:val="404040"/>
          <w:sz w:val="24"/>
          <w:szCs w:val="24"/>
        </w:rPr>
        <w:t xml:space="preserve">Option B — Enable via PowerShell (Run as Administrator)</w:t>
      </w:r>
    </w:p>
    <w:p>
      <w:pPr>
        <w:shd w:fill="1E1E1E" w:val="clear"/>
        <w:spacing w:after="20" w:before="40"/>
      </w:pPr>
      <w:r>
        <w:rPr>
          <w:rFonts w:ascii="Courier New" w:cs="Courier New" w:eastAsia="Courier New" w:hAnsi="Courier New"/>
          <w:color w:val="00FF41"/>
          <w:sz w:val="18"/>
          <w:szCs w:val="18"/>
        </w:rPr>
        <w:t xml:space="preserve"># Open PowerShell as Administrator and run:</w:t>
      </w:r>
    </w:p>
    <w:p>
      <w:pPr>
        <w:shd w:fill="1E1E1E" w:val="clear"/>
        <w:spacing w:after="20" w:before="20"/>
      </w:pPr>
      <w:r>
        <w:rPr>
          <w:rFonts w:ascii="Courier New" w:cs="Courier New" w:eastAsia="Courier New" w:hAnsi="Courier New"/>
          <w:color w:val="00FF41"/>
          <w:sz w:val="18"/>
          <w:szCs w:val="18"/>
        </w:rPr>
        <w:t xml:space="preserve">Enable-WindowsOptionalFeature -Online -FeatureName Microsoft-Hyper-V -All</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Restart when prompted</w:t>
      </w:r>
    </w:p>
    <w:p>
      <w:pPr>
        <w:shd w:fill="1E1E1E" w:val="clear"/>
        <w:spacing w:after="40" w:before="20"/>
      </w:pPr>
      <w:r>
        <w:rPr>
          <w:rFonts w:ascii="Courier New" w:cs="Courier New" w:eastAsia="Courier New" w:hAnsi="Courier New"/>
          <w:color w:val="00FF41"/>
          <w:sz w:val="18"/>
          <w:szCs w:val="18"/>
        </w:rPr>
        <w:t xml:space="preserve">Restart-Computer</w:t>
      </w:r>
    </w:p>
    <w:p>
      <w:pPr>
        <w:spacing w:before="120"/>
      </w:pPr>
    </w:p>
    <w:p>
      <w:pPr>
        <w:pStyle w:val="Heading3"/>
        <w:spacing w:after="120" w:before="240"/>
      </w:pPr>
      <w:r>
        <w:rPr>
          <w:rFonts w:ascii="Arial" w:cs="Arial" w:eastAsia="Arial" w:hAnsi="Arial"/>
          <w:b/>
          <w:bCs/>
          <w:color w:val="404040"/>
          <w:sz w:val="24"/>
          <w:szCs w:val="24"/>
        </w:rPr>
        <w:t xml:space="preserve">Option C — Enable via DISM</w:t>
      </w:r>
    </w:p>
    <w:p>
      <w:pPr>
        <w:shd w:fill="1E1E1E" w:val="clear"/>
        <w:spacing w:after="40" w:before="40"/>
      </w:pPr>
      <w:r>
        <w:rPr>
          <w:rFonts w:ascii="Courier New" w:cs="Courier New" w:eastAsia="Courier New" w:hAnsi="Courier New"/>
          <w:color w:val="00FF41"/>
          <w:sz w:val="18"/>
          <w:szCs w:val="18"/>
        </w:rPr>
        <w:t xml:space="preserve">DISM /Online /Enable-Feature /All /FeatureName:Microsoft-Hyper-V</w:t>
      </w:r>
    </w:p>
    <w:p>
      <w:pPr>
        <w:spacing w:before="200"/>
      </w:pPr>
    </w:p>
    <w:p>
      <w:pPr>
        <w:pStyle w:val="Heading2"/>
        <w:spacing w:after="160" w:before="300"/>
      </w:pPr>
      <w:r>
        <w:rPr>
          <w:rFonts w:ascii="Arial" w:cs="Arial" w:eastAsia="Arial" w:hAnsi="Arial"/>
          <w:b/>
          <w:bCs/>
          <w:color w:val="2E75B6"/>
          <w:sz w:val="28"/>
          <w:szCs w:val="28"/>
        </w:rPr>
        <w:t xml:space="preserve">Step 2 — Enable Nested Virtualization</w:t>
      </w:r>
    </w:p>
    <w:p>
      <w:pPr>
        <w:spacing w:after="80" w:before="80"/>
      </w:pPr>
      <w:r>
        <w:rPr>
          <w:rFonts w:ascii="Arial" w:cs="Arial" w:eastAsia="Arial" w:hAnsi="Arial"/>
          <w:sz w:val="22"/>
          <w:szCs w:val="22"/>
        </w:rPr>
        <w:t xml:space="preserve">Your cluster nodes (HV-NODE1 and HV-NODE2) need to run Hyper-V inside Hyper-V. This requires enabling nested virtualization on those VMs. Run these commands on your HOST machine in PowerShell as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2E75B6"/>
                <w:sz w:val="22"/>
                <w:szCs w:val="22"/>
              </w:rPr>
              <w:t xml:space="preserve">ℹ️ NOTE: </w:t>
            </w:r>
            <w:r>
              <w:rPr>
                <w:rFonts w:ascii="Arial" w:cs="Arial" w:eastAsia="Arial" w:hAnsi="Arial"/>
                <w:sz w:val="22"/>
                <w:szCs w:val="22"/>
              </w:rPr>
              <w:t xml:space="preserve">You must run these BEFORE starting the VMs. The VMs must be off when you run these commands.</w:t>
            </w:r>
          </w:p>
        </w:tc>
      </w:tr>
    </w:tbl>
    <w:p>
      <w:pPr>
        <w:spacing w:before="120"/>
      </w:pPr>
    </w:p>
    <w:p>
      <w:pPr>
        <w:shd w:fill="1E1E1E" w:val="clear"/>
        <w:spacing w:after="20" w:before="40"/>
      </w:pPr>
      <w:r>
        <w:rPr>
          <w:rFonts w:ascii="Courier New" w:cs="Courier New" w:eastAsia="Courier New" w:hAnsi="Courier New"/>
          <w:color w:val="00FF41"/>
          <w:sz w:val="18"/>
          <w:szCs w:val="18"/>
        </w:rPr>
        <w:t xml:space="preserve"># Enable nested virtualization for Node 1</w:t>
      </w:r>
    </w:p>
    <w:p>
      <w:pPr>
        <w:shd w:fill="1E1E1E" w:val="clear"/>
        <w:spacing w:after="20" w:before="20"/>
      </w:pPr>
      <w:r>
        <w:rPr>
          <w:rFonts w:ascii="Courier New" w:cs="Courier New" w:eastAsia="Courier New" w:hAnsi="Courier New"/>
          <w:color w:val="00FF41"/>
          <w:sz w:val="18"/>
          <w:szCs w:val="18"/>
        </w:rPr>
        <w:t xml:space="preserve">Set-VMProcessor -VMName "HV-NODE1" -ExposeVirtualizationExtensions $true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Enable nested virtualization for Node 2</w:t>
      </w:r>
    </w:p>
    <w:p>
      <w:pPr>
        <w:shd w:fill="1E1E1E" w:val="clear"/>
        <w:spacing w:after="20" w:before="20"/>
      </w:pPr>
      <w:r>
        <w:rPr>
          <w:rFonts w:ascii="Courier New" w:cs="Courier New" w:eastAsia="Courier New" w:hAnsi="Courier New"/>
          <w:color w:val="00FF41"/>
          <w:sz w:val="18"/>
          <w:szCs w:val="18"/>
        </w:rPr>
        <w:t xml:space="preserve">Set-VMProcessor -VMName "HV-NODE2" -ExposeVirtualizationExtensions $true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it was set</w:t>
      </w:r>
    </w:p>
    <w:p>
      <w:pPr>
        <w:shd w:fill="1E1E1E" w:val="clear"/>
        <w:spacing w:after="20" w:before="20"/>
      </w:pPr>
      <w:r>
        <w:rPr>
          <w:rFonts w:ascii="Courier New" w:cs="Courier New" w:eastAsia="Courier New" w:hAnsi="Courier New"/>
          <w:color w:val="00FF41"/>
          <w:sz w:val="18"/>
          <w:szCs w:val="18"/>
        </w:rPr>
        <w:t xml:space="preserve">Get-VMProcessor "HV-NODE1" | Select ExposeVirtualizationExtensions</w:t>
      </w:r>
    </w:p>
    <w:p>
      <w:pPr>
        <w:shd w:fill="1E1E1E" w:val="clear"/>
        <w:spacing w:after="20" w:before="20"/>
      </w:pPr>
      <w:r>
        <w:rPr>
          <w:rFonts w:ascii="Courier New" w:cs="Courier New" w:eastAsia="Courier New" w:hAnsi="Courier New"/>
          <w:color w:val="00FF41"/>
          <w:sz w:val="18"/>
          <w:szCs w:val="18"/>
        </w:rPr>
        <w:t xml:space="preserve">Get-VMProcessor "HV-NODE2" | Select ExposeVirtualizationExtensions</w:t>
      </w:r>
    </w:p>
    <w:p>
      <w:pPr>
        <w:shd w:fill="1E1E1E" w:val="clear"/>
        <w:spacing w:after="40" w:before="20"/>
      </w:pPr>
      <w:r>
        <w:rPr>
          <w:rFonts w:ascii="Courier New" w:cs="Courier New" w:eastAsia="Courier New" w:hAnsi="Courier New"/>
          <w:color w:val="00FF41"/>
          <w:sz w:val="18"/>
          <w:szCs w:val="18"/>
        </w:rPr>
        <w:t xml:space="preserve"># Should return: True</w:t>
      </w:r>
    </w:p>
    <w:p>
      <w:pPr>
        <w:spacing w:before="200"/>
      </w:pPr>
    </w:p>
    <w:p>
      <w:pPr>
        <w:pStyle w:val="Heading2"/>
        <w:spacing w:after="160" w:before="300"/>
      </w:pPr>
      <w:r>
        <w:rPr>
          <w:rFonts w:ascii="Arial" w:cs="Arial" w:eastAsia="Arial" w:hAnsi="Arial"/>
          <w:b/>
          <w:bCs/>
          <w:color w:val="2E75B6"/>
          <w:sz w:val="28"/>
          <w:szCs w:val="28"/>
        </w:rPr>
        <w:t xml:space="preserve">Step 3 — Download Windows Server 2022 Evaluation ISO</w:t>
      </w:r>
    </w:p>
    <w:p>
      <w:pPr>
        <w:pStyle w:val="ListParagraph"/>
        <w:numPr>
          <w:ilvl w:val="0"/>
          <w:numId w:val="2"/>
        </w:numPr>
        <w:spacing w:after="80" w:before="80"/>
      </w:pPr>
      <w:r>
        <w:rPr>
          <w:rFonts w:ascii="Arial" w:cs="Arial" w:eastAsia="Arial" w:hAnsi="Arial"/>
          <w:sz w:val="22"/>
          <w:szCs w:val="22"/>
        </w:rPr>
        <w:t xml:space="preserve">Go to: microsoft.com/en-us/evalcenter/evaluate-windows-server-2022</w:t>
      </w:r>
    </w:p>
    <w:p>
      <w:pPr>
        <w:pStyle w:val="ListParagraph"/>
        <w:numPr>
          <w:ilvl w:val="0"/>
          <w:numId w:val="2"/>
        </w:numPr>
        <w:spacing w:after="80" w:before="80"/>
      </w:pPr>
      <w:r>
        <w:rPr>
          <w:rFonts w:ascii="Arial" w:cs="Arial" w:eastAsia="Arial" w:hAnsi="Arial"/>
          <w:sz w:val="22"/>
          <w:szCs w:val="22"/>
        </w:rPr>
        <w:t xml:space="preserve">Click Download the ISO</w:t>
      </w:r>
    </w:p>
    <w:p>
      <w:pPr>
        <w:pStyle w:val="ListParagraph"/>
        <w:numPr>
          <w:ilvl w:val="0"/>
          <w:numId w:val="2"/>
        </w:numPr>
        <w:spacing w:after="80" w:before="80"/>
      </w:pPr>
      <w:r>
        <w:rPr>
          <w:rFonts w:ascii="Arial" w:cs="Arial" w:eastAsia="Arial" w:hAnsi="Arial"/>
          <w:sz w:val="22"/>
          <w:szCs w:val="22"/>
        </w:rPr>
        <w:t xml:space="preserve">Fill in the form (use any info) and select ISO download</w:t>
      </w:r>
    </w:p>
    <w:p>
      <w:pPr>
        <w:pStyle w:val="ListParagraph"/>
        <w:numPr>
          <w:ilvl w:val="0"/>
          <w:numId w:val="2"/>
        </w:numPr>
        <w:spacing w:after="80" w:before="80"/>
      </w:pPr>
      <w:r>
        <w:rPr>
          <w:rFonts w:ascii="Arial" w:cs="Arial" w:eastAsia="Arial" w:hAnsi="Arial"/>
          <w:sz w:val="22"/>
          <w:szCs w:val="22"/>
        </w:rPr>
        <w:t xml:space="preserve">Choose English (United States) 64-bit</w:t>
      </w:r>
    </w:p>
    <w:p>
      <w:pPr>
        <w:pStyle w:val="ListParagraph"/>
        <w:numPr>
          <w:ilvl w:val="0"/>
          <w:numId w:val="2"/>
        </w:numPr>
        <w:spacing w:after="80" w:before="80"/>
      </w:pPr>
      <w:r>
        <w:rPr>
          <w:rFonts w:ascii="Arial" w:cs="Arial" w:eastAsia="Arial" w:hAnsi="Arial"/>
          <w:sz w:val="22"/>
          <w:szCs w:val="22"/>
        </w:rPr>
        <w:t xml:space="preserve">Save the ISO — you will use this for ALL VMs in this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40" w:before="40"/>
            </w:pPr>
            <w:r>
              <w:rPr>
                <w:rFonts w:ascii="Arial" w:cs="Arial" w:eastAsia="Arial" w:hAnsi="Arial"/>
                <w:b/>
                <w:bCs/>
                <w:color w:val="375623"/>
                <w:sz w:val="22"/>
                <w:szCs w:val="22"/>
              </w:rPr>
              <w:t xml:space="preserve">💡 TIP: </w:t>
            </w:r>
            <w:r>
              <w:rPr>
                <w:rFonts w:ascii="Arial" w:cs="Arial" w:eastAsia="Arial" w:hAnsi="Arial"/>
                <w:sz w:val="22"/>
                <w:szCs w:val="22"/>
              </w:rPr>
              <w:t xml:space="preserve">One ISO file works for all 5 VMs. You do not need to download it multiple times. The evaluation version is fully functional for 180 days.</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Create Virtual Switches</w:t>
      </w:r>
    </w:p>
    <w:p>
      <w:pPr>
        <w:spacing w:after="80" w:before="80"/>
      </w:pPr>
      <w:r>
        <w:rPr>
          <w:rFonts w:ascii="Arial" w:cs="Arial" w:eastAsia="Arial" w:hAnsi="Arial"/>
          <w:sz w:val="22"/>
          <w:szCs w:val="22"/>
        </w:rPr>
        <w:t xml:space="preserve">Before creating any VMs you must build all four virtual switches. This is done from Hyper-V Manager on your host machine.</w:t>
      </w:r>
    </w:p>
    <w:p>
      <w:pPr>
        <w:spacing w:before="120"/>
      </w:pPr>
    </w:p>
    <w:p>
      <w:pPr>
        <w:pStyle w:val="Heading2"/>
        <w:spacing w:after="160" w:before="300"/>
      </w:pPr>
      <w:r>
        <w:rPr>
          <w:rFonts w:ascii="Arial" w:cs="Arial" w:eastAsia="Arial" w:hAnsi="Arial"/>
          <w:b/>
          <w:bCs/>
          <w:color w:val="2E75B6"/>
          <w:sz w:val="28"/>
          <w:szCs w:val="28"/>
        </w:rPr>
        <w:t xml:space="preserve">Method A — PowerShell (Recommended — Faster)</w:t>
      </w:r>
    </w:p>
    <w:p>
      <w:pPr>
        <w:spacing w:after="80" w:before="80"/>
      </w:pPr>
      <w:r>
        <w:rPr>
          <w:rFonts w:ascii="Arial" w:cs="Arial" w:eastAsia="Arial" w:hAnsi="Arial"/>
          <w:sz w:val="22"/>
          <w:szCs w:val="22"/>
        </w:rPr>
        <w:t xml:space="preserve">Run all of these in PowerShell as Administrator on your host machine:</w:t>
      </w:r>
    </w:p>
    <w:p>
      <w:pPr>
        <w:shd w:fill="1E1E1E" w:val="clear"/>
        <w:spacing w:after="20" w:before="40"/>
      </w:pPr>
      <w:r>
        <w:rPr>
          <w:rFonts w:ascii="Courier New" w:cs="Courier New" w:eastAsia="Courier New" w:hAnsi="Courier New"/>
          <w:color w:val="00FF41"/>
          <w:sz w:val="18"/>
          <w:szCs w:val="18"/>
        </w:rPr>
        <w:t xml:space="preserve"># Create all 4 virtual switches (Internal type — no physical NIC needed)</w:t>
      </w:r>
    </w:p>
    <w:p>
      <w:pPr>
        <w:shd w:fill="1E1E1E" w:val="clear"/>
        <w:spacing w:after="20" w:before="20"/>
      </w:pPr>
      <w:r>
        <w:rPr>
          <w:rFonts w:ascii="Courier New" w:cs="Courier New" w:eastAsia="Courier New" w:hAnsi="Courier New"/>
          <w:color w:val="00FF41"/>
          <w:sz w:val="18"/>
          <w:szCs w:val="18"/>
        </w:rPr>
        <w:t xml:space="preserve">New-VMSwitch -Name "vSwitch-Management" -SwitchType Internal</w:t>
      </w:r>
    </w:p>
    <w:p>
      <w:pPr>
        <w:shd w:fill="1E1E1E" w:val="clear"/>
        <w:spacing w:after="20" w:before="20"/>
      </w:pPr>
      <w:r>
        <w:rPr>
          <w:rFonts w:ascii="Courier New" w:cs="Courier New" w:eastAsia="Courier New" w:hAnsi="Courier New"/>
          <w:color w:val="00FF41"/>
          <w:sz w:val="18"/>
          <w:szCs w:val="18"/>
        </w:rPr>
        <w:t xml:space="preserve">New-VMSwitch -Name "vSwitch-LiveMigration" -SwitchType Internal</w:t>
      </w:r>
    </w:p>
    <w:p>
      <w:pPr>
        <w:shd w:fill="1E1E1E" w:val="clear"/>
        <w:spacing w:after="20" w:before="20"/>
      </w:pPr>
      <w:r>
        <w:rPr>
          <w:rFonts w:ascii="Courier New" w:cs="Courier New" w:eastAsia="Courier New" w:hAnsi="Courier New"/>
          <w:color w:val="00FF41"/>
          <w:sz w:val="18"/>
          <w:szCs w:val="18"/>
        </w:rPr>
        <w:t xml:space="preserve">New-VMSwitch -Name "vSwitch-iSCSI" -SwitchType Internal</w:t>
      </w:r>
    </w:p>
    <w:p>
      <w:pPr>
        <w:shd w:fill="1E1E1E" w:val="clear"/>
        <w:spacing w:after="20" w:before="20"/>
      </w:pPr>
      <w:r>
        <w:rPr>
          <w:rFonts w:ascii="Courier New" w:cs="Courier New" w:eastAsia="Courier New" w:hAnsi="Courier New"/>
          <w:color w:val="00FF41"/>
          <w:sz w:val="18"/>
          <w:szCs w:val="18"/>
        </w:rPr>
        <w:t xml:space="preserve">New-VMSwitch -Name "vSwitch-VMTraffic" -SwitchType Internal</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all switches were created</w:t>
      </w:r>
    </w:p>
    <w:p>
      <w:pPr>
        <w:shd w:fill="1E1E1E" w:val="clear"/>
        <w:spacing w:after="40" w:before="20"/>
      </w:pPr>
      <w:r>
        <w:rPr>
          <w:rFonts w:ascii="Courier New" w:cs="Courier New" w:eastAsia="Courier New" w:hAnsi="Courier New"/>
          <w:color w:val="00FF41"/>
          <w:sz w:val="18"/>
          <w:szCs w:val="18"/>
        </w:rPr>
        <w:t xml:space="preserve">Get-VMSwitch | Select Name, SwitchType</w:t>
      </w:r>
    </w:p>
    <w:p>
      <w:pPr>
        <w:spacing w:before="200"/>
      </w:pPr>
    </w:p>
    <w:p>
      <w:pPr>
        <w:pStyle w:val="Heading2"/>
        <w:spacing w:after="160" w:before="300"/>
      </w:pPr>
      <w:r>
        <w:rPr>
          <w:rFonts w:ascii="Arial" w:cs="Arial" w:eastAsia="Arial" w:hAnsi="Arial"/>
          <w:b/>
          <w:bCs/>
          <w:color w:val="2E75B6"/>
          <w:sz w:val="28"/>
          <w:szCs w:val="28"/>
        </w:rPr>
        <w:t xml:space="preserve">Method B — Hyper-V Manager GUI</w:t>
      </w:r>
    </w:p>
    <w:p>
      <w:pPr>
        <w:pStyle w:val="ListParagraph"/>
        <w:numPr>
          <w:ilvl w:val="0"/>
          <w:numId w:val="2"/>
        </w:numPr>
        <w:spacing w:after="80" w:before="80"/>
      </w:pPr>
      <w:r>
        <w:rPr>
          <w:rFonts w:ascii="Arial" w:cs="Arial" w:eastAsia="Arial" w:hAnsi="Arial"/>
          <w:sz w:val="22"/>
          <w:szCs w:val="22"/>
        </w:rPr>
        <w:t xml:space="preserve">Open Hyper-V Manager</w:t>
      </w:r>
    </w:p>
    <w:p>
      <w:pPr>
        <w:pStyle w:val="ListParagraph"/>
        <w:numPr>
          <w:ilvl w:val="0"/>
          <w:numId w:val="2"/>
        </w:numPr>
        <w:spacing w:after="80" w:before="80"/>
      </w:pPr>
      <w:r>
        <w:rPr>
          <w:rFonts w:ascii="Arial" w:cs="Arial" w:eastAsia="Arial" w:hAnsi="Arial"/>
          <w:sz w:val="22"/>
          <w:szCs w:val="22"/>
        </w:rPr>
        <w:t xml:space="preserve">In the right panel click Virtual Switch Manager</w:t>
      </w:r>
    </w:p>
    <w:p>
      <w:pPr>
        <w:pStyle w:val="ListParagraph"/>
        <w:numPr>
          <w:ilvl w:val="0"/>
          <w:numId w:val="2"/>
        </w:numPr>
        <w:spacing w:after="80" w:before="80"/>
      </w:pPr>
      <w:r>
        <w:rPr>
          <w:rFonts w:ascii="Arial" w:cs="Arial" w:eastAsia="Arial" w:hAnsi="Arial"/>
          <w:sz w:val="22"/>
          <w:szCs w:val="22"/>
        </w:rPr>
        <w:t xml:space="preserve">Select Internal, click Create Virtual Switch</w:t>
      </w:r>
    </w:p>
    <w:p>
      <w:pPr>
        <w:pStyle w:val="ListParagraph"/>
        <w:numPr>
          <w:ilvl w:val="0"/>
          <w:numId w:val="2"/>
        </w:numPr>
        <w:spacing w:after="80" w:before="80"/>
      </w:pPr>
      <w:r>
        <w:rPr>
          <w:rFonts w:ascii="Arial" w:cs="Arial" w:eastAsia="Arial" w:hAnsi="Arial"/>
          <w:sz w:val="22"/>
          <w:szCs w:val="22"/>
        </w:rPr>
        <w:t xml:space="preserve">Name it: vSwitch-Management, click OK</w:t>
      </w:r>
    </w:p>
    <w:p>
      <w:pPr>
        <w:pStyle w:val="ListParagraph"/>
        <w:numPr>
          <w:ilvl w:val="0"/>
          <w:numId w:val="2"/>
        </w:numPr>
        <w:spacing w:after="80" w:before="80"/>
      </w:pPr>
      <w:r>
        <w:rPr>
          <w:rFonts w:ascii="Arial" w:cs="Arial" w:eastAsia="Arial" w:hAnsi="Arial"/>
          <w:sz w:val="22"/>
          <w:szCs w:val="22"/>
        </w:rPr>
        <w:t xml:space="preserve">Repeat for: vSwitch-LiveMigration, vSwitch-iSCSI, vSwitch-VMTraffic</w:t>
      </w:r>
    </w:p>
    <w:p>
      <w:pPr>
        <w:spacing w:before="200"/>
      </w:pPr>
    </w:p>
    <w:p>
      <w:pPr>
        <w:pStyle w:val="Heading2"/>
        <w:spacing w:after="160" w:before="300"/>
      </w:pPr>
      <w:r>
        <w:rPr>
          <w:rFonts w:ascii="Arial" w:cs="Arial" w:eastAsia="Arial" w:hAnsi="Arial"/>
          <w:b/>
          <w:bCs/>
          <w:color w:val="2E75B6"/>
          <w:sz w:val="28"/>
          <w:szCs w:val="28"/>
        </w:rPr>
        <w:t xml:space="preserve">Assign Host IP Addresses to Management Switch</w:t>
      </w:r>
    </w:p>
    <w:p>
      <w:pPr>
        <w:spacing w:after="80" w:before="80"/>
      </w:pPr>
      <w:r>
        <w:rPr>
          <w:rFonts w:ascii="Arial" w:cs="Arial" w:eastAsia="Arial" w:hAnsi="Arial"/>
          <w:sz w:val="22"/>
          <w:szCs w:val="22"/>
        </w:rPr>
        <w:t xml:space="preserve">So your host machine can communicate with all VMs, assign it an IP on the management network:</w:t>
      </w:r>
    </w:p>
    <w:p>
      <w:pPr>
        <w:shd w:fill="1E1E1E" w:val="clear"/>
        <w:spacing w:after="20" w:before="40"/>
      </w:pPr>
      <w:r>
        <w:rPr>
          <w:rFonts w:ascii="Courier New" w:cs="Courier New" w:eastAsia="Courier New" w:hAnsi="Courier New"/>
          <w:color w:val="00FF41"/>
          <w:sz w:val="18"/>
          <w:szCs w:val="18"/>
        </w:rPr>
        <w:t xml:space="preserve"># Find the virtual adapter for Management switch</w:t>
      </w:r>
    </w:p>
    <w:p>
      <w:pPr>
        <w:shd w:fill="1E1E1E" w:val="clear"/>
        <w:spacing w:after="20" w:before="20"/>
      </w:pPr>
      <w:r>
        <w:rPr>
          <w:rFonts w:ascii="Courier New" w:cs="Courier New" w:eastAsia="Courier New" w:hAnsi="Courier New"/>
          <w:color w:val="00FF41"/>
          <w:sz w:val="18"/>
          <w:szCs w:val="18"/>
        </w:rPr>
        <w:t xml:space="preserve">Get-NetAdapter | Where-Object {$_.Name -like "*vSwitch-Management*"}</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Assign host IP on management network (replace InterfaceAlias with actual adapter name)</w:t>
      </w:r>
    </w:p>
    <w:p>
      <w:pPr>
        <w:shd w:fill="1E1E1E" w:val="clear"/>
        <w:spacing w:after="40" w:before="20"/>
      </w:pPr>
      <w:r>
        <w:rPr>
          <w:rFonts w:ascii="Courier New" w:cs="Courier New" w:eastAsia="Courier New" w:hAnsi="Courier New"/>
          <w:color w:val="00FF41"/>
          <w:sz w:val="18"/>
          <w:szCs w:val="18"/>
        </w:rPr>
        <w:t xml:space="preserve">New-NetIPAddress -InterfaceAlias "vEthernet (vSwitch-Management)" -IPAddress 192.168.10.1 -PrefixLength 24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1</w:t>
            </w:r>
          </w:p>
        </w:tc>
        <w:tc>
          <w:tcPr>
            <w:tcW w:type="dxa" w:w="8160"/>
            <w:tcBorders>
              <w:top w:val="none" w:color="FFFFFF" w:sz="0"/>
              <w:left w:val="none" w:color="FFFFFF" w:sz="0"/>
              <w:bottom w:val="none" w:color="FFFFFF" w:sz="0"/>
              <w:right w:val="none" w:color="FFFFFF" w:sz="0"/>
            </w:tcBorders>
            <w:shd w:fill="2E75B6" w:val="clear"/>
            <w:tcMar>
              <w:top w:type="dxa" w:w="120"/>
              <w:left w:type="dxa" w:w="200"/>
              <w:bottom w:type="dxa" w:w="120"/>
              <w:right w:type="dxa" w:w="160"/>
            </w:tcMar>
          </w:tcPr>
          <w:p>
            <w:r>
              <w:rPr>
                <w:rFonts w:ascii="Arial" w:cs="Arial" w:eastAsia="Arial" w:hAnsi="Arial"/>
                <w:b/>
                <w:bCs/>
                <w:color w:val="FFFFFF"/>
                <w:sz w:val="32"/>
                <w:szCs w:val="32"/>
              </w:rPr>
              <w:t xml:space="preserve">Build the Domain Controller</w:t>
            </w:r>
          </w:p>
          <w:p>
            <w:r>
              <w:rPr>
                <w:rFonts w:ascii="Arial" w:cs="Arial" w:eastAsia="Arial" w:hAnsi="Arial"/>
                <w:color w:val="D6E4F0"/>
                <w:sz w:val="20"/>
                <w:szCs w:val="20"/>
              </w:rPr>
              <w:t xml:space="preserve">DC01 — Active Directory, DNS, DHCP</w:t>
            </w:r>
          </w:p>
        </w:tc>
      </w:tr>
    </w:tbl>
    <w:p>
      <w:pPr>
        <w:spacing w:before="200"/>
      </w:pPr>
    </w:p>
    <w:p>
      <w:pPr>
        <w:pStyle w:val="Heading2"/>
        <w:spacing w:after="160" w:before="300"/>
      </w:pPr>
      <w:r>
        <w:rPr>
          <w:rFonts w:ascii="Arial" w:cs="Arial" w:eastAsia="Arial" w:hAnsi="Arial"/>
          <w:b/>
          <w:bCs/>
          <w:color w:val="2E75B6"/>
          <w:sz w:val="28"/>
          <w:szCs w:val="28"/>
        </w:rPr>
        <w:t xml:space="preserve">1.1 — Create the VM</w:t>
      </w:r>
    </w:p>
    <w:p>
      <w:pPr>
        <w:pStyle w:val="Heading3"/>
        <w:spacing w:after="120" w:before="240"/>
      </w:pPr>
      <w:r>
        <w:rPr>
          <w:rFonts w:ascii="Arial" w:cs="Arial" w:eastAsia="Arial" w:hAnsi="Arial"/>
          <w:b/>
          <w:bCs/>
          <w:color w:val="404040"/>
          <w:sz w:val="24"/>
          <w:szCs w:val="24"/>
        </w:rPr>
        <w:t xml:space="preserve">In Hyper-V Manager:</w:t>
      </w:r>
    </w:p>
    <w:p>
      <w:pPr>
        <w:pStyle w:val="ListParagraph"/>
        <w:numPr>
          <w:ilvl w:val="0"/>
          <w:numId w:val="2"/>
        </w:numPr>
        <w:spacing w:after="80" w:before="80"/>
      </w:pPr>
      <w:r>
        <w:rPr>
          <w:rFonts w:ascii="Arial" w:cs="Arial" w:eastAsia="Arial" w:hAnsi="Arial"/>
          <w:sz w:val="22"/>
          <w:szCs w:val="22"/>
        </w:rPr>
        <w:t xml:space="preserve">Right-click your host &gt; New &gt; Virtual Machine</w:t>
      </w:r>
    </w:p>
    <w:p>
      <w:pPr>
        <w:pStyle w:val="ListParagraph"/>
        <w:numPr>
          <w:ilvl w:val="0"/>
          <w:numId w:val="2"/>
        </w:numPr>
        <w:spacing w:after="80" w:before="80"/>
      </w:pPr>
      <w:r>
        <w:rPr>
          <w:rFonts w:ascii="Arial" w:cs="Arial" w:eastAsia="Arial" w:hAnsi="Arial"/>
          <w:sz w:val="22"/>
          <w:szCs w:val="22"/>
        </w:rPr>
        <w:t xml:space="preserve">Name: DC01, click Next</w:t>
      </w:r>
    </w:p>
    <w:p>
      <w:pPr>
        <w:pStyle w:val="ListParagraph"/>
        <w:numPr>
          <w:ilvl w:val="0"/>
          <w:numId w:val="2"/>
        </w:numPr>
        <w:spacing w:after="80" w:before="80"/>
      </w:pPr>
      <w:r>
        <w:rPr>
          <w:rFonts w:ascii="Arial" w:cs="Arial" w:eastAsia="Arial" w:hAnsi="Arial"/>
          <w:sz w:val="22"/>
          <w:szCs w:val="22"/>
        </w:rPr>
        <w:t xml:space="preserve">Generation: Generation 2, click Next</w:t>
      </w:r>
    </w:p>
    <w:p>
      <w:pPr>
        <w:pStyle w:val="ListParagraph"/>
        <w:numPr>
          <w:ilvl w:val="0"/>
          <w:numId w:val="2"/>
        </w:numPr>
        <w:spacing w:after="80" w:before="80"/>
      </w:pPr>
      <w:r>
        <w:rPr>
          <w:rFonts w:ascii="Arial" w:cs="Arial" w:eastAsia="Arial" w:hAnsi="Arial"/>
          <w:sz w:val="22"/>
          <w:szCs w:val="22"/>
        </w:rPr>
        <w:t xml:space="preserve">Startup memory: 2048 MB, uncheck Dynamic Memory, click Next</w:t>
      </w:r>
    </w:p>
    <w:p>
      <w:pPr>
        <w:pStyle w:val="ListParagraph"/>
        <w:numPr>
          <w:ilvl w:val="0"/>
          <w:numId w:val="2"/>
        </w:numPr>
        <w:spacing w:after="80" w:before="80"/>
      </w:pPr>
      <w:r>
        <w:rPr>
          <w:rFonts w:ascii="Arial" w:cs="Arial" w:eastAsia="Arial" w:hAnsi="Arial"/>
          <w:sz w:val="22"/>
          <w:szCs w:val="22"/>
        </w:rPr>
        <w:t xml:space="preserve">Connection: vSwitch-Management, click Next</w:t>
      </w:r>
    </w:p>
    <w:p>
      <w:pPr>
        <w:pStyle w:val="ListParagraph"/>
        <w:numPr>
          <w:ilvl w:val="0"/>
          <w:numId w:val="2"/>
        </w:numPr>
        <w:spacing w:after="80" w:before="80"/>
      </w:pPr>
      <w:r>
        <w:rPr>
          <w:rFonts w:ascii="Arial" w:cs="Arial" w:eastAsia="Arial" w:hAnsi="Arial"/>
          <w:sz w:val="22"/>
          <w:szCs w:val="22"/>
        </w:rPr>
        <w:t xml:space="preserve">Create virtual hard disk: 60 GB, click Next</w:t>
      </w:r>
    </w:p>
    <w:p>
      <w:pPr>
        <w:pStyle w:val="ListParagraph"/>
        <w:numPr>
          <w:ilvl w:val="0"/>
          <w:numId w:val="2"/>
        </w:numPr>
        <w:spacing w:after="80" w:before="80"/>
      </w:pPr>
      <w:r>
        <w:rPr>
          <w:rFonts w:ascii="Arial" w:cs="Arial" w:eastAsia="Arial" w:hAnsi="Arial"/>
          <w:sz w:val="22"/>
          <w:szCs w:val="22"/>
        </w:rPr>
        <w:t xml:space="preserve">Install from ISO: browse to your Windows Server 2022 ISO</w:t>
      </w:r>
    </w:p>
    <w:p>
      <w:pPr>
        <w:pStyle w:val="ListParagraph"/>
        <w:numPr>
          <w:ilvl w:val="0"/>
          <w:numId w:val="2"/>
        </w:numPr>
        <w:spacing w:after="80" w:before="80"/>
      </w:pPr>
      <w:r>
        <w:rPr>
          <w:rFonts w:ascii="Arial" w:cs="Arial" w:eastAsia="Arial" w:hAnsi="Arial"/>
          <w:sz w:val="22"/>
          <w:szCs w:val="22"/>
        </w:rPr>
        <w:t xml:space="preserve">Click Finish</w:t>
      </w:r>
    </w:p>
    <w:p>
      <w:pPr>
        <w:spacing w:before="120"/>
      </w:pPr>
    </w:p>
    <w:p>
      <w:pPr>
        <w:pStyle w:val="Heading3"/>
        <w:spacing w:after="120" w:before="240"/>
      </w:pPr>
      <w:r>
        <w:rPr>
          <w:rFonts w:ascii="Arial" w:cs="Arial" w:eastAsia="Arial" w:hAnsi="Arial"/>
          <w:b/>
          <w:bCs/>
          <w:color w:val="404040"/>
          <w:sz w:val="24"/>
          <w:szCs w:val="24"/>
        </w:rPr>
        <w:t xml:space="preserve">Configure VM Settings (right-click DC01 &gt; Settings):</w:t>
      </w:r>
    </w:p>
    <w:p>
      <w:pPr>
        <w:pStyle w:val="ListParagraph"/>
        <w:numPr>
          <w:ilvl w:val="0"/>
          <w:numId w:val="2"/>
        </w:numPr>
        <w:spacing w:after="80" w:before="80"/>
      </w:pPr>
      <w:r>
        <w:rPr>
          <w:rFonts w:ascii="Arial" w:cs="Arial" w:eastAsia="Arial" w:hAnsi="Arial"/>
          <w:sz w:val="22"/>
          <w:szCs w:val="22"/>
        </w:rPr>
        <w:t xml:space="preserve">Processor: Set to 2 virtual processors</w:t>
      </w:r>
    </w:p>
    <w:p>
      <w:pPr>
        <w:pStyle w:val="ListParagraph"/>
        <w:numPr>
          <w:ilvl w:val="0"/>
          <w:numId w:val="2"/>
        </w:numPr>
        <w:spacing w:after="80" w:before="80"/>
      </w:pPr>
      <w:r>
        <w:rPr>
          <w:rFonts w:ascii="Arial" w:cs="Arial" w:eastAsia="Arial" w:hAnsi="Arial"/>
          <w:sz w:val="22"/>
          <w:szCs w:val="22"/>
        </w:rPr>
        <w:t xml:space="preserve">Security: Enable Secure Boot, template: Microsoft Windows</w:t>
      </w:r>
    </w:p>
    <w:p>
      <w:pPr>
        <w:pStyle w:val="ListParagraph"/>
        <w:numPr>
          <w:ilvl w:val="0"/>
          <w:numId w:val="2"/>
        </w:numPr>
        <w:spacing w:after="80" w:before="80"/>
      </w:pPr>
      <w:r>
        <w:rPr>
          <w:rFonts w:ascii="Arial" w:cs="Arial" w:eastAsia="Arial" w:hAnsi="Arial"/>
          <w:sz w:val="22"/>
          <w:szCs w:val="22"/>
        </w:rPr>
        <w:t xml:space="preserve">Network Adapter: Confirm connected to vSwitch-Management</w:t>
      </w:r>
    </w:p>
    <w:p>
      <w:pPr>
        <w:pStyle w:val="ListParagraph"/>
        <w:numPr>
          <w:ilvl w:val="0"/>
          <w:numId w:val="2"/>
        </w:numPr>
        <w:spacing w:after="80" w:before="80"/>
      </w:pPr>
      <w:r>
        <w:rPr>
          <w:rFonts w:ascii="Arial" w:cs="Arial" w:eastAsia="Arial" w:hAnsi="Arial"/>
          <w:sz w:val="22"/>
          <w:szCs w:val="22"/>
        </w:rPr>
        <w:t xml:space="preserve">Click OK</w:t>
      </w:r>
    </w:p>
    <w:p>
      <w:pPr>
        <w:spacing w:before="200"/>
      </w:pPr>
    </w:p>
    <w:p>
      <w:pPr>
        <w:pStyle w:val="Heading2"/>
        <w:spacing w:after="160" w:before="300"/>
      </w:pPr>
      <w:r>
        <w:rPr>
          <w:rFonts w:ascii="Arial" w:cs="Arial" w:eastAsia="Arial" w:hAnsi="Arial"/>
          <w:b/>
          <w:bCs/>
          <w:color w:val="2E75B6"/>
          <w:sz w:val="28"/>
          <w:szCs w:val="28"/>
        </w:rPr>
        <w:t xml:space="preserve">1.2 — Install Windows Server 2022</w:t>
      </w:r>
    </w:p>
    <w:p>
      <w:pPr>
        <w:pStyle w:val="ListParagraph"/>
        <w:numPr>
          <w:ilvl w:val="0"/>
          <w:numId w:val="2"/>
        </w:numPr>
        <w:spacing w:after="80" w:before="80"/>
      </w:pPr>
      <w:r>
        <w:rPr>
          <w:rFonts w:ascii="Arial" w:cs="Arial" w:eastAsia="Arial" w:hAnsi="Arial"/>
          <w:sz w:val="22"/>
          <w:szCs w:val="22"/>
        </w:rPr>
        <w:t xml:space="preserve">Start the VM and connect (double-click in Hyper-V Manager)</w:t>
      </w:r>
    </w:p>
    <w:p>
      <w:pPr>
        <w:pStyle w:val="ListParagraph"/>
        <w:numPr>
          <w:ilvl w:val="0"/>
          <w:numId w:val="2"/>
        </w:numPr>
        <w:spacing w:after="80" w:before="80"/>
      </w:pPr>
      <w:r>
        <w:rPr>
          <w:rFonts w:ascii="Arial" w:cs="Arial" w:eastAsia="Arial" w:hAnsi="Arial"/>
          <w:sz w:val="22"/>
          <w:szCs w:val="22"/>
        </w:rPr>
        <w:t xml:space="preserve">Press any key when prompted to boot from DVD</w:t>
      </w:r>
    </w:p>
    <w:p>
      <w:pPr>
        <w:pStyle w:val="ListParagraph"/>
        <w:numPr>
          <w:ilvl w:val="0"/>
          <w:numId w:val="2"/>
        </w:numPr>
        <w:spacing w:after="80" w:before="80"/>
      </w:pPr>
      <w:r>
        <w:rPr>
          <w:rFonts w:ascii="Arial" w:cs="Arial" w:eastAsia="Arial" w:hAnsi="Arial"/>
          <w:sz w:val="22"/>
          <w:szCs w:val="22"/>
        </w:rPr>
        <w:t xml:space="preserve">Language: English, Time: your timezone, Keyboard: US, click Next</w:t>
      </w:r>
    </w:p>
    <w:p>
      <w:pPr>
        <w:pStyle w:val="ListParagraph"/>
        <w:numPr>
          <w:ilvl w:val="0"/>
          <w:numId w:val="2"/>
        </w:numPr>
        <w:spacing w:after="80" w:before="80"/>
      </w:pPr>
      <w:r>
        <w:rPr>
          <w:rFonts w:ascii="Arial" w:cs="Arial" w:eastAsia="Arial" w:hAnsi="Arial"/>
          <w:sz w:val="22"/>
          <w:szCs w:val="22"/>
        </w:rPr>
        <w:t xml:space="preserve">Click Install Now</w:t>
      </w:r>
    </w:p>
    <w:p>
      <w:pPr>
        <w:pStyle w:val="ListParagraph"/>
        <w:numPr>
          <w:ilvl w:val="0"/>
          <w:numId w:val="2"/>
        </w:numPr>
        <w:spacing w:after="80" w:before="80"/>
      </w:pPr>
      <w:r>
        <w:rPr>
          <w:rFonts w:ascii="Arial" w:cs="Arial" w:eastAsia="Arial" w:hAnsi="Arial"/>
          <w:sz w:val="22"/>
          <w:szCs w:val="22"/>
        </w:rPr>
        <w:t xml:space="preserve">Select: Windows Server 2022 Standard Evaluation (Desktop Experience), click Next</w:t>
      </w:r>
    </w:p>
    <w:p>
      <w:pPr>
        <w:pStyle w:val="ListParagraph"/>
        <w:numPr>
          <w:ilvl w:val="0"/>
          <w:numId w:val="2"/>
        </w:numPr>
        <w:spacing w:after="80" w:before="80"/>
      </w:pPr>
      <w:r>
        <w:rPr>
          <w:rFonts w:ascii="Arial" w:cs="Arial" w:eastAsia="Arial" w:hAnsi="Arial"/>
          <w:sz w:val="22"/>
          <w:szCs w:val="22"/>
        </w:rPr>
        <w:t xml:space="preserve">Accept license terms, click Next</w:t>
      </w:r>
    </w:p>
    <w:p>
      <w:pPr>
        <w:pStyle w:val="ListParagraph"/>
        <w:numPr>
          <w:ilvl w:val="0"/>
          <w:numId w:val="2"/>
        </w:numPr>
        <w:spacing w:after="80" w:before="80"/>
      </w:pPr>
      <w:r>
        <w:rPr>
          <w:rFonts w:ascii="Arial" w:cs="Arial" w:eastAsia="Arial" w:hAnsi="Arial"/>
          <w:sz w:val="22"/>
          <w:szCs w:val="22"/>
        </w:rPr>
        <w:t xml:space="preserve">Custom: Install Windows only (advanced)</w:t>
      </w:r>
    </w:p>
    <w:p>
      <w:pPr>
        <w:pStyle w:val="ListParagraph"/>
        <w:numPr>
          <w:ilvl w:val="0"/>
          <w:numId w:val="2"/>
        </w:numPr>
        <w:spacing w:after="80" w:before="80"/>
      </w:pPr>
      <w:r>
        <w:rPr>
          <w:rFonts w:ascii="Arial" w:cs="Arial" w:eastAsia="Arial" w:hAnsi="Arial"/>
          <w:sz w:val="22"/>
          <w:szCs w:val="22"/>
        </w:rPr>
        <w:t xml:space="preserve">Select the unallocated disk, click Next</w:t>
      </w:r>
    </w:p>
    <w:p>
      <w:pPr>
        <w:pStyle w:val="ListParagraph"/>
        <w:numPr>
          <w:ilvl w:val="0"/>
          <w:numId w:val="2"/>
        </w:numPr>
        <w:spacing w:after="80" w:before="80"/>
      </w:pPr>
      <w:r>
        <w:rPr>
          <w:rFonts w:ascii="Arial" w:cs="Arial" w:eastAsia="Arial" w:hAnsi="Arial"/>
          <w:sz w:val="22"/>
          <w:szCs w:val="22"/>
        </w:rPr>
        <w:t xml:space="preserve">Wait for installation and automatic reboots (10-20 minutes)</w:t>
      </w:r>
    </w:p>
    <w:p>
      <w:pPr>
        <w:pStyle w:val="ListParagraph"/>
        <w:numPr>
          <w:ilvl w:val="0"/>
          <w:numId w:val="2"/>
        </w:numPr>
        <w:spacing w:after="80" w:before="80"/>
      </w:pPr>
      <w:r>
        <w:rPr>
          <w:rFonts w:ascii="Arial" w:cs="Arial" w:eastAsia="Arial" w:hAnsi="Arial"/>
          <w:sz w:val="22"/>
          <w:szCs w:val="22"/>
        </w:rPr>
        <w:t xml:space="preserve">Set Administrator password: LabPassword123! (or your choice — document it)</w:t>
      </w:r>
    </w:p>
    <w:p>
      <w:pPr>
        <w:spacing w:before="200"/>
      </w:pPr>
    </w:p>
    <w:p>
      <w:pPr>
        <w:pStyle w:val="Heading2"/>
        <w:spacing w:after="160" w:before="300"/>
      </w:pPr>
      <w:r>
        <w:rPr>
          <w:rFonts w:ascii="Arial" w:cs="Arial" w:eastAsia="Arial" w:hAnsi="Arial"/>
          <w:b/>
          <w:bCs/>
          <w:color w:val="2E75B6"/>
          <w:sz w:val="28"/>
          <w:szCs w:val="28"/>
        </w:rPr>
        <w:t xml:space="preserve">1.3 — Configure Static IP Address</w:t>
      </w:r>
    </w:p>
    <w:p>
      <w:pPr>
        <w:spacing w:after="80" w:before="80"/>
      </w:pPr>
      <w:r>
        <w:rPr>
          <w:rFonts w:ascii="Arial" w:cs="Arial" w:eastAsia="Arial" w:hAnsi="Arial"/>
          <w:sz w:val="22"/>
          <w:szCs w:val="22"/>
        </w:rPr>
        <w:t xml:space="preserve">Once logged in, open PowerShell as Administrator:</w:t>
      </w:r>
    </w:p>
    <w:p>
      <w:pPr>
        <w:shd w:fill="1E1E1E" w:val="clear"/>
        <w:spacing w:after="20" w:before="40"/>
      </w:pPr>
      <w:r>
        <w:rPr>
          <w:rFonts w:ascii="Courier New" w:cs="Courier New" w:eastAsia="Courier New" w:hAnsi="Courier New"/>
          <w:color w:val="00FF41"/>
          <w:sz w:val="18"/>
          <w:szCs w:val="18"/>
        </w:rPr>
        <w:t xml:space="preserve"># Set static IP on management adapter</w:t>
      </w:r>
    </w:p>
    <w:p>
      <w:pPr>
        <w:shd w:fill="1E1E1E" w:val="clear"/>
        <w:spacing w:after="20" w:before="20"/>
      </w:pPr>
      <w:r>
        <w:rPr>
          <w:rFonts w:ascii="Courier New" w:cs="Courier New" w:eastAsia="Courier New" w:hAnsi="Courier New"/>
          <w:color w:val="00FF41"/>
          <w:sz w:val="18"/>
          <w:szCs w:val="18"/>
        </w:rPr>
        <w:t xml:space="preserve">$adapter = Get-NetAdapter | Where-Object {$_.Status -eq "Up"}</w:t>
      </w:r>
    </w:p>
    <w:p>
      <w:pPr>
        <w:shd w:fill="1E1E1E" w:val="clear"/>
        <w:spacing w:after="20" w:before="20"/>
      </w:pPr>
      <w:r>
        <w:rPr>
          <w:rFonts w:ascii="Courier New" w:cs="Courier New" w:eastAsia="Courier New" w:hAnsi="Courier New"/>
          <w:color w:val="00FF41"/>
          <w:sz w:val="18"/>
          <w:szCs w:val="18"/>
        </w:rPr>
        <w:t xml:space="preserve">New-NetIPAddress -InterfaceIndex $adapter.InterfaceIndex -IPAddress 192.168.10.10 -PrefixLength 24 -DefaultGateway 192.168.10.1</w:t>
      </w:r>
    </w:p>
    <w:p>
      <w:pPr>
        <w:shd w:fill="1E1E1E" w:val="clear"/>
        <w:spacing w:after="20" w:before="20"/>
      </w:pPr>
      <w:r>
        <w:rPr>
          <w:rFonts w:ascii="Courier New" w:cs="Courier New" w:eastAsia="Courier New" w:hAnsi="Courier New"/>
          <w:color w:val="00FF41"/>
          <w:sz w:val="18"/>
          <w:szCs w:val="18"/>
        </w:rPr>
        <w:t xml:space="preserve">Set-DnsClientServerAddress -InterfaceIndex $adapter.InterfaceIndex -ServerAddresses 127.0.0.1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Rename the computer</w:t>
      </w:r>
    </w:p>
    <w:p>
      <w:pPr>
        <w:shd w:fill="1E1E1E" w:val="clear"/>
        <w:spacing w:after="40" w:before="20"/>
      </w:pPr>
      <w:r>
        <w:rPr>
          <w:rFonts w:ascii="Courier New" w:cs="Courier New" w:eastAsia="Courier New" w:hAnsi="Courier New"/>
          <w:color w:val="00FF41"/>
          <w:sz w:val="18"/>
          <w:szCs w:val="18"/>
        </w:rPr>
        <w:t xml:space="preserve">Rename-Computer -NewName "DC01" -Restart</w:t>
      </w:r>
    </w:p>
    <w:p>
      <w:pPr>
        <w:spacing w:before="200"/>
      </w:pPr>
    </w:p>
    <w:p>
      <w:pPr>
        <w:pStyle w:val="Heading2"/>
        <w:spacing w:after="160" w:before="300"/>
      </w:pPr>
      <w:r>
        <w:rPr>
          <w:rFonts w:ascii="Arial" w:cs="Arial" w:eastAsia="Arial" w:hAnsi="Arial"/>
          <w:b/>
          <w:bCs/>
          <w:color w:val="2E75B6"/>
          <w:sz w:val="28"/>
          <w:szCs w:val="28"/>
        </w:rPr>
        <w:t xml:space="preserve">1.4 — Install Active Directory Domain Services</w:t>
      </w:r>
    </w:p>
    <w:p>
      <w:pPr>
        <w:spacing w:after="80" w:before="80"/>
      </w:pPr>
      <w:r>
        <w:rPr>
          <w:rFonts w:ascii="Arial" w:cs="Arial" w:eastAsia="Arial" w:hAnsi="Arial"/>
          <w:sz w:val="22"/>
          <w:szCs w:val="22"/>
        </w:rPr>
        <w:t xml:space="preserve">After reboot, log back in as Administrator and run:</w:t>
      </w:r>
    </w:p>
    <w:p>
      <w:pPr>
        <w:shd w:fill="1E1E1E" w:val="clear"/>
        <w:spacing w:after="20" w:before="40"/>
      </w:pPr>
      <w:r>
        <w:rPr>
          <w:rFonts w:ascii="Courier New" w:cs="Courier New" w:eastAsia="Courier New" w:hAnsi="Courier New"/>
          <w:color w:val="00FF41"/>
          <w:sz w:val="18"/>
          <w:szCs w:val="18"/>
        </w:rPr>
        <w:t xml:space="preserve"># Install AD DS and DNS roles</w:t>
      </w:r>
    </w:p>
    <w:p>
      <w:pPr>
        <w:shd w:fill="1E1E1E" w:val="clear"/>
        <w:spacing w:after="20" w:before="20"/>
      </w:pPr>
      <w:r>
        <w:rPr>
          <w:rFonts w:ascii="Courier New" w:cs="Courier New" w:eastAsia="Courier New" w:hAnsi="Courier New"/>
          <w:color w:val="00FF41"/>
          <w:sz w:val="18"/>
          <w:szCs w:val="18"/>
        </w:rPr>
        <w:t xml:space="preserve">Install-WindowsFeature -Name AD-Domain-Services, DNS, DHCP -IncludeManagementTools</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Promote to Domain Controller — creates new forest</w:t>
      </w:r>
    </w:p>
    <w:p>
      <w:pPr>
        <w:shd w:fill="1E1E1E" w:val="clear"/>
        <w:spacing w:after="20" w:before="20"/>
      </w:pPr>
      <w:r>
        <w:rPr>
          <w:rFonts w:ascii="Courier New" w:cs="Courier New" w:eastAsia="Courier New" w:hAnsi="Courier New"/>
          <w:color w:val="00FF41"/>
          <w:sz w:val="18"/>
          <w:szCs w:val="18"/>
        </w:rPr>
        <w:t xml:space="preserve">Install-ADDSForest `</w:t>
      </w:r>
    </w:p>
    <w:p>
      <w:pPr>
        <w:shd w:fill="1E1E1E" w:val="clear"/>
        <w:spacing w:after="20" w:before="20"/>
      </w:pPr>
      <w:r>
        <w:rPr>
          <w:rFonts w:ascii="Courier New" w:cs="Courier New" w:eastAsia="Courier New" w:hAnsi="Courier New"/>
          <w:color w:val="00FF41"/>
          <w:sz w:val="18"/>
          <w:szCs w:val="18"/>
        </w:rPr>
        <w:t xml:space="preserve">  -DomainName "lab.local" `</w:t>
      </w:r>
    </w:p>
    <w:p>
      <w:pPr>
        <w:shd w:fill="1E1E1E" w:val="clear"/>
        <w:spacing w:after="20" w:before="20"/>
      </w:pPr>
      <w:r>
        <w:rPr>
          <w:rFonts w:ascii="Courier New" w:cs="Courier New" w:eastAsia="Courier New" w:hAnsi="Courier New"/>
          <w:color w:val="00FF41"/>
          <w:sz w:val="18"/>
          <w:szCs w:val="18"/>
        </w:rPr>
        <w:t xml:space="preserve">  -DomainNetbiosName "LAB" `</w:t>
      </w:r>
    </w:p>
    <w:p>
      <w:pPr>
        <w:shd w:fill="1E1E1E" w:val="clear"/>
        <w:spacing w:after="20" w:before="20"/>
      </w:pPr>
      <w:r>
        <w:rPr>
          <w:rFonts w:ascii="Courier New" w:cs="Courier New" w:eastAsia="Courier New" w:hAnsi="Courier New"/>
          <w:color w:val="00FF41"/>
          <w:sz w:val="18"/>
          <w:szCs w:val="18"/>
        </w:rPr>
        <w:t xml:space="preserve">  -ForestMode "WinThreshold" `</w:t>
      </w:r>
    </w:p>
    <w:p>
      <w:pPr>
        <w:shd w:fill="1E1E1E" w:val="clear"/>
        <w:spacing w:after="20" w:before="20"/>
      </w:pPr>
      <w:r>
        <w:rPr>
          <w:rFonts w:ascii="Courier New" w:cs="Courier New" w:eastAsia="Courier New" w:hAnsi="Courier New"/>
          <w:color w:val="00FF41"/>
          <w:sz w:val="18"/>
          <w:szCs w:val="18"/>
        </w:rPr>
        <w:t xml:space="preserve">  -DomainMode "WinThreshold" `</w:t>
      </w:r>
    </w:p>
    <w:p>
      <w:pPr>
        <w:shd w:fill="1E1E1E" w:val="clear"/>
        <w:spacing w:after="20" w:before="20"/>
      </w:pPr>
      <w:r>
        <w:rPr>
          <w:rFonts w:ascii="Courier New" w:cs="Courier New" w:eastAsia="Courier New" w:hAnsi="Courier New"/>
          <w:color w:val="00FF41"/>
          <w:sz w:val="18"/>
          <w:szCs w:val="18"/>
        </w:rPr>
        <w:t xml:space="preserve">  -SafeModeAdministratorPassword (ConvertTo-SecureString "LabPassword123!" -AsPlainText -Force) `</w:t>
      </w:r>
    </w:p>
    <w:p>
      <w:pPr>
        <w:shd w:fill="1E1E1E" w:val="clear"/>
        <w:spacing w:after="20" w:before="20"/>
      </w:pPr>
      <w:r>
        <w:rPr>
          <w:rFonts w:ascii="Courier New" w:cs="Courier New" w:eastAsia="Courier New" w:hAnsi="Courier New"/>
          <w:color w:val="00FF41"/>
          <w:sz w:val="18"/>
          <w:szCs w:val="18"/>
        </w:rPr>
        <w:t xml:space="preserve">  -InstallDns `</w:t>
      </w:r>
    </w:p>
    <w:p>
      <w:pPr>
        <w:shd w:fill="1E1E1E" w:val="clear"/>
        <w:spacing w:after="20" w:before="20"/>
      </w:pPr>
      <w:r>
        <w:rPr>
          <w:rFonts w:ascii="Courier New" w:cs="Courier New" w:eastAsia="Courier New" w:hAnsi="Courier New"/>
          <w:color w:val="00FF41"/>
          <w:sz w:val="18"/>
          <w:szCs w:val="18"/>
        </w:rPr>
        <w:t xml:space="preserve">  -Force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40" w:before="20"/>
      </w:pPr>
      <w:r>
        <w:rPr>
          <w:rFonts w:ascii="Courier New" w:cs="Courier New" w:eastAsia="Courier New" w:hAnsi="Courier New"/>
          <w:color w:val="00FF41"/>
          <w:sz w:val="18"/>
          <w:szCs w:val="18"/>
        </w:rPr>
        <w:t xml:space="preserve"># Server will automatically restart after promotion</w:t>
      </w:r>
    </w:p>
    <w:p>
      <w:pPr>
        <w:spacing w:before="200"/>
      </w:pPr>
    </w:p>
    <w:p>
      <w:pPr>
        <w:pStyle w:val="Heading2"/>
        <w:spacing w:after="160" w:before="300"/>
      </w:pPr>
      <w:r>
        <w:rPr>
          <w:rFonts w:ascii="Arial" w:cs="Arial" w:eastAsia="Arial" w:hAnsi="Arial"/>
          <w:b/>
          <w:bCs/>
          <w:color w:val="2E75B6"/>
          <w:sz w:val="28"/>
          <w:szCs w:val="28"/>
        </w:rPr>
        <w:t xml:space="preserve">1.5 — Configure DNS Forwarder</w:t>
      </w:r>
    </w:p>
    <w:p>
      <w:pPr>
        <w:shd w:fill="1E1E1E" w:val="clear"/>
        <w:spacing w:after="20" w:before="40"/>
      </w:pPr>
      <w:r>
        <w:rPr>
          <w:rFonts w:ascii="Courier New" w:cs="Courier New" w:eastAsia="Courier New" w:hAnsi="Courier New"/>
          <w:color w:val="00FF41"/>
          <w:sz w:val="18"/>
          <w:szCs w:val="18"/>
        </w:rPr>
        <w:t xml:space="preserve"># After reboot, log in as LAB\Administrator</w:t>
      </w:r>
    </w:p>
    <w:p>
      <w:pPr>
        <w:shd w:fill="1E1E1E" w:val="clear"/>
        <w:spacing w:after="20" w:before="20"/>
      </w:pPr>
      <w:r>
        <w:rPr>
          <w:rFonts w:ascii="Courier New" w:cs="Courier New" w:eastAsia="Courier New" w:hAnsi="Courier New"/>
          <w:color w:val="00FF41"/>
          <w:sz w:val="18"/>
          <w:szCs w:val="18"/>
        </w:rPr>
        <w:t xml:space="preserve"># Add DNS forwarder so lab VMs can reach internet (optional)</w:t>
      </w:r>
    </w:p>
    <w:p>
      <w:pPr>
        <w:shd w:fill="1E1E1E" w:val="clear"/>
        <w:spacing w:after="20" w:before="20"/>
      </w:pPr>
      <w:r>
        <w:rPr>
          <w:rFonts w:ascii="Courier New" w:cs="Courier New" w:eastAsia="Courier New" w:hAnsi="Courier New"/>
          <w:color w:val="00FF41"/>
          <w:sz w:val="18"/>
          <w:szCs w:val="18"/>
        </w:rPr>
        <w:t xml:space="preserve">Add-DnsServerForwarder -IPAddress 8.8.8.8</w:t>
      </w:r>
    </w:p>
    <w:p>
      <w:pPr>
        <w:shd w:fill="1E1E1E" w:val="clear"/>
        <w:spacing w:after="40" w:before="20"/>
      </w:pPr>
      <w:r>
        <w:rPr>
          <w:rFonts w:ascii="Courier New" w:cs="Courier New" w:eastAsia="Courier New" w:hAnsi="Courier New"/>
          <w:color w:val="00FF41"/>
          <w:sz w:val="18"/>
          <w:szCs w:val="18"/>
        </w:rPr>
        <w:t xml:space="preserve">Add-DnsServerForwarder -IPAddress 8.8.4.4</w:t>
      </w:r>
    </w:p>
    <w:p>
      <w:pPr>
        <w:spacing w:before="200"/>
      </w:pPr>
    </w:p>
    <w:p>
      <w:pPr>
        <w:pStyle w:val="Heading2"/>
        <w:spacing w:after="160" w:before="300"/>
      </w:pPr>
      <w:r>
        <w:rPr>
          <w:rFonts w:ascii="Arial" w:cs="Arial" w:eastAsia="Arial" w:hAnsi="Arial"/>
          <w:b/>
          <w:bCs/>
          <w:color w:val="2E75B6"/>
          <w:sz w:val="28"/>
          <w:szCs w:val="28"/>
        </w:rPr>
        <w:t xml:space="preserve">1.6 — Create Service Accounts for Cluster</w:t>
      </w:r>
    </w:p>
    <w:p>
      <w:pPr>
        <w:shd w:fill="1E1E1E" w:val="clear"/>
        <w:spacing w:after="20" w:before="40"/>
      </w:pPr>
      <w:r>
        <w:rPr>
          <w:rFonts w:ascii="Courier New" w:cs="Courier New" w:eastAsia="Courier New" w:hAnsi="Courier New"/>
          <w:color w:val="00FF41"/>
          <w:sz w:val="18"/>
          <w:szCs w:val="18"/>
        </w:rPr>
        <w:t xml:space="preserve"># Create Organizational Units</w:t>
      </w:r>
    </w:p>
    <w:p>
      <w:pPr>
        <w:shd w:fill="1E1E1E" w:val="clear"/>
        <w:spacing w:after="20" w:before="20"/>
      </w:pPr>
      <w:r>
        <w:rPr>
          <w:rFonts w:ascii="Courier New" w:cs="Courier New" w:eastAsia="Courier New" w:hAnsi="Courier New"/>
          <w:color w:val="00FF41"/>
          <w:sz w:val="18"/>
          <w:szCs w:val="18"/>
        </w:rPr>
        <w:t xml:space="preserve">New-ADOrganizationalUnit -Name "Lab Servers" -Path "DC=lab,DC=local"</w:t>
      </w:r>
    </w:p>
    <w:p>
      <w:pPr>
        <w:shd w:fill="1E1E1E" w:val="clear"/>
        <w:spacing w:after="20" w:before="20"/>
      </w:pPr>
      <w:r>
        <w:rPr>
          <w:rFonts w:ascii="Courier New" w:cs="Courier New" w:eastAsia="Courier New" w:hAnsi="Courier New"/>
          <w:color w:val="00FF41"/>
          <w:sz w:val="18"/>
          <w:szCs w:val="18"/>
        </w:rPr>
        <w:t xml:space="preserve">New-ADOrganizationalUnit -Name "Service Accounts" -Path "DC=lab,DC=local"</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Create cluster service account</w:t>
      </w:r>
    </w:p>
    <w:p>
      <w:pPr>
        <w:shd w:fill="1E1E1E" w:val="clear"/>
        <w:spacing w:after="20" w:before="20"/>
      </w:pPr>
      <w:r>
        <w:rPr>
          <w:rFonts w:ascii="Courier New" w:cs="Courier New" w:eastAsia="Courier New" w:hAnsi="Courier New"/>
          <w:color w:val="00FF41"/>
          <w:sz w:val="18"/>
          <w:szCs w:val="18"/>
        </w:rPr>
        <w:t xml:space="preserve">New-ADUser -Name "svc-cluster" -SamAccountName "svc-cluster" `</w:t>
      </w:r>
    </w:p>
    <w:p>
      <w:pPr>
        <w:shd w:fill="1E1E1E" w:val="clear"/>
        <w:spacing w:after="20" w:before="20"/>
      </w:pPr>
      <w:r>
        <w:rPr>
          <w:rFonts w:ascii="Courier New" w:cs="Courier New" w:eastAsia="Courier New" w:hAnsi="Courier New"/>
          <w:color w:val="00FF41"/>
          <w:sz w:val="18"/>
          <w:szCs w:val="18"/>
        </w:rPr>
        <w:t xml:space="preserve">  -UserPrincipalName "svc-cluster@lab.local" `</w:t>
      </w:r>
    </w:p>
    <w:p>
      <w:pPr>
        <w:shd w:fill="1E1E1E" w:val="clear"/>
        <w:spacing w:after="20" w:before="20"/>
      </w:pPr>
      <w:r>
        <w:rPr>
          <w:rFonts w:ascii="Courier New" w:cs="Courier New" w:eastAsia="Courier New" w:hAnsi="Courier New"/>
          <w:color w:val="00FF41"/>
          <w:sz w:val="18"/>
          <w:szCs w:val="18"/>
        </w:rPr>
        <w:t xml:space="preserve">  -Path "OU=Service Accounts,DC=lab,DC=local" `</w:t>
      </w:r>
    </w:p>
    <w:p>
      <w:pPr>
        <w:shd w:fill="1E1E1E" w:val="clear"/>
        <w:spacing w:after="20" w:before="20"/>
      </w:pPr>
      <w:r>
        <w:rPr>
          <w:rFonts w:ascii="Courier New" w:cs="Courier New" w:eastAsia="Courier New" w:hAnsi="Courier New"/>
          <w:color w:val="00FF41"/>
          <w:sz w:val="18"/>
          <w:szCs w:val="18"/>
        </w:rPr>
        <w:t xml:space="preserve">  -AccountPassword (ConvertTo-SecureString "LabPassword123!" -AsPlainText -Force) `</w:t>
      </w:r>
    </w:p>
    <w:p>
      <w:pPr>
        <w:shd w:fill="1E1E1E" w:val="clear"/>
        <w:spacing w:after="20" w:before="20"/>
      </w:pPr>
      <w:r>
        <w:rPr>
          <w:rFonts w:ascii="Courier New" w:cs="Courier New" w:eastAsia="Courier New" w:hAnsi="Courier New"/>
          <w:color w:val="00FF41"/>
          <w:sz w:val="18"/>
          <w:szCs w:val="18"/>
        </w:rPr>
        <w:t xml:space="preserve">  -PasswordNeverExpires $true `</w:t>
      </w:r>
    </w:p>
    <w:p>
      <w:pPr>
        <w:shd w:fill="1E1E1E" w:val="clear"/>
        <w:spacing w:after="20" w:before="20"/>
      </w:pPr>
      <w:r>
        <w:rPr>
          <w:rFonts w:ascii="Courier New" w:cs="Courier New" w:eastAsia="Courier New" w:hAnsi="Courier New"/>
          <w:color w:val="00FF41"/>
          <w:sz w:val="18"/>
          <w:szCs w:val="18"/>
        </w:rPr>
        <w:t xml:space="preserve">  -Enabled $true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Add to Domain Admins for lab purposes</w:t>
      </w:r>
    </w:p>
    <w:p>
      <w:pPr>
        <w:shd w:fill="1E1E1E" w:val="clear"/>
        <w:spacing w:after="40" w:before="20"/>
      </w:pPr>
      <w:r>
        <w:rPr>
          <w:rFonts w:ascii="Courier New" w:cs="Courier New" w:eastAsia="Courier New" w:hAnsi="Courier New"/>
          <w:color w:val="00FF41"/>
          <w:sz w:val="18"/>
          <w:szCs w:val="18"/>
        </w:rPr>
        <w:t xml:space="preserve">Add-ADGroupMember -Identity "Domain Admins" -Members "svc-cluster"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40" w:before="40"/>
            </w:pPr>
            <w:r>
              <w:rPr>
                <w:rFonts w:ascii="Arial" w:cs="Arial" w:eastAsia="Arial" w:hAnsi="Arial"/>
                <w:b/>
                <w:bCs/>
                <w:color w:val="375623"/>
                <w:sz w:val="22"/>
                <w:szCs w:val="22"/>
              </w:rPr>
              <w:t xml:space="preserve">💡 TIP: </w:t>
            </w:r>
            <w:r>
              <w:rPr>
                <w:rFonts w:ascii="Arial" w:cs="Arial" w:eastAsia="Arial" w:hAnsi="Arial"/>
                <w:sz w:val="22"/>
                <w:szCs w:val="22"/>
              </w:rPr>
              <w:t xml:space="preserve">Document all passwords in a lab notebook or text file. You will need them throughout the 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2</w:t>
            </w:r>
          </w:p>
        </w:tc>
        <w:tc>
          <w:tcPr>
            <w:tcW w:type="dxa" w:w="8160"/>
            <w:tcBorders>
              <w:top w:val="none" w:color="FFFFFF" w:sz="0"/>
              <w:left w:val="none" w:color="FFFFFF" w:sz="0"/>
              <w:bottom w:val="none" w:color="FFFFFF" w:sz="0"/>
              <w:right w:val="none" w:color="FFFFFF" w:sz="0"/>
            </w:tcBorders>
            <w:shd w:fill="2E75B6" w:val="clear"/>
            <w:tcMar>
              <w:top w:type="dxa" w:w="120"/>
              <w:left w:type="dxa" w:w="200"/>
              <w:bottom w:type="dxa" w:w="120"/>
              <w:right w:type="dxa" w:w="160"/>
            </w:tcMar>
          </w:tcPr>
          <w:p>
            <w:r>
              <w:rPr>
                <w:rFonts w:ascii="Arial" w:cs="Arial" w:eastAsia="Arial" w:hAnsi="Arial"/>
                <w:b/>
                <w:bCs/>
                <w:color w:val="FFFFFF"/>
                <w:sz w:val="32"/>
                <w:szCs w:val="32"/>
              </w:rPr>
              <w:t xml:space="preserve">Build the iSCSI Storage Target</w:t>
            </w:r>
          </w:p>
          <w:p>
            <w:r>
              <w:rPr>
                <w:rFonts w:ascii="Arial" w:cs="Arial" w:eastAsia="Arial" w:hAnsi="Arial"/>
                <w:color w:val="D6E4F0"/>
                <w:sz w:val="20"/>
                <w:szCs w:val="20"/>
              </w:rPr>
              <w:t xml:space="preserve">STORAGE01 — Simulated SAN with Shared Disks</w:t>
            </w:r>
          </w:p>
        </w:tc>
      </w:tr>
    </w:tbl>
    <w:p>
      <w:pPr>
        <w:spacing w:before="200"/>
      </w:pPr>
    </w:p>
    <w:p>
      <w:pPr>
        <w:spacing w:after="80" w:before="80"/>
      </w:pPr>
      <w:r>
        <w:rPr>
          <w:rFonts w:ascii="Arial" w:cs="Arial" w:eastAsia="Arial" w:hAnsi="Arial"/>
          <w:sz w:val="22"/>
          <w:szCs w:val="22"/>
        </w:rPr>
        <w:t xml:space="preserve">This is the component that most people have never touched and will immediately impress anyone interviewing you. iSCSI (Internet Small Computer Systems Interface) allows multiple servers to access the same storage over a network — exactly how enterprise SAN (Storage Area Network) solutions work in production.</w:t>
      </w:r>
    </w:p>
    <w:p>
      <w:pPr>
        <w:spacing w:before="120"/>
      </w:pPr>
    </w:p>
    <w:p>
      <w:pPr>
        <w:pStyle w:val="Heading2"/>
        <w:spacing w:after="160" w:before="300"/>
      </w:pPr>
      <w:r>
        <w:rPr>
          <w:rFonts w:ascii="Arial" w:cs="Arial" w:eastAsia="Arial" w:hAnsi="Arial"/>
          <w:b/>
          <w:bCs/>
          <w:color w:val="2E75B6"/>
          <w:sz w:val="28"/>
          <w:szCs w:val="28"/>
        </w:rPr>
        <w:t xml:space="preserve">2.1 — Create the STORAGE01 VM</w:t>
      </w:r>
    </w:p>
    <w:p>
      <w:pPr>
        <w:pStyle w:val="Heading3"/>
        <w:spacing w:after="120" w:before="240"/>
      </w:pPr>
      <w:r>
        <w:rPr>
          <w:rFonts w:ascii="Arial" w:cs="Arial" w:eastAsia="Arial" w:hAnsi="Arial"/>
          <w:b/>
          <w:bCs/>
          <w:color w:val="404040"/>
          <w:sz w:val="24"/>
          <w:szCs w:val="24"/>
        </w:rPr>
        <w:t xml:space="preserve">In Hyper-V Manager:</w:t>
      </w:r>
    </w:p>
    <w:p>
      <w:pPr>
        <w:pStyle w:val="ListParagraph"/>
        <w:numPr>
          <w:ilvl w:val="0"/>
          <w:numId w:val="2"/>
        </w:numPr>
        <w:spacing w:after="80" w:before="80"/>
      </w:pPr>
      <w:r>
        <w:rPr>
          <w:rFonts w:ascii="Arial" w:cs="Arial" w:eastAsia="Arial" w:hAnsi="Arial"/>
          <w:sz w:val="22"/>
          <w:szCs w:val="22"/>
        </w:rPr>
        <w:t xml:space="preserve">New &gt; Virtual Machine, Name: STORAGE01</w:t>
      </w:r>
    </w:p>
    <w:p>
      <w:pPr>
        <w:pStyle w:val="ListParagraph"/>
        <w:numPr>
          <w:ilvl w:val="0"/>
          <w:numId w:val="2"/>
        </w:numPr>
        <w:spacing w:after="80" w:before="80"/>
      </w:pPr>
      <w:r>
        <w:rPr>
          <w:rFonts w:ascii="Arial" w:cs="Arial" w:eastAsia="Arial" w:hAnsi="Arial"/>
          <w:sz w:val="22"/>
          <w:szCs w:val="22"/>
        </w:rPr>
        <w:t xml:space="preserve">Generation 2, 2048 MB RAM (disable Dynamic Memory)</w:t>
      </w:r>
    </w:p>
    <w:p>
      <w:pPr>
        <w:pStyle w:val="ListParagraph"/>
        <w:numPr>
          <w:ilvl w:val="0"/>
          <w:numId w:val="2"/>
        </w:numPr>
        <w:spacing w:after="80" w:before="80"/>
      </w:pPr>
      <w:r>
        <w:rPr>
          <w:rFonts w:ascii="Arial" w:cs="Arial" w:eastAsia="Arial" w:hAnsi="Arial"/>
          <w:sz w:val="22"/>
          <w:szCs w:val="22"/>
        </w:rPr>
        <w:t xml:space="preserve">Connection: vSwitch-Management, click Next</w:t>
      </w:r>
    </w:p>
    <w:p>
      <w:pPr>
        <w:pStyle w:val="ListParagraph"/>
        <w:numPr>
          <w:ilvl w:val="0"/>
          <w:numId w:val="2"/>
        </w:numPr>
        <w:spacing w:after="80" w:before="80"/>
      </w:pPr>
      <w:r>
        <w:rPr>
          <w:rFonts w:ascii="Arial" w:cs="Arial" w:eastAsia="Arial" w:hAnsi="Arial"/>
          <w:sz w:val="22"/>
          <w:szCs w:val="22"/>
        </w:rPr>
        <w:t xml:space="preserve">Create VHD: 60 GB for OS, click Next</w:t>
      </w:r>
    </w:p>
    <w:p>
      <w:pPr>
        <w:pStyle w:val="ListParagraph"/>
        <w:numPr>
          <w:ilvl w:val="0"/>
          <w:numId w:val="2"/>
        </w:numPr>
        <w:spacing w:after="80" w:before="80"/>
      </w:pPr>
      <w:r>
        <w:rPr>
          <w:rFonts w:ascii="Arial" w:cs="Arial" w:eastAsia="Arial" w:hAnsi="Arial"/>
          <w:sz w:val="22"/>
          <w:szCs w:val="22"/>
        </w:rPr>
        <w:t xml:space="preserve">Install from same Windows Server 2022 ISO</w:t>
      </w:r>
    </w:p>
    <w:p>
      <w:pPr>
        <w:pStyle w:val="ListParagraph"/>
        <w:numPr>
          <w:ilvl w:val="0"/>
          <w:numId w:val="2"/>
        </w:numPr>
        <w:spacing w:after="80" w:before="80"/>
      </w:pPr>
      <w:r>
        <w:rPr>
          <w:rFonts w:ascii="Arial" w:cs="Arial" w:eastAsia="Arial" w:hAnsi="Arial"/>
          <w:sz w:val="22"/>
          <w:szCs w:val="22"/>
        </w:rPr>
        <w:t xml:space="preserve">Finish</w:t>
      </w:r>
    </w:p>
    <w:p>
      <w:pPr>
        <w:spacing w:before="120"/>
      </w:pPr>
    </w:p>
    <w:p>
      <w:pPr>
        <w:pStyle w:val="Heading3"/>
        <w:spacing w:after="120" w:before="240"/>
      </w:pPr>
      <w:r>
        <w:rPr>
          <w:rFonts w:ascii="Arial" w:cs="Arial" w:eastAsia="Arial" w:hAnsi="Arial"/>
          <w:b/>
          <w:bCs/>
          <w:color w:val="404040"/>
          <w:sz w:val="24"/>
          <w:szCs w:val="24"/>
        </w:rPr>
        <w:t xml:space="preserve">Add Network Adapter for iSCSI network:</w:t>
      </w:r>
    </w:p>
    <w:p>
      <w:pPr>
        <w:pStyle w:val="ListParagraph"/>
        <w:numPr>
          <w:ilvl w:val="0"/>
          <w:numId w:val="2"/>
        </w:numPr>
        <w:spacing w:after="80" w:before="80"/>
      </w:pPr>
      <w:r>
        <w:rPr>
          <w:rFonts w:ascii="Arial" w:cs="Arial" w:eastAsia="Arial" w:hAnsi="Arial"/>
          <w:sz w:val="22"/>
          <w:szCs w:val="22"/>
        </w:rPr>
        <w:t xml:space="preserve">Right-click STORAGE01 &gt; Settings</w:t>
      </w:r>
    </w:p>
    <w:p>
      <w:pPr>
        <w:pStyle w:val="ListParagraph"/>
        <w:numPr>
          <w:ilvl w:val="0"/>
          <w:numId w:val="2"/>
        </w:numPr>
        <w:spacing w:after="80" w:before="80"/>
      </w:pPr>
      <w:r>
        <w:rPr>
          <w:rFonts w:ascii="Arial" w:cs="Arial" w:eastAsia="Arial" w:hAnsi="Arial"/>
          <w:sz w:val="22"/>
          <w:szCs w:val="22"/>
        </w:rPr>
        <w:t xml:space="preserve">Click Add Hardware &gt; Network Adapter &gt; Add</w:t>
      </w:r>
    </w:p>
    <w:p>
      <w:pPr>
        <w:pStyle w:val="ListParagraph"/>
        <w:numPr>
          <w:ilvl w:val="0"/>
          <w:numId w:val="2"/>
        </w:numPr>
        <w:spacing w:after="80" w:before="80"/>
      </w:pPr>
      <w:r>
        <w:rPr>
          <w:rFonts w:ascii="Arial" w:cs="Arial" w:eastAsia="Arial" w:hAnsi="Arial"/>
          <w:sz w:val="22"/>
          <w:szCs w:val="22"/>
        </w:rPr>
        <w:t xml:space="preserve">Connect to: vSwitch-iSCSI</w:t>
      </w:r>
    </w:p>
    <w:p>
      <w:pPr>
        <w:pStyle w:val="ListParagraph"/>
        <w:numPr>
          <w:ilvl w:val="0"/>
          <w:numId w:val="2"/>
        </w:numPr>
        <w:spacing w:after="80" w:before="80"/>
      </w:pPr>
      <w:r>
        <w:rPr>
          <w:rFonts w:ascii="Arial" w:cs="Arial" w:eastAsia="Arial" w:hAnsi="Arial"/>
          <w:sz w:val="22"/>
          <w:szCs w:val="22"/>
        </w:rPr>
        <w:t xml:space="preserve">Click OK</w:t>
      </w:r>
    </w:p>
    <w:p>
      <w:pPr>
        <w:spacing w:before="120"/>
      </w:pPr>
    </w:p>
    <w:p>
      <w:pPr>
        <w:pStyle w:val="Heading3"/>
        <w:spacing w:after="120" w:before="240"/>
      </w:pPr>
      <w:r>
        <w:rPr>
          <w:rFonts w:ascii="Arial" w:cs="Arial" w:eastAsia="Arial" w:hAnsi="Arial"/>
          <w:b/>
          <w:bCs/>
          <w:color w:val="404040"/>
          <w:sz w:val="24"/>
          <w:szCs w:val="24"/>
        </w:rPr>
        <w:t xml:space="preserve">Add 3 Additional VHDs for iSCSI target disks:</w:t>
      </w:r>
    </w:p>
    <w:p>
      <w:pPr>
        <w:spacing w:after="80" w:before="80"/>
      </w:pPr>
      <w:r>
        <w:rPr>
          <w:rFonts w:ascii="Arial" w:cs="Arial" w:eastAsia="Arial" w:hAnsi="Arial"/>
          <w:sz w:val="22"/>
          <w:szCs w:val="22"/>
        </w:rPr>
        <w:t xml:space="preserve">These will be the shared disks your cluster nodes access:</w:t>
      </w:r>
    </w:p>
    <w:p>
      <w:pPr>
        <w:pStyle w:val="ListParagraph"/>
        <w:numPr>
          <w:ilvl w:val="0"/>
          <w:numId w:val="2"/>
        </w:numPr>
        <w:spacing w:after="80" w:before="80"/>
      </w:pPr>
      <w:r>
        <w:rPr>
          <w:rFonts w:ascii="Arial" w:cs="Arial" w:eastAsia="Arial" w:hAnsi="Arial"/>
          <w:sz w:val="22"/>
          <w:szCs w:val="22"/>
        </w:rPr>
        <w:t xml:space="preserve">Settings &gt; SCSI Controller &gt; Hard Drive &gt; Add</w:t>
      </w:r>
    </w:p>
    <w:p>
      <w:pPr>
        <w:pStyle w:val="ListParagraph"/>
        <w:numPr>
          <w:ilvl w:val="0"/>
          <w:numId w:val="2"/>
        </w:numPr>
        <w:spacing w:after="80" w:before="80"/>
      </w:pPr>
      <w:r>
        <w:rPr>
          <w:rFonts w:ascii="Arial" w:cs="Arial" w:eastAsia="Arial" w:hAnsi="Arial"/>
          <w:sz w:val="22"/>
          <w:szCs w:val="22"/>
        </w:rPr>
        <w:t xml:space="preserve">New VHD &gt; Next &gt; VHDX &gt; Next &gt; Fixed size (for performance)</w:t>
      </w:r>
    </w:p>
    <w:p>
      <w:pPr>
        <w:pStyle w:val="ListParagraph"/>
        <w:numPr>
          <w:ilvl w:val="0"/>
          <w:numId w:val="2"/>
        </w:numPr>
        <w:spacing w:after="80" w:before="80"/>
      </w:pPr>
      <w:r>
        <w:rPr>
          <w:rFonts w:ascii="Arial" w:cs="Arial" w:eastAsia="Arial" w:hAnsi="Arial"/>
          <w:sz w:val="22"/>
          <w:szCs w:val="22"/>
        </w:rPr>
        <w:t xml:space="preserve">Name: iSCSI-Disk1.vhdx, Size: 20 GB &gt; Finish</w:t>
      </w:r>
    </w:p>
    <w:p>
      <w:pPr>
        <w:pStyle w:val="ListParagraph"/>
        <w:numPr>
          <w:ilvl w:val="0"/>
          <w:numId w:val="2"/>
        </w:numPr>
        <w:spacing w:after="80" w:before="80"/>
      </w:pPr>
      <w:r>
        <w:rPr>
          <w:rFonts w:ascii="Arial" w:cs="Arial" w:eastAsia="Arial" w:hAnsi="Arial"/>
          <w:sz w:val="22"/>
          <w:szCs w:val="22"/>
        </w:rPr>
        <w:t xml:space="preserve">Repeat for iSCSI-Disk2.vhdx (20 GB) and iSCSI-Disk3.vhdx (20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 WARNING: </w:t>
            </w:r>
            <w:r>
              <w:rPr>
                <w:rFonts w:ascii="Arial" w:cs="Arial" w:eastAsia="Arial" w:hAnsi="Arial"/>
                <w:sz w:val="22"/>
                <w:szCs w:val="22"/>
              </w:rPr>
              <w:t xml:space="preserve">Use Fixed size VHDs for iSCSI disks — not Dynamically expanding. Fixed size performs better and avoids allocation issues during cluster validation.</w:t>
            </w:r>
          </w:p>
        </w:tc>
      </w:tr>
    </w:tbl>
    <w:p>
      <w:pPr>
        <w:spacing w:before="200"/>
      </w:pPr>
    </w:p>
    <w:p>
      <w:pPr>
        <w:pStyle w:val="Heading2"/>
        <w:spacing w:after="160" w:before="300"/>
      </w:pPr>
      <w:r>
        <w:rPr>
          <w:rFonts w:ascii="Arial" w:cs="Arial" w:eastAsia="Arial" w:hAnsi="Arial"/>
          <w:b/>
          <w:bCs/>
          <w:color w:val="2E75B6"/>
          <w:sz w:val="28"/>
          <w:szCs w:val="28"/>
        </w:rPr>
        <w:t xml:space="preserve">2.2 — Install Windows Server 2022 on STORAGE01</w:t>
      </w:r>
    </w:p>
    <w:p>
      <w:pPr>
        <w:spacing w:after="80" w:before="80"/>
      </w:pPr>
      <w:r>
        <w:rPr>
          <w:rFonts w:ascii="Arial" w:cs="Arial" w:eastAsia="Arial" w:hAnsi="Arial"/>
          <w:sz w:val="22"/>
          <w:szCs w:val="22"/>
        </w:rPr>
        <w:t xml:space="preserve">Follow the same installation steps as DC01. After installation:</w:t>
      </w:r>
    </w:p>
    <w:p>
      <w:pPr>
        <w:shd w:fill="1E1E1E" w:val="clear"/>
        <w:spacing w:after="20" w:before="40"/>
      </w:pPr>
      <w:r>
        <w:rPr>
          <w:rFonts w:ascii="Courier New" w:cs="Courier New" w:eastAsia="Courier New" w:hAnsi="Courier New"/>
          <w:color w:val="00FF41"/>
          <w:sz w:val="18"/>
          <w:szCs w:val="18"/>
        </w:rPr>
        <w:t xml:space="preserve"># Set computer name</w:t>
      </w:r>
    </w:p>
    <w:p>
      <w:pPr>
        <w:shd w:fill="1E1E1E" w:val="clear"/>
        <w:spacing w:after="20" w:before="20"/>
      </w:pPr>
      <w:r>
        <w:rPr>
          <w:rFonts w:ascii="Courier New" w:cs="Courier New" w:eastAsia="Courier New" w:hAnsi="Courier New"/>
          <w:color w:val="00FF41"/>
          <w:sz w:val="18"/>
          <w:szCs w:val="18"/>
        </w:rPr>
        <w:t xml:space="preserve">Rename-Computer -NewName "STORAGE01"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Set static IP on Management adapter</w:t>
      </w:r>
    </w:p>
    <w:p>
      <w:pPr>
        <w:shd w:fill="1E1E1E" w:val="clear"/>
        <w:spacing w:after="20" w:before="20"/>
      </w:pPr>
      <w:r>
        <w:rPr>
          <w:rFonts w:ascii="Courier New" w:cs="Courier New" w:eastAsia="Courier New" w:hAnsi="Courier New"/>
          <w:color w:val="00FF41"/>
          <w:sz w:val="18"/>
          <w:szCs w:val="18"/>
        </w:rPr>
        <w:t xml:space="preserve">$mgmt = Get-NetAdapter | Where-Object {$_.Name -like "*Ethernet*"} | Select-Object -First 1</w:t>
      </w:r>
    </w:p>
    <w:p>
      <w:pPr>
        <w:shd w:fill="1E1E1E" w:val="clear"/>
        <w:spacing w:after="20" w:before="20"/>
      </w:pPr>
      <w:r>
        <w:rPr>
          <w:rFonts w:ascii="Courier New" w:cs="Courier New" w:eastAsia="Courier New" w:hAnsi="Courier New"/>
          <w:color w:val="00FF41"/>
          <w:sz w:val="18"/>
          <w:szCs w:val="18"/>
        </w:rPr>
        <w:t xml:space="preserve">New-NetIPAddress -InterfaceIndex $mgmt.InterfaceIndex -IPAddress 192.168.10.20 -PrefixLength 24</w:t>
      </w:r>
    </w:p>
    <w:p>
      <w:pPr>
        <w:shd w:fill="1E1E1E" w:val="clear"/>
        <w:spacing w:after="20" w:before="20"/>
      </w:pPr>
      <w:r>
        <w:rPr>
          <w:rFonts w:ascii="Courier New" w:cs="Courier New" w:eastAsia="Courier New" w:hAnsi="Courier New"/>
          <w:color w:val="00FF41"/>
          <w:sz w:val="18"/>
          <w:szCs w:val="18"/>
        </w:rPr>
        <w:t xml:space="preserve">Set-DnsClientServerAddress -InterfaceIndex $mgmt.InterfaceIndex -ServerAddresses 192.168.10.10</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Set static IP on iSCSI adapter</w:t>
      </w:r>
    </w:p>
    <w:p>
      <w:pPr>
        <w:shd w:fill="1E1E1E" w:val="clear"/>
        <w:spacing w:after="20" w:before="20"/>
      </w:pPr>
      <w:r>
        <w:rPr>
          <w:rFonts w:ascii="Courier New" w:cs="Courier New" w:eastAsia="Courier New" w:hAnsi="Courier New"/>
          <w:color w:val="00FF41"/>
          <w:sz w:val="18"/>
          <w:szCs w:val="18"/>
        </w:rPr>
        <w:t xml:space="preserve">$iscsi = Get-NetAdapter | Where-Object {$_.Name -like "*Ethernet*"} | Select-Object -Last 1</w:t>
      </w:r>
    </w:p>
    <w:p>
      <w:pPr>
        <w:shd w:fill="1E1E1E" w:val="clear"/>
        <w:spacing w:after="20" w:before="20"/>
      </w:pPr>
      <w:r>
        <w:rPr>
          <w:rFonts w:ascii="Courier New" w:cs="Courier New" w:eastAsia="Courier New" w:hAnsi="Courier New"/>
          <w:color w:val="00FF41"/>
          <w:sz w:val="18"/>
          <w:szCs w:val="18"/>
        </w:rPr>
        <w:t xml:space="preserve">New-NetIPAddress -InterfaceIndex $iscsi.InterfaceIndex -IPAddress 192.168.30.20 -PrefixLength 24</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Restart to apply changes</w:t>
      </w:r>
    </w:p>
    <w:p>
      <w:pPr>
        <w:shd w:fill="1E1E1E" w:val="clear"/>
        <w:spacing w:after="40" w:before="20"/>
      </w:pPr>
      <w:r>
        <w:rPr>
          <w:rFonts w:ascii="Courier New" w:cs="Courier New" w:eastAsia="Courier New" w:hAnsi="Courier New"/>
          <w:color w:val="00FF41"/>
          <w:sz w:val="18"/>
          <w:szCs w:val="18"/>
        </w:rPr>
        <w:t xml:space="preserve">Restart-Computer</w:t>
      </w:r>
    </w:p>
    <w:p>
      <w:pPr>
        <w:spacing w:before="200"/>
      </w:pPr>
    </w:p>
    <w:p>
      <w:pPr>
        <w:pStyle w:val="Heading2"/>
        <w:spacing w:after="160" w:before="300"/>
      </w:pPr>
      <w:r>
        <w:rPr>
          <w:rFonts w:ascii="Arial" w:cs="Arial" w:eastAsia="Arial" w:hAnsi="Arial"/>
          <w:b/>
          <w:bCs/>
          <w:color w:val="2E75B6"/>
          <w:sz w:val="28"/>
          <w:szCs w:val="28"/>
        </w:rPr>
        <w:t xml:space="preserve">2.3 — Join STORAGE01 to the Domain</w:t>
      </w:r>
    </w:p>
    <w:p>
      <w:pPr>
        <w:shd w:fill="1E1E1E" w:val="clear"/>
        <w:spacing w:after="20" w:before="40"/>
      </w:pPr>
      <w:r>
        <w:rPr>
          <w:rFonts w:ascii="Courier New" w:cs="Courier New" w:eastAsia="Courier New" w:hAnsi="Courier New"/>
          <w:color w:val="00FF41"/>
          <w:sz w:val="18"/>
          <w:szCs w:val="18"/>
        </w:rPr>
        <w:t xml:space="preserve"># Join to lab.local domain</w:t>
      </w:r>
    </w:p>
    <w:p>
      <w:pPr>
        <w:shd w:fill="1E1E1E" w:val="clear"/>
        <w:spacing w:after="20" w:before="20"/>
      </w:pPr>
      <w:r>
        <w:rPr>
          <w:rFonts w:ascii="Courier New" w:cs="Courier New" w:eastAsia="Courier New" w:hAnsi="Courier New"/>
          <w:color w:val="00FF41"/>
          <w:sz w:val="18"/>
          <w:szCs w:val="18"/>
        </w:rPr>
        <w:t xml:space="preserve">Add-Computer -DomainName "lab.local" -Credential (Get-Credential) -Restart</w:t>
      </w:r>
    </w:p>
    <w:p>
      <w:pPr>
        <w:shd w:fill="1E1E1E" w:val="clear"/>
        <w:spacing w:after="40" w:before="20"/>
      </w:pPr>
      <w:r>
        <w:rPr>
          <w:rFonts w:ascii="Courier New" w:cs="Courier New" w:eastAsia="Courier New" w:hAnsi="Courier New"/>
          <w:color w:val="00FF41"/>
          <w:sz w:val="18"/>
          <w:szCs w:val="18"/>
        </w:rPr>
        <w:t xml:space="preserve"># Enter LAB\Administrator credentials when prompted</w:t>
      </w:r>
    </w:p>
    <w:p>
      <w:pPr>
        <w:spacing w:before="200"/>
      </w:pPr>
    </w:p>
    <w:p>
      <w:pPr>
        <w:pStyle w:val="Heading2"/>
        <w:spacing w:after="160" w:before="300"/>
      </w:pPr>
      <w:r>
        <w:rPr>
          <w:rFonts w:ascii="Arial" w:cs="Arial" w:eastAsia="Arial" w:hAnsi="Arial"/>
          <w:b/>
          <w:bCs/>
          <w:color w:val="2E75B6"/>
          <w:sz w:val="28"/>
          <w:szCs w:val="28"/>
        </w:rPr>
        <w:t xml:space="preserve">2.4 — Install and Configure iSCSI Target Server</w:t>
      </w:r>
    </w:p>
    <w:p>
      <w:pPr>
        <w:shd w:fill="1E1E1E" w:val="clear"/>
        <w:spacing w:after="20" w:before="40"/>
      </w:pPr>
      <w:r>
        <w:rPr>
          <w:rFonts w:ascii="Courier New" w:cs="Courier New" w:eastAsia="Courier New" w:hAnsi="Courier New"/>
          <w:color w:val="00FF41"/>
          <w:sz w:val="18"/>
          <w:szCs w:val="18"/>
        </w:rPr>
        <w:t xml:space="preserve"># Install iSCSI Target Server role</w:t>
      </w:r>
    </w:p>
    <w:p>
      <w:pPr>
        <w:shd w:fill="1E1E1E" w:val="clear"/>
        <w:spacing w:after="20" w:before="20"/>
      </w:pPr>
      <w:r>
        <w:rPr>
          <w:rFonts w:ascii="Courier New" w:cs="Courier New" w:eastAsia="Courier New" w:hAnsi="Courier New"/>
          <w:color w:val="00FF41"/>
          <w:sz w:val="18"/>
          <w:szCs w:val="18"/>
        </w:rPr>
        <w:t xml:space="preserve">Install-WindowsFeature -Name FS-iSCSITarget-Server -IncludeManagementTools</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Initialize the 3 additional disks</w:t>
      </w:r>
    </w:p>
    <w:p>
      <w:pPr>
        <w:shd w:fill="1E1E1E" w:val="clear"/>
        <w:spacing w:after="20" w:before="20"/>
      </w:pPr>
      <w:r>
        <w:rPr>
          <w:rFonts w:ascii="Courier New" w:cs="Courier New" w:eastAsia="Courier New" w:hAnsi="Courier New"/>
          <w:color w:val="00FF41"/>
          <w:sz w:val="18"/>
          <w:szCs w:val="18"/>
        </w:rPr>
        <w:t xml:space="preserve">Get-Disk | Where-Object {$_.PartitionStyle -eq 'RAW'} | Initialize-Disk -PartitionStyle GPT</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Create iSCSI virtual disks pointing to your VHDXs</w:t>
      </w:r>
    </w:p>
    <w:p>
      <w:pPr>
        <w:shd w:fill="1E1E1E" w:val="clear"/>
        <w:spacing w:after="20" w:before="20"/>
      </w:pPr>
      <w:r>
        <w:rPr>
          <w:rFonts w:ascii="Courier New" w:cs="Courier New" w:eastAsia="Courier New" w:hAnsi="Courier New"/>
          <w:color w:val="00FF41"/>
          <w:sz w:val="18"/>
          <w:szCs w:val="18"/>
        </w:rPr>
        <w:t xml:space="preserve"># First — find where your VHDs are stored (check in Hyper-V Settings)</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New-IscsiVirtualDisk -Path "C:\iSCSIDisks\ClusterDisk1.vhdx" -SizeBytes 20GB</w:t>
      </w:r>
    </w:p>
    <w:p>
      <w:pPr>
        <w:shd w:fill="1E1E1E" w:val="clear"/>
        <w:spacing w:after="20" w:before="20"/>
      </w:pPr>
      <w:r>
        <w:rPr>
          <w:rFonts w:ascii="Courier New" w:cs="Courier New" w:eastAsia="Courier New" w:hAnsi="Courier New"/>
          <w:color w:val="00FF41"/>
          <w:sz w:val="18"/>
          <w:szCs w:val="18"/>
        </w:rPr>
        <w:t xml:space="preserve">New-IscsiVirtualDisk -Path "C:\iSCSIDisks\ClusterDisk2.vhdx" -SizeBytes 20GB</w:t>
      </w:r>
    </w:p>
    <w:p>
      <w:pPr>
        <w:shd w:fill="1E1E1E" w:val="clear"/>
        <w:spacing w:after="40" w:before="20"/>
      </w:pPr>
      <w:r>
        <w:rPr>
          <w:rFonts w:ascii="Courier New" w:cs="Courier New" w:eastAsia="Courier New" w:hAnsi="Courier New"/>
          <w:color w:val="00FF41"/>
          <w:sz w:val="18"/>
          <w:szCs w:val="18"/>
        </w:rPr>
        <w:t xml:space="preserve">New-IscsiVirtualDisk -Path "C:\iSCSIDisks\ClusterDisk3.vhdx" -SizeBytes 20GB</w:t>
      </w:r>
    </w:p>
    <w:p>
      <w:pPr>
        <w:spacing w:before="200"/>
      </w:pPr>
    </w:p>
    <w:p>
      <w:pPr>
        <w:pStyle w:val="Heading2"/>
        <w:spacing w:after="160" w:before="300"/>
      </w:pPr>
      <w:r>
        <w:rPr>
          <w:rFonts w:ascii="Arial" w:cs="Arial" w:eastAsia="Arial" w:hAnsi="Arial"/>
          <w:b/>
          <w:bCs/>
          <w:color w:val="2E75B6"/>
          <w:sz w:val="28"/>
          <w:szCs w:val="28"/>
        </w:rPr>
        <w:t xml:space="preserve">2.5 — Create iSCSI Target and Assign Disks</w:t>
      </w:r>
    </w:p>
    <w:p>
      <w:pPr>
        <w:shd w:fill="1E1E1E" w:val="clear"/>
        <w:spacing w:after="20" w:before="40"/>
      </w:pPr>
      <w:r>
        <w:rPr>
          <w:rFonts w:ascii="Courier New" w:cs="Courier New" w:eastAsia="Courier New" w:hAnsi="Courier New"/>
          <w:color w:val="00FF41"/>
          <w:sz w:val="18"/>
          <w:szCs w:val="18"/>
        </w:rPr>
        <w:t xml:space="preserve"># Create the iSCSI target — nodes will connect to this</w:t>
      </w:r>
    </w:p>
    <w:p>
      <w:pPr>
        <w:shd w:fill="1E1E1E" w:val="clear"/>
        <w:spacing w:after="20" w:before="20"/>
      </w:pPr>
      <w:r>
        <w:rPr>
          <w:rFonts w:ascii="Courier New" w:cs="Courier New" w:eastAsia="Courier New" w:hAnsi="Courier New"/>
          <w:color w:val="00FF41"/>
          <w:sz w:val="18"/>
          <w:szCs w:val="18"/>
        </w:rPr>
        <w:t xml:space="preserve">New-IscsiServerTarget -TargetName "HyperV-Cluster-Storage" `</w:t>
      </w:r>
    </w:p>
    <w:p>
      <w:pPr>
        <w:shd w:fill="1E1E1E" w:val="clear"/>
        <w:spacing w:after="20" w:before="20"/>
      </w:pPr>
      <w:r>
        <w:rPr>
          <w:rFonts w:ascii="Courier New" w:cs="Courier New" w:eastAsia="Courier New" w:hAnsi="Courier New"/>
          <w:color w:val="00FF41"/>
          <w:sz w:val="18"/>
          <w:szCs w:val="18"/>
        </w:rPr>
        <w:t xml:space="preserve">  -InitiatorIds @("IPAddress:192.168.30.101","IPAddress:192.168.30.102")</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Map the virtual disks to the target</w:t>
      </w:r>
    </w:p>
    <w:p>
      <w:pPr>
        <w:shd w:fill="1E1E1E" w:val="clear"/>
        <w:spacing w:after="20" w:before="20"/>
      </w:pPr>
      <w:r>
        <w:rPr>
          <w:rFonts w:ascii="Courier New" w:cs="Courier New" w:eastAsia="Courier New" w:hAnsi="Courier New"/>
          <w:color w:val="00FF41"/>
          <w:sz w:val="18"/>
          <w:szCs w:val="18"/>
        </w:rPr>
        <w:t xml:space="preserve">Add-IscsiVirtualDiskTargetMapping -TargetName "HyperV-Cluster-Storage" `</w:t>
      </w:r>
    </w:p>
    <w:p>
      <w:pPr>
        <w:shd w:fill="1E1E1E" w:val="clear"/>
        <w:spacing w:after="20" w:before="20"/>
      </w:pPr>
      <w:r>
        <w:rPr>
          <w:rFonts w:ascii="Courier New" w:cs="Courier New" w:eastAsia="Courier New" w:hAnsi="Courier New"/>
          <w:color w:val="00FF41"/>
          <w:sz w:val="18"/>
          <w:szCs w:val="18"/>
        </w:rPr>
        <w:t xml:space="preserve">  -Path "C:\iSCSIDisks\ClusterDisk1.vhdx"</w:t>
      </w:r>
    </w:p>
    <w:p>
      <w:pPr>
        <w:shd w:fill="1E1E1E" w:val="clear"/>
        <w:spacing w:after="20" w:before="20"/>
      </w:pPr>
      <w:r>
        <w:rPr>
          <w:rFonts w:ascii="Courier New" w:cs="Courier New" w:eastAsia="Courier New" w:hAnsi="Courier New"/>
          <w:color w:val="00FF41"/>
          <w:sz w:val="18"/>
          <w:szCs w:val="18"/>
        </w:rPr>
        <w:t xml:space="preserve">Add-IscsiVirtualDiskTargetMapping -TargetName "HyperV-Cluster-Storage" `</w:t>
      </w:r>
    </w:p>
    <w:p>
      <w:pPr>
        <w:shd w:fill="1E1E1E" w:val="clear"/>
        <w:spacing w:after="20" w:before="20"/>
      </w:pPr>
      <w:r>
        <w:rPr>
          <w:rFonts w:ascii="Courier New" w:cs="Courier New" w:eastAsia="Courier New" w:hAnsi="Courier New"/>
          <w:color w:val="00FF41"/>
          <w:sz w:val="18"/>
          <w:szCs w:val="18"/>
        </w:rPr>
        <w:t xml:space="preserve">  -Path "C:\iSCSIDisks\ClusterDisk2.vhdx"</w:t>
      </w:r>
    </w:p>
    <w:p>
      <w:pPr>
        <w:shd w:fill="1E1E1E" w:val="clear"/>
        <w:spacing w:after="20" w:before="20"/>
      </w:pPr>
      <w:r>
        <w:rPr>
          <w:rFonts w:ascii="Courier New" w:cs="Courier New" w:eastAsia="Courier New" w:hAnsi="Courier New"/>
          <w:color w:val="00FF41"/>
          <w:sz w:val="18"/>
          <w:szCs w:val="18"/>
        </w:rPr>
        <w:t xml:space="preserve">Add-IscsiVirtualDiskTargetMapping -TargetName "HyperV-Cluster-Storage" `</w:t>
      </w:r>
    </w:p>
    <w:p>
      <w:pPr>
        <w:shd w:fill="1E1E1E" w:val="clear"/>
        <w:spacing w:after="20" w:before="20"/>
      </w:pPr>
      <w:r>
        <w:rPr>
          <w:rFonts w:ascii="Courier New" w:cs="Courier New" w:eastAsia="Courier New" w:hAnsi="Courier New"/>
          <w:color w:val="00FF41"/>
          <w:sz w:val="18"/>
          <w:szCs w:val="18"/>
        </w:rPr>
        <w:t xml:space="preserve">  -Path "C:\iSCSIDisks\ClusterDisk3.vhdx"</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iSCSI target is running</w:t>
      </w:r>
    </w:p>
    <w:p>
      <w:pPr>
        <w:shd w:fill="1E1E1E" w:val="clear"/>
        <w:spacing w:after="20" w:before="20"/>
      </w:pPr>
      <w:r>
        <w:rPr>
          <w:rFonts w:ascii="Courier New" w:cs="Courier New" w:eastAsia="Courier New" w:hAnsi="Courier New"/>
          <w:color w:val="00FF41"/>
          <w:sz w:val="18"/>
          <w:szCs w:val="18"/>
        </w:rPr>
        <w:t xml:space="preserve">Get-IscsiServerTarget</w:t>
      </w:r>
    </w:p>
    <w:p>
      <w:pPr>
        <w:shd w:fill="1E1E1E" w:val="clear"/>
        <w:spacing w:after="40" w:before="20"/>
      </w:pPr>
      <w:r>
        <w:rPr>
          <w:rFonts w:ascii="Courier New" w:cs="Courier New" w:eastAsia="Courier New" w:hAnsi="Courier New"/>
          <w:color w:val="00FF41"/>
          <w:sz w:val="18"/>
          <w:szCs w:val="18"/>
        </w:rPr>
        <w:t xml:space="preserve">Get-IscsiVirtualDisk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40" w:before="40"/>
            </w:pPr>
            <w:r>
              <w:rPr>
                <w:rFonts w:ascii="Arial" w:cs="Arial" w:eastAsia="Arial" w:hAnsi="Arial"/>
                <w:b/>
                <w:bCs/>
                <w:color w:val="375623"/>
                <w:sz w:val="22"/>
                <w:szCs w:val="22"/>
              </w:rPr>
              <w:t xml:space="preserve">💡 TIP: </w:t>
            </w:r>
            <w:r>
              <w:rPr>
                <w:rFonts w:ascii="Arial" w:cs="Arial" w:eastAsia="Arial" w:hAnsi="Arial"/>
                <w:sz w:val="22"/>
                <w:szCs w:val="22"/>
              </w:rPr>
              <w:t xml:space="preserve">The InitiatorIds restrict which IPs can connect to your storage. This is a security best practice — only your two cluster nodes can access the shared disks.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3</w:t>
            </w:r>
          </w:p>
        </w:tc>
        <w:tc>
          <w:tcPr>
            <w:tcW w:type="dxa" w:w="8160"/>
            <w:tcBorders>
              <w:top w:val="none" w:color="FFFFFF" w:sz="0"/>
              <w:left w:val="none" w:color="FFFFFF" w:sz="0"/>
              <w:bottom w:val="none" w:color="FFFFFF" w:sz="0"/>
              <w:right w:val="none" w:color="FFFFFF" w:sz="0"/>
            </w:tcBorders>
            <w:shd w:fill="2E75B6" w:val="clear"/>
            <w:tcMar>
              <w:top w:type="dxa" w:w="120"/>
              <w:left w:type="dxa" w:w="200"/>
              <w:bottom w:type="dxa" w:w="120"/>
              <w:right w:type="dxa" w:w="160"/>
            </w:tcMar>
          </w:tcPr>
          <w:p>
            <w:r>
              <w:rPr>
                <w:rFonts w:ascii="Arial" w:cs="Arial" w:eastAsia="Arial" w:hAnsi="Arial"/>
                <w:b/>
                <w:bCs/>
                <w:color w:val="FFFFFF"/>
                <w:sz w:val="32"/>
                <w:szCs w:val="32"/>
              </w:rPr>
              <w:t xml:space="preserve">Build the Cluster Nodes</w:t>
            </w:r>
          </w:p>
          <w:p>
            <w:r>
              <w:rPr>
                <w:rFonts w:ascii="Arial" w:cs="Arial" w:eastAsia="Arial" w:hAnsi="Arial"/>
                <w:color w:val="D6E4F0"/>
                <w:sz w:val="20"/>
                <w:szCs w:val="20"/>
              </w:rPr>
              <w:t xml:space="preserve">HV-NODE1 and HV-NODE2 — Hyper-V Hosts</w:t>
            </w:r>
          </w:p>
        </w:tc>
      </w:tr>
    </w:tbl>
    <w:p>
      <w:pPr>
        <w:spacing w:before="200"/>
      </w:pPr>
    </w:p>
    <w:p>
      <w:pPr>
        <w:spacing w:after="80" w:before="80"/>
      </w:pPr>
      <w:r>
        <w:rPr>
          <w:rFonts w:ascii="Arial" w:cs="Arial" w:eastAsia="Arial" w:hAnsi="Arial"/>
          <w:sz w:val="22"/>
          <w:szCs w:val="22"/>
        </w:rPr>
        <w:t xml:space="preserve">You will build two identical VMs. Repeat ALL steps in this phase for both HV-NODE1 and HV-NODE2. Where IPs differ they are called out specifically.</w:t>
      </w:r>
    </w:p>
    <w:p>
      <w:pPr>
        <w:spacing w:before="120"/>
      </w:pPr>
    </w:p>
    <w:p>
      <w:pPr>
        <w:pStyle w:val="Heading2"/>
        <w:spacing w:after="160" w:before="300"/>
      </w:pPr>
      <w:r>
        <w:rPr>
          <w:rFonts w:ascii="Arial" w:cs="Arial" w:eastAsia="Arial" w:hAnsi="Arial"/>
          <w:b/>
          <w:bCs/>
          <w:color w:val="2E75B6"/>
          <w:sz w:val="28"/>
          <w:szCs w:val="28"/>
        </w:rPr>
        <w:t xml:space="preserve">3.1 — Create the Node VMs</w:t>
      </w:r>
    </w:p>
    <w:p>
      <w:pPr>
        <w:pStyle w:val="Heading3"/>
        <w:spacing w:after="120" w:before="240"/>
      </w:pPr>
      <w:r>
        <w:rPr>
          <w:rFonts w:ascii="Arial" w:cs="Arial" w:eastAsia="Arial" w:hAnsi="Arial"/>
          <w:b/>
          <w:bCs/>
          <w:color w:val="404040"/>
          <w:sz w:val="24"/>
          <w:szCs w:val="24"/>
        </w:rPr>
        <w:t xml:space="preserve">For HV-NODE1 (repeat for HV-NODE2):</w:t>
      </w:r>
    </w:p>
    <w:p>
      <w:pPr>
        <w:pStyle w:val="ListParagraph"/>
        <w:numPr>
          <w:ilvl w:val="0"/>
          <w:numId w:val="2"/>
        </w:numPr>
        <w:spacing w:after="80" w:before="80"/>
      </w:pPr>
      <w:r>
        <w:rPr>
          <w:rFonts w:ascii="Arial" w:cs="Arial" w:eastAsia="Arial" w:hAnsi="Arial"/>
          <w:sz w:val="22"/>
          <w:szCs w:val="22"/>
        </w:rPr>
        <w:t xml:space="preserve">New Virtual Machine, Name: HV-NODE1 (or HV-NODE2)</w:t>
      </w:r>
    </w:p>
    <w:p>
      <w:pPr>
        <w:pStyle w:val="ListParagraph"/>
        <w:numPr>
          <w:ilvl w:val="0"/>
          <w:numId w:val="2"/>
        </w:numPr>
        <w:spacing w:after="80" w:before="80"/>
      </w:pPr>
      <w:r>
        <w:rPr>
          <w:rFonts w:ascii="Arial" w:cs="Arial" w:eastAsia="Arial" w:hAnsi="Arial"/>
          <w:sz w:val="22"/>
          <w:szCs w:val="22"/>
        </w:rPr>
        <w:t xml:space="preserve">Generation 2, 6144 MB RAM, disable Dynamic Memory</w:t>
      </w:r>
    </w:p>
    <w:p>
      <w:pPr>
        <w:pStyle w:val="ListParagraph"/>
        <w:numPr>
          <w:ilvl w:val="0"/>
          <w:numId w:val="2"/>
        </w:numPr>
        <w:spacing w:after="80" w:before="80"/>
      </w:pPr>
      <w:r>
        <w:rPr>
          <w:rFonts w:ascii="Arial" w:cs="Arial" w:eastAsia="Arial" w:hAnsi="Arial"/>
          <w:sz w:val="22"/>
          <w:szCs w:val="22"/>
        </w:rPr>
        <w:t xml:space="preserve">Connection: vSwitch-Management, Next</w:t>
      </w:r>
    </w:p>
    <w:p>
      <w:pPr>
        <w:pStyle w:val="ListParagraph"/>
        <w:numPr>
          <w:ilvl w:val="0"/>
          <w:numId w:val="2"/>
        </w:numPr>
        <w:spacing w:after="80" w:before="80"/>
      </w:pPr>
      <w:r>
        <w:rPr>
          <w:rFonts w:ascii="Arial" w:cs="Arial" w:eastAsia="Arial" w:hAnsi="Arial"/>
          <w:sz w:val="22"/>
          <w:szCs w:val="22"/>
        </w:rPr>
        <w:t xml:space="preserve">Create VHD: 80 GB, Next</w:t>
      </w:r>
    </w:p>
    <w:p>
      <w:pPr>
        <w:pStyle w:val="ListParagraph"/>
        <w:numPr>
          <w:ilvl w:val="0"/>
          <w:numId w:val="2"/>
        </w:numPr>
        <w:spacing w:after="80" w:before="80"/>
      </w:pPr>
      <w:r>
        <w:rPr>
          <w:rFonts w:ascii="Arial" w:cs="Arial" w:eastAsia="Arial" w:hAnsi="Arial"/>
          <w:sz w:val="22"/>
          <w:szCs w:val="22"/>
        </w:rPr>
        <w:t xml:space="preserve">Install from Windows Server 2022 ISO, Finish</w:t>
      </w:r>
    </w:p>
    <w:p>
      <w:pPr>
        <w:spacing w:before="120"/>
      </w:pPr>
    </w:p>
    <w:p>
      <w:pPr>
        <w:pStyle w:val="Heading3"/>
        <w:spacing w:after="120" w:before="240"/>
      </w:pPr>
      <w:r>
        <w:rPr>
          <w:rFonts w:ascii="Arial" w:cs="Arial" w:eastAsia="Arial" w:hAnsi="Arial"/>
          <w:b/>
          <w:bCs/>
          <w:color w:val="404040"/>
          <w:sz w:val="24"/>
          <w:szCs w:val="24"/>
        </w:rPr>
        <w:t xml:space="preserve">Add Network Adapters (each node needs 4 total):</w:t>
      </w:r>
    </w:p>
    <w:p>
      <w:pPr>
        <w:pStyle w:val="ListParagraph"/>
        <w:numPr>
          <w:ilvl w:val="0"/>
          <w:numId w:val="2"/>
        </w:numPr>
        <w:spacing w:after="80" w:before="80"/>
      </w:pPr>
      <w:r>
        <w:rPr>
          <w:rFonts w:ascii="Arial" w:cs="Arial" w:eastAsia="Arial" w:hAnsi="Arial"/>
          <w:sz w:val="22"/>
          <w:szCs w:val="22"/>
        </w:rPr>
        <w:t xml:space="preserve">Settings &gt; Add Hardware &gt; Network Adapter — connect to vSwitch-LiveMigration</w:t>
      </w:r>
    </w:p>
    <w:p>
      <w:pPr>
        <w:pStyle w:val="ListParagraph"/>
        <w:numPr>
          <w:ilvl w:val="0"/>
          <w:numId w:val="2"/>
        </w:numPr>
        <w:spacing w:after="80" w:before="80"/>
      </w:pPr>
      <w:r>
        <w:rPr>
          <w:rFonts w:ascii="Arial" w:cs="Arial" w:eastAsia="Arial" w:hAnsi="Arial"/>
          <w:sz w:val="22"/>
          <w:szCs w:val="22"/>
        </w:rPr>
        <w:t xml:space="preserve">Add Hardware &gt; Network Adapter — connect to vSwitch-iSCSI</w:t>
      </w:r>
    </w:p>
    <w:p>
      <w:pPr>
        <w:pStyle w:val="ListParagraph"/>
        <w:numPr>
          <w:ilvl w:val="0"/>
          <w:numId w:val="2"/>
        </w:numPr>
        <w:spacing w:after="80" w:before="80"/>
      </w:pPr>
      <w:r>
        <w:rPr>
          <w:rFonts w:ascii="Arial" w:cs="Arial" w:eastAsia="Arial" w:hAnsi="Arial"/>
          <w:sz w:val="22"/>
          <w:szCs w:val="22"/>
        </w:rPr>
        <w:t xml:space="preserve">Add Hardware &gt; Network Adapter — connect to vSwitch-VMTraffic</w:t>
      </w:r>
    </w:p>
    <w:p>
      <w:pPr>
        <w:pStyle w:val="ListParagraph"/>
        <w:numPr>
          <w:ilvl w:val="0"/>
          <w:numId w:val="2"/>
        </w:numPr>
        <w:spacing w:after="80" w:before="80"/>
      </w:pPr>
      <w:r>
        <w:rPr>
          <w:rFonts w:ascii="Arial" w:cs="Arial" w:eastAsia="Arial" w:hAnsi="Arial"/>
          <w:sz w:val="22"/>
          <w:szCs w:val="22"/>
        </w:rPr>
        <w:t xml:space="preserve">Processor: set to 4 virtual processors</w:t>
      </w:r>
    </w:p>
    <w:p>
      <w:pPr>
        <w:spacing w:before="120"/>
      </w:pPr>
    </w:p>
    <w:p>
      <w:pPr>
        <w:pStyle w:val="Heading3"/>
        <w:spacing w:after="120" w:before="240"/>
      </w:pPr>
      <w:r>
        <w:rPr>
          <w:rFonts w:ascii="Arial" w:cs="Arial" w:eastAsia="Arial" w:hAnsi="Arial"/>
          <w:b/>
          <w:bCs/>
          <w:color w:val="404040"/>
          <w:sz w:val="24"/>
          <w:szCs w:val="24"/>
        </w:rPr>
        <w:t xml:space="preserve">Enable Nested Virtualization (run on HOST machine, VM must be OFF):</w:t>
      </w:r>
    </w:p>
    <w:p>
      <w:pPr>
        <w:shd w:fill="1E1E1E" w:val="clear"/>
        <w:spacing w:after="20" w:before="40"/>
      </w:pPr>
      <w:r>
        <w:rPr>
          <w:rFonts w:ascii="Courier New" w:cs="Courier New" w:eastAsia="Courier New" w:hAnsi="Courier New"/>
          <w:color w:val="00FF41"/>
          <w:sz w:val="18"/>
          <w:szCs w:val="18"/>
        </w:rPr>
        <w:t xml:space="preserve">Set-VMProcessor -VMName "HV-NODE1" -ExposeVirtualizationExtensions $true</w:t>
      </w:r>
    </w:p>
    <w:p>
      <w:pPr>
        <w:shd w:fill="1E1E1E" w:val="clear"/>
        <w:spacing w:after="40" w:before="20"/>
      </w:pPr>
      <w:r>
        <w:rPr>
          <w:rFonts w:ascii="Courier New" w:cs="Courier New" w:eastAsia="Courier New" w:hAnsi="Courier New"/>
          <w:color w:val="00FF41"/>
          <w:sz w:val="18"/>
          <w:szCs w:val="18"/>
        </w:rPr>
        <w:t xml:space="preserve">Set-VMProcessor -VMName "HV-NODE2" -ExposeVirtualizationExtensions $true</w:t>
      </w:r>
    </w:p>
    <w:p>
      <w:pPr>
        <w:spacing w:before="200"/>
      </w:pPr>
    </w:p>
    <w:p>
      <w:pPr>
        <w:pStyle w:val="Heading2"/>
        <w:spacing w:after="160" w:before="300"/>
      </w:pPr>
      <w:r>
        <w:rPr>
          <w:rFonts w:ascii="Arial" w:cs="Arial" w:eastAsia="Arial" w:hAnsi="Arial"/>
          <w:b/>
          <w:bCs/>
          <w:color w:val="2E75B6"/>
          <w:sz w:val="28"/>
          <w:szCs w:val="28"/>
        </w:rPr>
        <w:t xml:space="preserve">3.2 — Install Windows Server 2022 on Both Nodes</w:t>
      </w:r>
    </w:p>
    <w:p>
      <w:pPr>
        <w:spacing w:after="80" w:before="80"/>
      </w:pPr>
      <w:r>
        <w:rPr>
          <w:rFonts w:ascii="Arial" w:cs="Arial" w:eastAsia="Arial" w:hAnsi="Arial"/>
          <w:sz w:val="22"/>
          <w:szCs w:val="22"/>
        </w:rPr>
        <w:t xml:space="preserve">Same installation process as DC01. After first login set computer name and IPs:</w:t>
      </w:r>
    </w:p>
    <w:p>
      <w:pPr>
        <w:spacing w:before="120"/>
      </w:pPr>
    </w:p>
    <w:p>
      <w:pPr>
        <w:pStyle w:val="Heading3"/>
        <w:spacing w:after="120" w:before="240"/>
      </w:pPr>
      <w:r>
        <w:rPr>
          <w:rFonts w:ascii="Arial" w:cs="Arial" w:eastAsia="Arial" w:hAnsi="Arial"/>
          <w:b/>
          <w:bCs/>
          <w:color w:val="404040"/>
          <w:sz w:val="24"/>
          <w:szCs w:val="24"/>
        </w:rPr>
        <w:t xml:space="preserve">For HV-NODE1:</w:t>
      </w:r>
    </w:p>
    <w:p>
      <w:pPr>
        <w:shd w:fill="1E1E1E" w:val="clear"/>
        <w:spacing w:after="20" w:before="40"/>
      </w:pPr>
      <w:r>
        <w:rPr>
          <w:rFonts w:ascii="Courier New" w:cs="Courier New" w:eastAsia="Courier New" w:hAnsi="Courier New"/>
          <w:color w:val="00FF41"/>
          <w:sz w:val="18"/>
          <w:szCs w:val="18"/>
        </w:rPr>
        <w:t xml:space="preserve">Rename-Computer -NewName "HV-NODE1"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Identify adapters — label them by MAC or order in Settings</w:t>
      </w:r>
    </w:p>
    <w:p>
      <w:pPr>
        <w:shd w:fill="1E1E1E" w:val="clear"/>
        <w:spacing w:after="20" w:before="20"/>
      </w:pPr>
      <w:r>
        <w:rPr>
          <w:rFonts w:ascii="Courier New" w:cs="Courier New" w:eastAsia="Courier New" w:hAnsi="Courier New"/>
          <w:color w:val="00FF41"/>
          <w:sz w:val="18"/>
          <w:szCs w:val="18"/>
        </w:rPr>
        <w:t xml:space="preserve">Get-NetAdapter | Select Name, MacAddress, Status</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Management network (adapter 1)</w:t>
      </w:r>
    </w:p>
    <w:p>
      <w:pPr>
        <w:shd w:fill="1E1E1E" w:val="clear"/>
        <w:spacing w:after="20" w:before="20"/>
      </w:pPr>
      <w:r>
        <w:rPr>
          <w:rFonts w:ascii="Courier New" w:cs="Courier New" w:eastAsia="Courier New" w:hAnsi="Courier New"/>
          <w:color w:val="00FF41"/>
          <w:sz w:val="18"/>
          <w:szCs w:val="18"/>
        </w:rPr>
        <w:t xml:space="preserve">New-NetIPAddress -InterfaceAlias 'Ethernet' -IPAddress 192.168.10.101 -PrefixLength 24</w:t>
      </w:r>
    </w:p>
    <w:p>
      <w:pPr>
        <w:shd w:fill="1E1E1E" w:val="clear"/>
        <w:spacing w:after="20" w:before="20"/>
      </w:pPr>
      <w:r>
        <w:rPr>
          <w:rFonts w:ascii="Courier New" w:cs="Courier New" w:eastAsia="Courier New" w:hAnsi="Courier New"/>
          <w:color w:val="00FF41"/>
          <w:sz w:val="18"/>
          <w:szCs w:val="18"/>
        </w:rPr>
        <w:t xml:space="preserve">Set-DnsClientServerAddress -InterfaceAlias 'Ethernet' -ServerAddresses 192.168.10.10</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Live Migration network (adapter 2)</w:t>
      </w:r>
    </w:p>
    <w:p>
      <w:pPr>
        <w:shd w:fill="1E1E1E" w:val="clear"/>
        <w:spacing w:after="20" w:before="20"/>
      </w:pPr>
      <w:r>
        <w:rPr>
          <w:rFonts w:ascii="Courier New" w:cs="Courier New" w:eastAsia="Courier New" w:hAnsi="Courier New"/>
          <w:color w:val="00FF41"/>
          <w:sz w:val="18"/>
          <w:szCs w:val="18"/>
        </w:rPr>
        <w:t xml:space="preserve">New-NetIPAddress -InterfaceAlias 'Ethernet 2' -IPAddress 192.168.20.101 -PrefixLength 24</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iSCSI network (adapter 3)</w:t>
      </w:r>
    </w:p>
    <w:p>
      <w:pPr>
        <w:shd w:fill="1E1E1E" w:val="clear"/>
        <w:spacing w:after="20" w:before="20"/>
      </w:pPr>
      <w:r>
        <w:rPr>
          <w:rFonts w:ascii="Courier New" w:cs="Courier New" w:eastAsia="Courier New" w:hAnsi="Courier New"/>
          <w:color w:val="00FF41"/>
          <w:sz w:val="18"/>
          <w:szCs w:val="18"/>
        </w:rPr>
        <w:t xml:space="preserve">New-NetIPAddress -InterfaceAlias 'Ethernet 3' -IPAddress 192.168.30.101 -PrefixLength 24</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VM Traffic network (adapter 4) — no IP needed, VMs use this</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40" w:before="20"/>
      </w:pPr>
      <w:r>
        <w:rPr>
          <w:rFonts w:ascii="Courier New" w:cs="Courier New" w:eastAsia="Courier New" w:hAnsi="Courier New"/>
          <w:color w:val="00FF41"/>
          <w:sz w:val="18"/>
          <w:szCs w:val="18"/>
        </w:rPr>
        <w:t xml:space="preserve">Restart-Computer</w:t>
      </w:r>
    </w:p>
    <w:p>
      <w:pPr>
        <w:spacing w:before="120"/>
      </w:pPr>
    </w:p>
    <w:p>
      <w:pPr>
        <w:pStyle w:val="Heading3"/>
        <w:spacing w:after="120" w:before="240"/>
      </w:pPr>
      <w:r>
        <w:rPr>
          <w:rFonts w:ascii="Arial" w:cs="Arial" w:eastAsia="Arial" w:hAnsi="Arial"/>
          <w:b/>
          <w:bCs/>
          <w:color w:val="404040"/>
          <w:sz w:val="24"/>
          <w:szCs w:val="24"/>
        </w:rPr>
        <w:t xml:space="preserve">For HV-NODE2 (same steps, different IPs):</w:t>
      </w:r>
    </w:p>
    <w:p>
      <w:pPr>
        <w:shd w:fill="1E1E1E" w:val="clear"/>
        <w:spacing w:after="20" w:before="40"/>
      </w:pPr>
      <w:r>
        <w:rPr>
          <w:rFonts w:ascii="Courier New" w:cs="Courier New" w:eastAsia="Courier New" w:hAnsi="Courier New"/>
          <w:color w:val="00FF41"/>
          <w:sz w:val="18"/>
          <w:szCs w:val="18"/>
        </w:rPr>
        <w:t xml:space="preserve">Rename-Computer -NewName "HV-NODE2"</w:t>
      </w:r>
    </w:p>
    <w:p>
      <w:pPr>
        <w:shd w:fill="1E1E1E" w:val="clear"/>
        <w:spacing w:after="20" w:before="20"/>
      </w:pPr>
      <w:r>
        <w:rPr>
          <w:rFonts w:ascii="Courier New" w:cs="Courier New" w:eastAsia="Courier New" w:hAnsi="Courier New"/>
          <w:color w:val="00FF41"/>
          <w:sz w:val="18"/>
          <w:szCs w:val="18"/>
        </w:rPr>
        <w:t xml:space="preserve">New-NetIPAddress -InterfaceAlias 'Ethernet' -IPAddress 192.168.10.102 -PrefixLength 24</w:t>
      </w:r>
    </w:p>
    <w:p>
      <w:pPr>
        <w:shd w:fill="1E1E1E" w:val="clear"/>
        <w:spacing w:after="20" w:before="20"/>
      </w:pPr>
      <w:r>
        <w:rPr>
          <w:rFonts w:ascii="Courier New" w:cs="Courier New" w:eastAsia="Courier New" w:hAnsi="Courier New"/>
          <w:color w:val="00FF41"/>
          <w:sz w:val="18"/>
          <w:szCs w:val="18"/>
        </w:rPr>
        <w:t xml:space="preserve">Set-DnsClientServerAddress -InterfaceAlias 'Ethernet' -ServerAddresses 192.168.10.10</w:t>
      </w:r>
    </w:p>
    <w:p>
      <w:pPr>
        <w:shd w:fill="1E1E1E" w:val="clear"/>
        <w:spacing w:after="20" w:before="20"/>
      </w:pPr>
      <w:r>
        <w:rPr>
          <w:rFonts w:ascii="Courier New" w:cs="Courier New" w:eastAsia="Courier New" w:hAnsi="Courier New"/>
          <w:color w:val="00FF41"/>
          <w:sz w:val="18"/>
          <w:szCs w:val="18"/>
        </w:rPr>
        <w:t xml:space="preserve">New-NetIPAddress -InterfaceAlias 'Ethernet 2' -IPAddress 192.168.20.102 -PrefixLength 24</w:t>
      </w:r>
    </w:p>
    <w:p>
      <w:pPr>
        <w:shd w:fill="1E1E1E" w:val="clear"/>
        <w:spacing w:after="20" w:before="20"/>
      </w:pPr>
      <w:r>
        <w:rPr>
          <w:rFonts w:ascii="Courier New" w:cs="Courier New" w:eastAsia="Courier New" w:hAnsi="Courier New"/>
          <w:color w:val="00FF41"/>
          <w:sz w:val="18"/>
          <w:szCs w:val="18"/>
        </w:rPr>
        <w:t xml:space="preserve">New-NetIPAddress -InterfaceAlias 'Ethernet 3' -IPAddress 192.168.30.102 -PrefixLength 24</w:t>
      </w:r>
    </w:p>
    <w:p>
      <w:pPr>
        <w:shd w:fill="1E1E1E" w:val="clear"/>
        <w:spacing w:after="40" w:before="20"/>
      </w:pPr>
      <w:r>
        <w:rPr>
          <w:rFonts w:ascii="Courier New" w:cs="Courier New" w:eastAsia="Courier New" w:hAnsi="Courier New"/>
          <w:color w:val="00FF41"/>
          <w:sz w:val="18"/>
          <w:szCs w:val="18"/>
        </w:rPr>
        <w:t xml:space="preserve">Restart-Computer</w:t>
      </w:r>
    </w:p>
    <w:p>
      <w:pPr>
        <w:spacing w:before="200"/>
      </w:pPr>
    </w:p>
    <w:p>
      <w:pPr>
        <w:pStyle w:val="Heading2"/>
        <w:spacing w:after="160" w:before="300"/>
      </w:pPr>
      <w:r>
        <w:rPr>
          <w:rFonts w:ascii="Arial" w:cs="Arial" w:eastAsia="Arial" w:hAnsi="Arial"/>
          <w:b/>
          <w:bCs/>
          <w:color w:val="2E75B6"/>
          <w:sz w:val="28"/>
          <w:szCs w:val="28"/>
        </w:rPr>
        <w:t xml:space="preserve">3.3 — Join Both Nodes to the Domain</w:t>
      </w:r>
    </w:p>
    <w:p>
      <w:pPr>
        <w:shd w:fill="1E1E1E" w:val="clear"/>
        <w:spacing w:after="20" w:before="40"/>
      </w:pPr>
      <w:r>
        <w:rPr>
          <w:rFonts w:ascii="Courier New" w:cs="Courier New" w:eastAsia="Courier New" w:hAnsi="Courier New"/>
          <w:color w:val="00FF41"/>
          <w:sz w:val="18"/>
          <w:szCs w:val="18"/>
        </w:rPr>
        <w:t xml:space="preserve"># Run on each node</w:t>
      </w:r>
    </w:p>
    <w:p>
      <w:pPr>
        <w:shd w:fill="1E1E1E" w:val="clear"/>
        <w:spacing w:after="40" w:before="20"/>
      </w:pPr>
      <w:r>
        <w:rPr>
          <w:rFonts w:ascii="Courier New" w:cs="Courier New" w:eastAsia="Courier New" w:hAnsi="Courier New"/>
          <w:color w:val="00FF41"/>
          <w:sz w:val="18"/>
          <w:szCs w:val="18"/>
        </w:rPr>
        <w:t xml:space="preserve">Add-Computer -DomainName "lab.local" -Credential (Get-Credential) -Restart</w:t>
      </w:r>
    </w:p>
    <w:p>
      <w:pPr>
        <w:spacing w:before="200"/>
      </w:pPr>
    </w:p>
    <w:p>
      <w:pPr>
        <w:pStyle w:val="Heading2"/>
        <w:spacing w:after="160" w:before="300"/>
      </w:pPr>
      <w:r>
        <w:rPr>
          <w:rFonts w:ascii="Arial" w:cs="Arial" w:eastAsia="Arial" w:hAnsi="Arial"/>
          <w:b/>
          <w:bCs/>
          <w:color w:val="2E75B6"/>
          <w:sz w:val="28"/>
          <w:szCs w:val="28"/>
        </w:rPr>
        <w:t xml:space="preserve">3.4 — Install Required Roles on Both Nodes</w:t>
      </w:r>
    </w:p>
    <w:p>
      <w:pPr>
        <w:shd w:fill="1E1E1E" w:val="clear"/>
        <w:spacing w:after="20" w:before="40"/>
      </w:pPr>
      <w:r>
        <w:rPr>
          <w:rFonts w:ascii="Courier New" w:cs="Courier New" w:eastAsia="Courier New" w:hAnsi="Courier New"/>
          <w:color w:val="00FF41"/>
          <w:sz w:val="18"/>
          <w:szCs w:val="18"/>
        </w:rPr>
        <w:t xml:space="preserve"># Run on BOTH HV-NODE1 and HV-NODE2</w:t>
      </w:r>
    </w:p>
    <w:p>
      <w:pPr>
        <w:shd w:fill="1E1E1E" w:val="clear"/>
        <w:spacing w:after="20" w:before="20"/>
      </w:pPr>
      <w:r>
        <w:rPr>
          <w:rFonts w:ascii="Courier New" w:cs="Courier New" w:eastAsia="Courier New" w:hAnsi="Courier New"/>
          <w:color w:val="00FF41"/>
          <w:sz w:val="18"/>
          <w:szCs w:val="18"/>
        </w:rPr>
        <w:t xml:space="preserve">Install-WindowsFeature -Name Hyper-V, Failover-Clustering, Multipath-IO -IncludeManagementTools -Restart</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After restart verify Hyper-V is running</w:t>
      </w:r>
    </w:p>
    <w:p>
      <w:pPr>
        <w:shd w:fill="1E1E1E" w:val="clear"/>
        <w:spacing w:after="40" w:before="20"/>
      </w:pPr>
      <w:r>
        <w:rPr>
          <w:rFonts w:ascii="Courier New" w:cs="Courier New" w:eastAsia="Courier New" w:hAnsi="Courier New"/>
          <w:color w:val="00FF41"/>
          <w:sz w:val="18"/>
          <w:szCs w:val="18"/>
        </w:rPr>
        <w:t xml:space="preserve">Get-WindowsFeature Hyper-V | Select InstallState</w:t>
      </w:r>
    </w:p>
    <w:p>
      <w:pPr>
        <w:spacing w:before="200"/>
      </w:pPr>
    </w:p>
    <w:p>
      <w:pPr>
        <w:pStyle w:val="Heading2"/>
        <w:spacing w:after="160" w:before="300"/>
      </w:pPr>
      <w:r>
        <w:rPr>
          <w:rFonts w:ascii="Arial" w:cs="Arial" w:eastAsia="Arial" w:hAnsi="Arial"/>
          <w:b/>
          <w:bCs/>
          <w:color w:val="2E75B6"/>
          <w:sz w:val="28"/>
          <w:szCs w:val="28"/>
        </w:rPr>
        <w:t xml:space="preserve">3.5 — Connect Nodes to iSCSI Storage</w:t>
      </w:r>
    </w:p>
    <w:p>
      <w:pPr>
        <w:spacing w:after="80" w:before="80"/>
      </w:pPr>
      <w:r>
        <w:rPr>
          <w:rFonts w:ascii="Arial" w:cs="Arial" w:eastAsia="Arial" w:hAnsi="Arial"/>
          <w:sz w:val="22"/>
          <w:szCs w:val="22"/>
        </w:rPr>
        <w:t xml:space="preserve">Run on BOTH nodes:</w:t>
      </w:r>
    </w:p>
    <w:p>
      <w:pPr>
        <w:shd w:fill="1E1E1E" w:val="clear"/>
        <w:spacing w:after="20" w:before="40"/>
      </w:pPr>
      <w:r>
        <w:rPr>
          <w:rFonts w:ascii="Courier New" w:cs="Courier New" w:eastAsia="Courier New" w:hAnsi="Courier New"/>
          <w:color w:val="00FF41"/>
          <w:sz w:val="18"/>
          <w:szCs w:val="18"/>
        </w:rPr>
        <w:t xml:space="preserve"># Start iSCSI initiator service</w:t>
      </w:r>
    </w:p>
    <w:p>
      <w:pPr>
        <w:shd w:fill="1E1E1E" w:val="clear"/>
        <w:spacing w:after="20" w:before="20"/>
      </w:pPr>
      <w:r>
        <w:rPr>
          <w:rFonts w:ascii="Courier New" w:cs="Courier New" w:eastAsia="Courier New" w:hAnsi="Courier New"/>
          <w:color w:val="00FF41"/>
          <w:sz w:val="18"/>
          <w:szCs w:val="18"/>
        </w:rPr>
        <w:t xml:space="preserve">Start-Service msiscsi</w:t>
      </w:r>
    </w:p>
    <w:p>
      <w:pPr>
        <w:shd w:fill="1E1E1E" w:val="clear"/>
        <w:spacing w:after="20" w:before="20"/>
      </w:pPr>
      <w:r>
        <w:rPr>
          <w:rFonts w:ascii="Courier New" w:cs="Courier New" w:eastAsia="Courier New" w:hAnsi="Courier New"/>
          <w:color w:val="00FF41"/>
          <w:sz w:val="18"/>
          <w:szCs w:val="18"/>
        </w:rPr>
        <w:t xml:space="preserve">Set-Service msiscsi -StartupType Automatic</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Configure MPIO for iSCSI (better performance and redundancy)</w:t>
      </w:r>
    </w:p>
    <w:p>
      <w:pPr>
        <w:shd w:fill="1E1E1E" w:val="clear"/>
        <w:spacing w:after="20" w:before="20"/>
      </w:pPr>
      <w:r>
        <w:rPr>
          <w:rFonts w:ascii="Courier New" w:cs="Courier New" w:eastAsia="Courier New" w:hAnsi="Courier New"/>
          <w:color w:val="00FF41"/>
          <w:sz w:val="18"/>
          <w:szCs w:val="18"/>
        </w:rPr>
        <w:t xml:space="preserve">Enable-MSDSMAutomaticClaim -BusType iSCSI</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Discover the iSCSI target</w:t>
      </w:r>
    </w:p>
    <w:p>
      <w:pPr>
        <w:shd w:fill="1E1E1E" w:val="clear"/>
        <w:spacing w:after="20" w:before="20"/>
      </w:pPr>
      <w:r>
        <w:rPr>
          <w:rFonts w:ascii="Courier New" w:cs="Courier New" w:eastAsia="Courier New" w:hAnsi="Courier New"/>
          <w:color w:val="00FF41"/>
          <w:sz w:val="18"/>
          <w:szCs w:val="18"/>
        </w:rPr>
        <w:t xml:space="preserve">New-IscsiTargetPortal -TargetPortalAddress "192.168.30.20"</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Connect to the target</w:t>
      </w:r>
    </w:p>
    <w:p>
      <w:pPr>
        <w:shd w:fill="1E1E1E" w:val="clear"/>
        <w:spacing w:after="20" w:before="20"/>
      </w:pPr>
      <w:r>
        <w:rPr>
          <w:rFonts w:ascii="Courier New" w:cs="Courier New" w:eastAsia="Courier New" w:hAnsi="Courier New"/>
          <w:color w:val="00FF41"/>
          <w:sz w:val="18"/>
          <w:szCs w:val="18"/>
        </w:rPr>
        <w:t xml:space="preserve">Connect-IscsiTarget -NodeAddress (Get-IscsiTarget).NodeAddress -IsPersistent $true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connection</w:t>
      </w:r>
    </w:p>
    <w:p>
      <w:pPr>
        <w:shd w:fill="1E1E1E" w:val="clear"/>
        <w:spacing w:after="20" w:before="20"/>
      </w:pPr>
      <w:r>
        <w:rPr>
          <w:rFonts w:ascii="Courier New" w:cs="Courier New" w:eastAsia="Courier New" w:hAnsi="Courier New"/>
          <w:color w:val="00FF41"/>
          <w:sz w:val="18"/>
          <w:szCs w:val="18"/>
        </w:rPr>
        <w:t xml:space="preserve">Get-IscsiSession</w:t>
      </w:r>
    </w:p>
    <w:p>
      <w:pPr>
        <w:shd w:fill="1E1E1E" w:val="clear"/>
        <w:spacing w:after="40" w:before="20"/>
      </w:pPr>
      <w:r>
        <w:rPr>
          <w:rFonts w:ascii="Courier New" w:cs="Courier New" w:eastAsia="Courier New" w:hAnsi="Courier New"/>
          <w:color w:val="00FF41"/>
          <w:sz w:val="18"/>
          <w:szCs w:val="18"/>
        </w:rPr>
        <w:t xml:space="preserve"># Should show an active session to STORAGE01</w:t>
      </w:r>
    </w:p>
    <w:p>
      <w:pPr>
        <w:spacing w:before="120"/>
      </w:pPr>
    </w:p>
    <w:p>
      <w:pPr>
        <w:pStyle w:val="Heading3"/>
        <w:spacing w:after="120" w:before="240"/>
      </w:pPr>
      <w:r>
        <w:rPr>
          <w:rFonts w:ascii="Arial" w:cs="Arial" w:eastAsia="Arial" w:hAnsi="Arial"/>
          <w:b/>
          <w:bCs/>
          <w:color w:val="404040"/>
          <w:sz w:val="24"/>
          <w:szCs w:val="24"/>
        </w:rPr>
        <w:t xml:space="preserve">Initialize Shared Disks — Do This on HV-NODE1 Only:</w:t>
      </w:r>
    </w:p>
    <w:p>
      <w:pPr>
        <w:shd w:fill="1E1E1E" w:val="clear"/>
        <w:spacing w:after="20" w:before="40"/>
      </w:pPr>
      <w:r>
        <w:rPr>
          <w:rFonts w:ascii="Courier New" w:cs="Courier New" w:eastAsia="Courier New" w:hAnsi="Courier New"/>
          <w:color w:val="00FF41"/>
          <w:sz w:val="18"/>
          <w:szCs w:val="18"/>
        </w:rPr>
        <w:t xml:space="preserve"># Get the new disks from iSCSI</w:t>
      </w:r>
    </w:p>
    <w:p>
      <w:pPr>
        <w:shd w:fill="1E1E1E" w:val="clear"/>
        <w:spacing w:after="20" w:before="20"/>
      </w:pPr>
      <w:r>
        <w:rPr>
          <w:rFonts w:ascii="Courier New" w:cs="Courier New" w:eastAsia="Courier New" w:hAnsi="Courier New"/>
          <w:color w:val="00FF41"/>
          <w:sz w:val="18"/>
          <w:szCs w:val="18"/>
        </w:rPr>
        <w:t xml:space="preserve">Get-Disk | Where-Object {$_.PartitionStyle -eq 'RAW'}</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Initialize and format each disk</w:t>
      </w:r>
    </w:p>
    <w:p>
      <w:pPr>
        <w:shd w:fill="1E1E1E" w:val="clear"/>
        <w:spacing w:after="20" w:before="20"/>
      </w:pPr>
      <w:r>
        <w:rPr>
          <w:rFonts w:ascii="Courier New" w:cs="Courier New" w:eastAsia="Courier New" w:hAnsi="Courier New"/>
          <w:color w:val="00FF41"/>
          <w:sz w:val="18"/>
          <w:szCs w:val="18"/>
        </w:rPr>
        <w:t xml:space="preserve">Get-Disk | Where-Object {$_.PartitionStyle -eq 'RAW'} | ForEach-Object {</w:t>
      </w:r>
    </w:p>
    <w:p>
      <w:pPr>
        <w:shd w:fill="1E1E1E" w:val="clear"/>
        <w:spacing w:after="20" w:before="20"/>
      </w:pPr>
      <w:r>
        <w:rPr>
          <w:rFonts w:ascii="Courier New" w:cs="Courier New" w:eastAsia="Courier New" w:hAnsi="Courier New"/>
          <w:color w:val="00FF41"/>
          <w:sz w:val="18"/>
          <w:szCs w:val="18"/>
        </w:rPr>
        <w:t xml:space="preserve">  $_ | Initialize-Disk -PartitionStyle GPT -PassThru |</w:t>
      </w:r>
    </w:p>
    <w:p>
      <w:pPr>
        <w:shd w:fill="1E1E1E" w:val="clear"/>
        <w:spacing w:after="20" w:before="20"/>
      </w:pPr>
      <w:r>
        <w:rPr>
          <w:rFonts w:ascii="Courier New" w:cs="Courier New" w:eastAsia="Courier New" w:hAnsi="Courier New"/>
          <w:color w:val="00FF41"/>
          <w:sz w:val="18"/>
          <w:szCs w:val="18"/>
        </w:rPr>
        <w:t xml:space="preserve">  New-Partition -AssignDriveLetter -UseMaximumSize |</w:t>
      </w:r>
    </w:p>
    <w:p>
      <w:pPr>
        <w:shd w:fill="1E1E1E" w:val="clear"/>
        <w:spacing w:after="20" w:before="20"/>
      </w:pPr>
      <w:r>
        <w:rPr>
          <w:rFonts w:ascii="Courier New" w:cs="Courier New" w:eastAsia="Courier New" w:hAnsi="Courier New"/>
          <w:color w:val="00FF41"/>
          <w:sz w:val="18"/>
          <w:szCs w:val="18"/>
        </w:rPr>
        <w:t xml:space="preserve">  Format-Volume -FileSystem NTFS -NewFileSystemLabel 'ClusterDisk' -Confirm:$false</w:t>
      </w:r>
    </w:p>
    <w:p>
      <w:pPr>
        <w:shd w:fill="1E1E1E" w:val="clear"/>
        <w:spacing w:after="40" w:before="20"/>
      </w:pPr>
      <w:r>
        <w:rPr>
          <w:rFonts w:ascii="Courier New" w:cs="Courier New" w:eastAsia="Courier New" w:hAnsi="Courier New"/>
          <w:color w:val="00FF41"/>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 WARNING: </w:t>
            </w:r>
            <w:r>
              <w:rPr>
                <w:rFonts w:ascii="Arial" w:cs="Arial" w:eastAsia="Arial" w:hAnsi="Arial"/>
                <w:sz w:val="22"/>
                <w:szCs w:val="22"/>
              </w:rPr>
              <w:t xml:space="preserve">Only initialize and format the shared disks from ONE node. HV-NODE1 will be the first owner. The cluster will manage access after it is formed.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4</w:t>
            </w:r>
          </w:p>
        </w:tc>
        <w:tc>
          <w:tcPr>
            <w:tcW w:type="dxa" w:w="8160"/>
            <w:tcBorders>
              <w:top w:val="none" w:color="FFFFFF" w:sz="0"/>
              <w:left w:val="none" w:color="FFFFFF" w:sz="0"/>
              <w:bottom w:val="none" w:color="FFFFFF" w:sz="0"/>
              <w:right w:val="none" w:color="FFFFFF" w:sz="0"/>
            </w:tcBorders>
            <w:shd w:fill="2E75B6" w:val="clear"/>
            <w:tcMar>
              <w:top w:type="dxa" w:w="120"/>
              <w:left w:type="dxa" w:w="200"/>
              <w:bottom w:type="dxa" w:w="120"/>
              <w:right w:type="dxa" w:w="160"/>
            </w:tcMar>
          </w:tcPr>
          <w:p>
            <w:r>
              <w:rPr>
                <w:rFonts w:ascii="Arial" w:cs="Arial" w:eastAsia="Arial" w:hAnsi="Arial"/>
                <w:b/>
                <w:bCs/>
                <w:color w:val="FFFFFF"/>
                <w:sz w:val="32"/>
                <w:szCs w:val="32"/>
              </w:rPr>
              <w:t xml:space="preserve">Build the Failover Cluster</w:t>
            </w:r>
          </w:p>
          <w:p>
            <w:r>
              <w:rPr>
                <w:rFonts w:ascii="Arial" w:cs="Arial" w:eastAsia="Arial" w:hAnsi="Arial"/>
                <w:color w:val="D6E4F0"/>
                <w:sz w:val="20"/>
                <w:szCs w:val="20"/>
              </w:rPr>
              <w:t xml:space="preserve">The Core of This Lab — High Availability Architecture</w:t>
            </w:r>
          </w:p>
        </w:tc>
      </w:tr>
    </w:tbl>
    <w:p>
      <w:pPr>
        <w:spacing w:before="200"/>
      </w:pPr>
    </w:p>
    <w:p>
      <w:pPr>
        <w:pStyle w:val="Heading2"/>
        <w:spacing w:after="160" w:before="300"/>
      </w:pPr>
      <w:r>
        <w:rPr>
          <w:rFonts w:ascii="Arial" w:cs="Arial" w:eastAsia="Arial" w:hAnsi="Arial"/>
          <w:b/>
          <w:bCs/>
          <w:color w:val="2E75B6"/>
          <w:sz w:val="28"/>
          <w:szCs w:val="28"/>
        </w:rPr>
        <w:t xml:space="preserve">4.1 — Run Cluster Validation</w:t>
      </w:r>
    </w:p>
    <w:p>
      <w:pPr>
        <w:spacing w:after="80" w:before="80"/>
      </w:pPr>
      <w:r>
        <w:rPr>
          <w:rFonts w:ascii="Arial" w:cs="Arial" w:eastAsia="Arial" w:hAnsi="Arial"/>
          <w:sz w:val="22"/>
          <w:szCs w:val="22"/>
        </w:rPr>
        <w:t xml:space="preserve">Before creating the cluster, Windows must validate that both nodes meet all requirements. This is a critical real-world step — you never skip validation in production.</w:t>
      </w:r>
    </w:p>
    <w:p>
      <w:pPr>
        <w:shd w:fill="1E1E1E" w:val="clear"/>
        <w:spacing w:after="20" w:before="40"/>
      </w:pPr>
      <w:r>
        <w:rPr>
          <w:rFonts w:ascii="Courier New" w:cs="Courier New" w:eastAsia="Courier New" w:hAnsi="Courier New"/>
          <w:color w:val="00FF41"/>
          <w:sz w:val="18"/>
          <w:szCs w:val="18"/>
        </w:rPr>
        <w:t xml:space="preserve"># Run from HV-NODE1 or from your host machine with RSAT tools</w:t>
      </w:r>
    </w:p>
    <w:p>
      <w:pPr>
        <w:shd w:fill="1E1E1E" w:val="clear"/>
        <w:spacing w:after="20" w:before="20"/>
      </w:pPr>
      <w:r>
        <w:rPr>
          <w:rFonts w:ascii="Courier New" w:cs="Courier New" w:eastAsia="Courier New" w:hAnsi="Courier New"/>
          <w:color w:val="00FF41"/>
          <w:sz w:val="18"/>
          <w:szCs w:val="18"/>
        </w:rPr>
        <w:t xml:space="preserve"># This tests storage, networking, and system config on both nodes</w:t>
      </w:r>
    </w:p>
    <w:p>
      <w:pPr>
        <w:shd w:fill="1E1E1E" w:val="clear"/>
        <w:spacing w:after="20" w:before="20"/>
      </w:pPr>
      <w:r>
        <w:rPr>
          <w:rFonts w:ascii="Courier New" w:cs="Courier New" w:eastAsia="Courier New" w:hAnsi="Courier New"/>
          <w:color w:val="00FF41"/>
          <w:sz w:val="18"/>
          <w:szCs w:val="18"/>
        </w:rPr>
        <w:t xml:space="preserve">Test-Cluster -Node "HV-NODE1","HV-NODE2" -Include "Storage","Network","System Configuration","Hyper-V Configuration"</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This generates a detailed HTML report — review it carefully</w:t>
      </w:r>
    </w:p>
    <w:p>
      <w:pPr>
        <w:shd w:fill="1E1E1E" w:val="clear"/>
        <w:spacing w:after="40" w:before="20"/>
      </w:pPr>
      <w:r>
        <w:rPr>
          <w:rFonts w:ascii="Courier New" w:cs="Courier New" w:eastAsia="Courier New" w:hAnsi="Courier New"/>
          <w:color w:val="00FF41"/>
          <w:sz w:val="18"/>
          <w:szCs w:val="18"/>
        </w:rPr>
        <w:t xml:space="preserve"># Location: C:\Windows\cluster\Reports\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2E75B6"/>
                <w:sz w:val="22"/>
                <w:szCs w:val="22"/>
              </w:rPr>
              <w:t xml:space="preserve">ℹ️ NOTE: </w:t>
            </w:r>
            <w:r>
              <w:rPr>
                <w:rFonts w:ascii="Arial" w:cs="Arial" w:eastAsia="Arial" w:hAnsi="Arial"/>
                <w:sz w:val="22"/>
                <w:szCs w:val="22"/>
              </w:rPr>
              <w:t xml:space="preserve">Validation warnings are normal in a lab environment. Errors must be resolved before proceeding. Common lab errors: storage not shared between nodes (re-check iSCSI connections), network adapters not on correct switches.</w:t>
            </w:r>
          </w:p>
        </w:tc>
      </w:tr>
    </w:tbl>
    <w:p>
      <w:pPr>
        <w:spacing w:before="200"/>
      </w:pPr>
    </w:p>
    <w:p>
      <w:pPr>
        <w:pStyle w:val="Heading2"/>
        <w:spacing w:after="160" w:before="300"/>
      </w:pPr>
      <w:r>
        <w:rPr>
          <w:rFonts w:ascii="Arial" w:cs="Arial" w:eastAsia="Arial" w:hAnsi="Arial"/>
          <w:b/>
          <w:bCs/>
          <w:color w:val="2E75B6"/>
          <w:sz w:val="28"/>
          <w:szCs w:val="28"/>
        </w:rPr>
        <w:t xml:space="preserve">4.2 — Create the Failover Cluster</w:t>
      </w:r>
    </w:p>
    <w:p>
      <w:pPr>
        <w:shd w:fill="1E1E1E" w:val="clear"/>
        <w:spacing w:after="20" w:before="40"/>
      </w:pPr>
      <w:r>
        <w:rPr>
          <w:rFonts w:ascii="Courier New" w:cs="Courier New" w:eastAsia="Courier New" w:hAnsi="Courier New"/>
          <w:color w:val="00FF41"/>
          <w:sz w:val="18"/>
          <w:szCs w:val="18"/>
        </w:rPr>
        <w:t xml:space="preserve"># Create the cluster with both nodes</w:t>
      </w:r>
    </w:p>
    <w:p>
      <w:pPr>
        <w:shd w:fill="1E1E1E" w:val="clear"/>
        <w:spacing w:after="20" w:before="20"/>
      </w:pPr>
      <w:r>
        <w:rPr>
          <w:rFonts w:ascii="Courier New" w:cs="Courier New" w:eastAsia="Courier New" w:hAnsi="Courier New"/>
          <w:color w:val="00FF41"/>
          <w:sz w:val="18"/>
          <w:szCs w:val="18"/>
        </w:rPr>
        <w:t xml:space="preserve">New-Cluster `</w:t>
      </w:r>
    </w:p>
    <w:p>
      <w:pPr>
        <w:shd w:fill="1E1E1E" w:val="clear"/>
        <w:spacing w:after="20" w:before="20"/>
      </w:pPr>
      <w:r>
        <w:rPr>
          <w:rFonts w:ascii="Courier New" w:cs="Courier New" w:eastAsia="Courier New" w:hAnsi="Courier New"/>
          <w:color w:val="00FF41"/>
          <w:sz w:val="18"/>
          <w:szCs w:val="18"/>
        </w:rPr>
        <w:t xml:space="preserve">  -Name "LAB-CLUSTER" `</w:t>
      </w:r>
    </w:p>
    <w:p>
      <w:pPr>
        <w:shd w:fill="1E1E1E" w:val="clear"/>
        <w:spacing w:after="20" w:before="20"/>
      </w:pPr>
      <w:r>
        <w:rPr>
          <w:rFonts w:ascii="Courier New" w:cs="Courier New" w:eastAsia="Courier New" w:hAnsi="Courier New"/>
          <w:color w:val="00FF41"/>
          <w:sz w:val="18"/>
          <w:szCs w:val="18"/>
        </w:rPr>
        <w:t xml:space="preserve">  -Node "HV-NODE1","HV-NODE2" `</w:t>
      </w:r>
    </w:p>
    <w:p>
      <w:pPr>
        <w:shd w:fill="1E1E1E" w:val="clear"/>
        <w:spacing w:after="20" w:before="20"/>
      </w:pPr>
      <w:r>
        <w:rPr>
          <w:rFonts w:ascii="Courier New" w:cs="Courier New" w:eastAsia="Courier New" w:hAnsi="Courier New"/>
          <w:color w:val="00FF41"/>
          <w:sz w:val="18"/>
          <w:szCs w:val="18"/>
        </w:rPr>
        <w:t xml:space="preserve">  -StaticAddress "192.168.10.200" `</w:t>
      </w:r>
    </w:p>
    <w:p>
      <w:pPr>
        <w:shd w:fill="1E1E1E" w:val="clear"/>
        <w:spacing w:after="20" w:before="20"/>
      </w:pPr>
      <w:r>
        <w:rPr>
          <w:rFonts w:ascii="Courier New" w:cs="Courier New" w:eastAsia="Courier New" w:hAnsi="Courier New"/>
          <w:color w:val="00FF41"/>
          <w:sz w:val="18"/>
          <w:szCs w:val="18"/>
        </w:rPr>
        <w:t xml:space="preserve">  -NoStorage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cluster was created</w:t>
      </w:r>
    </w:p>
    <w:p>
      <w:pPr>
        <w:shd w:fill="1E1E1E" w:val="clear"/>
        <w:spacing w:after="20" w:before="20"/>
      </w:pPr>
      <w:r>
        <w:rPr>
          <w:rFonts w:ascii="Courier New" w:cs="Courier New" w:eastAsia="Courier New" w:hAnsi="Courier New"/>
          <w:color w:val="00FF41"/>
          <w:sz w:val="18"/>
          <w:szCs w:val="18"/>
        </w:rPr>
        <w:t xml:space="preserve">Get-Cluster -Name "LAB-CLUSTER"</w:t>
      </w:r>
    </w:p>
    <w:p>
      <w:pPr>
        <w:shd w:fill="1E1E1E" w:val="clear"/>
        <w:spacing w:after="40" w:before="20"/>
      </w:pPr>
      <w:r>
        <w:rPr>
          <w:rFonts w:ascii="Courier New" w:cs="Courier New" w:eastAsia="Courier New" w:hAnsi="Courier New"/>
          <w:color w:val="00FF41"/>
          <w:sz w:val="18"/>
          <w:szCs w:val="18"/>
        </w:rPr>
        <w:t xml:space="preserve">Get-ClusterNode -Cluster "LAB-CLUSTER"</w:t>
      </w:r>
    </w:p>
    <w:p>
      <w:pPr>
        <w:spacing w:before="200"/>
      </w:pPr>
    </w:p>
    <w:p>
      <w:pPr>
        <w:pStyle w:val="Heading2"/>
        <w:spacing w:after="160" w:before="300"/>
      </w:pPr>
      <w:r>
        <w:rPr>
          <w:rFonts w:ascii="Arial" w:cs="Arial" w:eastAsia="Arial" w:hAnsi="Arial"/>
          <w:b/>
          <w:bCs/>
          <w:color w:val="2E75B6"/>
          <w:sz w:val="28"/>
          <w:szCs w:val="28"/>
        </w:rPr>
        <w:t xml:space="preserve">4.3 — Configure Cluster Quorum</w:t>
      </w:r>
    </w:p>
    <w:p>
      <w:pPr>
        <w:spacing w:after="80" w:before="80"/>
      </w:pPr>
      <w:r>
        <w:rPr>
          <w:rFonts w:ascii="Arial" w:cs="Arial" w:eastAsia="Arial" w:hAnsi="Arial"/>
          <w:sz w:val="22"/>
          <w:szCs w:val="22"/>
        </w:rPr>
        <w:t xml:space="preserve">Quorum determines how the cluster makes decisions about which node is authoritative when there is a split. Without proper quorum configuration, a two-node cluster can experience split-brain scenarios.</w:t>
      </w:r>
    </w:p>
    <w:p>
      <w:pPr>
        <w:shd w:fill="1E1E1E" w:val="clear"/>
        <w:spacing w:after="20" w:before="40"/>
      </w:pPr>
      <w:r>
        <w:rPr>
          <w:rFonts w:ascii="Courier New" w:cs="Courier New" w:eastAsia="Courier New" w:hAnsi="Courier New"/>
          <w:color w:val="00FF41"/>
          <w:sz w:val="18"/>
          <w:szCs w:val="18"/>
        </w:rPr>
        <w:t xml:space="preserve"># Set disk witness quorum — uses one of your iSCSI disks as the tiebreaker</w:t>
      </w:r>
    </w:p>
    <w:p>
      <w:pPr>
        <w:shd w:fill="1E1E1E" w:val="clear"/>
        <w:spacing w:after="20" w:before="20"/>
      </w:pPr>
      <w:r>
        <w:rPr>
          <w:rFonts w:ascii="Courier New" w:cs="Courier New" w:eastAsia="Courier New" w:hAnsi="Courier New"/>
          <w:color w:val="00FF41"/>
          <w:sz w:val="18"/>
          <w:szCs w:val="18"/>
        </w:rPr>
        <w:t xml:space="preserve">$witnessDisk = Get-ClusterAvailableDisk | Select-Object -First 1</w:t>
      </w:r>
    </w:p>
    <w:p>
      <w:pPr>
        <w:shd w:fill="1E1E1E" w:val="clear"/>
        <w:spacing w:after="20" w:before="20"/>
      </w:pPr>
      <w:r>
        <w:rPr>
          <w:rFonts w:ascii="Courier New" w:cs="Courier New" w:eastAsia="Courier New" w:hAnsi="Courier New"/>
          <w:color w:val="00FF41"/>
          <w:sz w:val="18"/>
          <w:szCs w:val="18"/>
        </w:rPr>
        <w:t xml:space="preserve">$witnessDisk | Add-ClusterDisk</w:t>
      </w:r>
    </w:p>
    <w:p>
      <w:pPr>
        <w:shd w:fill="1E1E1E" w:val="clear"/>
        <w:spacing w:after="20" w:before="20"/>
      </w:pPr>
      <w:r>
        <w:rPr>
          <w:rFonts w:ascii="Courier New" w:cs="Courier New" w:eastAsia="Courier New" w:hAnsi="Courier New"/>
          <w:color w:val="00FF41"/>
          <w:sz w:val="18"/>
          <w:szCs w:val="18"/>
        </w:rPr>
        <w:t xml:space="preserve">Set-ClusterQuorum -DiskWitness ($witnessDisk.Name)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quorum configuration</w:t>
      </w:r>
    </w:p>
    <w:p>
      <w:pPr>
        <w:shd w:fill="1E1E1E" w:val="clear"/>
        <w:spacing w:after="40" w:before="20"/>
      </w:pPr>
      <w:r>
        <w:rPr>
          <w:rFonts w:ascii="Courier New" w:cs="Courier New" w:eastAsia="Courier New" w:hAnsi="Courier New"/>
          <w:color w:val="00FF41"/>
          <w:sz w:val="18"/>
          <w:szCs w:val="18"/>
        </w:rPr>
        <w:t xml:space="preserve">Get-ClusterQuorum</w:t>
      </w:r>
    </w:p>
    <w:p>
      <w:pPr>
        <w:spacing w:before="200"/>
      </w:pPr>
    </w:p>
    <w:p>
      <w:pPr>
        <w:pStyle w:val="Heading2"/>
        <w:spacing w:after="160" w:before="300"/>
      </w:pPr>
      <w:r>
        <w:rPr>
          <w:rFonts w:ascii="Arial" w:cs="Arial" w:eastAsia="Arial" w:hAnsi="Arial"/>
          <w:b/>
          <w:bCs/>
          <w:color w:val="2E75B6"/>
          <w:sz w:val="28"/>
          <w:szCs w:val="28"/>
        </w:rPr>
        <w:t xml:space="preserve">4.4 — Add Shared Storage to the Cluster</w:t>
      </w:r>
    </w:p>
    <w:p>
      <w:pPr>
        <w:shd w:fill="1E1E1E" w:val="clear"/>
        <w:spacing w:after="20" w:before="40"/>
      </w:pPr>
      <w:r>
        <w:rPr>
          <w:rFonts w:ascii="Courier New" w:cs="Courier New" w:eastAsia="Courier New" w:hAnsi="Courier New"/>
          <w:color w:val="00FF41"/>
          <w:sz w:val="18"/>
          <w:szCs w:val="18"/>
        </w:rPr>
        <w:t xml:space="preserve"># Add remaining iSCSI disks as cluster storage</w:t>
      </w:r>
    </w:p>
    <w:p>
      <w:pPr>
        <w:shd w:fill="1E1E1E" w:val="clear"/>
        <w:spacing w:after="20" w:before="20"/>
      </w:pPr>
      <w:r>
        <w:rPr>
          <w:rFonts w:ascii="Courier New" w:cs="Courier New" w:eastAsia="Courier New" w:hAnsi="Courier New"/>
          <w:color w:val="00FF41"/>
          <w:sz w:val="18"/>
          <w:szCs w:val="18"/>
        </w:rPr>
        <w:t xml:space="preserve">Get-ClusterAvailableDisk | Add-ClusterDisk</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all disks are added</w:t>
      </w:r>
    </w:p>
    <w:p>
      <w:pPr>
        <w:shd w:fill="1E1E1E" w:val="clear"/>
        <w:spacing w:after="20" w:before="20"/>
      </w:pPr>
      <w:r>
        <w:rPr>
          <w:rFonts w:ascii="Courier New" w:cs="Courier New" w:eastAsia="Courier New" w:hAnsi="Courier New"/>
          <w:color w:val="00FF41"/>
          <w:sz w:val="18"/>
          <w:szCs w:val="18"/>
        </w:rPr>
        <w:t xml:space="preserve">Get-ClusterResource | Where-Object {$_.ResourceType -eq 'Physical Disk'}</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Check cluster storage health</w:t>
      </w:r>
    </w:p>
    <w:p>
      <w:pPr>
        <w:shd w:fill="1E1E1E" w:val="clear"/>
        <w:spacing w:after="40" w:before="20"/>
      </w:pPr>
      <w:r>
        <w:rPr>
          <w:rFonts w:ascii="Courier New" w:cs="Courier New" w:eastAsia="Courier New" w:hAnsi="Courier New"/>
          <w:color w:val="00FF41"/>
          <w:sz w:val="18"/>
          <w:szCs w:val="18"/>
        </w:rPr>
        <w:t xml:space="preserve">Get-ClusterSharedVolume</w:t>
      </w:r>
    </w:p>
    <w:p>
      <w:pPr>
        <w:spacing w:before="200"/>
      </w:pPr>
    </w:p>
    <w:p>
      <w:pPr>
        <w:pStyle w:val="Heading2"/>
        <w:spacing w:after="160" w:before="300"/>
      </w:pPr>
      <w:r>
        <w:rPr>
          <w:rFonts w:ascii="Arial" w:cs="Arial" w:eastAsia="Arial" w:hAnsi="Arial"/>
          <w:b/>
          <w:bCs/>
          <w:color w:val="2E75B6"/>
          <w:sz w:val="28"/>
          <w:szCs w:val="28"/>
        </w:rPr>
        <w:t xml:space="preserve">4.5 — Configure Live Migration Networks</w:t>
      </w:r>
    </w:p>
    <w:p>
      <w:pPr>
        <w:spacing w:after="80" w:before="80"/>
      </w:pPr>
      <w:r>
        <w:rPr>
          <w:rFonts w:ascii="Arial" w:cs="Arial" w:eastAsia="Arial" w:hAnsi="Arial"/>
          <w:sz w:val="22"/>
          <w:szCs w:val="22"/>
        </w:rPr>
        <w:t xml:space="preserve">Tell the cluster which networks to use for which traffic type:</w:t>
      </w:r>
    </w:p>
    <w:p>
      <w:pPr>
        <w:shd w:fill="1E1E1E" w:val="clear"/>
        <w:spacing w:after="20" w:before="40"/>
      </w:pPr>
      <w:r>
        <w:rPr>
          <w:rFonts w:ascii="Courier New" w:cs="Courier New" w:eastAsia="Courier New" w:hAnsi="Courier New"/>
          <w:color w:val="00FF41"/>
          <w:sz w:val="18"/>
          <w:szCs w:val="18"/>
        </w:rPr>
        <w:t xml:space="preserve"># Get all cluster networks</w:t>
      </w:r>
    </w:p>
    <w:p>
      <w:pPr>
        <w:shd w:fill="1E1E1E" w:val="clear"/>
        <w:spacing w:after="20" w:before="20"/>
      </w:pPr>
      <w:r>
        <w:rPr>
          <w:rFonts w:ascii="Courier New" w:cs="Courier New" w:eastAsia="Courier New" w:hAnsi="Courier New"/>
          <w:color w:val="00FF41"/>
          <w:sz w:val="18"/>
          <w:szCs w:val="18"/>
        </w:rPr>
        <w:t xml:space="preserve">Get-ClusterNetwork | Select Name, Address, Role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Set Live Migration network — used ONLY for VM migration</w:t>
      </w:r>
    </w:p>
    <w:p>
      <w:pPr>
        <w:shd w:fill="1E1E1E" w:val="clear"/>
        <w:spacing w:after="20" w:before="20"/>
      </w:pPr>
      <w:r>
        <w:rPr>
          <w:rFonts w:ascii="Courier New" w:cs="Courier New" w:eastAsia="Courier New" w:hAnsi="Courier New"/>
          <w:color w:val="00FF41"/>
          <w:sz w:val="18"/>
          <w:szCs w:val="18"/>
        </w:rPr>
        <w:t xml:space="preserve">$liveMigNet = Get-ClusterNetwork | Where-Object {$_.Address -like "192.168.20.*"}</w:t>
      </w:r>
    </w:p>
    <w:p>
      <w:pPr>
        <w:shd w:fill="1E1E1E" w:val="clear"/>
        <w:spacing w:after="20" w:before="20"/>
      </w:pPr>
      <w:r>
        <w:rPr>
          <w:rFonts w:ascii="Courier New" w:cs="Courier New" w:eastAsia="Courier New" w:hAnsi="Courier New"/>
          <w:color w:val="00FF41"/>
          <w:sz w:val="18"/>
          <w:szCs w:val="18"/>
        </w:rPr>
        <w:t xml:space="preserve">$liveMigNet.Role = "None"  # Removes from cluster use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Enable Live Migration on the cluster</w:t>
      </w:r>
    </w:p>
    <w:p>
      <w:pPr>
        <w:shd w:fill="1E1E1E" w:val="clear"/>
        <w:spacing w:after="20" w:before="20"/>
      </w:pPr>
      <w:r>
        <w:rPr>
          <w:rFonts w:ascii="Courier New" w:cs="Courier New" w:eastAsia="Courier New" w:hAnsi="Courier New"/>
          <w:color w:val="00FF41"/>
          <w:sz w:val="18"/>
          <w:szCs w:val="18"/>
        </w:rPr>
        <w:t xml:space="preserve">Enable-VMMigration -ComputerName HV-NODE1, HV-NODE2</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Set Live Migration to use specific network</w:t>
      </w:r>
    </w:p>
    <w:p>
      <w:pPr>
        <w:shd w:fill="1E1E1E" w:val="clear"/>
        <w:spacing w:after="20" w:before="20"/>
      </w:pPr>
      <w:r>
        <w:rPr>
          <w:rFonts w:ascii="Courier New" w:cs="Courier New" w:eastAsia="Courier New" w:hAnsi="Courier New"/>
          <w:color w:val="00FF41"/>
          <w:sz w:val="18"/>
          <w:szCs w:val="18"/>
        </w:rPr>
        <w:t xml:space="preserve">Set-VMMigrationNetwork -ComputerName HV-NODE1 -Subnet "192.168.20.0/24" -Priority 1</w:t>
      </w:r>
    </w:p>
    <w:p>
      <w:pPr>
        <w:shd w:fill="1E1E1E" w:val="clear"/>
        <w:spacing w:after="20" w:before="20"/>
      </w:pPr>
      <w:r>
        <w:rPr>
          <w:rFonts w:ascii="Courier New" w:cs="Courier New" w:eastAsia="Courier New" w:hAnsi="Courier New"/>
          <w:color w:val="00FF41"/>
          <w:sz w:val="18"/>
          <w:szCs w:val="18"/>
        </w:rPr>
        <w:t xml:space="preserve">Set-VMMigrationNetwork -ComputerName HV-NODE2 -Subnet "192.168.20.0/24" -Priority 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Use SMB compression for migration (faster)</w:t>
      </w:r>
    </w:p>
    <w:p>
      <w:pPr>
        <w:shd w:fill="1E1E1E" w:val="clear"/>
        <w:spacing w:after="20" w:before="20"/>
      </w:pPr>
      <w:r>
        <w:rPr>
          <w:rFonts w:ascii="Courier New" w:cs="Courier New" w:eastAsia="Courier New" w:hAnsi="Courier New"/>
          <w:color w:val="00FF41"/>
          <w:sz w:val="18"/>
          <w:szCs w:val="18"/>
        </w:rPr>
        <w:t xml:space="preserve">Set-VMHost -ComputerName HV-NODE1 -VirtualMachineMigrationPerformanceOption SMBTransport</w:t>
      </w:r>
    </w:p>
    <w:p>
      <w:pPr>
        <w:shd w:fill="1E1E1E" w:val="clear"/>
        <w:spacing w:after="40" w:before="20"/>
      </w:pPr>
      <w:r>
        <w:rPr>
          <w:rFonts w:ascii="Courier New" w:cs="Courier New" w:eastAsia="Courier New" w:hAnsi="Courier New"/>
          <w:color w:val="00FF41"/>
          <w:sz w:val="18"/>
          <w:szCs w:val="18"/>
        </w:rPr>
        <w:t xml:space="preserve">Set-VMHost -ComputerName HV-NODE2 -VirtualMachineMigrationPerformanceOption SMBTransport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5</w:t>
            </w:r>
          </w:p>
        </w:tc>
        <w:tc>
          <w:tcPr>
            <w:tcW w:type="dxa" w:w="8160"/>
            <w:tcBorders>
              <w:top w:val="none" w:color="FFFFFF" w:sz="0"/>
              <w:left w:val="none" w:color="FFFFFF" w:sz="0"/>
              <w:bottom w:val="none" w:color="FFFFFF" w:sz="0"/>
              <w:right w:val="none" w:color="FFFFFF" w:sz="0"/>
            </w:tcBorders>
            <w:shd w:fill="2E75B6" w:val="clear"/>
            <w:tcMar>
              <w:top w:type="dxa" w:w="120"/>
              <w:left w:type="dxa" w:w="200"/>
              <w:bottom w:type="dxa" w:w="120"/>
              <w:right w:type="dxa" w:w="160"/>
            </w:tcMar>
          </w:tcPr>
          <w:p>
            <w:r>
              <w:rPr>
                <w:rFonts w:ascii="Arial" w:cs="Arial" w:eastAsia="Arial" w:hAnsi="Arial"/>
                <w:b/>
                <w:bCs/>
                <w:color w:val="FFFFFF"/>
                <w:sz w:val="32"/>
                <w:szCs w:val="32"/>
              </w:rPr>
              <w:t xml:space="preserve">Deploy &amp; Test a Clustered VM</w:t>
            </w:r>
          </w:p>
          <w:p>
            <w:r>
              <w:rPr>
                <w:rFonts w:ascii="Arial" w:cs="Arial" w:eastAsia="Arial" w:hAnsi="Arial"/>
                <w:color w:val="D6E4F0"/>
                <w:sz w:val="20"/>
                <w:szCs w:val="20"/>
              </w:rPr>
              <w:t xml:space="preserve">The Proof — Live Migration and Automatic Failover</w:t>
            </w:r>
          </w:p>
        </w:tc>
      </w:tr>
    </w:tbl>
    <w:p>
      <w:pPr>
        <w:spacing w:before="200"/>
      </w:pPr>
    </w:p>
    <w:p>
      <w:pPr>
        <w:pStyle w:val="Heading2"/>
        <w:spacing w:after="160" w:before="300"/>
      </w:pPr>
      <w:r>
        <w:rPr>
          <w:rFonts w:ascii="Arial" w:cs="Arial" w:eastAsia="Arial" w:hAnsi="Arial"/>
          <w:b/>
          <w:bCs/>
          <w:color w:val="2E75B6"/>
          <w:sz w:val="28"/>
          <w:szCs w:val="28"/>
        </w:rPr>
        <w:t xml:space="preserve">5.1 — Create a Test VM on Cluster Storage</w:t>
      </w:r>
    </w:p>
    <w:p>
      <w:pPr>
        <w:spacing w:after="80" w:before="80"/>
      </w:pPr>
      <w:r>
        <w:rPr>
          <w:rFonts w:ascii="Arial" w:cs="Arial" w:eastAsia="Arial" w:hAnsi="Arial"/>
          <w:sz w:val="22"/>
          <w:szCs w:val="22"/>
        </w:rPr>
        <w:t xml:space="preserve">This VM will live on the shared iSCSI storage so either node can run it:</w:t>
      </w:r>
    </w:p>
    <w:p>
      <w:pPr>
        <w:shd w:fill="1E1E1E" w:val="clear"/>
        <w:spacing w:after="20" w:before="40"/>
      </w:pPr>
      <w:r>
        <w:rPr>
          <w:rFonts w:ascii="Courier New" w:cs="Courier New" w:eastAsia="Courier New" w:hAnsi="Courier New"/>
          <w:color w:val="00FF41"/>
          <w:sz w:val="18"/>
          <w:szCs w:val="18"/>
        </w:rPr>
        <w:t xml:space="preserve"># Run from HV-NODE1</w:t>
      </w:r>
    </w:p>
    <w:p>
      <w:pPr>
        <w:shd w:fill="1E1E1E" w:val="clear"/>
        <w:spacing w:after="20" w:before="20"/>
      </w:pPr>
      <w:r>
        <w:rPr>
          <w:rFonts w:ascii="Courier New" w:cs="Courier New" w:eastAsia="Courier New" w:hAnsi="Courier New"/>
          <w:color w:val="00FF41"/>
          <w:sz w:val="18"/>
          <w:szCs w:val="18"/>
        </w:rPr>
        <w:t xml:space="preserve"># First — find your Cluster Shared Volume path</w:t>
      </w:r>
    </w:p>
    <w:p>
      <w:pPr>
        <w:shd w:fill="1E1E1E" w:val="clear"/>
        <w:spacing w:after="20" w:before="20"/>
      </w:pPr>
      <w:r>
        <w:rPr>
          <w:rFonts w:ascii="Courier New" w:cs="Courier New" w:eastAsia="Courier New" w:hAnsi="Courier New"/>
          <w:color w:val="00FF41"/>
          <w:sz w:val="18"/>
          <w:szCs w:val="18"/>
        </w:rPr>
        <w:t xml:space="preserve">Get-ClusterSharedVolume | Select Name, SharedVolumeInfo</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Create the test VM on CSV storage</w:t>
      </w:r>
    </w:p>
    <w:p>
      <w:pPr>
        <w:shd w:fill="1E1E1E" w:val="clear"/>
        <w:spacing w:after="20" w:before="20"/>
      </w:pPr>
      <w:r>
        <w:rPr>
          <w:rFonts w:ascii="Courier New" w:cs="Courier New" w:eastAsia="Courier New" w:hAnsi="Courier New"/>
          <w:color w:val="00FF41"/>
          <w:sz w:val="18"/>
          <w:szCs w:val="18"/>
        </w:rPr>
        <w:t xml:space="preserve">$csvPath = "C:\ClusterStorage\Volume1"</w:t>
      </w:r>
    </w:p>
    <w:p>
      <w:pPr>
        <w:shd w:fill="1E1E1E" w:val="clear"/>
        <w:spacing w:after="20" w:before="20"/>
      </w:pPr>
      <w:r>
        <w:rPr>
          <w:rFonts w:ascii="Courier New" w:cs="Courier New" w:eastAsia="Courier New" w:hAnsi="Courier New"/>
          <w:color w:val="00FF41"/>
          <w:sz w:val="18"/>
          <w:szCs w:val="18"/>
        </w:rPr>
        <w:t xml:space="preserve">New-VM -Name "TEST-VM01" `</w:t>
      </w:r>
    </w:p>
    <w:p>
      <w:pPr>
        <w:shd w:fill="1E1E1E" w:val="clear"/>
        <w:spacing w:after="20" w:before="20"/>
      </w:pPr>
      <w:r>
        <w:rPr>
          <w:rFonts w:ascii="Courier New" w:cs="Courier New" w:eastAsia="Courier New" w:hAnsi="Courier New"/>
          <w:color w:val="00FF41"/>
          <w:sz w:val="18"/>
          <w:szCs w:val="18"/>
        </w:rPr>
        <w:t xml:space="preserve">  -ComputerName HV-NODE1 `</w:t>
      </w:r>
    </w:p>
    <w:p>
      <w:pPr>
        <w:shd w:fill="1E1E1E" w:val="clear"/>
        <w:spacing w:after="20" w:before="20"/>
      </w:pPr>
      <w:r>
        <w:rPr>
          <w:rFonts w:ascii="Courier New" w:cs="Courier New" w:eastAsia="Courier New" w:hAnsi="Courier New"/>
          <w:color w:val="00FF41"/>
          <w:sz w:val="18"/>
          <w:szCs w:val="18"/>
        </w:rPr>
        <w:t xml:space="preserve">  -MemoryStartupBytes 1GB `</w:t>
      </w:r>
    </w:p>
    <w:p>
      <w:pPr>
        <w:shd w:fill="1E1E1E" w:val="clear"/>
        <w:spacing w:after="20" w:before="20"/>
      </w:pPr>
      <w:r>
        <w:rPr>
          <w:rFonts w:ascii="Courier New" w:cs="Courier New" w:eastAsia="Courier New" w:hAnsi="Courier New"/>
          <w:color w:val="00FF41"/>
          <w:sz w:val="18"/>
          <w:szCs w:val="18"/>
        </w:rPr>
        <w:t xml:space="preserve">  -Path $csvPath `</w:t>
      </w:r>
    </w:p>
    <w:p>
      <w:pPr>
        <w:shd w:fill="1E1E1E" w:val="clear"/>
        <w:spacing w:after="20" w:before="20"/>
      </w:pPr>
      <w:r>
        <w:rPr>
          <w:rFonts w:ascii="Courier New" w:cs="Courier New" w:eastAsia="Courier New" w:hAnsi="Courier New"/>
          <w:color w:val="00FF41"/>
          <w:sz w:val="18"/>
          <w:szCs w:val="18"/>
        </w:rPr>
        <w:t xml:space="preserve">  -NewVHDPath "$csvPath\TEST-VM01\TEST-VM01.vhdx" `</w:t>
      </w:r>
    </w:p>
    <w:p>
      <w:pPr>
        <w:shd w:fill="1E1E1E" w:val="clear"/>
        <w:spacing w:after="20" w:before="20"/>
      </w:pPr>
      <w:r>
        <w:rPr>
          <w:rFonts w:ascii="Courier New" w:cs="Courier New" w:eastAsia="Courier New" w:hAnsi="Courier New"/>
          <w:color w:val="00FF41"/>
          <w:sz w:val="18"/>
          <w:szCs w:val="18"/>
        </w:rPr>
        <w:t xml:space="preserve">  -NewVHDSizeBytes 20GB `</w:t>
      </w:r>
    </w:p>
    <w:p>
      <w:pPr>
        <w:shd w:fill="1E1E1E" w:val="clear"/>
        <w:spacing w:after="20" w:before="20"/>
      </w:pPr>
      <w:r>
        <w:rPr>
          <w:rFonts w:ascii="Courier New" w:cs="Courier New" w:eastAsia="Courier New" w:hAnsi="Courier New"/>
          <w:color w:val="00FF41"/>
          <w:sz w:val="18"/>
          <w:szCs w:val="18"/>
        </w:rPr>
        <w:t xml:space="preserve">  -Generation 2 `</w:t>
      </w:r>
    </w:p>
    <w:p>
      <w:pPr>
        <w:shd w:fill="1E1E1E" w:val="clear"/>
        <w:spacing w:after="20" w:before="20"/>
      </w:pPr>
      <w:r>
        <w:rPr>
          <w:rFonts w:ascii="Courier New" w:cs="Courier New" w:eastAsia="Courier New" w:hAnsi="Courier New"/>
          <w:color w:val="00FF41"/>
          <w:sz w:val="18"/>
          <w:szCs w:val="18"/>
        </w:rPr>
        <w:t xml:space="preserve">  -Switch "vSwitch-VMTraffic"</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Set processor count</w:t>
      </w:r>
    </w:p>
    <w:p>
      <w:pPr>
        <w:shd w:fill="1E1E1E" w:val="clear"/>
        <w:spacing w:after="20" w:before="20"/>
      </w:pPr>
      <w:r>
        <w:rPr>
          <w:rFonts w:ascii="Courier New" w:cs="Courier New" w:eastAsia="Courier New" w:hAnsi="Courier New"/>
          <w:color w:val="00FF41"/>
          <w:sz w:val="18"/>
          <w:szCs w:val="18"/>
        </w:rPr>
        <w:t xml:space="preserve">Set-VMProcessor -VMName "TEST-VM01" -ComputerName HV-NODE1 -Count 2</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Mount the Windows Server ISO for OS install</w:t>
      </w:r>
    </w:p>
    <w:p>
      <w:pPr>
        <w:shd w:fill="1E1E1E" w:val="clear"/>
        <w:spacing w:after="20" w:before="20"/>
      </w:pPr>
      <w:r>
        <w:rPr>
          <w:rFonts w:ascii="Courier New" w:cs="Courier New" w:eastAsia="Courier New" w:hAnsi="Courier New"/>
          <w:color w:val="00FF41"/>
          <w:sz w:val="18"/>
          <w:szCs w:val="18"/>
        </w:rPr>
        <w:t xml:space="preserve">Add-VMDvdDrive -VMName "TEST-VM01" -ComputerName HV-NODE1</w:t>
      </w:r>
    </w:p>
    <w:p>
      <w:pPr>
        <w:shd w:fill="1E1E1E" w:val="clear"/>
        <w:spacing w:after="40" w:before="20"/>
      </w:pPr>
      <w:r>
        <w:rPr>
          <w:rFonts w:ascii="Courier New" w:cs="Courier New" w:eastAsia="Courier New" w:hAnsi="Courier New"/>
          <w:color w:val="00FF41"/>
          <w:sz w:val="18"/>
          <w:szCs w:val="18"/>
        </w:rPr>
        <w:t xml:space="preserve">Set-VMDvdDrive -VMName "TEST-VM01" -ComputerName HV-NODE1 -Path "C:\ISO\WinServer2022.iso"</w:t>
      </w:r>
    </w:p>
    <w:p>
      <w:pPr>
        <w:spacing w:before="200"/>
      </w:pPr>
    </w:p>
    <w:p>
      <w:pPr>
        <w:pStyle w:val="Heading2"/>
        <w:spacing w:after="160" w:before="300"/>
      </w:pPr>
      <w:r>
        <w:rPr>
          <w:rFonts w:ascii="Arial" w:cs="Arial" w:eastAsia="Arial" w:hAnsi="Arial"/>
          <w:b/>
          <w:bCs/>
          <w:color w:val="2E75B6"/>
          <w:sz w:val="28"/>
          <w:szCs w:val="28"/>
        </w:rPr>
        <w:t xml:space="preserve">5.2 — Make TEST-VM01 a Highly Available VM</w:t>
      </w:r>
    </w:p>
    <w:p>
      <w:pPr>
        <w:shd w:fill="1E1E1E" w:val="clear"/>
        <w:spacing w:after="20" w:before="40"/>
      </w:pPr>
      <w:r>
        <w:rPr>
          <w:rFonts w:ascii="Courier New" w:cs="Courier New" w:eastAsia="Courier New" w:hAnsi="Courier New"/>
          <w:color w:val="00FF41"/>
          <w:sz w:val="18"/>
          <w:szCs w:val="18"/>
        </w:rPr>
        <w:t xml:space="preserve"># Add the VM to the cluster as a highly available role</w:t>
      </w:r>
    </w:p>
    <w:p>
      <w:pPr>
        <w:shd w:fill="1E1E1E" w:val="clear"/>
        <w:spacing w:after="20" w:before="20"/>
      </w:pPr>
      <w:r>
        <w:rPr>
          <w:rFonts w:ascii="Courier New" w:cs="Courier New" w:eastAsia="Courier New" w:hAnsi="Courier New"/>
          <w:color w:val="00FF41"/>
          <w:sz w:val="18"/>
          <w:szCs w:val="18"/>
        </w:rPr>
        <w:t xml:space="preserve">Add-ClusterVirtualMachineRole -VMName "TEST-VM01" -Cluster "LAB-CLUSTER"</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it shows as a cluster role</w:t>
      </w:r>
    </w:p>
    <w:p>
      <w:pPr>
        <w:shd w:fill="1E1E1E" w:val="clear"/>
        <w:spacing w:after="20" w:before="20"/>
      </w:pPr>
      <w:r>
        <w:rPr>
          <w:rFonts w:ascii="Courier New" w:cs="Courier New" w:eastAsia="Courier New" w:hAnsi="Courier New"/>
          <w:color w:val="00FF41"/>
          <w:sz w:val="18"/>
          <w:szCs w:val="18"/>
        </w:rPr>
        <w:t xml:space="preserve">Get-ClusterGroup | Where-Object {$_.Name -like "*TEST*"}</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Check which node currently owns the VM</w:t>
      </w:r>
    </w:p>
    <w:p>
      <w:pPr>
        <w:shd w:fill="1E1E1E" w:val="clear"/>
        <w:spacing w:after="40" w:before="20"/>
      </w:pPr>
      <w:r>
        <w:rPr>
          <w:rFonts w:ascii="Courier New" w:cs="Courier New" w:eastAsia="Courier New" w:hAnsi="Courier New"/>
          <w:color w:val="00FF41"/>
          <w:sz w:val="18"/>
          <w:szCs w:val="18"/>
        </w:rPr>
        <w:t xml:space="preserve">Get-ClusterGroup "TEST-VM01" | Select Name, OwnerNode, State</w:t>
      </w:r>
    </w:p>
    <w:p>
      <w:pPr>
        <w:spacing w:before="200"/>
      </w:pPr>
    </w:p>
    <w:p>
      <w:pPr>
        <w:pStyle w:val="Heading2"/>
        <w:spacing w:after="160" w:before="300"/>
      </w:pPr>
      <w:r>
        <w:rPr>
          <w:rFonts w:ascii="Arial" w:cs="Arial" w:eastAsia="Arial" w:hAnsi="Arial"/>
          <w:b/>
          <w:bCs/>
          <w:color w:val="2E75B6"/>
          <w:sz w:val="28"/>
          <w:szCs w:val="28"/>
        </w:rPr>
        <w:t xml:space="preserve">5.3 — TEST 1: Perform a Live Migration</w:t>
      </w:r>
    </w:p>
    <w:p>
      <w:pPr>
        <w:spacing w:after="80" w:before="80"/>
      </w:pPr>
      <w:r>
        <w:rPr>
          <w:rFonts w:ascii="Arial" w:cs="Arial" w:eastAsia="Arial" w:hAnsi="Arial"/>
          <w:sz w:val="22"/>
          <w:szCs w:val="22"/>
        </w:rPr>
        <w:t xml:space="preserve">This is the equivalent of VMware vMotion. The VM moves between hosts with zero downtime:</w:t>
      </w:r>
    </w:p>
    <w:p>
      <w:pPr>
        <w:shd w:fill="1E1E1E" w:val="clear"/>
        <w:spacing w:after="20" w:before="40"/>
      </w:pPr>
      <w:r>
        <w:rPr>
          <w:rFonts w:ascii="Courier New" w:cs="Courier New" w:eastAsia="Courier New" w:hAnsi="Courier New"/>
          <w:color w:val="00FF41"/>
          <w:sz w:val="18"/>
          <w:szCs w:val="18"/>
        </w:rPr>
        <w:t xml:space="preserve"># Start the VM first</w:t>
      </w:r>
    </w:p>
    <w:p>
      <w:pPr>
        <w:shd w:fill="1E1E1E" w:val="clear"/>
        <w:spacing w:after="20" w:before="20"/>
      </w:pPr>
      <w:r>
        <w:rPr>
          <w:rFonts w:ascii="Courier New" w:cs="Courier New" w:eastAsia="Courier New" w:hAnsi="Courier New"/>
          <w:color w:val="00FF41"/>
          <w:sz w:val="18"/>
          <w:szCs w:val="18"/>
        </w:rPr>
        <w:t xml:space="preserve">Start-VM -Name "TEST-VM01" -ComputerName HV-NODE1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it is running on NODE1</w:t>
      </w:r>
    </w:p>
    <w:p>
      <w:pPr>
        <w:shd w:fill="1E1E1E" w:val="clear"/>
        <w:spacing w:after="20" w:before="20"/>
      </w:pPr>
      <w:r>
        <w:rPr>
          <w:rFonts w:ascii="Courier New" w:cs="Courier New" w:eastAsia="Courier New" w:hAnsi="Courier New"/>
          <w:color w:val="00FF41"/>
          <w:sz w:val="18"/>
          <w:szCs w:val="18"/>
        </w:rPr>
        <w:t xml:space="preserve">Get-ClusterGroup "TEST-VM01" | Select OwnerNode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LIVE MIGRATE to NODE2 — VM stays running the entire time</w:t>
      </w:r>
    </w:p>
    <w:p>
      <w:pPr>
        <w:shd w:fill="1E1E1E" w:val="clear"/>
        <w:spacing w:after="20" w:before="20"/>
      </w:pPr>
      <w:r>
        <w:rPr>
          <w:rFonts w:ascii="Courier New" w:cs="Courier New" w:eastAsia="Courier New" w:hAnsi="Courier New"/>
          <w:color w:val="00FF41"/>
          <w:sz w:val="18"/>
          <w:szCs w:val="18"/>
        </w:rPr>
        <w:t xml:space="preserve">Move-ClusterVirtualMachineRole -Name "TEST-VM01" -Node "HV-NODE2"</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it moved to NODE2</w:t>
      </w:r>
    </w:p>
    <w:p>
      <w:pPr>
        <w:shd w:fill="1E1E1E" w:val="clear"/>
        <w:spacing w:after="20" w:before="20"/>
      </w:pPr>
      <w:r>
        <w:rPr>
          <w:rFonts w:ascii="Courier New" w:cs="Courier New" w:eastAsia="Courier New" w:hAnsi="Courier New"/>
          <w:color w:val="00FF41"/>
          <w:sz w:val="18"/>
          <w:szCs w:val="18"/>
        </w:rPr>
        <w:t xml:space="preserve">Get-ClusterGroup "TEST-VM01" | Select OwnerNode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Migrate back to NODE1</w:t>
      </w:r>
    </w:p>
    <w:p>
      <w:pPr>
        <w:shd w:fill="1E1E1E" w:val="clear"/>
        <w:spacing w:after="20" w:before="20"/>
      </w:pPr>
      <w:r>
        <w:rPr>
          <w:rFonts w:ascii="Courier New" w:cs="Courier New" w:eastAsia="Courier New" w:hAnsi="Courier New"/>
          <w:color w:val="00FF41"/>
          <w:sz w:val="18"/>
          <w:szCs w:val="18"/>
        </w:rPr>
        <w:t xml:space="preserve">Move-ClusterVirtualMachineRole -Name "TEST-VM01" -Node "HV-NODE1"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Check migration history</w:t>
      </w:r>
    </w:p>
    <w:p>
      <w:pPr>
        <w:shd w:fill="1E1E1E" w:val="clear"/>
        <w:spacing w:after="40" w:before="20"/>
      </w:pPr>
      <w:r>
        <w:rPr>
          <w:rFonts w:ascii="Courier New" w:cs="Courier New" w:eastAsia="Courier New" w:hAnsi="Courier New"/>
          <w:color w:val="00FF41"/>
          <w:sz w:val="18"/>
          <w:szCs w:val="18"/>
        </w:rPr>
        <w:t xml:space="preserve">Get-WinEvent -ComputerName "LAB-CLUSTER" -LogName "Microsoft-Windows-FailoverClustering/Operational" | Select -First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40" w:before="40"/>
            </w:pPr>
            <w:r>
              <w:rPr>
                <w:rFonts w:ascii="Arial" w:cs="Arial" w:eastAsia="Arial" w:hAnsi="Arial"/>
                <w:b/>
                <w:bCs/>
                <w:color w:val="375623"/>
                <w:sz w:val="22"/>
                <w:szCs w:val="22"/>
              </w:rPr>
              <w:t xml:space="preserve">💡 TIP: </w:t>
            </w:r>
            <w:r>
              <w:rPr>
                <w:rFonts w:ascii="Arial" w:cs="Arial" w:eastAsia="Arial" w:hAnsi="Arial"/>
                <w:sz w:val="22"/>
                <w:szCs w:val="22"/>
              </w:rPr>
              <w:t xml:space="preserve">Take screenshots of the OwnerNode changing from HV-NODE1 to HV-NODE2 and back. This is the screenshot you show in the interview.</w:t>
            </w:r>
          </w:p>
        </w:tc>
      </w:tr>
    </w:tbl>
    <w:p>
      <w:pPr>
        <w:spacing w:before="200"/>
      </w:pPr>
    </w:p>
    <w:p>
      <w:pPr>
        <w:pStyle w:val="Heading2"/>
        <w:spacing w:after="160" w:before="300"/>
      </w:pPr>
      <w:r>
        <w:rPr>
          <w:rFonts w:ascii="Arial" w:cs="Arial" w:eastAsia="Arial" w:hAnsi="Arial"/>
          <w:b/>
          <w:bCs/>
          <w:color w:val="2E75B6"/>
          <w:sz w:val="28"/>
          <w:szCs w:val="28"/>
        </w:rPr>
        <w:t xml:space="preserve">5.4 — TEST 2: Automatic Failover</w:t>
      </w:r>
    </w:p>
    <w:p>
      <w:pPr>
        <w:spacing w:after="80" w:before="80"/>
      </w:pPr>
      <w:r>
        <w:rPr>
          <w:rFonts w:ascii="Arial" w:cs="Arial" w:eastAsia="Arial" w:hAnsi="Arial"/>
          <w:sz w:val="22"/>
          <w:szCs w:val="22"/>
        </w:rPr>
        <w:t xml:space="preserve">This is the real enterprise test — simulate a host failure and watch the VM automatically restart on the surviving node:</w:t>
      </w:r>
    </w:p>
    <w:p>
      <w:pPr>
        <w:shd w:fill="1E1E1E" w:val="clear"/>
        <w:spacing w:after="20" w:before="40"/>
      </w:pPr>
      <w:r>
        <w:rPr>
          <w:rFonts w:ascii="Courier New" w:cs="Courier New" w:eastAsia="Courier New" w:hAnsi="Courier New"/>
          <w:color w:val="00FF41"/>
          <w:sz w:val="18"/>
          <w:szCs w:val="18"/>
        </w:rPr>
        <w:t xml:space="preserve"># Confirm VM is running on HV-NODE1</w:t>
      </w:r>
    </w:p>
    <w:p>
      <w:pPr>
        <w:shd w:fill="1E1E1E" w:val="clear"/>
        <w:spacing w:after="20" w:before="20"/>
      </w:pPr>
      <w:r>
        <w:rPr>
          <w:rFonts w:ascii="Courier New" w:cs="Courier New" w:eastAsia="Courier New" w:hAnsi="Courier New"/>
          <w:color w:val="00FF41"/>
          <w:sz w:val="18"/>
          <w:szCs w:val="18"/>
        </w:rPr>
        <w:t xml:space="preserve">Get-ClusterGroup "TEST-VM01" | Select Name, OwnerNode, State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SIMULATE HOST FAILURE — Stop cluster service on NODE1</w:t>
      </w:r>
    </w:p>
    <w:p>
      <w:pPr>
        <w:shd w:fill="1E1E1E" w:val="clear"/>
        <w:spacing w:after="20" w:before="20"/>
      </w:pPr>
      <w:r>
        <w:rPr>
          <w:rFonts w:ascii="Courier New" w:cs="Courier New" w:eastAsia="Courier New" w:hAnsi="Courier New"/>
          <w:color w:val="00FF41"/>
          <w:sz w:val="18"/>
          <w:szCs w:val="18"/>
        </w:rPr>
        <w:t xml:space="preserve"># (This is safer than powering off the VM in a lab)</w:t>
      </w:r>
    </w:p>
    <w:p>
      <w:pPr>
        <w:shd w:fill="1E1E1E" w:val="clear"/>
        <w:spacing w:after="20" w:before="20"/>
      </w:pPr>
      <w:r>
        <w:rPr>
          <w:rFonts w:ascii="Courier New" w:cs="Courier New" w:eastAsia="Courier New" w:hAnsi="Courier New"/>
          <w:color w:val="00FF41"/>
          <w:sz w:val="18"/>
          <w:szCs w:val="18"/>
        </w:rPr>
        <w:t xml:space="preserve">Stop-Service -Name ClusSvc -ComputerName "HV-NODE1" -Force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Watch the failover happen in real time (run on HV-NODE2)</w:t>
      </w:r>
    </w:p>
    <w:p>
      <w:pPr>
        <w:shd w:fill="1E1E1E" w:val="clear"/>
        <w:spacing w:after="20" w:before="20"/>
      </w:pPr>
      <w:r>
        <w:rPr>
          <w:rFonts w:ascii="Courier New" w:cs="Courier New" w:eastAsia="Courier New" w:hAnsi="Courier New"/>
          <w:color w:val="00FF41"/>
          <w:sz w:val="18"/>
          <w:szCs w:val="18"/>
        </w:rPr>
        <w:t xml:space="preserve"># Re-run this every few seconds:</w:t>
      </w:r>
    </w:p>
    <w:p>
      <w:pPr>
        <w:shd w:fill="1E1E1E" w:val="clear"/>
        <w:spacing w:after="20" w:before="20"/>
      </w:pPr>
      <w:r>
        <w:rPr>
          <w:rFonts w:ascii="Courier New" w:cs="Courier New" w:eastAsia="Courier New" w:hAnsi="Courier New"/>
          <w:color w:val="00FF41"/>
          <w:sz w:val="18"/>
          <w:szCs w:val="18"/>
        </w:rPr>
        <w:t xml:space="preserve">Get-ClusterGroup "TEST-VM01" | Select Name, OwnerNode, State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You will see State change: Online &gt; Failed &gt; Online (on NODE2)</w:t>
      </w:r>
    </w:p>
    <w:p>
      <w:pPr>
        <w:shd w:fill="1E1E1E" w:val="clear"/>
        <w:spacing w:after="20" w:before="20"/>
      </w:pPr>
      <w:r>
        <w:rPr>
          <w:rFonts w:ascii="Courier New" w:cs="Courier New" w:eastAsia="Courier New" w:hAnsi="Courier New"/>
          <w:color w:val="00FF41"/>
          <w:sz w:val="18"/>
          <w:szCs w:val="18"/>
        </w:rPr>
        <w:t xml:space="preserve"># Document the time it takes — typically 30-90 seconds in a lab</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Restore NODE1 to the cluster</w:t>
      </w:r>
    </w:p>
    <w:p>
      <w:pPr>
        <w:shd w:fill="1E1E1E" w:val="clear"/>
        <w:spacing w:after="20" w:before="20"/>
      </w:pPr>
      <w:r>
        <w:rPr>
          <w:rFonts w:ascii="Courier New" w:cs="Courier New" w:eastAsia="Courier New" w:hAnsi="Courier New"/>
          <w:color w:val="00FF41"/>
          <w:sz w:val="18"/>
          <w:szCs w:val="18"/>
        </w:rPr>
        <w:t xml:space="preserve">Start-Service -Name ClusSvc -ComputerName "HV-NODE1"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NODE1 rejoined</w:t>
      </w:r>
    </w:p>
    <w:p>
      <w:pPr>
        <w:shd w:fill="1E1E1E" w:val="clear"/>
        <w:spacing w:after="40" w:before="20"/>
      </w:pPr>
      <w:r>
        <w:rPr>
          <w:rFonts w:ascii="Courier New" w:cs="Courier New" w:eastAsia="Courier New" w:hAnsi="Courier New"/>
          <w:color w:val="00FF41"/>
          <w:sz w:val="18"/>
          <w:szCs w:val="18"/>
        </w:rPr>
        <w:t xml:space="preserve">Get-ClusterNode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 WARNING: </w:t>
            </w:r>
            <w:r>
              <w:rPr>
                <w:rFonts w:ascii="Arial" w:cs="Arial" w:eastAsia="Arial" w:hAnsi="Arial"/>
                <w:sz w:val="22"/>
                <w:szCs w:val="22"/>
              </w:rPr>
              <w:t xml:space="preserve">During the failover test your VM will briefly go offline while it restarts on NODE2. This is expected behavior. Production clusters typically achieve 30-60 second failover times. Document yours.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6</w:t>
            </w:r>
          </w:p>
        </w:tc>
        <w:tc>
          <w:tcPr>
            <w:tcW w:type="dxa" w:w="8160"/>
            <w:tcBorders>
              <w:top w:val="none" w:color="FFFFFF" w:sz="0"/>
              <w:left w:val="none" w:color="FFFFFF" w:sz="0"/>
              <w:bottom w:val="none" w:color="FFFFFF" w:sz="0"/>
              <w:right w:val="none" w:color="FFFFFF" w:sz="0"/>
            </w:tcBorders>
            <w:shd w:fill="2E75B6" w:val="clear"/>
            <w:tcMar>
              <w:top w:type="dxa" w:w="120"/>
              <w:left w:type="dxa" w:w="200"/>
              <w:bottom w:type="dxa" w:w="120"/>
              <w:right w:type="dxa" w:w="160"/>
            </w:tcMar>
          </w:tcPr>
          <w:p>
            <w:r>
              <w:rPr>
                <w:rFonts w:ascii="Arial" w:cs="Arial" w:eastAsia="Arial" w:hAnsi="Arial"/>
                <w:b/>
                <w:bCs/>
                <w:color w:val="FFFFFF"/>
                <w:sz w:val="32"/>
                <w:szCs w:val="32"/>
              </w:rPr>
              <w:t xml:space="preserve">Monitoring &amp; Management</w:t>
            </w:r>
          </w:p>
          <w:p>
            <w:r>
              <w:rPr>
                <w:rFonts w:ascii="Arial" w:cs="Arial" w:eastAsia="Arial" w:hAnsi="Arial"/>
                <w:color w:val="D6E4F0"/>
                <w:sz w:val="20"/>
                <w:szCs w:val="20"/>
              </w:rPr>
              <w:t xml:space="preserve">Windows Admin Center + Health Monitoring</w:t>
            </w:r>
          </w:p>
        </w:tc>
      </w:tr>
    </w:tbl>
    <w:p>
      <w:pPr>
        <w:spacing w:before="200"/>
      </w:pPr>
    </w:p>
    <w:p>
      <w:pPr>
        <w:pStyle w:val="Heading2"/>
        <w:spacing w:after="160" w:before="300"/>
      </w:pPr>
      <w:r>
        <w:rPr>
          <w:rFonts w:ascii="Arial" w:cs="Arial" w:eastAsia="Arial" w:hAnsi="Arial"/>
          <w:b/>
          <w:bCs/>
          <w:color w:val="2E75B6"/>
          <w:sz w:val="28"/>
          <w:szCs w:val="28"/>
        </w:rPr>
        <w:t xml:space="preserve">6.1 — Install Windows Admin Center</w:t>
      </w:r>
    </w:p>
    <w:p>
      <w:pPr>
        <w:spacing w:after="80" w:before="80"/>
      </w:pPr>
      <w:r>
        <w:rPr>
          <w:rFonts w:ascii="Arial" w:cs="Arial" w:eastAsia="Arial" w:hAnsi="Arial"/>
          <w:sz w:val="22"/>
          <w:szCs w:val="22"/>
        </w:rPr>
        <w:t xml:space="preserve">Windows Admin Center (WAC) is Microsoft's modern web-based management tool for Hyper-V clusters. Installing it demonstrates enterprise tool knowledge beyond the command line.</w:t>
      </w:r>
    </w:p>
    <w:p>
      <w:pPr>
        <w:pStyle w:val="ListParagraph"/>
        <w:numPr>
          <w:ilvl w:val="0"/>
          <w:numId w:val="2"/>
        </w:numPr>
        <w:spacing w:after="80" w:before="80"/>
      </w:pPr>
      <w:r>
        <w:rPr>
          <w:rFonts w:ascii="Arial" w:cs="Arial" w:eastAsia="Arial" w:hAnsi="Arial"/>
          <w:sz w:val="22"/>
          <w:szCs w:val="22"/>
        </w:rPr>
        <w:t xml:space="preserve">Download Windows Admin Center from: aka.ms/WACDownload (free)</w:t>
      </w:r>
    </w:p>
    <w:p>
      <w:pPr>
        <w:pStyle w:val="ListParagraph"/>
        <w:numPr>
          <w:ilvl w:val="0"/>
          <w:numId w:val="2"/>
        </w:numPr>
        <w:spacing w:after="80" w:before="80"/>
      </w:pPr>
      <w:r>
        <w:rPr>
          <w:rFonts w:ascii="Arial" w:cs="Arial" w:eastAsia="Arial" w:hAnsi="Arial"/>
          <w:sz w:val="22"/>
          <w:szCs w:val="22"/>
        </w:rPr>
        <w:t xml:space="preserve">Install on DC01 or your host machine</w:t>
      </w:r>
    </w:p>
    <w:p>
      <w:pPr>
        <w:pStyle w:val="ListParagraph"/>
        <w:numPr>
          <w:ilvl w:val="0"/>
          <w:numId w:val="2"/>
        </w:numPr>
        <w:spacing w:after="80" w:before="80"/>
      </w:pPr>
      <w:r>
        <w:rPr>
          <w:rFonts w:ascii="Arial" w:cs="Arial" w:eastAsia="Arial" w:hAnsi="Arial"/>
          <w:sz w:val="22"/>
          <w:szCs w:val="22"/>
        </w:rPr>
        <w:t xml:space="preserve">Open browser and navigate to: https://localhost (or https://DC01)</w:t>
      </w:r>
    </w:p>
    <w:p>
      <w:pPr>
        <w:pStyle w:val="ListParagraph"/>
        <w:numPr>
          <w:ilvl w:val="0"/>
          <w:numId w:val="2"/>
        </w:numPr>
        <w:spacing w:after="80" w:before="80"/>
      </w:pPr>
      <w:r>
        <w:rPr>
          <w:rFonts w:ascii="Arial" w:cs="Arial" w:eastAsia="Arial" w:hAnsi="Arial"/>
          <w:sz w:val="22"/>
          <w:szCs w:val="22"/>
        </w:rPr>
        <w:t xml:space="preserve">Add both cluster nodes as managed servers</w:t>
      </w:r>
    </w:p>
    <w:p>
      <w:pPr>
        <w:pStyle w:val="ListParagraph"/>
        <w:numPr>
          <w:ilvl w:val="0"/>
          <w:numId w:val="2"/>
        </w:numPr>
        <w:spacing w:after="80" w:before="80"/>
      </w:pPr>
      <w:r>
        <w:rPr>
          <w:rFonts w:ascii="Arial" w:cs="Arial" w:eastAsia="Arial" w:hAnsi="Arial"/>
          <w:sz w:val="22"/>
          <w:szCs w:val="22"/>
        </w:rPr>
        <w:t xml:space="preserve">Add the cluster LAB-CLUSTER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2E75B6"/>
                <w:sz w:val="22"/>
                <w:szCs w:val="22"/>
              </w:rPr>
              <w:t xml:space="preserve">ℹ️ NOTE: </w:t>
            </w:r>
            <w:r>
              <w:rPr>
                <w:rFonts w:ascii="Arial" w:cs="Arial" w:eastAsia="Arial" w:hAnsi="Arial"/>
                <w:sz w:val="22"/>
                <w:szCs w:val="22"/>
              </w:rPr>
              <w:t xml:space="preserve">WAC gives you a visual dashboard of cluster health, live migration controls, storage utilization, VM status, and alerts — all in one browser window. Screenshot this for your documentation.</w:t>
            </w:r>
          </w:p>
        </w:tc>
      </w:tr>
    </w:tbl>
    <w:p>
      <w:pPr>
        <w:spacing w:before="200"/>
      </w:pPr>
    </w:p>
    <w:p>
      <w:pPr>
        <w:pStyle w:val="Heading2"/>
        <w:spacing w:after="160" w:before="300"/>
      </w:pPr>
      <w:r>
        <w:rPr>
          <w:rFonts w:ascii="Arial" w:cs="Arial" w:eastAsia="Arial" w:hAnsi="Arial"/>
          <w:b/>
          <w:bCs/>
          <w:color w:val="2E75B6"/>
          <w:sz w:val="28"/>
          <w:szCs w:val="28"/>
        </w:rPr>
        <w:t xml:space="preserve">6.2 — Configure Cluster Health Monitoring</w:t>
      </w:r>
    </w:p>
    <w:p>
      <w:pPr>
        <w:shd w:fill="1E1E1E" w:val="clear"/>
        <w:spacing w:after="20" w:before="40"/>
      </w:pPr>
      <w:r>
        <w:rPr>
          <w:rFonts w:ascii="Courier New" w:cs="Courier New" w:eastAsia="Courier New" w:hAnsi="Courier New"/>
          <w:color w:val="00FF41"/>
          <w:sz w:val="18"/>
          <w:szCs w:val="18"/>
        </w:rPr>
        <w:t xml:space="preserve"># Enable cluster performance history</w:t>
      </w:r>
    </w:p>
    <w:p>
      <w:pPr>
        <w:shd w:fill="1E1E1E" w:val="clear"/>
        <w:spacing w:after="20" w:before="20"/>
      </w:pPr>
      <w:r>
        <w:rPr>
          <w:rFonts w:ascii="Courier New" w:cs="Courier New" w:eastAsia="Courier New" w:hAnsi="Courier New"/>
          <w:color w:val="00FF41"/>
          <w:sz w:val="18"/>
          <w:szCs w:val="18"/>
        </w:rPr>
        <w:t xml:space="preserve">Set-ClusterPerformanceHistory -ClusterName "LAB-CLUSTER" -Enable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Check cluster health summary</w:t>
      </w:r>
    </w:p>
    <w:p>
      <w:pPr>
        <w:shd w:fill="1E1E1E" w:val="clear"/>
        <w:spacing w:after="20" w:before="20"/>
      </w:pPr>
      <w:r>
        <w:rPr>
          <w:rFonts w:ascii="Courier New" w:cs="Courier New" w:eastAsia="Courier New" w:hAnsi="Courier New"/>
          <w:color w:val="00FF41"/>
          <w:sz w:val="18"/>
          <w:szCs w:val="18"/>
        </w:rPr>
        <w:t xml:space="preserve">Get-ClusterNode | Select Name, State, NodeWeight</w:t>
      </w:r>
    </w:p>
    <w:p>
      <w:pPr>
        <w:shd w:fill="1E1E1E" w:val="clear"/>
        <w:spacing w:after="20" w:before="20"/>
      </w:pPr>
      <w:r>
        <w:rPr>
          <w:rFonts w:ascii="Courier New" w:cs="Courier New" w:eastAsia="Courier New" w:hAnsi="Courier New"/>
          <w:color w:val="00FF41"/>
          <w:sz w:val="18"/>
          <w:szCs w:val="18"/>
        </w:rPr>
        <w:t xml:space="preserve">Get-ClusterResource | Select Name, State, ResourceType</w:t>
      </w:r>
    </w:p>
    <w:p>
      <w:pPr>
        <w:shd w:fill="1E1E1E" w:val="clear"/>
        <w:spacing w:after="20" w:before="20"/>
      </w:pPr>
      <w:r>
        <w:rPr>
          <w:rFonts w:ascii="Courier New" w:cs="Courier New" w:eastAsia="Courier New" w:hAnsi="Courier New"/>
          <w:color w:val="00FF41"/>
          <w:sz w:val="18"/>
          <w:szCs w:val="18"/>
        </w:rPr>
        <w:t xml:space="preserve">Get-ClusterSharedVolume | Select Name, State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Check for any cluster events in last 24 hours</w:t>
      </w:r>
    </w:p>
    <w:p>
      <w:pPr>
        <w:shd w:fill="1E1E1E" w:val="clear"/>
        <w:spacing w:after="20" w:before="20"/>
      </w:pPr>
      <w:r>
        <w:rPr>
          <w:rFonts w:ascii="Courier New" w:cs="Courier New" w:eastAsia="Courier New" w:hAnsi="Courier New"/>
          <w:color w:val="00FF41"/>
          <w:sz w:val="18"/>
          <w:szCs w:val="18"/>
        </w:rPr>
        <w:t xml:space="preserve">Get-WinEvent -ComputerName "LAB-CLUSTER" -LogName "Microsoft-Windows-FailoverClustering/Operational" `</w:t>
      </w:r>
    </w:p>
    <w:p>
      <w:pPr>
        <w:shd w:fill="1E1E1E" w:val="clear"/>
        <w:spacing w:after="20" w:before="20"/>
      </w:pPr>
      <w:r>
        <w:rPr>
          <w:rFonts w:ascii="Courier New" w:cs="Courier New" w:eastAsia="Courier New" w:hAnsi="Courier New"/>
          <w:color w:val="00FF41"/>
          <w:sz w:val="18"/>
          <w:szCs w:val="18"/>
        </w:rPr>
        <w:t xml:space="preserve">  | Where-Object {$_.TimeCreated -gt (Get-Date).AddHours(-24)} `</w:t>
      </w:r>
    </w:p>
    <w:p>
      <w:pPr>
        <w:shd w:fill="1E1E1E" w:val="clear"/>
        <w:spacing w:after="20" w:before="20"/>
      </w:pPr>
      <w:r>
        <w:rPr>
          <w:rFonts w:ascii="Courier New" w:cs="Courier New" w:eastAsia="Courier New" w:hAnsi="Courier New"/>
          <w:color w:val="00FF41"/>
          <w:sz w:val="18"/>
          <w:szCs w:val="18"/>
        </w:rPr>
        <w:t xml:space="preserve">  | Select TimeCreated, Message `</w:t>
      </w:r>
    </w:p>
    <w:p>
      <w:pPr>
        <w:shd w:fill="1E1E1E" w:val="clear"/>
        <w:spacing w:after="40" w:before="20"/>
      </w:pPr>
      <w:r>
        <w:rPr>
          <w:rFonts w:ascii="Courier New" w:cs="Courier New" w:eastAsia="Courier New" w:hAnsi="Courier New"/>
          <w:color w:val="00FF41"/>
          <w:sz w:val="18"/>
          <w:szCs w:val="18"/>
        </w:rPr>
        <w:t xml:space="preserve">  | Format-List</w:t>
      </w:r>
    </w:p>
    <w:p>
      <w:pPr>
        <w:spacing w:before="200"/>
      </w:pPr>
    </w:p>
    <w:p>
      <w:pPr>
        <w:pStyle w:val="Heading2"/>
        <w:spacing w:after="160" w:before="300"/>
      </w:pPr>
      <w:r>
        <w:rPr>
          <w:rFonts w:ascii="Arial" w:cs="Arial" w:eastAsia="Arial" w:hAnsi="Arial"/>
          <w:b/>
          <w:bCs/>
          <w:color w:val="2E75B6"/>
          <w:sz w:val="28"/>
          <w:szCs w:val="28"/>
        </w:rPr>
        <w:t xml:space="preserve">6.3 — Set Up VM Failover Policies</w:t>
      </w:r>
    </w:p>
    <w:p>
      <w:pPr>
        <w:shd w:fill="1E1E1E" w:val="clear"/>
        <w:spacing w:after="20" w:before="40"/>
      </w:pPr>
      <w:r>
        <w:rPr>
          <w:rFonts w:ascii="Courier New" w:cs="Courier New" w:eastAsia="Courier New" w:hAnsi="Courier New"/>
          <w:color w:val="00FF41"/>
          <w:sz w:val="18"/>
          <w:szCs w:val="18"/>
        </w:rPr>
        <w:t xml:space="preserve"># Configure how many times cluster tries to restart VM before giving up</w:t>
      </w:r>
    </w:p>
    <w:p>
      <w:pPr>
        <w:shd w:fill="1E1E1E" w:val="clear"/>
        <w:spacing w:after="20" w:before="20"/>
      </w:pPr>
      <w:r>
        <w:rPr>
          <w:rFonts w:ascii="Courier New" w:cs="Courier New" w:eastAsia="Courier New" w:hAnsi="Courier New"/>
          <w:color w:val="00FF41"/>
          <w:sz w:val="18"/>
          <w:szCs w:val="18"/>
        </w:rPr>
        <w:t xml:space="preserve">Set-ClusterParameter -Name "TEST-VM01" -Name RestartAction -Value 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Set preferred owner — NODE1 is primary, NODE2 is failover</w:t>
      </w:r>
    </w:p>
    <w:p>
      <w:pPr>
        <w:shd w:fill="1E1E1E" w:val="clear"/>
        <w:spacing w:after="20" w:before="20"/>
      </w:pPr>
      <w:r>
        <w:rPr>
          <w:rFonts w:ascii="Courier New" w:cs="Courier New" w:eastAsia="Courier New" w:hAnsi="Courier New"/>
          <w:color w:val="00FF41"/>
          <w:sz w:val="18"/>
          <w:szCs w:val="18"/>
        </w:rPr>
        <w:t xml:space="preserve">Set-ClusterOwnerNode -Group "TEST-VM01" -Owners "HV-NODE1","HV-NODE2"</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Configure failback — VM returns to preferred node when it comes back</w:t>
      </w:r>
    </w:p>
    <w:p>
      <w:pPr>
        <w:shd w:fill="1E1E1E" w:val="clear"/>
        <w:spacing w:after="20" w:before="20"/>
      </w:pPr>
      <w:r>
        <w:rPr>
          <w:rFonts w:ascii="Courier New" w:cs="Courier New" w:eastAsia="Courier New" w:hAnsi="Courier New"/>
          <w:color w:val="00FF41"/>
          <w:sz w:val="18"/>
          <w:szCs w:val="18"/>
        </w:rPr>
        <w:t xml:space="preserve">(Get-ClusterGroup "TEST-VM01").AutoFailbackType = 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all settings</w:t>
      </w:r>
    </w:p>
    <w:p>
      <w:pPr>
        <w:shd w:fill="1E1E1E" w:val="clear"/>
        <w:spacing w:after="40" w:before="20"/>
      </w:pPr>
      <w:r>
        <w:rPr>
          <w:rFonts w:ascii="Courier New" w:cs="Courier New" w:eastAsia="Courier New" w:hAnsi="Courier New"/>
          <w:color w:val="00FF41"/>
          <w:sz w:val="18"/>
          <w:szCs w:val="18"/>
        </w:rPr>
        <w:t xml:space="preserve">Get-ClusterGroup "TEST-VM01" | Select *</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Lab Documentation Template</w:t>
      </w:r>
    </w:p>
    <w:p>
      <w:pPr>
        <w:spacing w:after="80" w:before="80"/>
      </w:pPr>
      <w:r>
        <w:rPr>
          <w:rFonts w:ascii="Arial" w:cs="Arial" w:eastAsia="Arial" w:hAnsi="Arial"/>
          <w:sz w:val="22"/>
          <w:szCs w:val="22"/>
        </w:rPr>
        <w:t xml:space="preserve">Complete this section as you build. Bring this document to your interview — it demonstrates both technical depth and the documentation skills the role explicitly requires.</w:t>
      </w:r>
    </w:p>
    <w:p>
      <w:pPr>
        <w:spacing w:before="120"/>
      </w:pPr>
    </w:p>
    <w:p>
      <w:pPr>
        <w:pStyle w:val="Heading2"/>
        <w:spacing w:after="160" w:before="300"/>
      </w:pPr>
      <w:r>
        <w:rPr>
          <w:rFonts w:ascii="Arial" w:cs="Arial" w:eastAsia="Arial" w:hAnsi="Arial"/>
          <w:b/>
          <w:bCs/>
          <w:color w:val="2E75B6"/>
          <w:sz w:val="28"/>
          <w:szCs w:val="28"/>
        </w:rPr>
        <w:t xml:space="preserve">Lab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Lab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Hyper-V Enterprise Failover Cluster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Date Built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Rahshaun Sharpe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Total Build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Host Machine Specs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Host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lab.local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Cluster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LAB-CLUSTER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Cluster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192.168.10.200</w:t>
            </w:r>
          </w:p>
        </w:tc>
      </w:tr>
    </w:tbl>
    <w:p>
      <w:pPr>
        <w:spacing w:before="200"/>
      </w:pPr>
    </w:p>
    <w:p>
      <w:pPr>
        <w:pStyle w:val="Heading2"/>
        <w:spacing w:after="160" w:before="300"/>
      </w:pPr>
      <w:r>
        <w:rPr>
          <w:rFonts w:ascii="Arial" w:cs="Arial" w:eastAsia="Arial" w:hAnsi="Arial"/>
          <w:b/>
          <w:bCs/>
          <w:color w:val="2E75B6"/>
          <w:sz w:val="28"/>
          <w:szCs w:val="28"/>
        </w:rPr>
        <w:t xml:space="preserve">Test Results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Test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Expected Result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Actual Result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Notes / Screenshot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Cluster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Pass or Warnings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iSCSI Connection NODE1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Active session shown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iSCSI Connection NODE2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Active session shown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Cluster Formation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LAB-CLUSTER online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Both Nodes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NODE1 &amp; NODE2 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Shared Storage Added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3 disks in cluster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TEST-VM01 HA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Clustered VM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Live Migration to NODE2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Zero downtime move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Time: ___ seconds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Live Migration to NODE1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Zero downtime move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Time: ___ seconds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Automatic Failover 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VM restarts on NODE2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Time: ___ seconds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NODE1 Rejoin Cluster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Both nodes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8"/>
                <w:szCs w:val="18"/>
              </w:rPr>
              <w:t xml:space="preserve"/>
            </w:r>
          </w:p>
        </w:tc>
      </w:tr>
    </w:tbl>
    <w:p>
      <w:pPr>
        <w:spacing w:before="200"/>
      </w:pPr>
    </w:p>
    <w:p>
      <w:pPr>
        <w:pStyle w:val="Heading2"/>
        <w:spacing w:after="160" w:before="300"/>
      </w:pPr>
      <w:r>
        <w:rPr>
          <w:rFonts w:ascii="Arial" w:cs="Arial" w:eastAsia="Arial" w:hAnsi="Arial"/>
          <w:b/>
          <w:bCs/>
          <w:color w:val="2E75B6"/>
          <w:sz w:val="28"/>
          <w:szCs w:val="28"/>
        </w:rPr>
        <w:t xml:space="preserve">Issues Encountered &amp; How I Resolved Them</w:t>
      </w:r>
    </w:p>
    <w:p>
      <w:pPr>
        <w:spacing w:after="80" w:before="80"/>
      </w:pPr>
      <w:r>
        <w:rPr>
          <w:rFonts w:ascii="Arial" w:cs="Arial" w:eastAsia="Arial" w:hAnsi="Arial"/>
          <w:sz w:val="22"/>
          <w:szCs w:val="22"/>
        </w:rPr>
        <w:t xml:space="preserve">Document any errors you hit and what you did to fix them. These are gold in interviews.</w:t>
      </w:r>
    </w:p>
    <w:p>
      <w:pPr>
        <w:spacing w:before="80"/>
      </w:pPr>
    </w:p>
    <w:p>
      <w:pPr>
        <w:spacing w:after="40" w:before="120"/>
      </w:pPr>
      <w:r>
        <w:rPr>
          <w:rFonts w:ascii="Arial" w:cs="Arial" w:eastAsia="Arial" w:hAnsi="Arial"/>
          <w:b/>
          <w:bCs/>
          <w:color w:val="2E75B6"/>
          <w:sz w:val="22"/>
          <w:szCs w:val="22"/>
        </w:rPr>
        <w:t xml:space="preserve">Issue 1:</w:t>
      </w:r>
    </w:p>
    <w:p>
      <w:pPr>
        <w:spacing w:after="40" w:before="40"/>
      </w:pPr>
      <w:r>
        <w:rPr>
          <w:rFonts w:ascii="Arial" w:cs="Arial" w:eastAsia="Arial" w:hAnsi="Arial"/>
          <w:b/>
          <w:bCs/>
          <w:sz w:val="22"/>
          <w:szCs w:val="22"/>
        </w:rPr>
        <w:t xml:space="preserve">Problem: </w:t>
      </w:r>
      <w:r>
        <w:rPr>
          <w:rFonts w:ascii="Arial" w:cs="Arial" w:eastAsia="Arial" w:hAnsi="Arial"/>
          <w:sz w:val="22"/>
          <w:szCs w:val="22"/>
        </w:rPr>
        <w:t xml:space="preserve">_______________________________________________________</w:t>
      </w:r>
    </w:p>
    <w:p>
      <w:pPr>
        <w:spacing w:after="40" w:before="40"/>
      </w:pPr>
      <w:r>
        <w:rPr>
          <w:rFonts w:ascii="Arial" w:cs="Arial" w:eastAsia="Arial" w:hAnsi="Arial"/>
          <w:b/>
          <w:bCs/>
          <w:sz w:val="22"/>
          <w:szCs w:val="22"/>
        </w:rPr>
        <w:t xml:space="preserve">Root Cause: </w:t>
      </w:r>
      <w:r>
        <w:rPr>
          <w:rFonts w:ascii="Arial" w:cs="Arial" w:eastAsia="Arial" w:hAnsi="Arial"/>
          <w:sz w:val="22"/>
          <w:szCs w:val="22"/>
        </w:rPr>
        <w:t xml:space="preserve">_______________________________________________________</w:t>
      </w:r>
    </w:p>
    <w:p>
      <w:pPr>
        <w:spacing w:after="80" w:before="40"/>
      </w:pPr>
      <w:r>
        <w:rPr>
          <w:rFonts w:ascii="Arial" w:cs="Arial" w:eastAsia="Arial" w:hAnsi="Arial"/>
          <w:b/>
          <w:bCs/>
          <w:sz w:val="22"/>
          <w:szCs w:val="22"/>
        </w:rPr>
        <w:t xml:space="preserve">Resolution: </w:t>
      </w:r>
      <w:r>
        <w:rPr>
          <w:rFonts w:ascii="Arial" w:cs="Arial" w:eastAsia="Arial" w:hAnsi="Arial"/>
          <w:sz w:val="22"/>
          <w:szCs w:val="22"/>
        </w:rPr>
        <w:t xml:space="preserve">_______________________________________________________</w:t>
      </w:r>
    </w:p>
    <w:p>
      <w:pPr>
        <w:spacing w:after="40" w:before="120"/>
      </w:pPr>
      <w:r>
        <w:rPr>
          <w:rFonts w:ascii="Arial" w:cs="Arial" w:eastAsia="Arial" w:hAnsi="Arial"/>
          <w:b/>
          <w:bCs/>
          <w:color w:val="2E75B6"/>
          <w:sz w:val="22"/>
          <w:szCs w:val="22"/>
        </w:rPr>
        <w:t xml:space="preserve">Issue 2:</w:t>
      </w:r>
    </w:p>
    <w:p>
      <w:pPr>
        <w:spacing w:after="40" w:before="40"/>
      </w:pPr>
      <w:r>
        <w:rPr>
          <w:rFonts w:ascii="Arial" w:cs="Arial" w:eastAsia="Arial" w:hAnsi="Arial"/>
          <w:b/>
          <w:bCs/>
          <w:sz w:val="22"/>
          <w:szCs w:val="22"/>
        </w:rPr>
        <w:t xml:space="preserve">Problem: </w:t>
      </w:r>
      <w:r>
        <w:rPr>
          <w:rFonts w:ascii="Arial" w:cs="Arial" w:eastAsia="Arial" w:hAnsi="Arial"/>
          <w:sz w:val="22"/>
          <w:szCs w:val="22"/>
        </w:rPr>
        <w:t xml:space="preserve">_______________________________________________________</w:t>
      </w:r>
    </w:p>
    <w:p>
      <w:pPr>
        <w:spacing w:after="40" w:before="40"/>
      </w:pPr>
      <w:r>
        <w:rPr>
          <w:rFonts w:ascii="Arial" w:cs="Arial" w:eastAsia="Arial" w:hAnsi="Arial"/>
          <w:b/>
          <w:bCs/>
          <w:sz w:val="22"/>
          <w:szCs w:val="22"/>
        </w:rPr>
        <w:t xml:space="preserve">Root Cause: </w:t>
      </w:r>
      <w:r>
        <w:rPr>
          <w:rFonts w:ascii="Arial" w:cs="Arial" w:eastAsia="Arial" w:hAnsi="Arial"/>
          <w:sz w:val="22"/>
          <w:szCs w:val="22"/>
        </w:rPr>
        <w:t xml:space="preserve">_______________________________________________________</w:t>
      </w:r>
    </w:p>
    <w:p>
      <w:pPr>
        <w:spacing w:after="80" w:before="40"/>
      </w:pPr>
      <w:r>
        <w:rPr>
          <w:rFonts w:ascii="Arial" w:cs="Arial" w:eastAsia="Arial" w:hAnsi="Arial"/>
          <w:b/>
          <w:bCs/>
          <w:sz w:val="22"/>
          <w:szCs w:val="22"/>
        </w:rPr>
        <w:t xml:space="preserve">Resolution: </w:t>
      </w:r>
      <w:r>
        <w:rPr>
          <w:rFonts w:ascii="Arial" w:cs="Arial" w:eastAsia="Arial" w:hAnsi="Arial"/>
          <w:sz w:val="22"/>
          <w:szCs w:val="22"/>
        </w:rPr>
        <w:t xml:space="preserve">_______________________________________________________</w:t>
      </w:r>
    </w:p>
    <w:p>
      <w:pPr>
        <w:spacing w:after="40" w:before="120"/>
      </w:pPr>
      <w:r>
        <w:rPr>
          <w:rFonts w:ascii="Arial" w:cs="Arial" w:eastAsia="Arial" w:hAnsi="Arial"/>
          <w:b/>
          <w:bCs/>
          <w:color w:val="2E75B6"/>
          <w:sz w:val="22"/>
          <w:szCs w:val="22"/>
        </w:rPr>
        <w:t xml:space="preserve">Issue 3:</w:t>
      </w:r>
    </w:p>
    <w:p>
      <w:pPr>
        <w:spacing w:after="40" w:before="40"/>
      </w:pPr>
      <w:r>
        <w:rPr>
          <w:rFonts w:ascii="Arial" w:cs="Arial" w:eastAsia="Arial" w:hAnsi="Arial"/>
          <w:b/>
          <w:bCs/>
          <w:sz w:val="22"/>
          <w:szCs w:val="22"/>
        </w:rPr>
        <w:t xml:space="preserve">Problem: </w:t>
      </w:r>
      <w:r>
        <w:rPr>
          <w:rFonts w:ascii="Arial" w:cs="Arial" w:eastAsia="Arial" w:hAnsi="Arial"/>
          <w:sz w:val="22"/>
          <w:szCs w:val="22"/>
        </w:rPr>
        <w:t xml:space="preserve">_______________________________________________________</w:t>
      </w:r>
    </w:p>
    <w:p>
      <w:pPr>
        <w:spacing w:after="40" w:before="40"/>
      </w:pPr>
      <w:r>
        <w:rPr>
          <w:rFonts w:ascii="Arial" w:cs="Arial" w:eastAsia="Arial" w:hAnsi="Arial"/>
          <w:b/>
          <w:bCs/>
          <w:sz w:val="22"/>
          <w:szCs w:val="22"/>
        </w:rPr>
        <w:t xml:space="preserve">Root Cause: </w:t>
      </w:r>
      <w:r>
        <w:rPr>
          <w:rFonts w:ascii="Arial" w:cs="Arial" w:eastAsia="Arial" w:hAnsi="Arial"/>
          <w:sz w:val="22"/>
          <w:szCs w:val="22"/>
        </w:rPr>
        <w:t xml:space="preserve">_______________________________________________________</w:t>
      </w:r>
    </w:p>
    <w:p>
      <w:pPr>
        <w:spacing w:after="80" w:before="40"/>
      </w:pPr>
      <w:r>
        <w:rPr>
          <w:rFonts w:ascii="Arial" w:cs="Arial" w:eastAsia="Arial" w:hAnsi="Arial"/>
          <w:b/>
          <w:bCs/>
          <w:sz w:val="22"/>
          <w:szCs w:val="22"/>
        </w:rPr>
        <w:t xml:space="preserve">Resolution: </w:t>
      </w:r>
      <w:r>
        <w:rPr>
          <w:rFonts w:ascii="Arial" w:cs="Arial" w:eastAsia="Arial" w:hAnsi="Arial"/>
          <w:sz w:val="22"/>
          <w:szCs w:val="22"/>
        </w:rPr>
        <w:t xml:space="preserve">_______________________________________________________</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Common Issues &amp; Troubleshooting</w:t>
      </w:r>
    </w:p>
    <w:p>
      <w:pPr>
        <w:pStyle w:val="Heading2"/>
        <w:spacing w:after="160" w:before="300"/>
      </w:pPr>
      <w:r>
        <w:rPr>
          <w:rFonts w:ascii="Arial" w:cs="Arial" w:eastAsia="Arial" w:hAnsi="Arial"/>
          <w:b/>
          <w:bCs/>
          <w:color w:val="2E75B6"/>
          <w:sz w:val="28"/>
          <w:szCs w:val="28"/>
        </w:rPr>
        <w:t xml:space="preserve">iSCSI Connection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Symptom: </w:t>
            </w:r>
            <w:r>
              <w:rPr>
                <w:rFonts w:ascii="Arial" w:cs="Arial" w:eastAsia="Arial" w:hAnsi="Arial"/>
                <w:sz w:val="22"/>
                <w:szCs w:val="22"/>
              </w:rPr>
              <w:t xml:space="preserve">Get-IscsiSession returns no results or connection fails</w:t>
            </w:r>
          </w:p>
        </w:tc>
      </w:tr>
    </w:tbl>
    <w:p>
      <w:pPr>
        <w:spacing w:before="120"/>
      </w:pPr>
    </w:p>
    <w:p>
      <w:pPr>
        <w:shd w:fill="1E1E1E" w:val="clear"/>
        <w:spacing w:after="20" w:before="40"/>
      </w:pPr>
      <w:r>
        <w:rPr>
          <w:rFonts w:ascii="Courier New" w:cs="Courier New" w:eastAsia="Courier New" w:hAnsi="Courier New"/>
          <w:color w:val="00FF41"/>
          <w:sz w:val="18"/>
          <w:szCs w:val="18"/>
        </w:rPr>
        <w:t xml:space="preserve"># Check iSCSI initiator is running</w:t>
      </w:r>
    </w:p>
    <w:p>
      <w:pPr>
        <w:shd w:fill="1E1E1E" w:val="clear"/>
        <w:spacing w:after="20" w:before="20"/>
      </w:pPr>
      <w:r>
        <w:rPr>
          <w:rFonts w:ascii="Courier New" w:cs="Courier New" w:eastAsia="Courier New" w:hAnsi="Courier New"/>
          <w:color w:val="00FF41"/>
          <w:sz w:val="18"/>
          <w:szCs w:val="18"/>
        </w:rPr>
        <w:t xml:space="preserve">Get-Service msiscsi</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Ping the storage IP from the node</w:t>
      </w:r>
    </w:p>
    <w:p>
      <w:pPr>
        <w:shd w:fill="1E1E1E" w:val="clear"/>
        <w:spacing w:after="20" w:before="20"/>
      </w:pPr>
      <w:r>
        <w:rPr>
          <w:rFonts w:ascii="Courier New" w:cs="Courier New" w:eastAsia="Courier New" w:hAnsi="Courier New"/>
          <w:color w:val="00FF41"/>
          <w:sz w:val="18"/>
          <w:szCs w:val="18"/>
        </w:rPr>
        <w:t xml:space="preserve">Test-Connection 192.168.30.20 -Count 2</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Check firewall on STORAGE01 — may be blocking iSCSI port 3260</w:t>
      </w:r>
    </w:p>
    <w:p>
      <w:pPr>
        <w:shd w:fill="1E1E1E" w:val="clear"/>
        <w:spacing w:after="20" w:before="20"/>
      </w:pPr>
      <w:r>
        <w:rPr>
          <w:rFonts w:ascii="Courier New" w:cs="Courier New" w:eastAsia="Courier New" w:hAnsi="Courier New"/>
          <w:color w:val="00FF41"/>
          <w:sz w:val="18"/>
          <w:szCs w:val="18"/>
        </w:rPr>
        <w:t xml:space="preserve">New-NetFirewallRule -DisplayName "iSCSI Target" -Direction Inbound -Protocol TCP -LocalPort 3260 -Action Allow</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Check iSCSI target is running on STORAGE01</w:t>
      </w:r>
    </w:p>
    <w:p>
      <w:pPr>
        <w:shd w:fill="1E1E1E" w:val="clear"/>
        <w:spacing w:after="20" w:before="20"/>
      </w:pPr>
      <w:r>
        <w:rPr>
          <w:rFonts w:ascii="Courier New" w:cs="Courier New" w:eastAsia="Courier New" w:hAnsi="Courier New"/>
          <w:color w:val="00FF41"/>
          <w:sz w:val="18"/>
          <w:szCs w:val="18"/>
        </w:rPr>
        <w:t xml:space="preserve">Get-Service WinTarget</w:t>
      </w:r>
    </w:p>
    <w:p>
      <w:pPr>
        <w:shd w:fill="1E1E1E" w:val="clear"/>
        <w:spacing w:after="40" w:before="20"/>
      </w:pPr>
      <w:r>
        <w:rPr>
          <w:rFonts w:ascii="Courier New" w:cs="Courier New" w:eastAsia="Courier New" w:hAnsi="Courier New"/>
          <w:color w:val="00FF41"/>
          <w:sz w:val="18"/>
          <w:szCs w:val="18"/>
        </w:rPr>
        <w:t xml:space="preserve">Get-IscsiServerTarget</w:t>
      </w:r>
    </w:p>
    <w:p>
      <w:pPr>
        <w:spacing w:before="200"/>
      </w:pPr>
    </w:p>
    <w:p>
      <w:pPr>
        <w:pStyle w:val="Heading2"/>
        <w:spacing w:after="160" w:before="300"/>
      </w:pPr>
      <w:r>
        <w:rPr>
          <w:rFonts w:ascii="Arial" w:cs="Arial" w:eastAsia="Arial" w:hAnsi="Arial"/>
          <w:b/>
          <w:bCs/>
          <w:color w:val="2E75B6"/>
          <w:sz w:val="28"/>
          <w:szCs w:val="28"/>
        </w:rPr>
        <w:t xml:space="preserve">Cluster Validation Fails on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Symptom: </w:t>
            </w:r>
            <w:r>
              <w:rPr>
                <w:rFonts w:ascii="Arial" w:cs="Arial" w:eastAsia="Arial" w:hAnsi="Arial"/>
                <w:sz w:val="22"/>
                <w:szCs w:val="22"/>
              </w:rPr>
              <w:t xml:space="preserve">Cluster validation reports storage not visible on both nodes</w:t>
            </w:r>
          </w:p>
        </w:tc>
      </w:tr>
    </w:tbl>
    <w:p>
      <w:pPr>
        <w:spacing w:before="120"/>
      </w:pPr>
    </w:p>
    <w:p>
      <w:pPr>
        <w:shd w:fill="1E1E1E" w:val="clear"/>
        <w:spacing w:after="20" w:before="40"/>
      </w:pPr>
      <w:r>
        <w:rPr>
          <w:rFonts w:ascii="Courier New" w:cs="Courier New" w:eastAsia="Courier New" w:hAnsi="Courier New"/>
          <w:color w:val="00FF41"/>
          <w:sz w:val="18"/>
          <w:szCs w:val="18"/>
        </w:rPr>
        <w:t xml:space="preserve"># Run on both nodes — verify same disks appear</w:t>
      </w:r>
    </w:p>
    <w:p>
      <w:pPr>
        <w:shd w:fill="1E1E1E" w:val="clear"/>
        <w:spacing w:after="20" w:before="20"/>
      </w:pPr>
      <w:r>
        <w:rPr>
          <w:rFonts w:ascii="Courier New" w:cs="Courier New" w:eastAsia="Courier New" w:hAnsi="Courier New"/>
          <w:color w:val="00FF41"/>
          <w:sz w:val="18"/>
          <w:szCs w:val="18"/>
        </w:rPr>
        <w:t xml:space="preserve">Get-Disk | Select Number, FriendlyName, Size, BusType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Disks should show BusType = iSCSI on both nodes</w:t>
      </w:r>
    </w:p>
    <w:p>
      <w:pPr>
        <w:shd w:fill="1E1E1E" w:val="clear"/>
        <w:spacing w:after="20" w:before="20"/>
      </w:pPr>
      <w:r>
        <w:rPr>
          <w:rFonts w:ascii="Courier New" w:cs="Courier New" w:eastAsia="Courier New" w:hAnsi="Courier New"/>
          <w:color w:val="00FF41"/>
          <w:sz w:val="18"/>
          <w:szCs w:val="18"/>
        </w:rPr>
        <w:t xml:space="preserve"># If not, re-run iSCSI connection steps on the missing node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Force disk rescan</w:t>
      </w:r>
    </w:p>
    <w:p>
      <w:pPr>
        <w:shd w:fill="1E1E1E" w:val="clear"/>
        <w:spacing w:after="40" w:before="20"/>
      </w:pPr>
      <w:r>
        <w:rPr>
          <w:rFonts w:ascii="Courier New" w:cs="Courier New" w:eastAsia="Courier New" w:hAnsi="Courier New"/>
          <w:color w:val="00FF41"/>
          <w:sz w:val="18"/>
          <w:szCs w:val="18"/>
        </w:rPr>
        <w:t xml:space="preserve">Update-StorageProviderCache -DiscoveryLevel Full</w:t>
      </w:r>
    </w:p>
    <w:p>
      <w:pPr>
        <w:spacing w:before="200"/>
      </w:pPr>
    </w:p>
    <w:p>
      <w:pPr>
        <w:pStyle w:val="Heading2"/>
        <w:spacing w:after="160" w:before="300"/>
      </w:pPr>
      <w:r>
        <w:rPr>
          <w:rFonts w:ascii="Arial" w:cs="Arial" w:eastAsia="Arial" w:hAnsi="Arial"/>
          <w:b/>
          <w:bCs/>
          <w:color w:val="2E75B6"/>
          <w:sz w:val="28"/>
          <w:szCs w:val="28"/>
        </w:rPr>
        <w:t xml:space="preserve">Live Migration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Symptom: </w:t>
            </w:r>
            <w:r>
              <w:rPr>
                <w:rFonts w:ascii="Arial" w:cs="Arial" w:eastAsia="Arial" w:hAnsi="Arial"/>
                <w:sz w:val="22"/>
                <w:szCs w:val="22"/>
              </w:rPr>
              <w:t xml:space="preserve">Move-ClusterVirtualMachineRole returns an error or times out</w:t>
            </w:r>
          </w:p>
        </w:tc>
      </w:tr>
    </w:tbl>
    <w:p>
      <w:pPr>
        <w:spacing w:before="120"/>
      </w:pPr>
    </w:p>
    <w:p>
      <w:pPr>
        <w:shd w:fill="1E1E1E" w:val="clear"/>
        <w:spacing w:after="20" w:before="40"/>
      </w:pPr>
      <w:r>
        <w:rPr>
          <w:rFonts w:ascii="Courier New" w:cs="Courier New" w:eastAsia="Courier New" w:hAnsi="Courier New"/>
          <w:color w:val="00FF41"/>
          <w:sz w:val="18"/>
          <w:szCs w:val="18"/>
        </w:rPr>
        <w:t xml:space="preserve"># Check Live Migration is enabled on both hosts</w:t>
      </w:r>
    </w:p>
    <w:p>
      <w:pPr>
        <w:shd w:fill="1E1E1E" w:val="clear"/>
        <w:spacing w:after="20" w:before="20"/>
      </w:pPr>
      <w:r>
        <w:rPr>
          <w:rFonts w:ascii="Courier New" w:cs="Courier New" w:eastAsia="Courier New" w:hAnsi="Courier New"/>
          <w:color w:val="00FF41"/>
          <w:sz w:val="18"/>
          <w:szCs w:val="18"/>
        </w:rPr>
        <w:t xml:space="preserve">Get-VMHost HV-NODE1 | Select VirtualMachineMigrationEnabled</w:t>
      </w:r>
    </w:p>
    <w:p>
      <w:pPr>
        <w:shd w:fill="1E1E1E" w:val="clear"/>
        <w:spacing w:after="20" w:before="20"/>
      </w:pPr>
      <w:r>
        <w:rPr>
          <w:rFonts w:ascii="Courier New" w:cs="Courier New" w:eastAsia="Courier New" w:hAnsi="Courier New"/>
          <w:color w:val="00FF41"/>
          <w:sz w:val="18"/>
          <w:szCs w:val="18"/>
        </w:rPr>
        <w:t xml:space="preserve">Get-VMHost HV-NODE2 | Select VirtualMachineMigrationEnabled</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Verify Live Migration network</w:t>
      </w:r>
    </w:p>
    <w:p>
      <w:pPr>
        <w:shd w:fill="1E1E1E" w:val="clear"/>
        <w:spacing w:after="20" w:before="20"/>
      </w:pPr>
      <w:r>
        <w:rPr>
          <w:rFonts w:ascii="Courier New" w:cs="Courier New" w:eastAsia="Courier New" w:hAnsi="Courier New"/>
          <w:color w:val="00FF41"/>
          <w:sz w:val="18"/>
          <w:szCs w:val="18"/>
        </w:rPr>
        <w:t xml:space="preserve">Get-VMMigrationNetwork -ComputerName HV-NODE1</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Check for errors in migration log</w:t>
      </w:r>
    </w:p>
    <w:p>
      <w:pPr>
        <w:shd w:fill="1E1E1E" w:val="clear"/>
        <w:spacing w:after="40" w:before="20"/>
      </w:pPr>
      <w:r>
        <w:rPr>
          <w:rFonts w:ascii="Courier New" w:cs="Courier New" w:eastAsia="Courier New" w:hAnsi="Courier New"/>
          <w:color w:val="00FF41"/>
          <w:sz w:val="18"/>
          <w:szCs w:val="18"/>
        </w:rPr>
        <w:t xml:space="preserve">Get-WinEvent -ComputerName HV-NODE1 -LogName "Microsoft-Windows-Hyper-V-VMMS-Admin" | Select -First 10 | Select Message</w:t>
      </w:r>
    </w:p>
    <w:p>
      <w:pPr>
        <w:spacing w:before="200"/>
      </w:pPr>
    </w:p>
    <w:p>
      <w:pPr>
        <w:pStyle w:val="Heading2"/>
        <w:spacing w:after="160" w:before="300"/>
      </w:pPr>
      <w:r>
        <w:rPr>
          <w:rFonts w:ascii="Arial" w:cs="Arial" w:eastAsia="Arial" w:hAnsi="Arial"/>
          <w:b/>
          <w:bCs/>
          <w:color w:val="2E75B6"/>
          <w:sz w:val="28"/>
          <w:szCs w:val="28"/>
        </w:rPr>
        <w:t xml:space="preserve">Nested Virtualization Not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40" w:before="40"/>
            </w:pPr>
            <w:r>
              <w:rPr>
                <w:rFonts w:ascii="Arial" w:cs="Arial" w:eastAsia="Arial" w:hAnsi="Arial"/>
                <w:b/>
                <w:bCs/>
                <w:color w:val="C55A11"/>
                <w:sz w:val="22"/>
                <w:szCs w:val="22"/>
              </w:rPr>
              <w:t xml:space="preserve">Symptom: </w:t>
            </w:r>
            <w:r>
              <w:rPr>
                <w:rFonts w:ascii="Arial" w:cs="Arial" w:eastAsia="Arial" w:hAnsi="Arial"/>
                <w:sz w:val="22"/>
                <w:szCs w:val="22"/>
              </w:rPr>
              <w:t xml:space="preserve">Cannot install Hyper-V role inside the node VMs</w:t>
            </w:r>
          </w:p>
        </w:tc>
      </w:tr>
    </w:tbl>
    <w:p>
      <w:pPr>
        <w:spacing w:before="120"/>
      </w:pPr>
    </w:p>
    <w:p>
      <w:pPr>
        <w:shd w:fill="1E1E1E" w:val="clear"/>
        <w:spacing w:after="20" w:before="40"/>
      </w:pPr>
      <w:r>
        <w:rPr>
          <w:rFonts w:ascii="Courier New" w:cs="Courier New" w:eastAsia="Courier New" w:hAnsi="Courier New"/>
          <w:color w:val="00FF41"/>
          <w:sz w:val="18"/>
          <w:szCs w:val="18"/>
        </w:rPr>
        <w:t xml:space="preserve"># Run on HOST machine — VM must be OFF</w:t>
      </w:r>
    </w:p>
    <w:p>
      <w:pPr>
        <w:shd w:fill="1E1E1E" w:val="clear"/>
        <w:spacing w:after="20" w:before="20"/>
      </w:pPr>
      <w:r>
        <w:rPr>
          <w:rFonts w:ascii="Courier New" w:cs="Courier New" w:eastAsia="Courier New" w:hAnsi="Courier New"/>
          <w:color w:val="00FF41"/>
          <w:sz w:val="18"/>
          <w:szCs w:val="18"/>
        </w:rPr>
        <w:t xml:space="preserve">Get-VMProcessor "HV-NODE1" | Select ExposeVirtualizationExtensions</w:t>
      </w:r>
    </w:p>
    <w:p>
      <w:pPr>
        <w:shd w:fill="1E1E1E" w:val="clear"/>
        <w:spacing w:after="20" w:before="20"/>
      </w:pPr>
      <w:r>
        <w:rPr>
          <w:rFonts w:ascii="Courier New" w:cs="Courier New" w:eastAsia="Courier New" w:hAnsi="Courier New"/>
          <w:color w:val="00FF41"/>
          <w:sz w:val="18"/>
          <w:szCs w:val="18"/>
        </w:rPr>
        <w:t xml:space="preserve"># Must return True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If False, set it and try again</w:t>
      </w:r>
    </w:p>
    <w:p>
      <w:pPr>
        <w:shd w:fill="1E1E1E" w:val="clear"/>
        <w:spacing w:after="20" w:before="20"/>
      </w:pPr>
      <w:r>
        <w:rPr>
          <w:rFonts w:ascii="Courier New" w:cs="Courier New" w:eastAsia="Courier New" w:hAnsi="Courier New"/>
          <w:color w:val="00FF41"/>
          <w:sz w:val="18"/>
          <w:szCs w:val="18"/>
        </w:rPr>
        <w:t xml:space="preserve">Set-VMProcessor -VMName "HV-NODE1" -ExposeVirtualizationExtensions $true</w:t>
      </w:r>
    </w:p>
    <w:p>
      <w:pPr>
        <w:shd w:fill="1E1E1E" w:val="clear"/>
        <w:spacing w:after="20" w:before="20"/>
      </w:pPr>
      <w:r>
        <w:rPr>
          <w:rFonts w:ascii="Courier New" w:cs="Courier New" w:eastAsia="Courier New" w:hAnsi="Courier New"/>
          <w:color w:val="00FF41"/>
          <w:sz w:val="18"/>
          <w:szCs w:val="18"/>
        </w:rPr>
        <w:t xml:space="preserve"> </w:t>
      </w:r>
    </w:p>
    <w:p>
      <w:pPr>
        <w:shd w:fill="1E1E1E" w:val="clear"/>
        <w:spacing w:after="20" w:before="20"/>
      </w:pPr>
      <w:r>
        <w:rPr>
          <w:rFonts w:ascii="Courier New" w:cs="Courier New" w:eastAsia="Courier New" w:hAnsi="Courier New"/>
          <w:color w:val="00FF41"/>
          <w:sz w:val="18"/>
          <w:szCs w:val="18"/>
        </w:rPr>
        <w:t xml:space="preserve"># Also check host BIOS has virtualization enabled</w:t>
      </w:r>
    </w:p>
    <w:p>
      <w:pPr>
        <w:shd w:fill="1E1E1E" w:val="clear"/>
        <w:spacing w:after="40" w:before="20"/>
      </w:pPr>
      <w:r>
        <w:rPr>
          <w:rFonts w:ascii="Courier New" w:cs="Courier New" w:eastAsia="Courier New" w:hAnsi="Courier New"/>
          <w:color w:val="00FF41"/>
          <w:sz w:val="18"/>
          <w:szCs w:val="18"/>
        </w:rPr>
        <w:t xml:space="preserve"># Intel: VT-x / AMD: AMD-V must be ON in BIOS</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Interview Talking Points</w:t>
      </w:r>
    </w:p>
    <w:p>
      <w:pPr>
        <w:spacing w:after="80" w:before="80"/>
      </w:pPr>
      <w:r>
        <w:rPr>
          <w:rFonts w:ascii="Arial" w:cs="Arial" w:eastAsia="Arial" w:hAnsi="Arial"/>
          <w:sz w:val="22"/>
          <w:szCs w:val="22"/>
        </w:rPr>
        <w:t xml:space="preserve">Use these when the conversation comes to virtualization and infrastructure. Speak to what you actually built — not theory.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Their Question</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Your Answer Framework</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val="false"/>
                <w:bCs w:val="false"/>
                <w:color w:val="404040"/>
                <w:sz w:val="19"/>
                <w:szCs w:val="19"/>
              </w:rPr>
              <w:t xml:space="preserve">What's your Hyper-V experience?</w:t>
            </w:r>
          </w:p>
        </w:tc>
        <w:tc>
          <w:tcPr>
            <w:tcW w:type="dxa" w:w="5760"/>
            <w:tcBorders>
              <w:top w:val="single" w:color="CCCCCC" w:sz="1"/>
              <w:left w:val="single" w:color="CCCCCC" w:sz="1"/>
              <w:bottom w:val="single" w:color="CCCCCC" w:sz="1"/>
              <w:right w:val="single" w:color="CCCCCC" w:sz="1"/>
            </w:tcBorders>
            <w:shd w:val="clear"/>
            <w:tcMar>
              <w:top w:type="dxa" w:w="100"/>
              <w:left w:type="dxa" w:w="120"/>
              <w:bottom w:type="dxa" w:w="100"/>
              <w:right w:type="dxa" w:w="120"/>
            </w:tcMar>
          </w:tcPr>
          <w:p>
            <w:r>
              <w:rPr>
                <w:rFonts w:ascii="Arial" w:cs="Arial" w:eastAsia="Arial" w:hAnsi="Arial"/>
                <w:b w:val="false"/>
                <w:bCs w:val="false"/>
                <w:color w:val="404040"/>
                <w:sz w:val="19"/>
                <w:szCs w:val="19"/>
              </w:rPr>
              <w:t xml:space="preserve">I built a two-node Failover Cluster from scratch this week — domain controller, iSCSI SAN storage, nested virtualization, cluster formation, live migration, and automatic failover. I can walk you through any part of 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404040"/>
                <w:sz w:val="19"/>
                <w:szCs w:val="19"/>
              </w:rPr>
              <w:t xml:space="preserve">How does this compare to VMware?</w:t>
            </w:r>
          </w:p>
        </w:tc>
        <w:tc>
          <w:tcPr>
            <w:tcW w:type="dxa" w:w="5760"/>
            <w:tcBorders>
              <w:top w:val="single" w:color="CCCCCC" w:sz="1"/>
              <w:left w:val="single" w:color="CCCCCC" w:sz="1"/>
              <w:bottom w:val="single" w:color="CCCCCC" w:sz="1"/>
              <w:right w:val="single" w:color="CCCCCC" w:sz="1"/>
            </w:tcBorders>
            <w:shd w:val="clear"/>
            <w:tcMar>
              <w:top w:type="dxa" w:w="100"/>
              <w:left w:type="dxa" w:w="120"/>
              <w:bottom w:type="dxa" w:w="100"/>
              <w:right w:type="dxa" w:w="120"/>
            </w:tcMar>
          </w:tcPr>
          <w:p>
            <w:r>
              <w:rPr>
                <w:rFonts w:ascii="Arial" w:cs="Arial" w:eastAsia="Arial" w:hAnsi="Arial"/>
                <w:b w:val="false"/>
                <w:bCs w:val="false"/>
                <w:color w:val="404040"/>
                <w:sz w:val="19"/>
                <w:szCs w:val="19"/>
              </w:rPr>
              <w:t xml:space="preserve">Hyper-V Failover Clustering is the equivalent of VMware HA. Live Migration maps directly to vMotion. The shared iSCSI storage is the same concept as a VMFS datastore on a SAN. The underlying architecture is identical — just different tooling.</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val="false"/>
                <w:bCs w:val="false"/>
                <w:color w:val="404040"/>
                <w:sz w:val="19"/>
                <w:szCs w:val="19"/>
              </w:rPr>
              <w:t xml:space="preserve">What is iSCSI?</w:t>
            </w:r>
          </w:p>
        </w:tc>
        <w:tc>
          <w:tcPr>
            <w:tcW w:type="dxa" w:w="5760"/>
            <w:tcBorders>
              <w:top w:val="single" w:color="CCCCCC" w:sz="1"/>
              <w:left w:val="single" w:color="CCCCCC" w:sz="1"/>
              <w:bottom w:val="single" w:color="CCCCCC" w:sz="1"/>
              <w:right w:val="single" w:color="CCCCCC" w:sz="1"/>
            </w:tcBorders>
            <w:shd w:val="clear"/>
            <w:tcMar>
              <w:top w:type="dxa" w:w="100"/>
              <w:left w:type="dxa" w:w="120"/>
              <w:bottom w:type="dxa" w:w="100"/>
              <w:right w:type="dxa" w:w="120"/>
            </w:tcMar>
          </w:tcPr>
          <w:p>
            <w:r>
              <w:rPr>
                <w:rFonts w:ascii="Arial" w:cs="Arial" w:eastAsia="Arial" w:hAnsi="Arial"/>
                <w:b w:val="false"/>
                <w:bCs w:val="false"/>
                <w:color w:val="404040"/>
                <w:sz w:val="19"/>
                <w:szCs w:val="19"/>
              </w:rPr>
              <w:t xml:space="preserve">iSCSI is a protocol that presents storage over a standard TCP/IP network. I set up a Windows iSCSI Target as a simulated SAN, created virtual disks, and connected both cluster nodes to it so they share the same storage — which is what makes failover possible.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404040"/>
                <w:sz w:val="19"/>
                <w:szCs w:val="19"/>
              </w:rPr>
              <w:t xml:space="preserve">What is quorum and why does it matter?</w:t>
            </w:r>
          </w:p>
        </w:tc>
        <w:tc>
          <w:tcPr>
            <w:tcW w:type="dxa" w:w="5760"/>
            <w:tcBorders>
              <w:top w:val="single" w:color="CCCCCC" w:sz="1"/>
              <w:left w:val="single" w:color="CCCCCC" w:sz="1"/>
              <w:bottom w:val="single" w:color="CCCCCC" w:sz="1"/>
              <w:right w:val="single" w:color="CCCCCC" w:sz="1"/>
            </w:tcBorders>
            <w:shd w:val="clear"/>
            <w:tcMar>
              <w:top w:type="dxa" w:w="100"/>
              <w:left w:type="dxa" w:w="120"/>
              <w:bottom w:type="dxa" w:w="100"/>
              <w:right w:type="dxa" w:w="120"/>
            </w:tcMar>
          </w:tcPr>
          <w:p>
            <w:r>
              <w:rPr>
                <w:rFonts w:ascii="Arial" w:cs="Arial" w:eastAsia="Arial" w:hAnsi="Arial"/>
                <w:b w:val="false"/>
                <w:bCs w:val="false"/>
                <w:color w:val="404040"/>
                <w:sz w:val="19"/>
                <w:szCs w:val="19"/>
              </w:rPr>
              <w:t xml:space="preserve">Quorum is how the cluster makes decisions when connectivity breaks between nodes. Without it you can get split-brain — both nodes think they are the primary and corrupt data. I configured a disk witness on a third iSCSI disk as the tiebreaker.</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val="false"/>
                <w:bCs w:val="false"/>
                <w:color w:val="404040"/>
                <w:sz w:val="19"/>
                <w:szCs w:val="19"/>
              </w:rPr>
              <w:t xml:space="preserve">What would you do differently in production?</w:t>
            </w:r>
          </w:p>
        </w:tc>
        <w:tc>
          <w:tcPr>
            <w:tcW w:type="dxa" w:w="5760"/>
            <w:tcBorders>
              <w:top w:val="single" w:color="CCCCCC" w:sz="1"/>
              <w:left w:val="single" w:color="CCCCCC" w:sz="1"/>
              <w:bottom w:val="single" w:color="CCCCCC" w:sz="1"/>
              <w:right w:val="single" w:color="CCCCCC" w:sz="1"/>
            </w:tcBorders>
            <w:shd w:val="clear"/>
            <w:tcMar>
              <w:top w:type="dxa" w:w="100"/>
              <w:left w:type="dxa" w:w="120"/>
              <w:bottom w:type="dxa" w:w="100"/>
              <w:right w:type="dxa" w:w="120"/>
            </w:tcMar>
          </w:tcPr>
          <w:p>
            <w:r>
              <w:rPr>
                <w:rFonts w:ascii="Arial" w:cs="Arial" w:eastAsia="Arial" w:hAnsi="Arial"/>
                <w:b w:val="false"/>
                <w:bCs w:val="false"/>
                <w:color w:val="404040"/>
                <w:sz w:val="19"/>
                <w:szCs w:val="19"/>
              </w:rPr>
              <w:t xml:space="preserve">Production would use dedicated physical storage (Pure Storage, NetApp, or SAN) instead of iSCSI over a single host. I'd also separate each network onto physical adapters with NIC teaming for redundancy, and implement Storage Spaces Direct or a certified SAN.</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200"/>
              <w:left w:type="dxa" w:w="300"/>
              <w:bottom w:type="dxa" w:w="200"/>
              <w:right w:type="dxa" w:w="300"/>
            </w:tcMar>
          </w:tcPr>
          <w:p>
            <w:pPr>
              <w:spacing w:after="60" w:before="60"/>
              <w:jc w:val="center"/>
            </w:pPr>
            <w:r>
              <w:rPr>
                <w:rFonts w:ascii="Arial" w:cs="Arial" w:eastAsia="Arial" w:hAnsi="Arial"/>
                <w:b/>
                <w:bCs/>
                <w:color w:val="FFFFFF"/>
                <w:sz w:val="28"/>
                <w:szCs w:val="28"/>
              </w:rPr>
              <w:t xml:space="preserve">Your One-Liner When They Ask About Virtualization</w:t>
            </w:r>
          </w:p>
          <w:p>
            <w:pPr>
              <w:spacing w:after="80" w:before="80"/>
              <w:jc w:val="center"/>
            </w:pPr>
            <w:r>
              <w:rPr>
                <w:rFonts w:ascii="Arial" w:cs="Arial" w:eastAsia="Arial" w:hAnsi="Arial"/>
                <w:color w:val="D6E4F0"/>
                <w:sz w:val="22"/>
                <w:szCs w:val="22"/>
              </w:rPr>
              <w:t xml:space="preserve">"While preparing for this interview I built a two-node Hyper-V Failover Cluster</w:t>
            </w:r>
          </w:p>
          <w:p>
            <w:pPr>
              <w:spacing w:after="40" w:before="40"/>
              <w:jc w:val="center"/>
            </w:pPr>
            <w:r>
              <w:rPr>
                <w:rFonts w:ascii="Arial" w:cs="Arial" w:eastAsia="Arial" w:hAnsi="Arial"/>
                <w:color w:val="D6E4F0"/>
                <w:sz w:val="22"/>
                <w:szCs w:val="22"/>
              </w:rPr>
              <w:t xml:space="preserve">with a simulated iSCSI SAN, tested live migration and automatic failover,</w:t>
            </w:r>
          </w:p>
          <w:p>
            <w:pPr>
              <w:spacing w:after="80" w:before="40"/>
              <w:jc w:val="center"/>
            </w:pPr>
            <w:r>
              <w:rPr>
                <w:rFonts w:ascii="Arial" w:cs="Arial" w:eastAsia="Arial" w:hAnsi="Arial"/>
                <w:color w:val="D6E4F0"/>
                <w:sz w:val="22"/>
                <w:szCs w:val="22"/>
              </w:rPr>
              <w:t xml:space="preserve">and documented the full architecture with diagrams and SOPs."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2026-05-12T01:25:23.208Z</dcterms:created>
  <dcterms:modified xsi:type="dcterms:W3CDTF">2026-05-12T01:25:23.208Z</dcterms:modified>
</cp:coreProperties>
</file>

<file path=docProps/custom.xml><?xml version="1.0" encoding="utf-8"?>
<Properties xmlns="http://schemas.openxmlformats.org/officeDocument/2006/custom-properties" xmlns:vt="http://schemas.openxmlformats.org/officeDocument/2006/docPropsVTypes"/>
</file>