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E93DB" w14:textId="3AB82C66" w:rsidR="00461029" w:rsidRPr="00461029" w:rsidRDefault="00461029" w:rsidP="00461029">
      <w:pPr>
        <w:jc w:val="center"/>
        <w:rPr>
          <w:rFonts w:ascii="Times New Roman" w:hAnsi="Times New Roman" w:cs="Times New Roman"/>
          <w:sz w:val="48"/>
          <w:szCs w:val="48"/>
        </w:rPr>
      </w:pPr>
      <w:r w:rsidRPr="00461029">
        <w:rPr>
          <w:rFonts w:ascii="Times New Roman" w:hAnsi="Times New Roman" w:cs="Times New Roman"/>
          <w:sz w:val="48"/>
          <w:szCs w:val="48"/>
        </w:rPr>
        <w:t>Smart Microgrid Using Face Authentication System</w:t>
      </w:r>
    </w:p>
    <w:p w14:paraId="3054D1B2" w14:textId="6CA71028" w:rsidR="00461029" w:rsidRDefault="00461029" w:rsidP="00461029">
      <w:pPr>
        <w:rPr>
          <w:rFonts w:ascii="Times New Roman" w:hAnsi="Times New Roman" w:cs="Times New Roman"/>
          <w:b/>
          <w:bCs/>
          <w:sz w:val="20"/>
          <w:szCs w:val="20"/>
        </w:rPr>
      </w:pPr>
      <w:r w:rsidRPr="00461029">
        <w:rPr>
          <w:rFonts w:ascii="Times New Roman" w:hAnsi="Times New Roman" w:cs="Times New Roman"/>
          <w:b/>
          <w:bCs/>
          <w:sz w:val="20"/>
          <w:szCs w:val="20"/>
        </w:rPr>
        <w:t xml:space="preserve"> </w:t>
      </w:r>
    </w:p>
    <w:p w14:paraId="71D9756D" w14:textId="77777777" w:rsidR="000626C6" w:rsidRDefault="000626C6" w:rsidP="000626C6">
      <w:pPr>
        <w:rPr>
          <w:rFonts w:ascii="Times New Roman" w:hAnsi="Times New Roman" w:cs="Times New Roman"/>
          <w:b/>
          <w:bCs/>
          <w:sz w:val="20"/>
          <w:szCs w:val="20"/>
        </w:rPr>
        <w:sectPr w:rsidR="000626C6" w:rsidSect="00AC2518">
          <w:type w:val="continuous"/>
          <w:pgSz w:w="11906" w:h="16838"/>
          <w:pgMar w:top="1440" w:right="1440" w:bottom="1440" w:left="1440" w:header="708" w:footer="708" w:gutter="0"/>
          <w:cols w:space="708"/>
          <w:docGrid w:linePitch="360"/>
        </w:sectPr>
      </w:pPr>
    </w:p>
    <w:p w14:paraId="31AE75F6" w14:textId="073504CC" w:rsidR="000626C6" w:rsidRPr="00461029" w:rsidRDefault="000626C6" w:rsidP="000626C6">
      <w:pPr>
        <w:rPr>
          <w:rFonts w:ascii="Times New Roman" w:hAnsi="Times New Roman" w:cs="Times New Roman"/>
          <w:b/>
          <w:bCs/>
          <w:sz w:val="20"/>
          <w:szCs w:val="20"/>
        </w:rPr>
      </w:pPr>
      <w:r>
        <w:rPr>
          <w:rFonts w:ascii="Times New Roman" w:hAnsi="Times New Roman" w:cs="Times New Roman"/>
          <w:b/>
          <w:bCs/>
          <w:sz w:val="20"/>
          <w:szCs w:val="20"/>
        </w:rPr>
        <w:t xml:space="preserve">               </w:t>
      </w:r>
      <w:r w:rsidRPr="00461029">
        <w:rPr>
          <w:rFonts w:ascii="Times New Roman" w:hAnsi="Times New Roman" w:cs="Times New Roman"/>
          <w:b/>
          <w:bCs/>
          <w:sz w:val="20"/>
          <w:szCs w:val="20"/>
        </w:rPr>
        <w:t>Y R Rahul</w:t>
      </w:r>
    </w:p>
    <w:p w14:paraId="14282357" w14:textId="74F7E22F" w:rsidR="002B4079" w:rsidRDefault="005D166F" w:rsidP="002B4079">
      <w:pPr>
        <w:jc w:val="center"/>
        <w:rPr>
          <w:rFonts w:ascii="Times New Roman" w:hAnsi="Times New Roman" w:cs="Times New Roman"/>
          <w:i/>
          <w:iCs/>
          <w:sz w:val="20"/>
          <w:szCs w:val="20"/>
        </w:rPr>
      </w:pPr>
      <w:r>
        <w:rPr>
          <w:rFonts w:ascii="Times New Roman" w:hAnsi="Times New Roman" w:cs="Times New Roman"/>
          <w:i/>
          <w:iCs/>
          <w:sz w:val="20"/>
          <w:szCs w:val="20"/>
        </w:rPr>
        <w:t>School</w:t>
      </w:r>
      <w:r w:rsidR="000626C6" w:rsidRPr="000626C6">
        <w:rPr>
          <w:rFonts w:ascii="Times New Roman" w:hAnsi="Times New Roman" w:cs="Times New Roman"/>
          <w:i/>
          <w:iCs/>
          <w:sz w:val="20"/>
          <w:szCs w:val="20"/>
        </w:rPr>
        <w:t xml:space="preserve"> of Computer Science and Engineering,</w:t>
      </w:r>
    </w:p>
    <w:p w14:paraId="753EEB38" w14:textId="4A2F504B" w:rsidR="000626C6" w:rsidRPr="000626C6" w:rsidRDefault="000626C6" w:rsidP="002B4079">
      <w:pPr>
        <w:jc w:val="center"/>
        <w:rPr>
          <w:rFonts w:ascii="Times New Roman" w:hAnsi="Times New Roman" w:cs="Times New Roman"/>
          <w:i/>
          <w:iCs/>
          <w:sz w:val="20"/>
          <w:szCs w:val="20"/>
        </w:rPr>
      </w:pPr>
      <w:r w:rsidRPr="000626C6">
        <w:rPr>
          <w:rFonts w:ascii="Times New Roman" w:hAnsi="Times New Roman" w:cs="Times New Roman"/>
          <w:i/>
          <w:iCs/>
          <w:sz w:val="20"/>
          <w:szCs w:val="20"/>
        </w:rPr>
        <w:t>Presidency University Bengaluru, India</w:t>
      </w:r>
    </w:p>
    <w:p w14:paraId="09D2B144" w14:textId="77777777" w:rsidR="000626C6" w:rsidRPr="000626C6" w:rsidRDefault="000626C6" w:rsidP="002B4079">
      <w:pPr>
        <w:jc w:val="center"/>
        <w:rPr>
          <w:rFonts w:ascii="Times New Roman" w:hAnsi="Times New Roman" w:cs="Times New Roman"/>
          <w:i/>
          <w:iCs/>
          <w:sz w:val="20"/>
          <w:szCs w:val="20"/>
        </w:rPr>
      </w:pPr>
      <w:r w:rsidRPr="000626C6">
        <w:rPr>
          <w:rFonts w:ascii="Times New Roman" w:hAnsi="Times New Roman" w:cs="Times New Roman"/>
          <w:i/>
          <w:iCs/>
          <w:sz w:val="20"/>
          <w:szCs w:val="20"/>
        </w:rPr>
        <w:t>rahul.20221cse0216@presidencyuniversity.in</w:t>
      </w:r>
    </w:p>
    <w:p w14:paraId="558E78C5" w14:textId="77777777" w:rsidR="000626C6" w:rsidRPr="00461029" w:rsidRDefault="000626C6" w:rsidP="00461029">
      <w:pPr>
        <w:rPr>
          <w:rFonts w:ascii="Times New Roman" w:hAnsi="Times New Roman" w:cs="Times New Roman"/>
          <w:b/>
          <w:bCs/>
          <w:sz w:val="20"/>
          <w:szCs w:val="20"/>
        </w:rPr>
      </w:pPr>
    </w:p>
    <w:p w14:paraId="3D8895FD" w14:textId="77777777" w:rsidR="00791B9A" w:rsidRPr="00461029" w:rsidRDefault="00791B9A" w:rsidP="00791B9A">
      <w:pPr>
        <w:rPr>
          <w:rFonts w:ascii="Times New Roman" w:hAnsi="Times New Roman" w:cs="Times New Roman"/>
          <w:b/>
          <w:bCs/>
          <w:sz w:val="20"/>
          <w:szCs w:val="20"/>
        </w:rPr>
      </w:pPr>
      <w:r>
        <w:rPr>
          <w:rFonts w:ascii="Times New Roman" w:hAnsi="Times New Roman" w:cs="Times New Roman"/>
          <w:b/>
          <w:bCs/>
          <w:sz w:val="20"/>
          <w:szCs w:val="20"/>
        </w:rPr>
        <w:t xml:space="preserve">           Darshan Kumar C</w:t>
      </w:r>
    </w:p>
    <w:p w14:paraId="5678AB35" w14:textId="7102F7CE" w:rsidR="00461029" w:rsidRPr="000626C6" w:rsidRDefault="005D166F" w:rsidP="002B4079">
      <w:pPr>
        <w:jc w:val="center"/>
        <w:rPr>
          <w:rFonts w:ascii="Times New Roman" w:hAnsi="Times New Roman" w:cs="Times New Roman"/>
          <w:i/>
          <w:iCs/>
          <w:sz w:val="20"/>
          <w:szCs w:val="20"/>
        </w:rPr>
      </w:pPr>
      <w:r>
        <w:rPr>
          <w:rFonts w:ascii="Times New Roman" w:hAnsi="Times New Roman" w:cs="Times New Roman"/>
          <w:i/>
          <w:iCs/>
          <w:sz w:val="20"/>
          <w:szCs w:val="20"/>
        </w:rPr>
        <w:t>School</w:t>
      </w:r>
      <w:r w:rsidR="00461029" w:rsidRPr="000626C6">
        <w:rPr>
          <w:rFonts w:ascii="Times New Roman" w:hAnsi="Times New Roman" w:cs="Times New Roman"/>
          <w:i/>
          <w:iCs/>
          <w:sz w:val="20"/>
          <w:szCs w:val="20"/>
        </w:rPr>
        <w:t xml:space="preserve"> of Computer Science and Engineering,</w:t>
      </w:r>
    </w:p>
    <w:p w14:paraId="4E20940A" w14:textId="22F8C601" w:rsidR="00461029" w:rsidRPr="000626C6" w:rsidRDefault="00461029" w:rsidP="002B4079">
      <w:pPr>
        <w:jc w:val="center"/>
        <w:rPr>
          <w:rFonts w:ascii="Times New Roman" w:hAnsi="Times New Roman" w:cs="Times New Roman"/>
          <w:i/>
          <w:iCs/>
          <w:sz w:val="20"/>
          <w:szCs w:val="20"/>
        </w:rPr>
      </w:pPr>
      <w:r w:rsidRPr="000626C6">
        <w:rPr>
          <w:rFonts w:ascii="Times New Roman" w:hAnsi="Times New Roman" w:cs="Times New Roman"/>
          <w:i/>
          <w:iCs/>
          <w:sz w:val="20"/>
          <w:szCs w:val="20"/>
        </w:rPr>
        <w:t>Presidency University Bengaluru,</w:t>
      </w:r>
      <w:r w:rsidR="000626C6" w:rsidRPr="000626C6">
        <w:rPr>
          <w:rFonts w:ascii="Times New Roman" w:hAnsi="Times New Roman" w:cs="Times New Roman"/>
          <w:i/>
          <w:iCs/>
          <w:sz w:val="20"/>
          <w:szCs w:val="20"/>
        </w:rPr>
        <w:t xml:space="preserve"> </w:t>
      </w:r>
      <w:r w:rsidRPr="000626C6">
        <w:rPr>
          <w:rFonts w:ascii="Times New Roman" w:hAnsi="Times New Roman" w:cs="Times New Roman"/>
          <w:i/>
          <w:iCs/>
          <w:sz w:val="20"/>
          <w:szCs w:val="20"/>
        </w:rPr>
        <w:t>India</w:t>
      </w:r>
    </w:p>
    <w:p w14:paraId="51AA3EDC" w14:textId="77777777" w:rsidR="003E5EA4" w:rsidRPr="000626C6" w:rsidRDefault="003E5EA4" w:rsidP="003E5EA4">
      <w:pPr>
        <w:jc w:val="center"/>
        <w:rPr>
          <w:rFonts w:ascii="Times New Roman" w:hAnsi="Times New Roman" w:cs="Times New Roman"/>
          <w:i/>
          <w:iCs/>
          <w:sz w:val="20"/>
          <w:szCs w:val="20"/>
        </w:rPr>
      </w:pPr>
      <w:r w:rsidRPr="000626C6">
        <w:rPr>
          <w:rFonts w:ascii="Times New Roman" w:hAnsi="Times New Roman" w:cs="Times New Roman"/>
          <w:i/>
          <w:iCs/>
          <w:sz w:val="20"/>
          <w:szCs w:val="20"/>
        </w:rPr>
        <w:t>darshan.20221cse0231@presidencyuniversity.in</w:t>
      </w:r>
    </w:p>
    <w:p w14:paraId="180DE8C6" w14:textId="77777777" w:rsidR="00461029" w:rsidRPr="00461029" w:rsidRDefault="00461029" w:rsidP="00461029">
      <w:pPr>
        <w:rPr>
          <w:rFonts w:ascii="Times New Roman" w:hAnsi="Times New Roman" w:cs="Times New Roman"/>
          <w:b/>
          <w:bCs/>
          <w:sz w:val="20"/>
          <w:szCs w:val="20"/>
        </w:rPr>
      </w:pPr>
      <w:r w:rsidRPr="00461029">
        <w:rPr>
          <w:rFonts w:ascii="Times New Roman" w:hAnsi="Times New Roman" w:cs="Times New Roman"/>
          <w:b/>
          <w:bCs/>
          <w:sz w:val="20"/>
          <w:szCs w:val="20"/>
        </w:rPr>
        <w:t xml:space="preserve"> </w:t>
      </w:r>
    </w:p>
    <w:p w14:paraId="68A7A6CE" w14:textId="16574C0E" w:rsidR="00461029" w:rsidRPr="00461029" w:rsidRDefault="000626C6" w:rsidP="00461029">
      <w:pPr>
        <w:rPr>
          <w:rFonts w:ascii="Times New Roman" w:hAnsi="Times New Roman" w:cs="Times New Roman"/>
          <w:b/>
          <w:bCs/>
          <w:sz w:val="20"/>
          <w:szCs w:val="20"/>
        </w:rPr>
      </w:pPr>
      <w:r>
        <w:rPr>
          <w:rFonts w:ascii="Times New Roman" w:hAnsi="Times New Roman" w:cs="Times New Roman"/>
          <w:b/>
          <w:bCs/>
          <w:sz w:val="20"/>
          <w:szCs w:val="20"/>
        </w:rPr>
        <w:t xml:space="preserve">         </w:t>
      </w:r>
      <w:r w:rsidR="003142F2">
        <w:rPr>
          <w:rFonts w:ascii="Times New Roman" w:hAnsi="Times New Roman" w:cs="Times New Roman"/>
          <w:b/>
          <w:bCs/>
          <w:sz w:val="20"/>
          <w:szCs w:val="20"/>
        </w:rPr>
        <w:t xml:space="preserve">    </w:t>
      </w:r>
      <w:r>
        <w:rPr>
          <w:rFonts w:ascii="Times New Roman" w:hAnsi="Times New Roman" w:cs="Times New Roman"/>
          <w:b/>
          <w:bCs/>
          <w:sz w:val="20"/>
          <w:szCs w:val="20"/>
        </w:rPr>
        <w:t xml:space="preserve">  </w:t>
      </w:r>
      <w:r w:rsidR="003E5EA4">
        <w:rPr>
          <w:rFonts w:ascii="Times New Roman" w:hAnsi="Times New Roman" w:cs="Times New Roman"/>
          <w:b/>
          <w:bCs/>
          <w:sz w:val="20"/>
          <w:szCs w:val="20"/>
        </w:rPr>
        <w:t>J M</w:t>
      </w:r>
      <w:r w:rsidR="003142F2">
        <w:rPr>
          <w:rFonts w:ascii="Times New Roman" w:hAnsi="Times New Roman" w:cs="Times New Roman"/>
          <w:b/>
          <w:bCs/>
          <w:sz w:val="20"/>
          <w:szCs w:val="20"/>
        </w:rPr>
        <w:t>onesh</w:t>
      </w:r>
    </w:p>
    <w:p w14:paraId="743553FA" w14:textId="441BE6EA" w:rsidR="004460D8" w:rsidRPr="000626C6" w:rsidRDefault="005D166F" w:rsidP="002B4079">
      <w:pPr>
        <w:jc w:val="center"/>
        <w:rPr>
          <w:rFonts w:ascii="Times New Roman" w:hAnsi="Times New Roman" w:cs="Times New Roman"/>
          <w:i/>
          <w:iCs/>
          <w:sz w:val="20"/>
          <w:szCs w:val="20"/>
        </w:rPr>
      </w:pPr>
      <w:r>
        <w:rPr>
          <w:rFonts w:ascii="Times New Roman" w:hAnsi="Times New Roman" w:cs="Times New Roman"/>
          <w:i/>
          <w:iCs/>
          <w:sz w:val="20"/>
          <w:szCs w:val="20"/>
        </w:rPr>
        <w:t>School</w:t>
      </w:r>
      <w:r w:rsidR="004460D8" w:rsidRPr="000626C6">
        <w:rPr>
          <w:rFonts w:ascii="Times New Roman" w:hAnsi="Times New Roman" w:cs="Times New Roman"/>
          <w:i/>
          <w:iCs/>
          <w:sz w:val="20"/>
          <w:szCs w:val="20"/>
        </w:rPr>
        <w:t xml:space="preserve"> of Computer Science and Engineering,</w:t>
      </w:r>
    </w:p>
    <w:p w14:paraId="42F7DA91" w14:textId="53B4EA5E" w:rsidR="00461029" w:rsidRPr="000626C6" w:rsidRDefault="00461029" w:rsidP="002B4079">
      <w:pPr>
        <w:jc w:val="center"/>
        <w:rPr>
          <w:rFonts w:ascii="Times New Roman" w:hAnsi="Times New Roman" w:cs="Times New Roman"/>
          <w:i/>
          <w:iCs/>
          <w:sz w:val="20"/>
          <w:szCs w:val="20"/>
        </w:rPr>
      </w:pPr>
      <w:r w:rsidRPr="000626C6">
        <w:rPr>
          <w:rFonts w:ascii="Times New Roman" w:hAnsi="Times New Roman" w:cs="Times New Roman"/>
          <w:i/>
          <w:iCs/>
          <w:sz w:val="20"/>
          <w:szCs w:val="20"/>
        </w:rPr>
        <w:t>Presidency University Bengaluru,</w:t>
      </w:r>
      <w:r w:rsidR="002B4079">
        <w:rPr>
          <w:rFonts w:ascii="Times New Roman" w:hAnsi="Times New Roman" w:cs="Times New Roman"/>
          <w:i/>
          <w:iCs/>
          <w:sz w:val="20"/>
          <w:szCs w:val="20"/>
        </w:rPr>
        <w:t xml:space="preserve"> </w:t>
      </w:r>
      <w:r w:rsidRPr="000626C6">
        <w:rPr>
          <w:rFonts w:ascii="Times New Roman" w:hAnsi="Times New Roman" w:cs="Times New Roman"/>
          <w:i/>
          <w:iCs/>
          <w:sz w:val="20"/>
          <w:szCs w:val="20"/>
        </w:rPr>
        <w:t>India</w:t>
      </w:r>
    </w:p>
    <w:p w14:paraId="3E7AC258" w14:textId="66D4F49E" w:rsidR="005D166F" w:rsidRPr="005D166F" w:rsidRDefault="003142F2" w:rsidP="005D166F">
      <w:pPr>
        <w:jc w:val="center"/>
        <w:rPr>
          <w:rFonts w:ascii="Times New Roman" w:hAnsi="Times New Roman" w:cs="Times New Roman"/>
          <w:i/>
          <w:iCs/>
          <w:sz w:val="20"/>
          <w:szCs w:val="20"/>
        </w:rPr>
        <w:sectPr w:rsidR="005D166F" w:rsidRPr="005D166F" w:rsidSect="000626C6">
          <w:type w:val="continuous"/>
          <w:pgSz w:w="11906" w:h="16838"/>
          <w:pgMar w:top="1440" w:right="1440" w:bottom="1440" w:left="1440" w:header="708" w:footer="708" w:gutter="0"/>
          <w:cols w:num="3" w:space="708"/>
          <w:docGrid w:linePitch="360"/>
        </w:sectPr>
      </w:pPr>
      <w:r>
        <w:rPr>
          <w:rFonts w:ascii="Times New Roman" w:hAnsi="Times New Roman" w:cs="Times New Roman"/>
          <w:i/>
          <w:iCs/>
          <w:sz w:val="20"/>
          <w:szCs w:val="20"/>
        </w:rPr>
        <w:t>monesh.20221cse0242@presidencyuniversity.in</w:t>
      </w:r>
    </w:p>
    <w:p w14:paraId="3B3372CD" w14:textId="69ACD250" w:rsidR="005D166F" w:rsidRPr="005D166F" w:rsidRDefault="005D166F" w:rsidP="005D166F">
      <w:pPr>
        <w:jc w:val="center"/>
        <w:rPr>
          <w:rFonts w:ascii="Times New Roman" w:hAnsi="Times New Roman" w:cs="Times New Roman"/>
          <w:b/>
          <w:bCs/>
          <w:sz w:val="20"/>
          <w:szCs w:val="20"/>
        </w:rPr>
      </w:pPr>
      <w:r>
        <w:rPr>
          <w:rFonts w:ascii="Times New Roman" w:hAnsi="Times New Roman" w:cs="Times New Roman"/>
          <w:b/>
          <w:bCs/>
          <w:sz w:val="20"/>
          <w:szCs w:val="20"/>
        </w:rPr>
        <w:t>Ms. Swetha Rajagopal</w:t>
      </w:r>
    </w:p>
    <w:p w14:paraId="3FC8047B" w14:textId="3E69434F" w:rsidR="005D166F" w:rsidRPr="005D166F" w:rsidRDefault="005D166F" w:rsidP="005D166F">
      <w:pPr>
        <w:jc w:val="center"/>
        <w:rPr>
          <w:rFonts w:ascii="Times New Roman" w:hAnsi="Times New Roman" w:cs="Times New Roman"/>
          <w:i/>
          <w:iCs/>
          <w:sz w:val="20"/>
          <w:szCs w:val="20"/>
        </w:rPr>
      </w:pPr>
      <w:r>
        <w:rPr>
          <w:rFonts w:ascii="Times New Roman" w:hAnsi="Times New Roman" w:cs="Times New Roman"/>
          <w:i/>
          <w:iCs/>
          <w:sz w:val="20"/>
          <w:szCs w:val="20"/>
        </w:rPr>
        <w:t>School</w:t>
      </w:r>
      <w:r w:rsidRPr="005D166F">
        <w:rPr>
          <w:rFonts w:ascii="Times New Roman" w:hAnsi="Times New Roman" w:cs="Times New Roman"/>
          <w:i/>
          <w:iCs/>
          <w:sz w:val="20"/>
          <w:szCs w:val="20"/>
        </w:rPr>
        <w:t xml:space="preserve"> of Computer Science and Engineering,</w:t>
      </w:r>
    </w:p>
    <w:p w14:paraId="645A458F" w14:textId="77777777" w:rsidR="005D166F" w:rsidRDefault="005D166F" w:rsidP="005D166F">
      <w:pPr>
        <w:jc w:val="center"/>
        <w:rPr>
          <w:rFonts w:ascii="Times New Roman" w:hAnsi="Times New Roman" w:cs="Times New Roman"/>
          <w:i/>
          <w:iCs/>
          <w:sz w:val="20"/>
          <w:szCs w:val="20"/>
        </w:rPr>
      </w:pPr>
      <w:r w:rsidRPr="005D166F">
        <w:rPr>
          <w:rFonts w:ascii="Times New Roman" w:hAnsi="Times New Roman" w:cs="Times New Roman"/>
          <w:i/>
          <w:iCs/>
          <w:sz w:val="20"/>
          <w:szCs w:val="20"/>
        </w:rPr>
        <w:t>Presidency University</w:t>
      </w:r>
    </w:p>
    <w:p w14:paraId="7760ACA2" w14:textId="260D3941" w:rsidR="005D166F" w:rsidRPr="005D166F" w:rsidRDefault="005D166F" w:rsidP="005D166F">
      <w:pPr>
        <w:jc w:val="center"/>
        <w:rPr>
          <w:rFonts w:ascii="Times New Roman" w:hAnsi="Times New Roman" w:cs="Times New Roman"/>
          <w:i/>
          <w:iCs/>
          <w:sz w:val="20"/>
          <w:szCs w:val="20"/>
        </w:rPr>
      </w:pPr>
      <w:r w:rsidRPr="005D166F">
        <w:rPr>
          <w:rFonts w:ascii="Times New Roman" w:hAnsi="Times New Roman" w:cs="Times New Roman"/>
          <w:i/>
          <w:iCs/>
          <w:sz w:val="20"/>
          <w:szCs w:val="20"/>
        </w:rPr>
        <w:t xml:space="preserve"> Bengaluru, India</w:t>
      </w:r>
    </w:p>
    <w:p w14:paraId="44737668" w14:textId="52CBCDC5" w:rsidR="00461029" w:rsidRPr="005D166F" w:rsidRDefault="005D166F" w:rsidP="005D166F">
      <w:pPr>
        <w:jc w:val="center"/>
        <w:rPr>
          <w:rFonts w:ascii="Times New Roman" w:hAnsi="Times New Roman" w:cs="Times New Roman"/>
          <w:i/>
          <w:iCs/>
          <w:sz w:val="20"/>
          <w:szCs w:val="20"/>
        </w:rPr>
      </w:pPr>
      <w:r w:rsidRPr="005D166F">
        <w:rPr>
          <w:rFonts w:ascii="Times New Roman" w:hAnsi="Times New Roman" w:cs="Times New Roman"/>
          <w:i/>
          <w:iCs/>
          <w:sz w:val="20"/>
          <w:szCs w:val="20"/>
        </w:rPr>
        <w:t>monesh.20221cse0242@presidencyuniversity.in</w:t>
      </w:r>
    </w:p>
    <w:p w14:paraId="6403879F" w14:textId="77777777" w:rsidR="005D166F" w:rsidRDefault="005D166F" w:rsidP="00461029">
      <w:pPr>
        <w:rPr>
          <w:rFonts w:ascii="Times New Roman" w:hAnsi="Times New Roman" w:cs="Times New Roman"/>
          <w:b/>
          <w:bCs/>
          <w:sz w:val="20"/>
          <w:szCs w:val="20"/>
        </w:rPr>
      </w:pPr>
    </w:p>
    <w:p w14:paraId="4883B015" w14:textId="77777777" w:rsidR="00461029" w:rsidRDefault="00461029" w:rsidP="00461029">
      <w:pPr>
        <w:rPr>
          <w:rFonts w:ascii="Times New Roman" w:hAnsi="Times New Roman" w:cs="Times New Roman"/>
          <w:b/>
          <w:bCs/>
          <w:sz w:val="20"/>
          <w:szCs w:val="20"/>
        </w:rPr>
        <w:sectPr w:rsidR="00461029" w:rsidSect="00AC2518">
          <w:type w:val="continuous"/>
          <w:pgSz w:w="11906" w:h="16838"/>
          <w:pgMar w:top="1440" w:right="1440" w:bottom="1440" w:left="1440" w:header="708" w:footer="708" w:gutter="0"/>
          <w:cols w:space="708"/>
          <w:docGrid w:linePitch="360"/>
        </w:sectPr>
      </w:pPr>
    </w:p>
    <w:p w14:paraId="1F3CF903" w14:textId="278C61BB" w:rsidR="009A3C7A" w:rsidRPr="0020634A" w:rsidRDefault="00461029" w:rsidP="009A3C7A">
      <w:pPr>
        <w:rPr>
          <w:rFonts w:ascii="Times New Roman" w:hAnsi="Times New Roman" w:cs="Times New Roman"/>
          <w:b/>
          <w:bCs/>
          <w:sz w:val="20"/>
          <w:szCs w:val="20"/>
        </w:rPr>
      </w:pPr>
      <w:r w:rsidRPr="00461029">
        <w:rPr>
          <w:rFonts w:ascii="Times New Roman" w:hAnsi="Times New Roman" w:cs="Times New Roman"/>
          <w:b/>
          <w:bCs/>
          <w:sz w:val="20"/>
          <w:szCs w:val="20"/>
        </w:rPr>
        <w:t>Abstract</w:t>
      </w:r>
      <w:r w:rsidR="0020634A">
        <w:rPr>
          <w:rFonts w:ascii="Times New Roman" w:hAnsi="Times New Roman" w:cs="Times New Roman"/>
          <w:b/>
          <w:bCs/>
          <w:sz w:val="20"/>
          <w:szCs w:val="20"/>
        </w:rPr>
        <w:t xml:space="preserve"> - </w:t>
      </w:r>
      <w:r w:rsidR="006C1CC7" w:rsidRPr="006C1CC7">
        <w:rPr>
          <w:rFonts w:ascii="Times New Roman" w:hAnsi="Times New Roman" w:cs="Times New Roman"/>
          <w:sz w:val="20"/>
          <w:szCs w:val="20"/>
        </w:rPr>
        <w:t>The Smart Microgrid Using Face Authentication System is designed to integrate automation and environmental sensors in a way that enables face authentication. This is done to develop a smarter and more secure method of managing power in a microgrid.</w:t>
      </w:r>
      <w:r w:rsidR="002E0F1F">
        <w:rPr>
          <w:rFonts w:ascii="Times New Roman" w:hAnsi="Times New Roman" w:cs="Times New Roman"/>
          <w:sz w:val="20"/>
          <w:szCs w:val="20"/>
        </w:rPr>
        <w:t xml:space="preserve"> </w:t>
      </w:r>
      <w:r w:rsidR="00C37C75" w:rsidRPr="00C37C75">
        <w:rPr>
          <w:rFonts w:ascii="Times New Roman" w:hAnsi="Times New Roman" w:cs="Times New Roman"/>
          <w:sz w:val="20"/>
          <w:szCs w:val="20"/>
        </w:rPr>
        <w:t>Energy operation and control can give stability to</w:t>
      </w:r>
      <w:r w:rsidR="00C37C75" w:rsidRPr="00C37C75">
        <w:rPr>
          <w:rFonts w:ascii="Times New Roman" w:hAnsi="Times New Roman" w:cs="Times New Roman"/>
          <w:sz w:val="20"/>
          <w:szCs w:val="20"/>
        </w:rPr>
        <w:br/>
        <w:t xml:space="preserve">the microgrid when there's </w:t>
      </w:r>
      <w:proofErr w:type="gramStart"/>
      <w:r w:rsidR="00C37C75" w:rsidRPr="00C37C75">
        <w:rPr>
          <w:rFonts w:ascii="Times New Roman" w:hAnsi="Times New Roman" w:cs="Times New Roman"/>
          <w:sz w:val="20"/>
          <w:szCs w:val="20"/>
        </w:rPr>
        <w:t>a</w:t>
      </w:r>
      <w:proofErr w:type="gramEnd"/>
      <w:r w:rsidR="00C37C75" w:rsidRPr="00C37C75">
        <w:rPr>
          <w:rFonts w:ascii="Times New Roman" w:hAnsi="Times New Roman" w:cs="Times New Roman"/>
          <w:sz w:val="20"/>
          <w:szCs w:val="20"/>
        </w:rPr>
        <w:t> unforeseen change in</w:t>
      </w:r>
      <w:r w:rsidR="00C37C75" w:rsidRPr="00C37C75">
        <w:rPr>
          <w:rFonts w:ascii="Times New Roman" w:hAnsi="Times New Roman" w:cs="Times New Roman"/>
          <w:sz w:val="20"/>
          <w:szCs w:val="20"/>
        </w:rPr>
        <w:br/>
        <w:t xml:space="preserve">loads. In this paper, the Internet </w:t>
      </w:r>
      <w:r w:rsidR="004B52A1">
        <w:rPr>
          <w:rFonts w:ascii="Times New Roman" w:hAnsi="Times New Roman" w:cs="Times New Roman"/>
          <w:sz w:val="20"/>
          <w:szCs w:val="20"/>
        </w:rPr>
        <w:t>o</w:t>
      </w:r>
      <w:r w:rsidR="00C37C75" w:rsidRPr="00C37C75">
        <w:rPr>
          <w:rFonts w:ascii="Times New Roman" w:hAnsi="Times New Roman" w:cs="Times New Roman"/>
          <w:sz w:val="20"/>
          <w:szCs w:val="20"/>
        </w:rPr>
        <w:t>f </w:t>
      </w:r>
      <w:r w:rsidR="004B52A1">
        <w:rPr>
          <w:rFonts w:ascii="Times New Roman" w:hAnsi="Times New Roman" w:cs="Times New Roman"/>
          <w:sz w:val="20"/>
          <w:szCs w:val="20"/>
        </w:rPr>
        <w:t xml:space="preserve">Things </w:t>
      </w:r>
      <w:proofErr w:type="gramStart"/>
      <w:r w:rsidR="00C37C75" w:rsidRPr="00C37C75">
        <w:rPr>
          <w:rFonts w:ascii="Times New Roman" w:hAnsi="Times New Roman" w:cs="Times New Roman"/>
          <w:sz w:val="20"/>
          <w:szCs w:val="20"/>
        </w:rPr>
        <w:t>( IoT</w:t>
      </w:r>
      <w:proofErr w:type="gramEnd"/>
      <w:r w:rsidR="00C37C75" w:rsidRPr="00C37C75">
        <w:rPr>
          <w:rFonts w:ascii="Times New Roman" w:hAnsi="Times New Roman" w:cs="Times New Roman"/>
          <w:sz w:val="20"/>
          <w:szCs w:val="20"/>
        </w:rPr>
        <w:t>)</w:t>
      </w:r>
      <w:r w:rsidR="00C37C75" w:rsidRPr="00C37C75">
        <w:rPr>
          <w:rFonts w:ascii="Times New Roman" w:hAnsi="Times New Roman" w:cs="Times New Roman"/>
          <w:sz w:val="20"/>
          <w:szCs w:val="20"/>
        </w:rPr>
        <w:br/>
        <w:t>has been used with the microgrid for energy</w:t>
      </w:r>
      <w:r w:rsidR="00C37C75" w:rsidRPr="00C37C75">
        <w:rPr>
          <w:rFonts w:ascii="Times New Roman" w:hAnsi="Times New Roman" w:cs="Times New Roman"/>
          <w:sz w:val="20"/>
          <w:szCs w:val="20"/>
        </w:rPr>
        <w:br/>
        <w:t>operation and analysis</w:t>
      </w:r>
      <w:r w:rsidR="00C37C75">
        <w:rPr>
          <w:rFonts w:ascii="Times New Roman" w:hAnsi="Times New Roman" w:cs="Times New Roman"/>
          <w:sz w:val="20"/>
          <w:szCs w:val="20"/>
        </w:rPr>
        <w:t xml:space="preserve">. </w:t>
      </w:r>
      <w:r w:rsidR="006C1CC7" w:rsidRPr="006C1CC7">
        <w:rPr>
          <w:rFonts w:ascii="Times New Roman" w:hAnsi="Times New Roman" w:cs="Times New Roman"/>
          <w:sz w:val="20"/>
          <w:szCs w:val="20"/>
        </w:rPr>
        <w:t xml:space="preserve">The system ensures that electricity continues to flow by automatically switching between a transformer and a Li-ion battery, which is selected based on the voltage to prevent power loss. The people who are recognized by the face recognition system can access it while the persons who are not recognized by the system are not allowed to access the microgrid system. The Arduino Nano microcontroller serves as the system's core, connected to voltage and current </w:t>
      </w:r>
      <w:proofErr w:type="gramStart"/>
      <w:r w:rsidR="006C1CC7" w:rsidRPr="006C1CC7">
        <w:rPr>
          <w:rFonts w:ascii="Times New Roman" w:hAnsi="Times New Roman" w:cs="Times New Roman"/>
          <w:sz w:val="20"/>
          <w:szCs w:val="20"/>
        </w:rPr>
        <w:t>sensors ,</w:t>
      </w:r>
      <w:proofErr w:type="gramEnd"/>
      <w:r w:rsidR="006C1CC7" w:rsidRPr="006C1CC7">
        <w:rPr>
          <w:rFonts w:ascii="Times New Roman" w:hAnsi="Times New Roman" w:cs="Times New Roman"/>
          <w:sz w:val="20"/>
          <w:szCs w:val="20"/>
        </w:rPr>
        <w:t xml:space="preserve"> a sensor that tracks temperature and humidity, and a Bluetooth module that enables wireless control. Live data can be viewed on the LCD screen. The tests and outputs of the model show that the system can switch power sources in less than 0.3 seconds and the facial recognition has about 96 percent accuracy. </w:t>
      </w:r>
      <w:r w:rsidR="00E31249" w:rsidRPr="00E31249">
        <w:rPr>
          <w:rFonts w:ascii="Times New Roman" w:hAnsi="Times New Roman" w:cs="Times New Roman"/>
          <w:sz w:val="20"/>
          <w:szCs w:val="20"/>
        </w:rPr>
        <w:t xml:space="preserve">This system's hardware makes use of an Arduino controller, and the </w:t>
      </w:r>
      <w:r w:rsidR="00E31249" w:rsidRPr="00E31249">
        <w:rPr>
          <w:rFonts w:ascii="Times New Roman" w:hAnsi="Times New Roman" w:cs="Times New Roman"/>
          <w:sz w:val="20"/>
          <w:szCs w:val="20"/>
        </w:rPr>
        <w:t>suggested method helps to effectively monitor smart grid parameters, enabling continuous power supply.</w:t>
      </w:r>
      <w:r w:rsidR="00EA6D58" w:rsidRPr="00EA6D58">
        <w:rPr>
          <w:rFonts w:ascii="Times New Roman" w:hAnsi="Times New Roman" w:cs="Times New Roman"/>
          <w:kern w:val="0"/>
          <w:sz w:val="20"/>
          <w:szCs w:val="20"/>
          <w14:ligatures w14:val="none"/>
        </w:rPr>
        <w:t xml:space="preserve"> </w:t>
      </w:r>
      <w:r w:rsidR="00EA6D58" w:rsidRPr="00EA6D58">
        <w:rPr>
          <w:rFonts w:ascii="Times New Roman" w:hAnsi="Times New Roman" w:cs="Times New Roman"/>
          <w:sz w:val="20"/>
          <w:szCs w:val="20"/>
        </w:rPr>
        <w:t>[1], [2]</w:t>
      </w:r>
      <w:r w:rsidR="006722A3">
        <w:rPr>
          <w:rFonts w:ascii="Times New Roman" w:hAnsi="Times New Roman" w:cs="Times New Roman"/>
          <w:sz w:val="20"/>
          <w:szCs w:val="20"/>
        </w:rPr>
        <w:t>, [5</w:t>
      </w:r>
      <w:proofErr w:type="gramStart"/>
      <w:r w:rsidR="006722A3">
        <w:rPr>
          <w:rFonts w:ascii="Times New Roman" w:hAnsi="Times New Roman" w:cs="Times New Roman"/>
          <w:sz w:val="20"/>
          <w:szCs w:val="20"/>
        </w:rPr>
        <w:t xml:space="preserve">] </w:t>
      </w:r>
      <w:r w:rsidR="00EA6D58" w:rsidRPr="00EA6D58">
        <w:rPr>
          <w:rFonts w:ascii="Times New Roman" w:hAnsi="Times New Roman" w:cs="Times New Roman"/>
          <w:sz w:val="20"/>
          <w:szCs w:val="20"/>
        </w:rPr>
        <w:t>.</w:t>
      </w:r>
      <w:proofErr w:type="gramEnd"/>
    </w:p>
    <w:p w14:paraId="1F2763AB" w14:textId="77777777" w:rsidR="00CF27EC" w:rsidRDefault="00CF27EC" w:rsidP="00461029">
      <w:pPr>
        <w:rPr>
          <w:rFonts w:ascii="Times New Roman" w:hAnsi="Times New Roman" w:cs="Times New Roman"/>
          <w:sz w:val="20"/>
          <w:szCs w:val="20"/>
        </w:rPr>
      </w:pPr>
    </w:p>
    <w:p w14:paraId="7A1218C0" w14:textId="77777777" w:rsidR="006722A3" w:rsidRDefault="006722A3" w:rsidP="0020634A">
      <w:pPr>
        <w:jc w:val="center"/>
        <w:rPr>
          <w:rFonts w:ascii="Times New Roman" w:hAnsi="Times New Roman" w:cs="Times New Roman"/>
          <w:b/>
          <w:bCs/>
          <w:sz w:val="20"/>
          <w:szCs w:val="20"/>
        </w:rPr>
      </w:pPr>
    </w:p>
    <w:p w14:paraId="463E65C5" w14:textId="77777777" w:rsidR="006722A3" w:rsidRDefault="006722A3" w:rsidP="0020634A">
      <w:pPr>
        <w:jc w:val="center"/>
        <w:rPr>
          <w:rFonts w:ascii="Times New Roman" w:hAnsi="Times New Roman" w:cs="Times New Roman"/>
          <w:b/>
          <w:bCs/>
          <w:sz w:val="20"/>
          <w:szCs w:val="20"/>
        </w:rPr>
      </w:pPr>
    </w:p>
    <w:p w14:paraId="4647C0F2" w14:textId="234C6EAB" w:rsidR="00461029" w:rsidRPr="00461029" w:rsidRDefault="00461029" w:rsidP="0020634A">
      <w:pPr>
        <w:jc w:val="center"/>
        <w:rPr>
          <w:rFonts w:ascii="Times New Roman" w:hAnsi="Times New Roman" w:cs="Times New Roman"/>
          <w:b/>
          <w:bCs/>
          <w:sz w:val="20"/>
          <w:szCs w:val="20"/>
        </w:rPr>
      </w:pPr>
      <w:r w:rsidRPr="00461029">
        <w:rPr>
          <w:rFonts w:ascii="Times New Roman" w:hAnsi="Times New Roman" w:cs="Times New Roman"/>
          <w:b/>
          <w:bCs/>
          <w:sz w:val="20"/>
          <w:szCs w:val="20"/>
        </w:rPr>
        <w:t xml:space="preserve">I. </w:t>
      </w:r>
      <w:r w:rsidR="00B64D03">
        <w:rPr>
          <w:rFonts w:ascii="Times New Roman" w:hAnsi="Times New Roman" w:cs="Times New Roman"/>
          <w:b/>
          <w:bCs/>
          <w:sz w:val="20"/>
          <w:szCs w:val="20"/>
        </w:rPr>
        <w:t>INTRODUCTION</w:t>
      </w:r>
    </w:p>
    <w:p w14:paraId="55D7D123" w14:textId="77777777" w:rsidR="001F1C91" w:rsidRDefault="0044644D" w:rsidP="0044644D">
      <w:pPr>
        <w:rPr>
          <w:rFonts w:ascii="Times New Roman" w:hAnsi="Times New Roman" w:cs="Times New Roman"/>
          <w:sz w:val="20"/>
          <w:szCs w:val="20"/>
        </w:rPr>
      </w:pPr>
      <w:r w:rsidRPr="0044644D">
        <w:rPr>
          <w:rFonts w:ascii="Times New Roman" w:hAnsi="Times New Roman" w:cs="Times New Roman"/>
          <w:sz w:val="20"/>
          <w:szCs w:val="20"/>
        </w:rPr>
        <w:t>Electrical networks should not only be reliable but also smart and secure. This is why smart microgrids are starting to take over. Unlike the old-school grids, microgrids can run on their own or hook up to the main grid; they handle all sorts of energy sources with way more brains by using automation and control.</w:t>
      </w:r>
    </w:p>
    <w:p w14:paraId="4699309B" w14:textId="0A28AF40" w:rsidR="0055667B" w:rsidRDefault="00E72554" w:rsidP="0044644D">
      <w:pPr>
        <w:rPr>
          <w:rFonts w:ascii="Times New Roman" w:hAnsi="Times New Roman" w:cs="Times New Roman"/>
          <w:sz w:val="20"/>
          <w:szCs w:val="20"/>
        </w:rPr>
      </w:pPr>
      <w:r w:rsidRPr="00E72554">
        <w:rPr>
          <w:rFonts w:ascii="Times New Roman" w:hAnsi="Times New Roman" w:cs="Times New Roman"/>
          <w:sz w:val="20"/>
          <w:szCs w:val="20"/>
        </w:rPr>
        <w:t xml:space="preserve">Low demand and high demand are two frequent types of power demand. When supply exceeds demand, or more energy is pumped into the microgrid, there is low demand. When energy generation is low but energy requirements are high, this is known as high demand. The microgrid's performance and stability are impacted by the uneven occurrence of both of these patterns. </w:t>
      </w:r>
    </w:p>
    <w:p w14:paraId="7A4FA58F" w14:textId="093E216A" w:rsidR="00924491" w:rsidRPr="00924491" w:rsidRDefault="00924491" w:rsidP="00924491">
      <w:pPr>
        <w:rPr>
          <w:rFonts w:ascii="Times New Roman" w:hAnsi="Times New Roman" w:cs="Times New Roman"/>
          <w:sz w:val="20"/>
          <w:szCs w:val="20"/>
        </w:rPr>
      </w:pPr>
      <w:r w:rsidRPr="00924491">
        <w:rPr>
          <w:rFonts w:ascii="Times New Roman" w:hAnsi="Times New Roman" w:cs="Times New Roman"/>
          <w:sz w:val="20"/>
          <w:szCs w:val="20"/>
        </w:rPr>
        <w:lastRenderedPageBreak/>
        <w:t>Most of the time, regular microgrids aren't safe enough and need a real switch manager. Our Smart Microgrid with Face Authentication works differently. It uses face recognition to control who can use the system and automatically turns the power on and off to make sure that only authorized users can use it.</w:t>
      </w:r>
    </w:p>
    <w:p w14:paraId="0486FE3B" w14:textId="1F3677E6" w:rsidR="00924491" w:rsidRPr="00924491" w:rsidRDefault="00924491" w:rsidP="00924491">
      <w:pPr>
        <w:rPr>
          <w:rFonts w:ascii="Times New Roman" w:hAnsi="Times New Roman" w:cs="Times New Roman"/>
          <w:sz w:val="20"/>
          <w:szCs w:val="20"/>
        </w:rPr>
      </w:pPr>
      <w:r w:rsidRPr="00924491">
        <w:rPr>
          <w:rFonts w:ascii="Times New Roman" w:hAnsi="Times New Roman" w:cs="Times New Roman"/>
          <w:sz w:val="20"/>
          <w:szCs w:val="20"/>
        </w:rPr>
        <w:t xml:space="preserve">Additionally, the system continuously measures the temperature, humidity, voltage, and current. It can automatically switch between the primary power source and the backup battery based on these readings. </w:t>
      </w:r>
    </w:p>
    <w:p w14:paraId="6A9EDC8B" w14:textId="49D3CB24" w:rsidR="00CF27EC" w:rsidRDefault="00924491" w:rsidP="00924491">
      <w:pPr>
        <w:rPr>
          <w:rFonts w:ascii="Times New Roman" w:hAnsi="Times New Roman" w:cs="Times New Roman"/>
          <w:sz w:val="20"/>
          <w:szCs w:val="20"/>
        </w:rPr>
      </w:pPr>
      <w:r w:rsidRPr="00924491">
        <w:rPr>
          <w:rFonts w:ascii="Times New Roman" w:hAnsi="Times New Roman" w:cs="Times New Roman"/>
          <w:sz w:val="20"/>
          <w:szCs w:val="20"/>
        </w:rPr>
        <w:t>Additionally, it has Bluetooth control, which enables remote control of the microgrid—but only after the user's identity has been confirmed. By integrating secure authentication with IoT monitoring, the microgrid's efficiency and security are enhanced.</w:t>
      </w:r>
    </w:p>
    <w:p w14:paraId="56A4D1E4" w14:textId="77777777" w:rsidR="006722A3" w:rsidRPr="0044644D" w:rsidRDefault="006722A3" w:rsidP="00924491">
      <w:pPr>
        <w:rPr>
          <w:rFonts w:ascii="Times New Roman" w:hAnsi="Times New Roman" w:cs="Times New Roman"/>
          <w:sz w:val="20"/>
          <w:szCs w:val="20"/>
        </w:rPr>
      </w:pPr>
    </w:p>
    <w:p w14:paraId="5A7DE815" w14:textId="0B230158" w:rsidR="00461029" w:rsidRPr="00461029" w:rsidRDefault="00461029" w:rsidP="0020634A">
      <w:pPr>
        <w:jc w:val="center"/>
        <w:rPr>
          <w:rFonts w:ascii="Times New Roman" w:hAnsi="Times New Roman" w:cs="Times New Roman"/>
          <w:b/>
          <w:bCs/>
          <w:sz w:val="20"/>
          <w:szCs w:val="20"/>
        </w:rPr>
      </w:pPr>
      <w:r w:rsidRPr="00461029">
        <w:rPr>
          <w:rFonts w:ascii="Times New Roman" w:hAnsi="Times New Roman" w:cs="Times New Roman"/>
          <w:b/>
          <w:bCs/>
          <w:sz w:val="20"/>
          <w:szCs w:val="20"/>
        </w:rPr>
        <w:t xml:space="preserve">II. </w:t>
      </w:r>
      <w:r w:rsidR="00B64D03">
        <w:rPr>
          <w:rFonts w:ascii="Times New Roman" w:hAnsi="Times New Roman" w:cs="Times New Roman"/>
          <w:b/>
          <w:bCs/>
          <w:sz w:val="20"/>
          <w:szCs w:val="20"/>
        </w:rPr>
        <w:t>LITERATURE REVIEW</w:t>
      </w:r>
    </w:p>
    <w:p w14:paraId="2C9D8385" w14:textId="3C8FBFC0" w:rsidR="00310DAD" w:rsidRPr="00310DAD" w:rsidRDefault="00310DAD" w:rsidP="00310DAD">
      <w:pPr>
        <w:rPr>
          <w:rFonts w:ascii="Times New Roman" w:hAnsi="Times New Roman" w:cs="Times New Roman"/>
          <w:sz w:val="20"/>
          <w:szCs w:val="20"/>
        </w:rPr>
      </w:pPr>
      <w:r w:rsidRPr="00310DAD">
        <w:rPr>
          <w:rFonts w:ascii="Times New Roman" w:hAnsi="Times New Roman" w:cs="Times New Roman"/>
          <w:sz w:val="20"/>
          <w:szCs w:val="20"/>
        </w:rPr>
        <w:t xml:space="preserve">A. J. </w:t>
      </w:r>
      <w:proofErr w:type="spellStart"/>
      <w:r w:rsidRPr="00310DAD">
        <w:rPr>
          <w:rFonts w:ascii="Times New Roman" w:hAnsi="Times New Roman" w:cs="Times New Roman"/>
          <w:sz w:val="20"/>
          <w:szCs w:val="20"/>
        </w:rPr>
        <w:t>Albarakati</w:t>
      </w:r>
      <w:proofErr w:type="spellEnd"/>
      <w:r w:rsidRPr="00310DAD">
        <w:rPr>
          <w:rFonts w:ascii="Times New Roman" w:hAnsi="Times New Roman" w:cs="Times New Roman"/>
          <w:sz w:val="20"/>
          <w:szCs w:val="20"/>
        </w:rPr>
        <w:t xml:space="preserve"> et al.</w:t>
      </w:r>
      <w:r w:rsidR="00A01CE0">
        <w:rPr>
          <w:rFonts w:ascii="Times New Roman" w:hAnsi="Times New Roman" w:cs="Times New Roman"/>
          <w:sz w:val="20"/>
          <w:szCs w:val="20"/>
        </w:rPr>
        <w:t xml:space="preserve"> [</w:t>
      </w:r>
      <w:r w:rsidRPr="00310DAD">
        <w:rPr>
          <w:rFonts w:ascii="Times New Roman" w:hAnsi="Times New Roman" w:cs="Times New Roman"/>
          <w:sz w:val="20"/>
          <w:szCs w:val="20"/>
        </w:rPr>
        <w:t>1</w:t>
      </w:r>
      <w:r w:rsidR="00A01CE0">
        <w:rPr>
          <w:rFonts w:ascii="Times New Roman" w:hAnsi="Times New Roman" w:cs="Times New Roman"/>
          <w:sz w:val="20"/>
          <w:szCs w:val="20"/>
        </w:rPr>
        <w:t>]</w:t>
      </w:r>
      <w:r w:rsidRPr="00310DAD">
        <w:rPr>
          <w:rFonts w:ascii="Times New Roman" w:hAnsi="Times New Roman" w:cs="Times New Roman"/>
          <w:sz w:val="20"/>
          <w:szCs w:val="20"/>
        </w:rPr>
        <w:t xml:space="preserve"> proposed a mongrel approach also known as" Microgrid Energy Management and Monitoring Systems"." With the Internet of </w:t>
      </w:r>
      <w:r w:rsidR="00A01CE0">
        <w:rPr>
          <w:rFonts w:ascii="Times New Roman" w:hAnsi="Times New Roman" w:cs="Times New Roman"/>
          <w:sz w:val="20"/>
          <w:szCs w:val="20"/>
        </w:rPr>
        <w:t xml:space="preserve">Things </w:t>
      </w:r>
      <w:r w:rsidRPr="00310DAD">
        <w:rPr>
          <w:rFonts w:ascii="Times New Roman" w:hAnsi="Times New Roman" w:cs="Times New Roman"/>
          <w:sz w:val="20"/>
          <w:szCs w:val="20"/>
        </w:rPr>
        <w:t xml:space="preserve">(IoT) diurnal technological advancements and updates, intelligent microgrids are integrating an adding number of IoT infrastructures and technologies for developing, controlling, covering, and guarding microgrids. It showed the growth of IoT technologies with microgrids, which led to better security. But it did </w:t>
      </w:r>
      <w:proofErr w:type="spellStart"/>
      <w:r w:rsidRPr="00310DAD">
        <w:rPr>
          <w:rFonts w:ascii="Times New Roman" w:hAnsi="Times New Roman" w:cs="Times New Roman"/>
          <w:sz w:val="20"/>
          <w:szCs w:val="20"/>
        </w:rPr>
        <w:t>n't</w:t>
      </w:r>
      <w:proofErr w:type="spellEnd"/>
      <w:r w:rsidRPr="00310DAD">
        <w:rPr>
          <w:rFonts w:ascii="Times New Roman" w:hAnsi="Times New Roman" w:cs="Times New Roman"/>
          <w:sz w:val="20"/>
          <w:szCs w:val="20"/>
        </w:rPr>
        <w:t xml:space="preserve"> explore the stoner security and biometric authentication". </w:t>
      </w:r>
    </w:p>
    <w:p w14:paraId="1F7B228D" w14:textId="713D6271" w:rsidR="00310DAD" w:rsidRPr="00310DAD" w:rsidRDefault="00310DAD" w:rsidP="00310DAD">
      <w:pPr>
        <w:rPr>
          <w:rFonts w:ascii="Times New Roman" w:hAnsi="Times New Roman" w:cs="Times New Roman"/>
          <w:sz w:val="20"/>
          <w:szCs w:val="20"/>
        </w:rPr>
      </w:pPr>
      <w:r w:rsidRPr="00310DAD">
        <w:rPr>
          <w:rFonts w:ascii="Times New Roman" w:hAnsi="Times New Roman" w:cs="Times New Roman"/>
          <w:sz w:val="20"/>
          <w:szCs w:val="20"/>
        </w:rPr>
        <w:t>R. Khan et al.</w:t>
      </w:r>
      <w:r w:rsidR="00A01CE0">
        <w:rPr>
          <w:rFonts w:ascii="Times New Roman" w:hAnsi="Times New Roman" w:cs="Times New Roman"/>
          <w:sz w:val="20"/>
          <w:szCs w:val="20"/>
        </w:rPr>
        <w:t xml:space="preserve"> [</w:t>
      </w:r>
      <w:r w:rsidRPr="00310DAD">
        <w:rPr>
          <w:rFonts w:ascii="Times New Roman" w:hAnsi="Times New Roman" w:cs="Times New Roman"/>
          <w:sz w:val="20"/>
          <w:szCs w:val="20"/>
        </w:rPr>
        <w:t>2</w:t>
      </w:r>
      <w:r w:rsidR="00A01CE0">
        <w:rPr>
          <w:rFonts w:ascii="Times New Roman" w:hAnsi="Times New Roman" w:cs="Times New Roman"/>
          <w:sz w:val="20"/>
          <w:szCs w:val="20"/>
        </w:rPr>
        <w:t>]</w:t>
      </w:r>
      <w:r w:rsidRPr="00310DAD">
        <w:rPr>
          <w:rFonts w:ascii="Times New Roman" w:hAnsi="Times New Roman" w:cs="Times New Roman"/>
          <w:sz w:val="20"/>
          <w:szCs w:val="20"/>
        </w:rPr>
        <w:t xml:space="preserve"> proposed an approach using" IoT- Grounded Power Monitoring System for Smart Grid Applications"." Internet of </w:t>
      </w:r>
      <w:r w:rsidR="00A01CE0">
        <w:rPr>
          <w:rFonts w:ascii="Times New Roman" w:hAnsi="Times New Roman" w:cs="Times New Roman"/>
          <w:sz w:val="20"/>
          <w:szCs w:val="20"/>
        </w:rPr>
        <w:t xml:space="preserve">Things </w:t>
      </w:r>
      <w:r w:rsidRPr="00310DAD">
        <w:rPr>
          <w:rFonts w:ascii="Times New Roman" w:hAnsi="Times New Roman" w:cs="Times New Roman"/>
          <w:sz w:val="20"/>
          <w:szCs w:val="20"/>
        </w:rPr>
        <w:t>(IoT) is extensively used in smart energy monitoring, artificial robotization, and a variety of operations. At colo</w:t>
      </w:r>
      <w:r w:rsidR="00A01CE0">
        <w:rPr>
          <w:rFonts w:ascii="Times New Roman" w:hAnsi="Times New Roman" w:cs="Times New Roman"/>
          <w:sz w:val="20"/>
          <w:szCs w:val="20"/>
        </w:rPr>
        <w:t>u</w:t>
      </w:r>
      <w:r w:rsidRPr="00310DAD">
        <w:rPr>
          <w:rFonts w:ascii="Times New Roman" w:hAnsi="Times New Roman" w:cs="Times New Roman"/>
          <w:sz w:val="20"/>
          <w:szCs w:val="20"/>
        </w:rPr>
        <w:t>rful stages of Smart Grid</w:t>
      </w:r>
      <w:r w:rsidR="00FC4F96">
        <w:rPr>
          <w:rFonts w:ascii="Times New Roman" w:hAnsi="Times New Roman" w:cs="Times New Roman"/>
          <w:sz w:val="20"/>
          <w:szCs w:val="20"/>
        </w:rPr>
        <w:t xml:space="preserve"> </w:t>
      </w:r>
      <w:r w:rsidRPr="00310DAD">
        <w:rPr>
          <w:rFonts w:ascii="Times New Roman" w:hAnsi="Times New Roman" w:cs="Times New Roman"/>
          <w:sz w:val="20"/>
          <w:szCs w:val="20"/>
        </w:rPr>
        <w:t xml:space="preserve">(SG), IoT bias are stationed to cover and control grid statistics for dependable and effective delivery of power. This work shows the part of IoT in optimizing the smart grid effectiveness but it lacks the mechanisms demanded for secure stoner identification". </w:t>
      </w:r>
    </w:p>
    <w:p w14:paraId="37B0F5B3" w14:textId="6082AAF4" w:rsidR="00310DAD" w:rsidRPr="00310DAD" w:rsidRDefault="00310DAD" w:rsidP="00310DAD">
      <w:pPr>
        <w:rPr>
          <w:rFonts w:ascii="Times New Roman" w:hAnsi="Times New Roman" w:cs="Times New Roman"/>
          <w:sz w:val="20"/>
          <w:szCs w:val="20"/>
        </w:rPr>
      </w:pPr>
      <w:r w:rsidRPr="00310DAD">
        <w:rPr>
          <w:rFonts w:ascii="Times New Roman" w:hAnsi="Times New Roman" w:cs="Times New Roman"/>
          <w:sz w:val="20"/>
          <w:szCs w:val="20"/>
        </w:rPr>
        <w:t>Sitharthan et al.</w:t>
      </w:r>
      <w:r w:rsidR="00A01CE0">
        <w:rPr>
          <w:rFonts w:ascii="Times New Roman" w:hAnsi="Times New Roman" w:cs="Times New Roman"/>
          <w:sz w:val="20"/>
          <w:szCs w:val="20"/>
        </w:rPr>
        <w:t xml:space="preserve"> [</w:t>
      </w:r>
      <w:r w:rsidRPr="00310DAD">
        <w:rPr>
          <w:rFonts w:ascii="Times New Roman" w:hAnsi="Times New Roman" w:cs="Times New Roman"/>
          <w:sz w:val="20"/>
          <w:szCs w:val="20"/>
        </w:rPr>
        <w:t>5</w:t>
      </w:r>
      <w:r w:rsidR="00A01CE0">
        <w:rPr>
          <w:rFonts w:ascii="Times New Roman" w:hAnsi="Times New Roman" w:cs="Times New Roman"/>
          <w:sz w:val="20"/>
          <w:szCs w:val="20"/>
        </w:rPr>
        <w:t>]</w:t>
      </w:r>
      <w:r w:rsidRPr="00310DAD">
        <w:rPr>
          <w:rFonts w:ascii="Times New Roman" w:hAnsi="Times New Roman" w:cs="Times New Roman"/>
          <w:sz w:val="20"/>
          <w:szCs w:val="20"/>
        </w:rPr>
        <w:t xml:space="preserve"> proposed an approach known as" Smart Microgrid with IoT for Acceptable Energy Management"." In this paper, the IoT has been used with the microgrid for energy operation and control. The IoT is used to control the relay of the microgrid thereby controlling the loads and renewable energy sources connected to it". </w:t>
      </w:r>
    </w:p>
    <w:p w14:paraId="2E6D4F5E" w14:textId="71BC018A" w:rsidR="00B64D03" w:rsidRDefault="00310DAD" w:rsidP="00310DAD">
      <w:pPr>
        <w:rPr>
          <w:rFonts w:ascii="Times New Roman" w:hAnsi="Times New Roman" w:cs="Times New Roman"/>
          <w:sz w:val="20"/>
          <w:szCs w:val="20"/>
        </w:rPr>
      </w:pPr>
      <w:r w:rsidRPr="00310DAD">
        <w:rPr>
          <w:rFonts w:ascii="Times New Roman" w:hAnsi="Times New Roman" w:cs="Times New Roman"/>
          <w:sz w:val="20"/>
          <w:szCs w:val="20"/>
        </w:rPr>
        <w:t>Ojo et al.</w:t>
      </w:r>
      <w:r w:rsidR="00A01CE0">
        <w:rPr>
          <w:rFonts w:ascii="Times New Roman" w:hAnsi="Times New Roman" w:cs="Times New Roman"/>
          <w:sz w:val="20"/>
          <w:szCs w:val="20"/>
        </w:rPr>
        <w:t xml:space="preserve"> [</w:t>
      </w:r>
      <w:r w:rsidRPr="00310DAD">
        <w:rPr>
          <w:rFonts w:ascii="Times New Roman" w:hAnsi="Times New Roman" w:cs="Times New Roman"/>
          <w:sz w:val="20"/>
          <w:szCs w:val="20"/>
        </w:rPr>
        <w:t>8</w:t>
      </w:r>
      <w:r w:rsidR="00A01CE0">
        <w:rPr>
          <w:rFonts w:ascii="Times New Roman" w:hAnsi="Times New Roman" w:cs="Times New Roman"/>
          <w:sz w:val="20"/>
          <w:szCs w:val="20"/>
        </w:rPr>
        <w:t>]</w:t>
      </w:r>
      <w:r w:rsidRPr="00310DAD">
        <w:rPr>
          <w:rFonts w:ascii="Times New Roman" w:hAnsi="Times New Roman" w:cs="Times New Roman"/>
          <w:sz w:val="20"/>
          <w:szCs w:val="20"/>
        </w:rPr>
        <w:t xml:space="preserve"> made a comprehensive review on" microgrids’ Control Strategies and Real ‑ Time Monitoring Systems"</w:t>
      </w:r>
      <w:r w:rsidR="00A01CE0">
        <w:rPr>
          <w:rFonts w:ascii="Times New Roman" w:hAnsi="Times New Roman" w:cs="Times New Roman"/>
          <w:sz w:val="20"/>
          <w:szCs w:val="20"/>
        </w:rPr>
        <w:t xml:space="preserve">. </w:t>
      </w:r>
      <w:r w:rsidRPr="00310DAD">
        <w:rPr>
          <w:rFonts w:ascii="Times New Roman" w:hAnsi="Times New Roman" w:cs="Times New Roman"/>
          <w:sz w:val="20"/>
          <w:szCs w:val="20"/>
        </w:rPr>
        <w:t>" Microgrids</w:t>
      </w:r>
      <w:r w:rsidR="00A01CE0">
        <w:rPr>
          <w:rFonts w:ascii="Times New Roman" w:hAnsi="Times New Roman" w:cs="Times New Roman"/>
          <w:sz w:val="20"/>
          <w:szCs w:val="20"/>
        </w:rPr>
        <w:t xml:space="preserve"> </w:t>
      </w:r>
      <w:r w:rsidRPr="00310DAD">
        <w:rPr>
          <w:rFonts w:ascii="Times New Roman" w:hAnsi="Times New Roman" w:cs="Times New Roman"/>
          <w:sz w:val="20"/>
          <w:szCs w:val="20"/>
        </w:rPr>
        <w:t xml:space="preserve">(MGs) technologies, with their advanced control ways and real- time monitoring systems, give druggies with seductive benefits including enhanced power quality, stability, sustainability, and environmentally friendly energy. As a result of nonstop technological development, Internet of </w:t>
      </w:r>
      <w:r w:rsidR="00387C03">
        <w:rPr>
          <w:rFonts w:ascii="Times New Roman" w:hAnsi="Times New Roman" w:cs="Times New Roman"/>
          <w:sz w:val="20"/>
          <w:szCs w:val="20"/>
        </w:rPr>
        <w:t xml:space="preserve">Things </w:t>
      </w:r>
      <w:r w:rsidRPr="00310DAD">
        <w:rPr>
          <w:rFonts w:ascii="Times New Roman" w:hAnsi="Times New Roman" w:cs="Times New Roman"/>
          <w:sz w:val="20"/>
          <w:szCs w:val="20"/>
        </w:rPr>
        <w:t>(IoT) infrastructures and technologies are getting more and more important to the unborn smart grid’s creation, control, monitoring, and protection of microgrids. For large- scale, interoperable, and sustainable IoT deployments to be possible, each order represents a pivotal handicap that needs to be removed".</w:t>
      </w:r>
    </w:p>
    <w:p w14:paraId="7381FD2A" w14:textId="77777777" w:rsidR="00310DAD" w:rsidRPr="00B64D03" w:rsidRDefault="00310DAD" w:rsidP="00310DAD">
      <w:pPr>
        <w:rPr>
          <w:rFonts w:ascii="Times New Roman" w:hAnsi="Times New Roman" w:cs="Times New Roman"/>
          <w:sz w:val="20"/>
          <w:szCs w:val="20"/>
        </w:rPr>
      </w:pPr>
    </w:p>
    <w:p w14:paraId="137DED0E" w14:textId="205BEB8F" w:rsidR="00461029" w:rsidRPr="00461029" w:rsidRDefault="00461029" w:rsidP="005D6883">
      <w:pPr>
        <w:jc w:val="center"/>
        <w:rPr>
          <w:rFonts w:ascii="Times New Roman" w:hAnsi="Times New Roman" w:cs="Times New Roman"/>
          <w:b/>
          <w:bCs/>
          <w:sz w:val="20"/>
          <w:szCs w:val="20"/>
        </w:rPr>
      </w:pPr>
      <w:r w:rsidRPr="00461029">
        <w:rPr>
          <w:rFonts w:ascii="Times New Roman" w:hAnsi="Times New Roman" w:cs="Times New Roman"/>
          <w:b/>
          <w:bCs/>
          <w:sz w:val="20"/>
          <w:szCs w:val="20"/>
        </w:rPr>
        <w:t>III. M</w:t>
      </w:r>
      <w:r w:rsidR="005D6883">
        <w:rPr>
          <w:rFonts w:ascii="Times New Roman" w:hAnsi="Times New Roman" w:cs="Times New Roman"/>
          <w:b/>
          <w:bCs/>
          <w:sz w:val="20"/>
          <w:szCs w:val="20"/>
        </w:rPr>
        <w:t>ETHODOLOGY</w:t>
      </w:r>
    </w:p>
    <w:p w14:paraId="60FBEA35" w14:textId="77777777" w:rsidR="00461029" w:rsidRPr="00461029" w:rsidRDefault="00461029" w:rsidP="00461029">
      <w:pPr>
        <w:rPr>
          <w:rFonts w:ascii="Times New Roman" w:hAnsi="Times New Roman" w:cs="Times New Roman"/>
          <w:b/>
          <w:bCs/>
          <w:sz w:val="20"/>
          <w:szCs w:val="20"/>
        </w:rPr>
      </w:pPr>
      <w:r w:rsidRPr="00461029">
        <w:rPr>
          <w:rFonts w:ascii="Times New Roman" w:hAnsi="Times New Roman" w:cs="Times New Roman"/>
          <w:b/>
          <w:bCs/>
          <w:sz w:val="20"/>
          <w:szCs w:val="20"/>
        </w:rPr>
        <w:t>A. System Architecture</w:t>
      </w:r>
    </w:p>
    <w:p w14:paraId="0D949DDA" w14:textId="45A6AE6D" w:rsidR="00C56836" w:rsidRPr="00C56836" w:rsidRDefault="00C56836" w:rsidP="00C56836">
      <w:pPr>
        <w:jc w:val="both"/>
        <w:rPr>
          <w:rFonts w:ascii="Times New Roman" w:hAnsi="Times New Roman" w:cs="Times New Roman"/>
          <w:sz w:val="20"/>
          <w:szCs w:val="20"/>
        </w:rPr>
      </w:pPr>
      <w:r w:rsidRPr="00C56836">
        <w:rPr>
          <w:rFonts w:ascii="Times New Roman" w:hAnsi="Times New Roman" w:cs="Times New Roman"/>
          <w:sz w:val="20"/>
          <w:szCs w:val="20"/>
        </w:rPr>
        <w:t>The</w:t>
      </w:r>
      <w:r w:rsidR="003A578C">
        <w:rPr>
          <w:rFonts w:ascii="Times New Roman" w:hAnsi="Times New Roman" w:cs="Times New Roman"/>
          <w:sz w:val="20"/>
          <w:szCs w:val="20"/>
        </w:rPr>
        <w:t xml:space="preserve"> system</w:t>
      </w:r>
      <w:r w:rsidRPr="00C56836">
        <w:rPr>
          <w:rFonts w:ascii="Times New Roman" w:hAnsi="Times New Roman" w:cs="Times New Roman"/>
          <w:sz w:val="20"/>
          <w:szCs w:val="20"/>
        </w:rPr>
        <w:t xml:space="preserve"> architecture basically</w:t>
      </w:r>
      <w:r w:rsidR="003A578C">
        <w:rPr>
          <w:rFonts w:ascii="Times New Roman" w:hAnsi="Times New Roman" w:cs="Times New Roman"/>
          <w:sz w:val="20"/>
          <w:szCs w:val="20"/>
        </w:rPr>
        <w:t xml:space="preserve"> </w:t>
      </w:r>
      <w:r w:rsidRPr="00C56836">
        <w:rPr>
          <w:rFonts w:ascii="Times New Roman" w:hAnsi="Times New Roman" w:cs="Times New Roman"/>
          <w:sz w:val="20"/>
          <w:szCs w:val="20"/>
        </w:rPr>
        <w:t>of three main layers: Fig. 1</w:t>
      </w:r>
    </w:p>
    <w:p w14:paraId="19786068" w14:textId="797CA18A" w:rsidR="00C56836" w:rsidRPr="00C56836" w:rsidRDefault="00C56836" w:rsidP="00C56836">
      <w:pPr>
        <w:jc w:val="both"/>
        <w:rPr>
          <w:rFonts w:ascii="Times New Roman" w:hAnsi="Times New Roman" w:cs="Times New Roman"/>
          <w:sz w:val="20"/>
          <w:szCs w:val="20"/>
        </w:rPr>
      </w:pPr>
      <w:r w:rsidRPr="00C56836">
        <w:rPr>
          <w:rFonts w:ascii="Times New Roman" w:hAnsi="Times New Roman" w:cs="Times New Roman"/>
          <w:sz w:val="20"/>
          <w:szCs w:val="20"/>
        </w:rPr>
        <w:t xml:space="preserve">1. Sensing Layer: </w:t>
      </w:r>
      <w:r w:rsidR="003A578C">
        <w:rPr>
          <w:rFonts w:ascii="Times New Roman" w:hAnsi="Times New Roman" w:cs="Times New Roman"/>
          <w:sz w:val="20"/>
          <w:szCs w:val="20"/>
        </w:rPr>
        <w:t>It c</w:t>
      </w:r>
      <w:r w:rsidRPr="00C56836">
        <w:rPr>
          <w:rFonts w:ascii="Times New Roman" w:hAnsi="Times New Roman" w:cs="Times New Roman"/>
          <w:sz w:val="20"/>
          <w:szCs w:val="20"/>
        </w:rPr>
        <w:t>ollects data from voltage sensors-Source 1 &amp; Source 2, current sensor-ACS712, and DHT11 environment sensor.</w:t>
      </w:r>
    </w:p>
    <w:p w14:paraId="268DCF87" w14:textId="77777777" w:rsidR="00C56836" w:rsidRPr="00C56836" w:rsidRDefault="00C56836" w:rsidP="00C56836">
      <w:pPr>
        <w:jc w:val="both"/>
        <w:rPr>
          <w:rFonts w:ascii="Times New Roman" w:hAnsi="Times New Roman" w:cs="Times New Roman"/>
          <w:sz w:val="20"/>
          <w:szCs w:val="20"/>
        </w:rPr>
      </w:pPr>
      <w:r w:rsidRPr="00C56836">
        <w:rPr>
          <w:rFonts w:ascii="Times New Roman" w:hAnsi="Times New Roman" w:cs="Times New Roman"/>
          <w:sz w:val="20"/>
          <w:szCs w:val="20"/>
        </w:rPr>
        <w:t>2. Control Layer: The Arduino Nano can run some automated source selection logic to switch between transformer and battery supplies based on the voltage levels of each.</w:t>
      </w:r>
    </w:p>
    <w:p w14:paraId="71A47053" w14:textId="6AF5F240" w:rsidR="00B47EFC" w:rsidRPr="00461029" w:rsidRDefault="00C56836" w:rsidP="00C56836">
      <w:pPr>
        <w:jc w:val="both"/>
        <w:rPr>
          <w:rFonts w:ascii="Times New Roman" w:hAnsi="Times New Roman" w:cs="Times New Roman"/>
          <w:sz w:val="20"/>
          <w:szCs w:val="20"/>
        </w:rPr>
      </w:pPr>
      <w:r w:rsidRPr="00C56836">
        <w:rPr>
          <w:rFonts w:ascii="Times New Roman" w:hAnsi="Times New Roman" w:cs="Times New Roman"/>
          <w:sz w:val="20"/>
          <w:szCs w:val="20"/>
        </w:rPr>
        <w:t>3. Security and Interface Layer: This includes the ESP32-CAM or Raspberry Pi with face recognition using OpenCV or a lightweight CNN</w:t>
      </w:r>
      <w:r w:rsidR="00AA451D">
        <w:rPr>
          <w:rFonts w:ascii="Times New Roman" w:hAnsi="Times New Roman" w:cs="Times New Roman"/>
          <w:sz w:val="20"/>
          <w:szCs w:val="20"/>
        </w:rPr>
        <w:t xml:space="preserve"> [7]</w:t>
      </w:r>
      <w:r w:rsidRPr="00C56836">
        <w:rPr>
          <w:rFonts w:ascii="Times New Roman" w:hAnsi="Times New Roman" w:cs="Times New Roman"/>
          <w:sz w:val="20"/>
          <w:szCs w:val="20"/>
        </w:rPr>
        <w:t>. Bluetooth control is via HC-05 for an authenticated user.</w:t>
      </w:r>
    </w:p>
    <w:p w14:paraId="004AE093" w14:textId="4C76266C" w:rsidR="00B47EFC" w:rsidRPr="00461029" w:rsidRDefault="00B47EFC" w:rsidP="00461029">
      <w:pPr>
        <w:rPr>
          <w:rFonts w:ascii="Times New Roman" w:hAnsi="Times New Roman" w:cs="Times New Roman"/>
          <w:sz w:val="20"/>
          <w:szCs w:val="20"/>
        </w:rPr>
      </w:pPr>
      <w:r>
        <w:rPr>
          <w:noProof/>
        </w:rPr>
        <w:drawing>
          <wp:inline distT="0" distB="0" distL="0" distR="0" wp14:anchorId="790D258E" wp14:editId="51462ED7">
            <wp:extent cx="2640965" cy="2446655"/>
            <wp:effectExtent l="0" t="0" r="6985" b="0"/>
            <wp:docPr id="2" name="Picture 1" descr="Blank diagram (2)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nk diagram (2) (1).jpeg"/>
                    <pic:cNvPicPr/>
                  </pic:nvPicPr>
                  <pic:blipFill>
                    <a:blip r:embed="rId5"/>
                    <a:stretch>
                      <a:fillRect/>
                    </a:stretch>
                  </pic:blipFill>
                  <pic:spPr>
                    <a:xfrm>
                      <a:off x="0" y="0"/>
                      <a:ext cx="2640965" cy="2446655"/>
                    </a:xfrm>
                    <a:prstGeom prst="rect">
                      <a:avLst/>
                    </a:prstGeom>
                  </pic:spPr>
                </pic:pic>
              </a:graphicData>
            </a:graphic>
          </wp:inline>
        </w:drawing>
      </w:r>
    </w:p>
    <w:p w14:paraId="21C7FCE3" w14:textId="77777777" w:rsidR="00461029" w:rsidRPr="00461029" w:rsidRDefault="00461029" w:rsidP="00461029">
      <w:pPr>
        <w:rPr>
          <w:rFonts w:ascii="Times New Roman" w:hAnsi="Times New Roman" w:cs="Times New Roman"/>
          <w:sz w:val="20"/>
          <w:szCs w:val="20"/>
        </w:rPr>
      </w:pPr>
      <w:r w:rsidRPr="00461029">
        <w:rPr>
          <w:rFonts w:ascii="Times New Roman" w:hAnsi="Times New Roman" w:cs="Times New Roman"/>
          <w:b/>
          <w:bCs/>
          <w:sz w:val="20"/>
          <w:szCs w:val="20"/>
        </w:rPr>
        <w:t>Fig. 1.</w:t>
      </w:r>
      <w:r w:rsidRPr="00461029">
        <w:rPr>
          <w:rFonts w:ascii="Times New Roman" w:hAnsi="Times New Roman" w:cs="Times New Roman"/>
          <w:sz w:val="20"/>
          <w:szCs w:val="20"/>
        </w:rPr>
        <w:t xml:space="preserve"> </w:t>
      </w:r>
      <w:r w:rsidRPr="00461029">
        <w:rPr>
          <w:rFonts w:ascii="Times New Roman" w:hAnsi="Times New Roman" w:cs="Times New Roman"/>
          <w:i/>
          <w:iCs/>
          <w:sz w:val="20"/>
          <w:szCs w:val="20"/>
        </w:rPr>
        <w:t>Overall system architecture of the Smart Microgrid Using Face Authentication System.</w:t>
      </w:r>
    </w:p>
    <w:p w14:paraId="3F92EED6" w14:textId="77777777" w:rsidR="00C56836" w:rsidRPr="00461029" w:rsidRDefault="00C56836" w:rsidP="00461029">
      <w:pPr>
        <w:rPr>
          <w:rFonts w:ascii="Times New Roman" w:hAnsi="Times New Roman" w:cs="Times New Roman"/>
          <w:sz w:val="20"/>
          <w:szCs w:val="20"/>
        </w:rPr>
      </w:pPr>
    </w:p>
    <w:p w14:paraId="1BB74B74" w14:textId="77777777" w:rsidR="00461029" w:rsidRPr="00461029" w:rsidRDefault="00461029" w:rsidP="004A0DD9">
      <w:pPr>
        <w:rPr>
          <w:rFonts w:ascii="Times New Roman" w:hAnsi="Times New Roman" w:cs="Times New Roman"/>
          <w:b/>
          <w:bCs/>
          <w:sz w:val="20"/>
          <w:szCs w:val="20"/>
        </w:rPr>
      </w:pPr>
      <w:r w:rsidRPr="00461029">
        <w:rPr>
          <w:rFonts w:ascii="Times New Roman" w:hAnsi="Times New Roman" w:cs="Times New Roman"/>
          <w:b/>
          <w:bCs/>
          <w:sz w:val="20"/>
          <w:szCs w:val="20"/>
        </w:rPr>
        <w:t>B. Hardware Configuration</w:t>
      </w:r>
    </w:p>
    <w:p w14:paraId="0A797A24" w14:textId="006803A4" w:rsidR="00C56836" w:rsidRPr="00C56836" w:rsidRDefault="008D60E7" w:rsidP="00C56836">
      <w:pPr>
        <w:rPr>
          <w:rFonts w:ascii="Times New Roman" w:hAnsi="Times New Roman" w:cs="Times New Roman"/>
          <w:sz w:val="20"/>
          <w:szCs w:val="20"/>
        </w:rPr>
      </w:pPr>
      <w:r>
        <w:rPr>
          <w:rFonts w:ascii="Times New Roman" w:hAnsi="Times New Roman" w:cs="Times New Roman"/>
          <w:sz w:val="20"/>
          <w:szCs w:val="20"/>
        </w:rPr>
        <w:t xml:space="preserve">1) </w:t>
      </w:r>
      <w:r w:rsidR="00C56836" w:rsidRPr="00C56836">
        <w:rPr>
          <w:rFonts w:ascii="Times New Roman" w:hAnsi="Times New Roman" w:cs="Times New Roman"/>
          <w:sz w:val="20"/>
          <w:szCs w:val="20"/>
        </w:rPr>
        <w:t>Power Sources:</w:t>
      </w:r>
    </w:p>
    <w:p w14:paraId="714F7378" w14:textId="6944274C" w:rsidR="00C56836" w:rsidRPr="00C56836" w:rsidRDefault="00C56836" w:rsidP="00C56836">
      <w:pPr>
        <w:rPr>
          <w:rFonts w:ascii="Times New Roman" w:hAnsi="Times New Roman" w:cs="Times New Roman"/>
          <w:sz w:val="20"/>
          <w:szCs w:val="20"/>
        </w:rPr>
      </w:pPr>
      <w:r w:rsidRPr="00C56836">
        <w:rPr>
          <w:rFonts w:ascii="Times New Roman" w:hAnsi="Times New Roman" w:cs="Times New Roman"/>
          <w:sz w:val="20"/>
          <w:szCs w:val="20"/>
        </w:rPr>
        <w:t>Transformer - primary source</w:t>
      </w:r>
    </w:p>
    <w:p w14:paraId="100DABDF" w14:textId="43F686B2" w:rsidR="00C56836" w:rsidRPr="00C56836" w:rsidRDefault="00C56836" w:rsidP="00C56836">
      <w:pPr>
        <w:rPr>
          <w:rFonts w:ascii="Times New Roman" w:hAnsi="Times New Roman" w:cs="Times New Roman"/>
          <w:sz w:val="20"/>
          <w:szCs w:val="20"/>
        </w:rPr>
      </w:pPr>
      <w:r w:rsidRPr="00C56836">
        <w:rPr>
          <w:rFonts w:ascii="Times New Roman" w:hAnsi="Times New Roman" w:cs="Times New Roman"/>
          <w:sz w:val="20"/>
          <w:szCs w:val="20"/>
        </w:rPr>
        <w:t>Li-ion battery - backup source.</w:t>
      </w:r>
    </w:p>
    <w:p w14:paraId="7787456D" w14:textId="4183F05D" w:rsidR="00C56836" w:rsidRPr="00C56836" w:rsidRDefault="008D60E7" w:rsidP="00C56836">
      <w:pPr>
        <w:rPr>
          <w:rFonts w:ascii="Times New Roman" w:hAnsi="Times New Roman" w:cs="Times New Roman"/>
          <w:sz w:val="20"/>
          <w:szCs w:val="20"/>
        </w:rPr>
      </w:pPr>
      <w:r>
        <w:rPr>
          <w:rFonts w:ascii="Times New Roman" w:hAnsi="Times New Roman" w:cs="Times New Roman"/>
          <w:sz w:val="20"/>
          <w:szCs w:val="20"/>
        </w:rPr>
        <w:t xml:space="preserve">2) </w:t>
      </w:r>
      <w:r w:rsidR="00C56836" w:rsidRPr="00C56836">
        <w:rPr>
          <w:rFonts w:ascii="Times New Roman" w:hAnsi="Times New Roman" w:cs="Times New Roman"/>
          <w:sz w:val="20"/>
          <w:szCs w:val="20"/>
        </w:rPr>
        <w:t>Sensors:</w:t>
      </w:r>
    </w:p>
    <w:p w14:paraId="1B7F6860" w14:textId="4913E9B2" w:rsidR="00C56836" w:rsidRPr="00AA451D" w:rsidRDefault="00C56836" w:rsidP="00AA451D">
      <w:pPr>
        <w:rPr>
          <w:rFonts w:ascii="Times New Roman" w:hAnsi="Times New Roman" w:cs="Times New Roman"/>
          <w:sz w:val="20"/>
          <w:szCs w:val="20"/>
        </w:rPr>
      </w:pPr>
      <w:r w:rsidRPr="00AA451D">
        <w:rPr>
          <w:rFonts w:ascii="Times New Roman" w:hAnsi="Times New Roman" w:cs="Times New Roman"/>
          <w:sz w:val="20"/>
          <w:szCs w:val="20"/>
        </w:rPr>
        <w:t>Voltage sensors detect source levels.</w:t>
      </w:r>
    </w:p>
    <w:p w14:paraId="01D3F56F" w14:textId="2535B1A1" w:rsidR="00C56836" w:rsidRPr="00AA451D" w:rsidRDefault="00D82727" w:rsidP="00AA451D">
      <w:pPr>
        <w:rPr>
          <w:rFonts w:ascii="Times New Roman" w:hAnsi="Times New Roman" w:cs="Times New Roman"/>
          <w:sz w:val="20"/>
          <w:szCs w:val="20"/>
        </w:rPr>
      </w:pPr>
      <w:r w:rsidRPr="00AA451D">
        <w:rPr>
          <w:rFonts w:ascii="Times New Roman" w:hAnsi="Times New Roman" w:cs="Times New Roman"/>
          <w:sz w:val="20"/>
          <w:szCs w:val="20"/>
        </w:rPr>
        <w:t xml:space="preserve">The </w:t>
      </w:r>
      <w:r w:rsidR="00C56836" w:rsidRPr="00AA451D">
        <w:rPr>
          <w:rFonts w:ascii="Times New Roman" w:hAnsi="Times New Roman" w:cs="Times New Roman"/>
          <w:sz w:val="20"/>
          <w:szCs w:val="20"/>
        </w:rPr>
        <w:t>current sensor monitors load current.</w:t>
      </w:r>
    </w:p>
    <w:p w14:paraId="3B7B4C89" w14:textId="40A499E8" w:rsidR="00C56836" w:rsidRPr="00AA451D" w:rsidRDefault="00D82727" w:rsidP="00AA451D">
      <w:pPr>
        <w:rPr>
          <w:rFonts w:ascii="Times New Roman" w:hAnsi="Times New Roman" w:cs="Times New Roman"/>
          <w:sz w:val="20"/>
          <w:szCs w:val="20"/>
        </w:rPr>
      </w:pPr>
      <w:r w:rsidRPr="00AA451D">
        <w:rPr>
          <w:rFonts w:ascii="Times New Roman" w:hAnsi="Times New Roman" w:cs="Times New Roman"/>
          <w:sz w:val="20"/>
          <w:szCs w:val="20"/>
        </w:rPr>
        <w:t>The temperature</w:t>
      </w:r>
      <w:r w:rsidR="00C56836" w:rsidRPr="00AA451D">
        <w:rPr>
          <w:rFonts w:ascii="Times New Roman" w:hAnsi="Times New Roman" w:cs="Times New Roman"/>
          <w:sz w:val="20"/>
          <w:szCs w:val="20"/>
        </w:rPr>
        <w:t xml:space="preserve"> </w:t>
      </w:r>
      <w:r w:rsidR="00F86572" w:rsidRPr="00AA451D">
        <w:rPr>
          <w:rFonts w:ascii="Times New Roman" w:hAnsi="Times New Roman" w:cs="Times New Roman"/>
          <w:sz w:val="20"/>
          <w:szCs w:val="20"/>
        </w:rPr>
        <w:t xml:space="preserve">sensors </w:t>
      </w:r>
      <w:r w:rsidR="00C56836" w:rsidRPr="00AA451D">
        <w:rPr>
          <w:rFonts w:ascii="Times New Roman" w:hAnsi="Times New Roman" w:cs="Times New Roman"/>
          <w:sz w:val="20"/>
          <w:szCs w:val="20"/>
        </w:rPr>
        <w:t>record</w:t>
      </w:r>
      <w:r w:rsidR="00F86572" w:rsidRPr="00AA451D">
        <w:rPr>
          <w:rFonts w:ascii="Times New Roman" w:hAnsi="Times New Roman" w:cs="Times New Roman"/>
          <w:sz w:val="20"/>
          <w:szCs w:val="20"/>
        </w:rPr>
        <w:t xml:space="preserve"> </w:t>
      </w:r>
      <w:r w:rsidR="00C56836" w:rsidRPr="00AA451D">
        <w:rPr>
          <w:rFonts w:ascii="Times New Roman" w:hAnsi="Times New Roman" w:cs="Times New Roman"/>
          <w:sz w:val="20"/>
          <w:szCs w:val="20"/>
        </w:rPr>
        <w:t>temperature and humidity.</w:t>
      </w:r>
    </w:p>
    <w:p w14:paraId="0433F9DE" w14:textId="5F717D86" w:rsidR="00C56836" w:rsidRPr="00C56836" w:rsidRDefault="008D60E7" w:rsidP="00C56836">
      <w:pPr>
        <w:rPr>
          <w:rFonts w:ascii="Times New Roman" w:hAnsi="Times New Roman" w:cs="Times New Roman"/>
          <w:sz w:val="20"/>
          <w:szCs w:val="20"/>
        </w:rPr>
      </w:pPr>
      <w:r>
        <w:rPr>
          <w:rFonts w:ascii="Times New Roman" w:hAnsi="Times New Roman" w:cs="Times New Roman"/>
          <w:sz w:val="20"/>
          <w:szCs w:val="20"/>
        </w:rPr>
        <w:t xml:space="preserve">3) </w:t>
      </w:r>
      <w:r w:rsidR="00C56836" w:rsidRPr="00C56836">
        <w:rPr>
          <w:rFonts w:ascii="Times New Roman" w:hAnsi="Times New Roman" w:cs="Times New Roman"/>
          <w:sz w:val="20"/>
          <w:szCs w:val="20"/>
        </w:rPr>
        <w:t>Control and Actuation:</w:t>
      </w:r>
    </w:p>
    <w:p w14:paraId="590578D0" w14:textId="77777777" w:rsidR="00C56836" w:rsidRPr="00C56836" w:rsidRDefault="00C56836" w:rsidP="00C56836">
      <w:pPr>
        <w:rPr>
          <w:rFonts w:ascii="Times New Roman" w:hAnsi="Times New Roman" w:cs="Times New Roman"/>
          <w:sz w:val="20"/>
          <w:szCs w:val="20"/>
        </w:rPr>
      </w:pPr>
      <w:r w:rsidRPr="00C56836">
        <w:rPr>
          <w:rFonts w:ascii="Times New Roman" w:hAnsi="Times New Roman" w:cs="Times New Roman"/>
          <w:sz w:val="20"/>
          <w:szCs w:val="20"/>
        </w:rPr>
        <w:t>We need two relay modules, one 2-channel unit for source selection and another 4-channel unit for load control (fan, LED, USB, extra load).</w:t>
      </w:r>
    </w:p>
    <w:p w14:paraId="41F8A21F" w14:textId="104CE4F0" w:rsidR="00C56836" w:rsidRPr="00C56836" w:rsidRDefault="008D60E7" w:rsidP="00C56836">
      <w:pPr>
        <w:rPr>
          <w:rFonts w:ascii="Times New Roman" w:hAnsi="Times New Roman" w:cs="Times New Roman"/>
          <w:sz w:val="20"/>
          <w:szCs w:val="20"/>
        </w:rPr>
      </w:pPr>
      <w:r>
        <w:rPr>
          <w:rFonts w:ascii="Times New Roman" w:hAnsi="Times New Roman" w:cs="Times New Roman"/>
          <w:sz w:val="20"/>
          <w:szCs w:val="20"/>
        </w:rPr>
        <w:t>4)</w:t>
      </w:r>
      <w:r w:rsidR="00C56836">
        <w:rPr>
          <w:rFonts w:ascii="Times New Roman" w:hAnsi="Times New Roman" w:cs="Times New Roman"/>
          <w:sz w:val="20"/>
          <w:szCs w:val="20"/>
        </w:rPr>
        <w:t xml:space="preserve"> </w:t>
      </w:r>
      <w:r w:rsidR="00C56836" w:rsidRPr="00C56836">
        <w:rPr>
          <w:rFonts w:ascii="Times New Roman" w:hAnsi="Times New Roman" w:cs="Times New Roman"/>
          <w:sz w:val="20"/>
          <w:szCs w:val="20"/>
        </w:rPr>
        <w:t>Communication:</w:t>
      </w:r>
    </w:p>
    <w:p w14:paraId="7A7061F0" w14:textId="5C4ADB72" w:rsidR="00C56836" w:rsidRPr="00C56836" w:rsidRDefault="00C56836" w:rsidP="00C56836">
      <w:pPr>
        <w:rPr>
          <w:rFonts w:ascii="Times New Roman" w:hAnsi="Times New Roman" w:cs="Times New Roman"/>
          <w:sz w:val="20"/>
          <w:szCs w:val="20"/>
        </w:rPr>
      </w:pPr>
      <w:r w:rsidRPr="00C56836">
        <w:rPr>
          <w:rFonts w:ascii="Times New Roman" w:hAnsi="Times New Roman" w:cs="Times New Roman"/>
          <w:sz w:val="20"/>
          <w:szCs w:val="20"/>
        </w:rPr>
        <w:t xml:space="preserve">The serial communication between </w:t>
      </w:r>
      <w:r w:rsidR="00DC0084">
        <w:rPr>
          <w:rFonts w:ascii="Times New Roman" w:hAnsi="Times New Roman" w:cs="Times New Roman"/>
          <w:sz w:val="20"/>
          <w:szCs w:val="20"/>
        </w:rPr>
        <w:t>the</w:t>
      </w:r>
      <w:r w:rsidRPr="00C56836">
        <w:rPr>
          <w:rFonts w:ascii="Times New Roman" w:hAnsi="Times New Roman" w:cs="Times New Roman"/>
          <w:sz w:val="20"/>
          <w:szCs w:val="20"/>
        </w:rPr>
        <w:t xml:space="preserve"> Arduino and either a mobile application or a face authentication device was handled by the Bluetooth module HC-05.</w:t>
      </w:r>
    </w:p>
    <w:p w14:paraId="70AC6688" w14:textId="6BDD010F" w:rsidR="00D82727" w:rsidRDefault="008D60E7" w:rsidP="00C56836">
      <w:pPr>
        <w:rPr>
          <w:rFonts w:ascii="Times New Roman" w:hAnsi="Times New Roman" w:cs="Times New Roman"/>
          <w:sz w:val="20"/>
          <w:szCs w:val="20"/>
        </w:rPr>
      </w:pPr>
      <w:r>
        <w:rPr>
          <w:rFonts w:ascii="Times New Roman" w:hAnsi="Times New Roman" w:cs="Times New Roman"/>
          <w:sz w:val="20"/>
          <w:szCs w:val="20"/>
        </w:rPr>
        <w:t>5)</w:t>
      </w:r>
      <w:r w:rsidR="00C56836">
        <w:rPr>
          <w:rFonts w:ascii="Times New Roman" w:hAnsi="Times New Roman" w:cs="Times New Roman"/>
          <w:sz w:val="20"/>
          <w:szCs w:val="20"/>
        </w:rPr>
        <w:t xml:space="preserve"> </w:t>
      </w:r>
      <w:r w:rsidR="00C56836" w:rsidRPr="00C56836">
        <w:rPr>
          <w:rFonts w:ascii="Times New Roman" w:hAnsi="Times New Roman" w:cs="Times New Roman"/>
          <w:sz w:val="20"/>
          <w:szCs w:val="20"/>
        </w:rPr>
        <w:t>Show:</w:t>
      </w:r>
      <w:r w:rsidR="00D82727">
        <w:rPr>
          <w:rFonts w:ascii="Times New Roman" w:hAnsi="Times New Roman" w:cs="Times New Roman"/>
          <w:sz w:val="20"/>
          <w:szCs w:val="20"/>
        </w:rPr>
        <w:t xml:space="preserve"> </w:t>
      </w:r>
    </w:p>
    <w:p w14:paraId="154C4124" w14:textId="37BDE7D3" w:rsidR="00461029" w:rsidRDefault="00C56836" w:rsidP="00C56836">
      <w:pPr>
        <w:rPr>
          <w:rFonts w:ascii="Times New Roman" w:hAnsi="Times New Roman" w:cs="Times New Roman"/>
          <w:sz w:val="20"/>
          <w:szCs w:val="20"/>
        </w:rPr>
      </w:pPr>
      <w:proofErr w:type="gramStart"/>
      <w:r w:rsidRPr="00C56836">
        <w:rPr>
          <w:rFonts w:ascii="Times New Roman" w:hAnsi="Times New Roman" w:cs="Times New Roman"/>
          <w:sz w:val="20"/>
          <w:szCs w:val="20"/>
        </w:rPr>
        <w:t>A  LCD</w:t>
      </w:r>
      <w:proofErr w:type="gramEnd"/>
      <w:r w:rsidRPr="00C56836">
        <w:rPr>
          <w:rFonts w:ascii="Times New Roman" w:hAnsi="Times New Roman" w:cs="Times New Roman"/>
          <w:sz w:val="20"/>
          <w:szCs w:val="20"/>
        </w:rPr>
        <w:t xml:space="preserve"> is used to show instantaneous readings of voltage, current, temperature, humidity, and active source.</w:t>
      </w:r>
    </w:p>
    <w:p w14:paraId="3114588F" w14:textId="77777777" w:rsidR="004F74DC" w:rsidRDefault="004F74DC" w:rsidP="00C56836">
      <w:pPr>
        <w:rPr>
          <w:rFonts w:ascii="Times New Roman" w:hAnsi="Times New Roman" w:cs="Times New Roman"/>
          <w:sz w:val="20"/>
          <w:szCs w:val="20"/>
        </w:rPr>
      </w:pPr>
    </w:p>
    <w:p w14:paraId="619D8E65" w14:textId="79858E41" w:rsidR="00997326" w:rsidRPr="00461029" w:rsidRDefault="00997326" w:rsidP="00C56836">
      <w:pPr>
        <w:rPr>
          <w:rFonts w:ascii="Times New Roman" w:hAnsi="Times New Roman" w:cs="Times New Roman"/>
          <w:sz w:val="20"/>
          <w:szCs w:val="20"/>
        </w:rPr>
      </w:pPr>
      <w:r w:rsidRPr="00997326">
        <w:rPr>
          <w:rFonts w:ascii="Times New Roman" w:hAnsi="Times New Roman" w:cs="Times New Roman"/>
          <w:noProof/>
          <w:sz w:val="20"/>
          <w:szCs w:val="20"/>
        </w:rPr>
        <w:drawing>
          <wp:inline distT="0" distB="0" distL="0" distR="0" wp14:anchorId="0CC5E2F8" wp14:editId="6747FC4C">
            <wp:extent cx="1633219" cy="2623820"/>
            <wp:effectExtent l="0" t="317" r="5397" b="5398"/>
            <wp:docPr id="148691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6200000">
                      <a:off x="0" y="0"/>
                      <a:ext cx="1654094" cy="2657357"/>
                    </a:xfrm>
                    <a:prstGeom prst="rect">
                      <a:avLst/>
                    </a:prstGeom>
                    <a:noFill/>
                    <a:ln>
                      <a:noFill/>
                    </a:ln>
                  </pic:spPr>
                </pic:pic>
              </a:graphicData>
            </a:graphic>
          </wp:inline>
        </w:drawing>
      </w:r>
    </w:p>
    <w:p w14:paraId="296BBC13" w14:textId="13AF5A43" w:rsidR="00461029" w:rsidRPr="00461029" w:rsidRDefault="00461029" w:rsidP="00461029">
      <w:pPr>
        <w:rPr>
          <w:rFonts w:ascii="Times New Roman" w:hAnsi="Times New Roman" w:cs="Times New Roman"/>
          <w:sz w:val="20"/>
          <w:szCs w:val="20"/>
        </w:rPr>
      </w:pPr>
      <w:r w:rsidRPr="00461029">
        <w:rPr>
          <w:rFonts w:ascii="Times New Roman" w:hAnsi="Times New Roman" w:cs="Times New Roman"/>
          <w:b/>
          <w:bCs/>
          <w:sz w:val="20"/>
          <w:szCs w:val="20"/>
        </w:rPr>
        <w:t>Fig. 2.</w:t>
      </w:r>
      <w:r w:rsidRPr="00461029">
        <w:rPr>
          <w:rFonts w:ascii="Times New Roman" w:hAnsi="Times New Roman" w:cs="Times New Roman"/>
          <w:sz w:val="20"/>
          <w:szCs w:val="20"/>
        </w:rPr>
        <w:t xml:space="preserve"> </w:t>
      </w:r>
      <w:r w:rsidRPr="00461029">
        <w:rPr>
          <w:rFonts w:ascii="Times New Roman" w:hAnsi="Times New Roman" w:cs="Times New Roman"/>
          <w:i/>
          <w:iCs/>
          <w:sz w:val="20"/>
          <w:szCs w:val="20"/>
        </w:rPr>
        <w:t xml:space="preserve">Hardware implementation layout </w:t>
      </w:r>
    </w:p>
    <w:p w14:paraId="251AEF02" w14:textId="128A02DA" w:rsidR="00461029" w:rsidRPr="00461029" w:rsidRDefault="00461029" w:rsidP="00461029">
      <w:pPr>
        <w:rPr>
          <w:rFonts w:ascii="Times New Roman" w:hAnsi="Times New Roman" w:cs="Times New Roman"/>
          <w:sz w:val="20"/>
          <w:szCs w:val="20"/>
        </w:rPr>
      </w:pPr>
    </w:p>
    <w:p w14:paraId="3D9D1B9C" w14:textId="77777777" w:rsidR="00562CF5" w:rsidRDefault="00461029" w:rsidP="00C56836">
      <w:pPr>
        <w:rPr>
          <w:rFonts w:ascii="Times New Roman" w:hAnsi="Times New Roman" w:cs="Times New Roman"/>
          <w:b/>
          <w:bCs/>
          <w:sz w:val="20"/>
          <w:szCs w:val="20"/>
        </w:rPr>
      </w:pPr>
      <w:r w:rsidRPr="00461029">
        <w:rPr>
          <w:rFonts w:ascii="Times New Roman" w:hAnsi="Times New Roman" w:cs="Times New Roman"/>
          <w:b/>
          <w:bCs/>
          <w:sz w:val="20"/>
          <w:szCs w:val="20"/>
        </w:rPr>
        <w:t>C. Software Flow</w:t>
      </w:r>
    </w:p>
    <w:p w14:paraId="48E173D9" w14:textId="3CD2A319" w:rsidR="00C56836" w:rsidRPr="00C56836" w:rsidRDefault="00C56836" w:rsidP="00C56836">
      <w:pPr>
        <w:rPr>
          <w:rFonts w:ascii="Times New Roman" w:hAnsi="Times New Roman" w:cs="Times New Roman"/>
          <w:sz w:val="20"/>
          <w:szCs w:val="20"/>
        </w:rPr>
      </w:pPr>
      <w:r w:rsidRPr="00C56836">
        <w:rPr>
          <w:rFonts w:ascii="Times New Roman" w:hAnsi="Times New Roman" w:cs="Times New Roman"/>
          <w:sz w:val="20"/>
          <w:szCs w:val="20"/>
        </w:rPr>
        <w:t>1. S</w:t>
      </w:r>
      <w:r w:rsidR="0058539D">
        <w:rPr>
          <w:rFonts w:ascii="Times New Roman" w:hAnsi="Times New Roman" w:cs="Times New Roman"/>
          <w:sz w:val="20"/>
          <w:szCs w:val="20"/>
        </w:rPr>
        <w:t>tart</w:t>
      </w:r>
      <w:r w:rsidRPr="00C56836">
        <w:rPr>
          <w:rFonts w:ascii="Times New Roman" w:hAnsi="Times New Roman" w:cs="Times New Roman"/>
          <w:sz w:val="20"/>
          <w:szCs w:val="20"/>
        </w:rPr>
        <w:t xml:space="preserve"> and I</w:t>
      </w:r>
      <w:r w:rsidR="0058539D">
        <w:rPr>
          <w:rFonts w:ascii="Times New Roman" w:hAnsi="Times New Roman" w:cs="Times New Roman"/>
          <w:sz w:val="20"/>
          <w:szCs w:val="20"/>
        </w:rPr>
        <w:t>nitialize</w:t>
      </w:r>
      <w:r w:rsidRPr="00C56836">
        <w:rPr>
          <w:rFonts w:ascii="Times New Roman" w:hAnsi="Times New Roman" w:cs="Times New Roman"/>
          <w:sz w:val="20"/>
          <w:szCs w:val="20"/>
        </w:rPr>
        <w:t xml:space="preserve"> – Sensors, LCD, and serial ports </w:t>
      </w:r>
      <w:r w:rsidR="001F1CB5">
        <w:rPr>
          <w:rFonts w:ascii="Times New Roman" w:hAnsi="Times New Roman" w:cs="Times New Roman"/>
          <w:sz w:val="20"/>
          <w:szCs w:val="20"/>
        </w:rPr>
        <w:t xml:space="preserve">are </w:t>
      </w:r>
      <w:r w:rsidRPr="00C56836">
        <w:rPr>
          <w:rFonts w:ascii="Times New Roman" w:hAnsi="Times New Roman" w:cs="Times New Roman"/>
          <w:sz w:val="20"/>
          <w:szCs w:val="20"/>
        </w:rPr>
        <w:t>turned on.</w:t>
      </w:r>
    </w:p>
    <w:p w14:paraId="0C262A8B" w14:textId="56CFDD7A" w:rsidR="00C56836" w:rsidRPr="00C56836" w:rsidRDefault="00C56836" w:rsidP="00C56836">
      <w:pPr>
        <w:rPr>
          <w:rFonts w:ascii="Times New Roman" w:hAnsi="Times New Roman" w:cs="Times New Roman"/>
          <w:sz w:val="20"/>
          <w:szCs w:val="20"/>
        </w:rPr>
      </w:pPr>
      <w:r w:rsidRPr="00C56836">
        <w:rPr>
          <w:rFonts w:ascii="Times New Roman" w:hAnsi="Times New Roman" w:cs="Times New Roman"/>
          <w:sz w:val="20"/>
          <w:szCs w:val="20"/>
        </w:rPr>
        <w:t>2.</w:t>
      </w:r>
      <w:r>
        <w:rPr>
          <w:rFonts w:ascii="Times New Roman" w:hAnsi="Times New Roman" w:cs="Times New Roman"/>
          <w:sz w:val="20"/>
          <w:szCs w:val="20"/>
        </w:rPr>
        <w:t xml:space="preserve"> </w:t>
      </w:r>
      <w:r w:rsidRPr="00C56836">
        <w:rPr>
          <w:rFonts w:ascii="Times New Roman" w:hAnsi="Times New Roman" w:cs="Times New Roman"/>
          <w:sz w:val="20"/>
          <w:szCs w:val="20"/>
        </w:rPr>
        <w:t>Face Authentication – Captures user's face; control unlocked only after a match.</w:t>
      </w:r>
    </w:p>
    <w:p w14:paraId="00CCFFD1" w14:textId="7F707C17" w:rsidR="00C56836" w:rsidRPr="00C56836" w:rsidRDefault="00C56836" w:rsidP="00C56836">
      <w:pPr>
        <w:rPr>
          <w:rFonts w:ascii="Times New Roman" w:hAnsi="Times New Roman" w:cs="Times New Roman"/>
          <w:sz w:val="20"/>
          <w:szCs w:val="20"/>
        </w:rPr>
      </w:pPr>
      <w:r w:rsidRPr="00C56836">
        <w:rPr>
          <w:rFonts w:ascii="Times New Roman" w:hAnsi="Times New Roman" w:cs="Times New Roman"/>
          <w:sz w:val="20"/>
          <w:szCs w:val="20"/>
        </w:rPr>
        <w:t>3. Sensor Readings - Arduino collects voltage, current, and environmental data.</w:t>
      </w:r>
    </w:p>
    <w:p w14:paraId="537EB523" w14:textId="1D5004D0" w:rsidR="00C56836" w:rsidRPr="00C56836" w:rsidRDefault="00C56836" w:rsidP="00C56836">
      <w:pPr>
        <w:rPr>
          <w:rFonts w:ascii="Times New Roman" w:hAnsi="Times New Roman" w:cs="Times New Roman"/>
          <w:sz w:val="20"/>
          <w:szCs w:val="20"/>
        </w:rPr>
      </w:pPr>
      <w:r w:rsidRPr="00C56836">
        <w:rPr>
          <w:rFonts w:ascii="Times New Roman" w:hAnsi="Times New Roman" w:cs="Times New Roman"/>
          <w:sz w:val="20"/>
          <w:szCs w:val="20"/>
        </w:rPr>
        <w:t xml:space="preserve">4. Decision Logic – The source with </w:t>
      </w:r>
      <w:r w:rsidR="00D82727">
        <w:rPr>
          <w:rFonts w:ascii="Times New Roman" w:hAnsi="Times New Roman" w:cs="Times New Roman"/>
          <w:sz w:val="20"/>
          <w:szCs w:val="20"/>
        </w:rPr>
        <w:t xml:space="preserve">high </w:t>
      </w:r>
      <w:r w:rsidRPr="00C56836">
        <w:rPr>
          <w:rFonts w:ascii="Times New Roman" w:hAnsi="Times New Roman" w:cs="Times New Roman"/>
          <w:sz w:val="20"/>
          <w:szCs w:val="20"/>
        </w:rPr>
        <w:t>voltage is selected.</w:t>
      </w:r>
    </w:p>
    <w:p w14:paraId="49362D9F" w14:textId="77306EB3" w:rsidR="00C56836" w:rsidRPr="00C56836" w:rsidRDefault="00C56836" w:rsidP="00C56836">
      <w:pPr>
        <w:rPr>
          <w:rFonts w:ascii="Times New Roman" w:hAnsi="Times New Roman" w:cs="Times New Roman"/>
          <w:sz w:val="20"/>
          <w:szCs w:val="20"/>
        </w:rPr>
      </w:pPr>
      <w:r w:rsidRPr="00C56836">
        <w:rPr>
          <w:rFonts w:ascii="Times New Roman" w:hAnsi="Times New Roman" w:cs="Times New Roman"/>
          <w:sz w:val="20"/>
          <w:szCs w:val="20"/>
        </w:rPr>
        <w:t>5.</w:t>
      </w:r>
      <w:r>
        <w:rPr>
          <w:rFonts w:ascii="Times New Roman" w:hAnsi="Times New Roman" w:cs="Times New Roman"/>
          <w:sz w:val="20"/>
          <w:szCs w:val="20"/>
        </w:rPr>
        <w:t xml:space="preserve"> </w:t>
      </w:r>
      <w:r w:rsidRPr="00C56836">
        <w:rPr>
          <w:rFonts w:ascii="Times New Roman" w:hAnsi="Times New Roman" w:cs="Times New Roman"/>
          <w:sz w:val="20"/>
          <w:szCs w:val="20"/>
        </w:rPr>
        <w:t>Load Control – Authenticated users send commands to operate loads using Bluetooth.</w:t>
      </w:r>
    </w:p>
    <w:p w14:paraId="37E9CBB0" w14:textId="11D76BB7" w:rsidR="00461029" w:rsidRPr="00461029" w:rsidRDefault="00C56836" w:rsidP="00C56836">
      <w:pPr>
        <w:rPr>
          <w:rFonts w:ascii="Times New Roman" w:hAnsi="Times New Roman" w:cs="Times New Roman"/>
          <w:sz w:val="20"/>
          <w:szCs w:val="20"/>
        </w:rPr>
      </w:pPr>
      <w:r w:rsidRPr="00C56836">
        <w:rPr>
          <w:rFonts w:ascii="Times New Roman" w:hAnsi="Times New Roman" w:cs="Times New Roman"/>
          <w:sz w:val="20"/>
          <w:szCs w:val="20"/>
        </w:rPr>
        <w:t>6.</w:t>
      </w:r>
      <w:r>
        <w:rPr>
          <w:rFonts w:ascii="Times New Roman" w:hAnsi="Times New Roman" w:cs="Times New Roman"/>
          <w:sz w:val="20"/>
          <w:szCs w:val="20"/>
        </w:rPr>
        <w:t xml:space="preserve"> </w:t>
      </w:r>
      <w:r w:rsidRPr="00C56836">
        <w:rPr>
          <w:rFonts w:ascii="Times New Roman" w:hAnsi="Times New Roman" w:cs="Times New Roman"/>
          <w:sz w:val="20"/>
          <w:szCs w:val="20"/>
        </w:rPr>
        <w:t>Display and Update – All parameters displayed on LCD; cycle repeats every second.</w:t>
      </w:r>
    </w:p>
    <w:p w14:paraId="3A369385" w14:textId="5AC62E8E" w:rsidR="00AF28A1" w:rsidRDefault="00AF28A1" w:rsidP="00461029">
      <w:pPr>
        <w:rPr>
          <w:rFonts w:ascii="Times New Roman" w:hAnsi="Times New Roman" w:cs="Times New Roman"/>
          <w:b/>
          <w:bCs/>
          <w:sz w:val="20"/>
          <w:szCs w:val="20"/>
        </w:rPr>
      </w:pPr>
      <w:r>
        <w:rPr>
          <w:noProof/>
        </w:rPr>
        <w:drawing>
          <wp:inline distT="0" distB="0" distL="0" distR="0" wp14:anchorId="7FF4E43C" wp14:editId="3D7C64F7">
            <wp:extent cx="2640965" cy="4991041"/>
            <wp:effectExtent l="0" t="0" r="6985" b="635"/>
            <wp:docPr id="1" name="Picture 0" descr="Blank diagram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nk diagram (4).jpeg"/>
                    <pic:cNvPicPr/>
                  </pic:nvPicPr>
                  <pic:blipFill>
                    <a:blip r:embed="rId7"/>
                    <a:stretch>
                      <a:fillRect/>
                    </a:stretch>
                  </pic:blipFill>
                  <pic:spPr>
                    <a:xfrm>
                      <a:off x="0" y="0"/>
                      <a:ext cx="2640965" cy="4991041"/>
                    </a:xfrm>
                    <a:prstGeom prst="rect">
                      <a:avLst/>
                    </a:prstGeom>
                  </pic:spPr>
                </pic:pic>
              </a:graphicData>
            </a:graphic>
          </wp:inline>
        </w:drawing>
      </w:r>
    </w:p>
    <w:p w14:paraId="1F37FD59" w14:textId="1E412DA8" w:rsidR="00461029" w:rsidRPr="00461029" w:rsidRDefault="00461029" w:rsidP="00461029">
      <w:pPr>
        <w:rPr>
          <w:rFonts w:ascii="Times New Roman" w:hAnsi="Times New Roman" w:cs="Times New Roman"/>
          <w:sz w:val="20"/>
          <w:szCs w:val="20"/>
        </w:rPr>
      </w:pPr>
      <w:r w:rsidRPr="00461029">
        <w:rPr>
          <w:rFonts w:ascii="Times New Roman" w:hAnsi="Times New Roman" w:cs="Times New Roman"/>
          <w:b/>
          <w:bCs/>
          <w:sz w:val="20"/>
          <w:szCs w:val="20"/>
        </w:rPr>
        <w:t>Fig. 3.</w:t>
      </w:r>
      <w:r w:rsidRPr="00461029">
        <w:rPr>
          <w:rFonts w:ascii="Times New Roman" w:hAnsi="Times New Roman" w:cs="Times New Roman"/>
          <w:sz w:val="20"/>
          <w:szCs w:val="20"/>
        </w:rPr>
        <w:t xml:space="preserve"> </w:t>
      </w:r>
      <w:r w:rsidRPr="00461029">
        <w:rPr>
          <w:rFonts w:ascii="Times New Roman" w:hAnsi="Times New Roman" w:cs="Times New Roman"/>
          <w:i/>
          <w:iCs/>
          <w:sz w:val="20"/>
          <w:szCs w:val="20"/>
        </w:rPr>
        <w:t>Software flowchart</w:t>
      </w:r>
    </w:p>
    <w:p w14:paraId="41FF1413" w14:textId="1CD15119" w:rsidR="00461029" w:rsidRDefault="00461029" w:rsidP="00461029">
      <w:pPr>
        <w:rPr>
          <w:rFonts w:ascii="Times New Roman" w:hAnsi="Times New Roman" w:cs="Times New Roman"/>
          <w:sz w:val="20"/>
          <w:szCs w:val="20"/>
        </w:rPr>
      </w:pPr>
    </w:p>
    <w:p w14:paraId="67F456D1" w14:textId="77777777" w:rsidR="00C10986" w:rsidRPr="00461029" w:rsidRDefault="00C10986" w:rsidP="00461029">
      <w:pPr>
        <w:rPr>
          <w:rFonts w:ascii="Times New Roman" w:hAnsi="Times New Roman" w:cs="Times New Roman"/>
          <w:sz w:val="20"/>
          <w:szCs w:val="20"/>
        </w:rPr>
      </w:pPr>
    </w:p>
    <w:p w14:paraId="5E82855A" w14:textId="77777777" w:rsidR="00562CF5" w:rsidRDefault="00562CF5" w:rsidP="00461029">
      <w:pPr>
        <w:rPr>
          <w:rFonts w:ascii="Times New Roman" w:hAnsi="Times New Roman" w:cs="Times New Roman"/>
          <w:b/>
          <w:bCs/>
          <w:sz w:val="20"/>
          <w:szCs w:val="20"/>
        </w:rPr>
      </w:pPr>
    </w:p>
    <w:p w14:paraId="2786CB6D" w14:textId="77777777" w:rsidR="00562CF5" w:rsidRDefault="00562CF5" w:rsidP="00461029">
      <w:pPr>
        <w:rPr>
          <w:rFonts w:ascii="Times New Roman" w:hAnsi="Times New Roman" w:cs="Times New Roman"/>
          <w:b/>
          <w:bCs/>
          <w:sz w:val="20"/>
          <w:szCs w:val="20"/>
        </w:rPr>
      </w:pPr>
    </w:p>
    <w:p w14:paraId="4A2F9E54" w14:textId="77777777" w:rsidR="00562CF5" w:rsidRDefault="00562CF5" w:rsidP="00461029">
      <w:pPr>
        <w:rPr>
          <w:rFonts w:ascii="Times New Roman" w:hAnsi="Times New Roman" w:cs="Times New Roman"/>
          <w:b/>
          <w:bCs/>
          <w:sz w:val="20"/>
          <w:szCs w:val="20"/>
        </w:rPr>
      </w:pPr>
    </w:p>
    <w:p w14:paraId="00AB4DA2" w14:textId="77777777" w:rsidR="00562CF5" w:rsidRDefault="00562CF5" w:rsidP="00461029">
      <w:pPr>
        <w:rPr>
          <w:rFonts w:ascii="Times New Roman" w:hAnsi="Times New Roman" w:cs="Times New Roman"/>
          <w:b/>
          <w:bCs/>
          <w:sz w:val="20"/>
          <w:szCs w:val="20"/>
        </w:rPr>
      </w:pPr>
    </w:p>
    <w:p w14:paraId="67E55933" w14:textId="77777777" w:rsidR="00562CF5" w:rsidRDefault="00562CF5" w:rsidP="00461029">
      <w:pPr>
        <w:rPr>
          <w:rFonts w:ascii="Times New Roman" w:hAnsi="Times New Roman" w:cs="Times New Roman"/>
          <w:b/>
          <w:bCs/>
          <w:sz w:val="20"/>
          <w:szCs w:val="20"/>
        </w:rPr>
      </w:pPr>
    </w:p>
    <w:p w14:paraId="4EEDAAEC" w14:textId="77777777" w:rsidR="00562CF5" w:rsidRDefault="00562CF5" w:rsidP="00461029">
      <w:pPr>
        <w:rPr>
          <w:rFonts w:ascii="Times New Roman" w:hAnsi="Times New Roman" w:cs="Times New Roman"/>
          <w:b/>
          <w:bCs/>
          <w:sz w:val="20"/>
          <w:szCs w:val="20"/>
        </w:rPr>
      </w:pPr>
    </w:p>
    <w:p w14:paraId="6C5446E3" w14:textId="77777777" w:rsidR="00562CF5" w:rsidRDefault="00562CF5" w:rsidP="00461029">
      <w:pPr>
        <w:rPr>
          <w:rFonts w:ascii="Times New Roman" w:hAnsi="Times New Roman" w:cs="Times New Roman"/>
          <w:b/>
          <w:bCs/>
          <w:sz w:val="20"/>
          <w:szCs w:val="20"/>
        </w:rPr>
      </w:pPr>
    </w:p>
    <w:p w14:paraId="7272E0E8" w14:textId="77777777" w:rsidR="00562CF5" w:rsidRDefault="00562CF5" w:rsidP="00461029">
      <w:pPr>
        <w:rPr>
          <w:rFonts w:ascii="Times New Roman" w:hAnsi="Times New Roman" w:cs="Times New Roman"/>
          <w:b/>
          <w:bCs/>
          <w:sz w:val="20"/>
          <w:szCs w:val="20"/>
        </w:rPr>
      </w:pPr>
    </w:p>
    <w:p w14:paraId="5D1B06B1" w14:textId="77777777" w:rsidR="00562CF5" w:rsidRDefault="00562CF5" w:rsidP="00461029">
      <w:pPr>
        <w:rPr>
          <w:rFonts w:ascii="Times New Roman" w:hAnsi="Times New Roman" w:cs="Times New Roman"/>
          <w:b/>
          <w:bCs/>
          <w:sz w:val="20"/>
          <w:szCs w:val="20"/>
        </w:rPr>
      </w:pPr>
    </w:p>
    <w:p w14:paraId="58936942" w14:textId="77777777" w:rsidR="00562CF5" w:rsidRDefault="00562CF5" w:rsidP="00461029">
      <w:pPr>
        <w:rPr>
          <w:rFonts w:ascii="Times New Roman" w:hAnsi="Times New Roman" w:cs="Times New Roman"/>
          <w:b/>
          <w:bCs/>
          <w:sz w:val="20"/>
          <w:szCs w:val="20"/>
        </w:rPr>
      </w:pPr>
    </w:p>
    <w:p w14:paraId="0A4377A7" w14:textId="77777777" w:rsidR="00562CF5" w:rsidRDefault="00562CF5" w:rsidP="00461029">
      <w:pPr>
        <w:rPr>
          <w:rFonts w:ascii="Times New Roman" w:hAnsi="Times New Roman" w:cs="Times New Roman"/>
          <w:b/>
          <w:bCs/>
          <w:sz w:val="20"/>
          <w:szCs w:val="20"/>
        </w:rPr>
      </w:pPr>
    </w:p>
    <w:p w14:paraId="71B20773" w14:textId="2A39E644" w:rsidR="00461029" w:rsidRPr="00461029" w:rsidRDefault="00461029" w:rsidP="00461029">
      <w:pPr>
        <w:rPr>
          <w:rFonts w:ascii="Times New Roman" w:hAnsi="Times New Roman" w:cs="Times New Roman"/>
          <w:b/>
          <w:bCs/>
          <w:sz w:val="20"/>
          <w:szCs w:val="20"/>
        </w:rPr>
      </w:pPr>
      <w:r w:rsidRPr="00461029">
        <w:rPr>
          <w:rFonts w:ascii="Times New Roman" w:hAnsi="Times New Roman" w:cs="Times New Roman"/>
          <w:b/>
          <w:bCs/>
          <w:sz w:val="20"/>
          <w:szCs w:val="20"/>
        </w:rPr>
        <w:t>D. Circuit Description</w:t>
      </w:r>
    </w:p>
    <w:p w14:paraId="5AD1CBBF" w14:textId="66D702BD" w:rsidR="00461029" w:rsidRDefault="00A15565" w:rsidP="00461029">
      <w:pPr>
        <w:rPr>
          <w:rFonts w:ascii="Times New Roman" w:hAnsi="Times New Roman" w:cs="Times New Roman"/>
          <w:sz w:val="20"/>
          <w:szCs w:val="20"/>
        </w:rPr>
      </w:pPr>
      <w:r w:rsidRPr="00A15565">
        <w:rPr>
          <w:rFonts w:ascii="Times New Roman" w:hAnsi="Times New Roman" w:cs="Times New Roman"/>
          <w:sz w:val="20"/>
          <w:szCs w:val="20"/>
        </w:rPr>
        <w:t>The detailed circuit is shown in Fig. 4, where interconnections of the Arduino Nano are made with sensors, relays,</w:t>
      </w:r>
      <w:r>
        <w:rPr>
          <w:rFonts w:ascii="Times New Roman" w:hAnsi="Times New Roman" w:cs="Times New Roman"/>
          <w:sz w:val="20"/>
          <w:szCs w:val="20"/>
        </w:rPr>
        <w:t xml:space="preserve"> </w:t>
      </w:r>
      <w:r w:rsidRPr="00A15565">
        <w:rPr>
          <w:rFonts w:ascii="Times New Roman" w:hAnsi="Times New Roman" w:cs="Times New Roman"/>
          <w:sz w:val="20"/>
          <w:szCs w:val="20"/>
        </w:rPr>
        <w:t xml:space="preserve">a </w:t>
      </w:r>
      <w:proofErr w:type="spellStart"/>
      <w:r w:rsidRPr="00A15565">
        <w:rPr>
          <w:rFonts w:ascii="Times New Roman" w:hAnsi="Times New Roman" w:cs="Times New Roman"/>
          <w:sz w:val="20"/>
          <w:szCs w:val="20"/>
        </w:rPr>
        <w:t>bluetooth</w:t>
      </w:r>
      <w:proofErr w:type="spellEnd"/>
      <w:r w:rsidRPr="00A15565">
        <w:rPr>
          <w:rFonts w:ascii="Times New Roman" w:hAnsi="Times New Roman" w:cs="Times New Roman"/>
          <w:sz w:val="20"/>
          <w:szCs w:val="20"/>
        </w:rPr>
        <w:t xml:space="preserve"> module, and LCD display. Voltage sensors are connected to analogue pins A0 and A1,</w:t>
      </w:r>
      <w:r>
        <w:rPr>
          <w:rFonts w:ascii="Times New Roman" w:hAnsi="Times New Roman" w:cs="Times New Roman"/>
          <w:sz w:val="20"/>
          <w:szCs w:val="20"/>
        </w:rPr>
        <w:t xml:space="preserve"> </w:t>
      </w:r>
      <w:r w:rsidRPr="00A15565">
        <w:rPr>
          <w:rFonts w:ascii="Times New Roman" w:hAnsi="Times New Roman" w:cs="Times New Roman"/>
          <w:sz w:val="20"/>
          <w:szCs w:val="20"/>
        </w:rPr>
        <w:t>the current sensor (ACS712) is connected to A2, and DHT11 to D2. Relay modules are driven by digital pins D4–D8, while TX/RX pins interface with HC-05. Proper isolation and flyback protection ensure hardware safety.</w:t>
      </w:r>
    </w:p>
    <w:p w14:paraId="0976618C" w14:textId="77777777" w:rsidR="00C41D35" w:rsidRPr="00461029" w:rsidRDefault="00C41D35" w:rsidP="00461029">
      <w:pPr>
        <w:rPr>
          <w:rFonts w:ascii="Times New Roman" w:hAnsi="Times New Roman" w:cs="Times New Roman"/>
          <w:sz w:val="20"/>
          <w:szCs w:val="20"/>
        </w:rPr>
      </w:pPr>
    </w:p>
    <w:p w14:paraId="2A8E79A3" w14:textId="65CCB65B" w:rsidR="008A49A6" w:rsidRDefault="006A3F80" w:rsidP="00461029">
      <w:pPr>
        <w:rPr>
          <w:rFonts w:ascii="Times New Roman" w:hAnsi="Times New Roman" w:cs="Times New Roman"/>
          <w:b/>
          <w:bCs/>
          <w:sz w:val="20"/>
          <w:szCs w:val="20"/>
        </w:rPr>
      </w:pPr>
      <w:r>
        <w:rPr>
          <w:noProof/>
        </w:rPr>
        <w:drawing>
          <wp:inline distT="0" distB="0" distL="0" distR="0" wp14:anchorId="49990249" wp14:editId="7B3AE158">
            <wp:extent cx="2640965" cy="2640965"/>
            <wp:effectExtent l="0" t="0" r="6985" b="6985"/>
            <wp:docPr id="345354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40965" cy="2640965"/>
                    </a:xfrm>
                    <a:prstGeom prst="rect">
                      <a:avLst/>
                    </a:prstGeom>
                    <a:noFill/>
                    <a:ln>
                      <a:noFill/>
                    </a:ln>
                  </pic:spPr>
                </pic:pic>
              </a:graphicData>
            </a:graphic>
          </wp:inline>
        </w:drawing>
      </w:r>
    </w:p>
    <w:p w14:paraId="480736FE" w14:textId="5C510978" w:rsidR="00461029" w:rsidRDefault="00461029" w:rsidP="00461029">
      <w:pPr>
        <w:rPr>
          <w:rFonts w:ascii="Times New Roman" w:hAnsi="Times New Roman" w:cs="Times New Roman"/>
          <w:sz w:val="20"/>
          <w:szCs w:val="20"/>
        </w:rPr>
      </w:pPr>
      <w:r w:rsidRPr="00461029">
        <w:rPr>
          <w:rFonts w:ascii="Times New Roman" w:hAnsi="Times New Roman" w:cs="Times New Roman"/>
          <w:b/>
          <w:bCs/>
          <w:sz w:val="20"/>
          <w:szCs w:val="20"/>
        </w:rPr>
        <w:t>Fig. 4.</w:t>
      </w:r>
      <w:r w:rsidRPr="00461029">
        <w:rPr>
          <w:rFonts w:ascii="Times New Roman" w:hAnsi="Times New Roman" w:cs="Times New Roman"/>
          <w:sz w:val="20"/>
          <w:szCs w:val="20"/>
        </w:rPr>
        <w:t xml:space="preserve"> </w:t>
      </w:r>
      <w:r w:rsidRPr="00461029">
        <w:rPr>
          <w:rFonts w:ascii="Times New Roman" w:hAnsi="Times New Roman" w:cs="Times New Roman"/>
          <w:i/>
          <w:iCs/>
          <w:sz w:val="20"/>
          <w:szCs w:val="20"/>
        </w:rPr>
        <w:t>Circuit diagram</w:t>
      </w:r>
    </w:p>
    <w:p w14:paraId="1225041E" w14:textId="77777777" w:rsidR="008B7E72" w:rsidRPr="00461029" w:rsidRDefault="008B7E72" w:rsidP="00461029">
      <w:pPr>
        <w:rPr>
          <w:rFonts w:ascii="Times New Roman" w:hAnsi="Times New Roman" w:cs="Times New Roman"/>
          <w:sz w:val="20"/>
          <w:szCs w:val="20"/>
        </w:rPr>
      </w:pPr>
    </w:p>
    <w:p w14:paraId="57D5833E" w14:textId="694F481A" w:rsidR="00461029" w:rsidRDefault="00461029" w:rsidP="004A0DD9">
      <w:pPr>
        <w:jc w:val="center"/>
        <w:rPr>
          <w:rFonts w:ascii="Times New Roman" w:hAnsi="Times New Roman" w:cs="Times New Roman"/>
          <w:b/>
          <w:bCs/>
          <w:sz w:val="20"/>
          <w:szCs w:val="20"/>
        </w:rPr>
      </w:pPr>
      <w:r w:rsidRPr="00461029">
        <w:rPr>
          <w:rFonts w:ascii="Times New Roman" w:hAnsi="Times New Roman" w:cs="Times New Roman"/>
          <w:b/>
          <w:bCs/>
          <w:sz w:val="20"/>
          <w:szCs w:val="20"/>
        </w:rPr>
        <w:t>IV. R</w:t>
      </w:r>
      <w:r w:rsidR="004A0DD9">
        <w:rPr>
          <w:rFonts w:ascii="Times New Roman" w:hAnsi="Times New Roman" w:cs="Times New Roman"/>
          <w:b/>
          <w:bCs/>
          <w:sz w:val="20"/>
          <w:szCs w:val="20"/>
        </w:rPr>
        <w:t>ESULTS</w:t>
      </w:r>
      <w:r w:rsidRPr="00461029">
        <w:rPr>
          <w:rFonts w:ascii="Times New Roman" w:hAnsi="Times New Roman" w:cs="Times New Roman"/>
          <w:b/>
          <w:bCs/>
          <w:sz w:val="20"/>
          <w:szCs w:val="20"/>
        </w:rPr>
        <w:t xml:space="preserve"> and D</w:t>
      </w:r>
      <w:r w:rsidR="004A0DD9">
        <w:rPr>
          <w:rFonts w:ascii="Times New Roman" w:hAnsi="Times New Roman" w:cs="Times New Roman"/>
          <w:b/>
          <w:bCs/>
          <w:sz w:val="20"/>
          <w:szCs w:val="20"/>
        </w:rPr>
        <w:t>ISCUSSION</w:t>
      </w:r>
    </w:p>
    <w:p w14:paraId="55D6029B" w14:textId="77777777" w:rsidR="00C41D35" w:rsidRPr="00461029" w:rsidRDefault="00C41D35" w:rsidP="004A0DD9">
      <w:pPr>
        <w:jc w:val="center"/>
        <w:rPr>
          <w:rFonts w:ascii="Times New Roman" w:hAnsi="Times New Roman" w:cs="Times New Roman"/>
          <w:b/>
          <w:bCs/>
          <w:sz w:val="20"/>
          <w:szCs w:val="20"/>
        </w:rPr>
      </w:pPr>
    </w:p>
    <w:p w14:paraId="3518BA9D" w14:textId="77777777" w:rsidR="00461029" w:rsidRPr="00461029" w:rsidRDefault="00461029" w:rsidP="00461029">
      <w:pPr>
        <w:rPr>
          <w:rFonts w:ascii="Times New Roman" w:hAnsi="Times New Roman" w:cs="Times New Roman"/>
          <w:b/>
          <w:bCs/>
          <w:sz w:val="20"/>
          <w:szCs w:val="20"/>
        </w:rPr>
      </w:pPr>
      <w:r w:rsidRPr="00461029">
        <w:rPr>
          <w:rFonts w:ascii="Times New Roman" w:hAnsi="Times New Roman" w:cs="Times New Roman"/>
          <w:b/>
          <w:bCs/>
          <w:sz w:val="20"/>
          <w:szCs w:val="20"/>
        </w:rPr>
        <w:t>A. Experimental Setup</w:t>
      </w:r>
    </w:p>
    <w:p w14:paraId="1F6ECC12" w14:textId="77777777" w:rsidR="000F37D0" w:rsidRDefault="000F37D0" w:rsidP="00461029">
      <w:pPr>
        <w:rPr>
          <w:rFonts w:ascii="Times New Roman" w:hAnsi="Times New Roman" w:cs="Times New Roman"/>
          <w:sz w:val="20"/>
          <w:szCs w:val="20"/>
        </w:rPr>
      </w:pPr>
      <w:r w:rsidRPr="000F37D0">
        <w:rPr>
          <w:rFonts w:ascii="Times New Roman" w:hAnsi="Times New Roman" w:cs="Times New Roman"/>
          <w:sz w:val="20"/>
          <w:szCs w:val="20"/>
        </w:rPr>
        <w:t xml:space="preserve">The system was set up using a DC transformer along with a Li-ion battery as the backup source. We connected common household loads like a fan, an LED light, and a USB charger through relays to test how the system switches power. Face recognition was handled by the ESP32-CAM, which was programmed using OpenCV. All the </w:t>
      </w:r>
      <w:r w:rsidRPr="000F37D0">
        <w:rPr>
          <w:rFonts w:ascii="Times New Roman" w:hAnsi="Times New Roman" w:cs="Times New Roman"/>
          <w:sz w:val="20"/>
          <w:szCs w:val="20"/>
        </w:rPr>
        <w:t>readings were shown on an LCD display, and we cross-checked the values with external measuring instruments to make sure everything was accurate.</w:t>
      </w:r>
    </w:p>
    <w:p w14:paraId="38FA07B0" w14:textId="77777777" w:rsidR="00C41D35" w:rsidRDefault="00C41D35" w:rsidP="00461029">
      <w:pPr>
        <w:rPr>
          <w:rFonts w:ascii="Times New Roman" w:hAnsi="Times New Roman" w:cs="Times New Roman"/>
          <w:b/>
          <w:bCs/>
          <w:sz w:val="20"/>
          <w:szCs w:val="20"/>
        </w:rPr>
      </w:pPr>
    </w:p>
    <w:p w14:paraId="553B9068" w14:textId="77777777" w:rsidR="00C41D35" w:rsidRDefault="00C41D35" w:rsidP="00461029">
      <w:pPr>
        <w:rPr>
          <w:rFonts w:ascii="Times New Roman" w:hAnsi="Times New Roman" w:cs="Times New Roman"/>
          <w:b/>
          <w:bCs/>
          <w:sz w:val="20"/>
          <w:szCs w:val="20"/>
        </w:rPr>
      </w:pPr>
    </w:p>
    <w:p w14:paraId="03B6350A" w14:textId="77777777" w:rsidR="00C41D35" w:rsidRDefault="00C41D35" w:rsidP="00461029">
      <w:pPr>
        <w:rPr>
          <w:rFonts w:ascii="Times New Roman" w:hAnsi="Times New Roman" w:cs="Times New Roman"/>
          <w:b/>
          <w:bCs/>
          <w:sz w:val="20"/>
          <w:szCs w:val="20"/>
        </w:rPr>
      </w:pPr>
    </w:p>
    <w:p w14:paraId="04443020" w14:textId="77777777" w:rsidR="00C41D35" w:rsidRDefault="00C41D35" w:rsidP="00461029">
      <w:pPr>
        <w:rPr>
          <w:rFonts w:ascii="Times New Roman" w:hAnsi="Times New Roman" w:cs="Times New Roman"/>
          <w:b/>
          <w:bCs/>
          <w:sz w:val="20"/>
          <w:szCs w:val="20"/>
        </w:rPr>
      </w:pPr>
    </w:p>
    <w:p w14:paraId="5AB56A63" w14:textId="001D6F51" w:rsidR="00461029" w:rsidRPr="00461029" w:rsidRDefault="00461029" w:rsidP="00461029">
      <w:pPr>
        <w:rPr>
          <w:rFonts w:ascii="Times New Roman" w:hAnsi="Times New Roman" w:cs="Times New Roman"/>
          <w:sz w:val="20"/>
          <w:szCs w:val="20"/>
        </w:rPr>
      </w:pPr>
      <w:r w:rsidRPr="00461029">
        <w:rPr>
          <w:rFonts w:ascii="Times New Roman" w:hAnsi="Times New Roman" w:cs="Times New Roman"/>
          <w:b/>
          <w:bCs/>
          <w:sz w:val="20"/>
          <w:szCs w:val="20"/>
        </w:rPr>
        <w:t>Table I</w:t>
      </w:r>
      <w:r w:rsidRPr="00461029">
        <w:rPr>
          <w:rFonts w:ascii="Times New Roman" w:hAnsi="Times New Roman" w:cs="Times New Roman"/>
          <w:sz w:val="20"/>
          <w:szCs w:val="20"/>
        </w:rPr>
        <w:br/>
      </w:r>
      <w:r w:rsidRPr="00461029">
        <w:rPr>
          <w:rFonts w:ascii="Times New Roman" w:hAnsi="Times New Roman" w:cs="Times New Roman"/>
          <w:i/>
          <w:iCs/>
          <w:sz w:val="20"/>
          <w:szCs w:val="20"/>
        </w:rPr>
        <w:t>Performance Summary of the Smart Microgrid Prototype</w:t>
      </w:r>
    </w:p>
    <w:tbl>
      <w:tblPr>
        <w:tblStyle w:val="TableGrid"/>
        <w:tblW w:w="0" w:type="auto"/>
        <w:tblLook w:val="04A0" w:firstRow="1" w:lastRow="0" w:firstColumn="1" w:lastColumn="0" w:noHBand="0" w:noVBand="1"/>
      </w:tblPr>
      <w:tblGrid>
        <w:gridCol w:w="4149"/>
      </w:tblGrid>
      <w:tr w:rsidR="008B7E72" w14:paraId="0A96711D" w14:textId="77777777">
        <w:tc>
          <w:tcPr>
            <w:tcW w:w="41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3"/>
              <w:gridCol w:w="1019"/>
              <w:gridCol w:w="716"/>
              <w:gridCol w:w="975"/>
            </w:tblGrid>
            <w:tr w:rsidR="008B7E72" w:rsidRPr="008B7E72" w14:paraId="106CAA28" w14:textId="77777777" w:rsidTr="00E04A4C">
              <w:trPr>
                <w:tblHeader/>
                <w:tblCellSpacing w:w="15" w:type="dxa"/>
              </w:trPr>
              <w:tc>
                <w:tcPr>
                  <w:tcW w:w="0" w:type="auto"/>
                  <w:vAlign w:val="center"/>
                  <w:hideMark/>
                </w:tcPr>
                <w:p w14:paraId="63951DB1" w14:textId="77777777" w:rsidR="008B7E72" w:rsidRPr="008B7E72" w:rsidRDefault="008B7E72" w:rsidP="00E04A4C">
                  <w:pPr>
                    <w:rPr>
                      <w:rFonts w:ascii="Times New Roman" w:hAnsi="Times New Roman" w:cs="Times New Roman"/>
                      <w:b/>
                      <w:bCs/>
                      <w:sz w:val="20"/>
                      <w:szCs w:val="20"/>
                    </w:rPr>
                  </w:pPr>
                  <w:r w:rsidRPr="008B7E72">
                    <w:rPr>
                      <w:rFonts w:ascii="Times New Roman" w:hAnsi="Times New Roman" w:cs="Times New Roman"/>
                      <w:b/>
                      <w:bCs/>
                      <w:sz w:val="20"/>
                      <w:szCs w:val="20"/>
                    </w:rPr>
                    <w:t>Parameter</w:t>
                  </w:r>
                </w:p>
              </w:tc>
              <w:tc>
                <w:tcPr>
                  <w:tcW w:w="0" w:type="auto"/>
                  <w:vAlign w:val="center"/>
                  <w:hideMark/>
                </w:tcPr>
                <w:p w14:paraId="6AA0F547" w14:textId="77777777" w:rsidR="008B7E72" w:rsidRPr="008B7E72" w:rsidRDefault="008B7E72" w:rsidP="00E04A4C">
                  <w:pPr>
                    <w:rPr>
                      <w:rFonts w:ascii="Times New Roman" w:hAnsi="Times New Roman" w:cs="Times New Roman"/>
                      <w:b/>
                      <w:bCs/>
                      <w:sz w:val="20"/>
                      <w:szCs w:val="20"/>
                    </w:rPr>
                  </w:pPr>
                  <w:r w:rsidRPr="008B7E72">
                    <w:rPr>
                      <w:rFonts w:ascii="Times New Roman" w:hAnsi="Times New Roman" w:cs="Times New Roman"/>
                      <w:b/>
                      <w:bCs/>
                      <w:sz w:val="20"/>
                      <w:szCs w:val="20"/>
                    </w:rPr>
                    <w:t>Observed Range</w:t>
                  </w:r>
                </w:p>
              </w:tc>
              <w:tc>
                <w:tcPr>
                  <w:tcW w:w="0" w:type="auto"/>
                  <w:vAlign w:val="center"/>
                  <w:hideMark/>
                </w:tcPr>
                <w:p w14:paraId="3BEE86CD" w14:textId="77777777" w:rsidR="008B7E72" w:rsidRPr="008B7E72" w:rsidRDefault="008B7E72" w:rsidP="00E04A4C">
                  <w:pPr>
                    <w:rPr>
                      <w:rFonts w:ascii="Times New Roman" w:hAnsi="Times New Roman" w:cs="Times New Roman"/>
                      <w:b/>
                      <w:bCs/>
                      <w:sz w:val="20"/>
                      <w:szCs w:val="20"/>
                    </w:rPr>
                  </w:pPr>
                  <w:r w:rsidRPr="008B7E72">
                    <w:rPr>
                      <w:rFonts w:ascii="Times New Roman" w:hAnsi="Times New Roman" w:cs="Times New Roman"/>
                      <w:b/>
                      <w:bCs/>
                      <w:sz w:val="20"/>
                      <w:szCs w:val="20"/>
                    </w:rPr>
                    <w:t>Ideal Range</w:t>
                  </w:r>
                </w:p>
              </w:tc>
              <w:tc>
                <w:tcPr>
                  <w:tcW w:w="0" w:type="auto"/>
                  <w:vAlign w:val="center"/>
                  <w:hideMark/>
                </w:tcPr>
                <w:p w14:paraId="48B6306D" w14:textId="77777777" w:rsidR="008B7E72" w:rsidRPr="008B7E72" w:rsidRDefault="008B7E72" w:rsidP="00E04A4C">
                  <w:pPr>
                    <w:rPr>
                      <w:rFonts w:ascii="Times New Roman" w:hAnsi="Times New Roman" w:cs="Times New Roman"/>
                      <w:b/>
                      <w:bCs/>
                      <w:sz w:val="20"/>
                      <w:szCs w:val="20"/>
                    </w:rPr>
                  </w:pPr>
                  <w:r w:rsidRPr="008B7E72">
                    <w:rPr>
                      <w:rFonts w:ascii="Times New Roman" w:hAnsi="Times New Roman" w:cs="Times New Roman"/>
                      <w:b/>
                      <w:bCs/>
                      <w:sz w:val="20"/>
                      <w:szCs w:val="20"/>
                    </w:rPr>
                    <w:t>Status</w:t>
                  </w:r>
                </w:p>
              </w:tc>
            </w:tr>
            <w:tr w:rsidR="008B7E72" w:rsidRPr="008B7E72" w14:paraId="16412F51" w14:textId="77777777" w:rsidTr="00E04A4C">
              <w:trPr>
                <w:tblCellSpacing w:w="15" w:type="dxa"/>
              </w:trPr>
              <w:tc>
                <w:tcPr>
                  <w:tcW w:w="0" w:type="auto"/>
                  <w:vAlign w:val="center"/>
                  <w:hideMark/>
                </w:tcPr>
                <w:p w14:paraId="33C86ADE" w14:textId="77777777" w:rsidR="008B7E72" w:rsidRPr="008B7E72" w:rsidRDefault="008B7E72" w:rsidP="00E04A4C">
                  <w:pPr>
                    <w:rPr>
                      <w:rFonts w:ascii="Times New Roman" w:hAnsi="Times New Roman" w:cs="Times New Roman"/>
                      <w:sz w:val="20"/>
                      <w:szCs w:val="20"/>
                    </w:rPr>
                  </w:pPr>
                  <w:r w:rsidRPr="008B7E72">
                    <w:rPr>
                      <w:rFonts w:ascii="Times New Roman" w:hAnsi="Times New Roman" w:cs="Times New Roman"/>
                      <w:sz w:val="20"/>
                      <w:szCs w:val="20"/>
                    </w:rPr>
                    <w:t>Source 1 Voltage</w:t>
                  </w:r>
                </w:p>
              </w:tc>
              <w:tc>
                <w:tcPr>
                  <w:tcW w:w="0" w:type="auto"/>
                  <w:vAlign w:val="center"/>
                  <w:hideMark/>
                </w:tcPr>
                <w:p w14:paraId="2AB8922E" w14:textId="77777777" w:rsidR="008B7E72" w:rsidRPr="008B7E72" w:rsidRDefault="008B7E72" w:rsidP="00E04A4C">
                  <w:pPr>
                    <w:rPr>
                      <w:rFonts w:ascii="Times New Roman" w:hAnsi="Times New Roman" w:cs="Times New Roman"/>
                      <w:sz w:val="20"/>
                      <w:szCs w:val="20"/>
                    </w:rPr>
                  </w:pPr>
                  <w:r w:rsidRPr="008B7E72">
                    <w:rPr>
                      <w:rFonts w:ascii="Times New Roman" w:hAnsi="Times New Roman" w:cs="Times New Roman"/>
                      <w:sz w:val="20"/>
                      <w:szCs w:val="20"/>
                    </w:rPr>
                    <w:t>11.5 – 12.2 V</w:t>
                  </w:r>
                </w:p>
              </w:tc>
              <w:tc>
                <w:tcPr>
                  <w:tcW w:w="0" w:type="auto"/>
                  <w:vAlign w:val="center"/>
                  <w:hideMark/>
                </w:tcPr>
                <w:p w14:paraId="05CCA5CA" w14:textId="77777777" w:rsidR="008B7E72" w:rsidRPr="008B7E72" w:rsidRDefault="008B7E72" w:rsidP="00E04A4C">
                  <w:pPr>
                    <w:rPr>
                      <w:rFonts w:ascii="Times New Roman" w:hAnsi="Times New Roman" w:cs="Times New Roman"/>
                      <w:sz w:val="20"/>
                      <w:szCs w:val="20"/>
                    </w:rPr>
                  </w:pPr>
                  <w:r w:rsidRPr="008B7E72">
                    <w:rPr>
                      <w:rFonts w:ascii="Times New Roman" w:hAnsi="Times New Roman" w:cs="Times New Roman"/>
                      <w:sz w:val="20"/>
                      <w:szCs w:val="20"/>
                    </w:rPr>
                    <w:t>11 – 12.5 V</w:t>
                  </w:r>
                </w:p>
              </w:tc>
              <w:tc>
                <w:tcPr>
                  <w:tcW w:w="0" w:type="auto"/>
                  <w:vAlign w:val="center"/>
                  <w:hideMark/>
                </w:tcPr>
                <w:p w14:paraId="1700D6E8" w14:textId="77777777" w:rsidR="008B7E72" w:rsidRPr="008B7E72" w:rsidRDefault="008B7E72" w:rsidP="00E04A4C">
                  <w:pPr>
                    <w:rPr>
                      <w:rFonts w:ascii="Times New Roman" w:hAnsi="Times New Roman" w:cs="Times New Roman"/>
                      <w:sz w:val="20"/>
                      <w:szCs w:val="20"/>
                    </w:rPr>
                  </w:pPr>
                  <w:r w:rsidRPr="008B7E72">
                    <w:rPr>
                      <w:rFonts w:ascii="Times New Roman" w:hAnsi="Times New Roman" w:cs="Times New Roman"/>
                      <w:sz w:val="20"/>
                      <w:szCs w:val="20"/>
                    </w:rPr>
                    <w:t>Stable</w:t>
                  </w:r>
                </w:p>
              </w:tc>
            </w:tr>
            <w:tr w:rsidR="008B7E72" w:rsidRPr="008B7E72" w14:paraId="54B6B7A7" w14:textId="77777777" w:rsidTr="00E04A4C">
              <w:trPr>
                <w:tblCellSpacing w:w="15" w:type="dxa"/>
              </w:trPr>
              <w:tc>
                <w:tcPr>
                  <w:tcW w:w="0" w:type="auto"/>
                  <w:vAlign w:val="center"/>
                  <w:hideMark/>
                </w:tcPr>
                <w:p w14:paraId="5DC0F045" w14:textId="77777777" w:rsidR="008B7E72" w:rsidRPr="008B7E72" w:rsidRDefault="008B7E72" w:rsidP="00E04A4C">
                  <w:pPr>
                    <w:rPr>
                      <w:rFonts w:ascii="Times New Roman" w:hAnsi="Times New Roman" w:cs="Times New Roman"/>
                      <w:sz w:val="20"/>
                      <w:szCs w:val="20"/>
                    </w:rPr>
                  </w:pPr>
                  <w:r w:rsidRPr="008B7E72">
                    <w:rPr>
                      <w:rFonts w:ascii="Times New Roman" w:hAnsi="Times New Roman" w:cs="Times New Roman"/>
                      <w:sz w:val="20"/>
                      <w:szCs w:val="20"/>
                    </w:rPr>
                    <w:t>Source 2 Voltage</w:t>
                  </w:r>
                </w:p>
              </w:tc>
              <w:tc>
                <w:tcPr>
                  <w:tcW w:w="0" w:type="auto"/>
                  <w:vAlign w:val="center"/>
                  <w:hideMark/>
                </w:tcPr>
                <w:p w14:paraId="4DCE6999" w14:textId="77777777" w:rsidR="008B7E72" w:rsidRPr="008B7E72" w:rsidRDefault="008B7E72" w:rsidP="00E04A4C">
                  <w:pPr>
                    <w:rPr>
                      <w:rFonts w:ascii="Times New Roman" w:hAnsi="Times New Roman" w:cs="Times New Roman"/>
                      <w:sz w:val="20"/>
                      <w:szCs w:val="20"/>
                    </w:rPr>
                  </w:pPr>
                  <w:r w:rsidRPr="008B7E72">
                    <w:rPr>
                      <w:rFonts w:ascii="Times New Roman" w:hAnsi="Times New Roman" w:cs="Times New Roman"/>
                      <w:sz w:val="20"/>
                      <w:szCs w:val="20"/>
                    </w:rPr>
                    <w:t>11.4 – 12.1 V</w:t>
                  </w:r>
                </w:p>
              </w:tc>
              <w:tc>
                <w:tcPr>
                  <w:tcW w:w="0" w:type="auto"/>
                  <w:vAlign w:val="center"/>
                  <w:hideMark/>
                </w:tcPr>
                <w:p w14:paraId="02B5E6F5" w14:textId="77777777" w:rsidR="008B7E72" w:rsidRPr="008B7E72" w:rsidRDefault="008B7E72" w:rsidP="00E04A4C">
                  <w:pPr>
                    <w:rPr>
                      <w:rFonts w:ascii="Times New Roman" w:hAnsi="Times New Roman" w:cs="Times New Roman"/>
                      <w:sz w:val="20"/>
                      <w:szCs w:val="20"/>
                    </w:rPr>
                  </w:pPr>
                  <w:r w:rsidRPr="008B7E72">
                    <w:rPr>
                      <w:rFonts w:ascii="Times New Roman" w:hAnsi="Times New Roman" w:cs="Times New Roman"/>
                      <w:sz w:val="20"/>
                      <w:szCs w:val="20"/>
                    </w:rPr>
                    <w:t>11 – 12.5 V</w:t>
                  </w:r>
                </w:p>
              </w:tc>
              <w:tc>
                <w:tcPr>
                  <w:tcW w:w="0" w:type="auto"/>
                  <w:vAlign w:val="center"/>
                  <w:hideMark/>
                </w:tcPr>
                <w:p w14:paraId="1769E65A" w14:textId="77777777" w:rsidR="008B7E72" w:rsidRPr="008B7E72" w:rsidRDefault="008B7E72" w:rsidP="00E04A4C">
                  <w:pPr>
                    <w:rPr>
                      <w:rFonts w:ascii="Times New Roman" w:hAnsi="Times New Roman" w:cs="Times New Roman"/>
                      <w:sz w:val="20"/>
                      <w:szCs w:val="20"/>
                    </w:rPr>
                  </w:pPr>
                  <w:r w:rsidRPr="008B7E72">
                    <w:rPr>
                      <w:rFonts w:ascii="Times New Roman" w:hAnsi="Times New Roman" w:cs="Times New Roman"/>
                      <w:sz w:val="20"/>
                      <w:szCs w:val="20"/>
                    </w:rPr>
                    <w:t>Stable</w:t>
                  </w:r>
                </w:p>
              </w:tc>
            </w:tr>
            <w:tr w:rsidR="008B7E72" w:rsidRPr="008B7E72" w14:paraId="45F5194F" w14:textId="77777777" w:rsidTr="00E04A4C">
              <w:trPr>
                <w:tblCellSpacing w:w="15" w:type="dxa"/>
              </w:trPr>
              <w:tc>
                <w:tcPr>
                  <w:tcW w:w="0" w:type="auto"/>
                  <w:vAlign w:val="center"/>
                  <w:hideMark/>
                </w:tcPr>
                <w:p w14:paraId="00B071EA" w14:textId="77777777" w:rsidR="008B7E72" w:rsidRPr="008B7E72" w:rsidRDefault="008B7E72" w:rsidP="00E04A4C">
                  <w:pPr>
                    <w:rPr>
                      <w:rFonts w:ascii="Times New Roman" w:hAnsi="Times New Roman" w:cs="Times New Roman"/>
                      <w:sz w:val="20"/>
                      <w:szCs w:val="20"/>
                    </w:rPr>
                  </w:pPr>
                  <w:r w:rsidRPr="008B7E72">
                    <w:rPr>
                      <w:rFonts w:ascii="Times New Roman" w:hAnsi="Times New Roman" w:cs="Times New Roman"/>
                      <w:sz w:val="20"/>
                      <w:szCs w:val="20"/>
                    </w:rPr>
                    <w:t>Switching Latency</w:t>
                  </w:r>
                </w:p>
              </w:tc>
              <w:tc>
                <w:tcPr>
                  <w:tcW w:w="0" w:type="auto"/>
                  <w:vAlign w:val="center"/>
                  <w:hideMark/>
                </w:tcPr>
                <w:p w14:paraId="0C0ED53C" w14:textId="77777777" w:rsidR="008B7E72" w:rsidRPr="008B7E72" w:rsidRDefault="008B7E72" w:rsidP="00E04A4C">
                  <w:pPr>
                    <w:rPr>
                      <w:rFonts w:ascii="Times New Roman" w:hAnsi="Times New Roman" w:cs="Times New Roman"/>
                      <w:sz w:val="20"/>
                      <w:szCs w:val="20"/>
                    </w:rPr>
                  </w:pPr>
                  <w:r w:rsidRPr="008B7E72">
                    <w:rPr>
                      <w:rFonts w:ascii="Times New Roman" w:hAnsi="Times New Roman" w:cs="Times New Roman"/>
                      <w:sz w:val="20"/>
                      <w:szCs w:val="20"/>
                    </w:rPr>
                    <w:t>0.25 s</w:t>
                  </w:r>
                </w:p>
              </w:tc>
              <w:tc>
                <w:tcPr>
                  <w:tcW w:w="0" w:type="auto"/>
                  <w:vAlign w:val="center"/>
                  <w:hideMark/>
                </w:tcPr>
                <w:p w14:paraId="30170D41" w14:textId="77777777" w:rsidR="008B7E72" w:rsidRPr="008B7E72" w:rsidRDefault="008B7E72" w:rsidP="00E04A4C">
                  <w:pPr>
                    <w:rPr>
                      <w:rFonts w:ascii="Times New Roman" w:hAnsi="Times New Roman" w:cs="Times New Roman"/>
                      <w:sz w:val="20"/>
                      <w:szCs w:val="20"/>
                    </w:rPr>
                  </w:pPr>
                  <w:r w:rsidRPr="008B7E72">
                    <w:rPr>
                      <w:rFonts w:ascii="Times New Roman" w:hAnsi="Times New Roman" w:cs="Times New Roman"/>
                      <w:sz w:val="20"/>
                      <w:szCs w:val="20"/>
                    </w:rPr>
                    <w:t>≤ 0.5 s</w:t>
                  </w:r>
                </w:p>
              </w:tc>
              <w:tc>
                <w:tcPr>
                  <w:tcW w:w="0" w:type="auto"/>
                  <w:vAlign w:val="center"/>
                  <w:hideMark/>
                </w:tcPr>
                <w:p w14:paraId="7F644D44" w14:textId="77777777" w:rsidR="008B7E72" w:rsidRPr="008B7E72" w:rsidRDefault="008B7E72" w:rsidP="00E04A4C">
                  <w:pPr>
                    <w:rPr>
                      <w:rFonts w:ascii="Times New Roman" w:hAnsi="Times New Roman" w:cs="Times New Roman"/>
                      <w:sz w:val="20"/>
                      <w:szCs w:val="20"/>
                    </w:rPr>
                  </w:pPr>
                  <w:r w:rsidRPr="008B7E72">
                    <w:rPr>
                      <w:rFonts w:ascii="Times New Roman" w:hAnsi="Times New Roman" w:cs="Times New Roman"/>
                      <w:sz w:val="20"/>
                      <w:szCs w:val="20"/>
                    </w:rPr>
                    <w:t>Fast</w:t>
                  </w:r>
                </w:p>
              </w:tc>
            </w:tr>
            <w:tr w:rsidR="008B7E72" w:rsidRPr="008B7E72" w14:paraId="6E9FA8B1" w14:textId="77777777" w:rsidTr="00E04A4C">
              <w:trPr>
                <w:tblCellSpacing w:w="15" w:type="dxa"/>
              </w:trPr>
              <w:tc>
                <w:tcPr>
                  <w:tcW w:w="0" w:type="auto"/>
                  <w:vAlign w:val="center"/>
                  <w:hideMark/>
                </w:tcPr>
                <w:p w14:paraId="66D8C7A2" w14:textId="77777777" w:rsidR="008B7E72" w:rsidRPr="008B7E72" w:rsidRDefault="008B7E72" w:rsidP="00E04A4C">
                  <w:pPr>
                    <w:rPr>
                      <w:rFonts w:ascii="Times New Roman" w:hAnsi="Times New Roman" w:cs="Times New Roman"/>
                      <w:sz w:val="20"/>
                      <w:szCs w:val="20"/>
                    </w:rPr>
                  </w:pPr>
                  <w:r w:rsidRPr="008B7E72">
                    <w:rPr>
                      <w:rFonts w:ascii="Times New Roman" w:hAnsi="Times New Roman" w:cs="Times New Roman"/>
                      <w:sz w:val="20"/>
                      <w:szCs w:val="20"/>
                    </w:rPr>
                    <w:t>Current Accuracy</w:t>
                  </w:r>
                </w:p>
              </w:tc>
              <w:tc>
                <w:tcPr>
                  <w:tcW w:w="0" w:type="auto"/>
                  <w:vAlign w:val="center"/>
                  <w:hideMark/>
                </w:tcPr>
                <w:p w14:paraId="256F8D2F" w14:textId="77777777" w:rsidR="008B7E72" w:rsidRPr="008B7E72" w:rsidRDefault="008B7E72" w:rsidP="00E04A4C">
                  <w:pPr>
                    <w:rPr>
                      <w:rFonts w:ascii="Times New Roman" w:hAnsi="Times New Roman" w:cs="Times New Roman"/>
                      <w:sz w:val="20"/>
                      <w:szCs w:val="20"/>
                    </w:rPr>
                  </w:pPr>
                  <w:r w:rsidRPr="008B7E72">
                    <w:rPr>
                      <w:rFonts w:ascii="Times New Roman" w:hAnsi="Times New Roman" w:cs="Times New Roman"/>
                      <w:sz w:val="20"/>
                      <w:szCs w:val="20"/>
                    </w:rPr>
                    <w:t>±0.05 A</w:t>
                  </w:r>
                </w:p>
              </w:tc>
              <w:tc>
                <w:tcPr>
                  <w:tcW w:w="0" w:type="auto"/>
                  <w:vAlign w:val="center"/>
                  <w:hideMark/>
                </w:tcPr>
                <w:p w14:paraId="43881D2A" w14:textId="77777777" w:rsidR="008B7E72" w:rsidRPr="008B7E72" w:rsidRDefault="008B7E72" w:rsidP="00E04A4C">
                  <w:pPr>
                    <w:rPr>
                      <w:rFonts w:ascii="Times New Roman" w:hAnsi="Times New Roman" w:cs="Times New Roman"/>
                      <w:sz w:val="20"/>
                      <w:szCs w:val="20"/>
                    </w:rPr>
                  </w:pPr>
                  <w:r w:rsidRPr="008B7E72">
                    <w:rPr>
                      <w:rFonts w:ascii="Times New Roman" w:hAnsi="Times New Roman" w:cs="Times New Roman"/>
                      <w:sz w:val="20"/>
                      <w:szCs w:val="20"/>
                    </w:rPr>
                    <w:t>≤ ±0.1 A</w:t>
                  </w:r>
                </w:p>
              </w:tc>
              <w:tc>
                <w:tcPr>
                  <w:tcW w:w="0" w:type="auto"/>
                  <w:vAlign w:val="center"/>
                  <w:hideMark/>
                </w:tcPr>
                <w:p w14:paraId="57D3ACF9" w14:textId="77777777" w:rsidR="008B7E72" w:rsidRPr="008B7E72" w:rsidRDefault="008B7E72" w:rsidP="00E04A4C">
                  <w:pPr>
                    <w:rPr>
                      <w:rFonts w:ascii="Times New Roman" w:hAnsi="Times New Roman" w:cs="Times New Roman"/>
                      <w:sz w:val="20"/>
                      <w:szCs w:val="20"/>
                    </w:rPr>
                  </w:pPr>
                  <w:r w:rsidRPr="008B7E72">
                    <w:rPr>
                      <w:rFonts w:ascii="Times New Roman" w:hAnsi="Times New Roman" w:cs="Times New Roman"/>
                      <w:sz w:val="20"/>
                      <w:szCs w:val="20"/>
                    </w:rPr>
                    <w:t>Accurate</w:t>
                  </w:r>
                </w:p>
              </w:tc>
            </w:tr>
            <w:tr w:rsidR="008B7E72" w:rsidRPr="008B7E72" w14:paraId="5A9820AA" w14:textId="77777777" w:rsidTr="00E04A4C">
              <w:trPr>
                <w:tblCellSpacing w:w="15" w:type="dxa"/>
              </w:trPr>
              <w:tc>
                <w:tcPr>
                  <w:tcW w:w="0" w:type="auto"/>
                  <w:vAlign w:val="center"/>
                  <w:hideMark/>
                </w:tcPr>
                <w:p w14:paraId="7E177F24" w14:textId="77777777" w:rsidR="008B7E72" w:rsidRPr="008B7E72" w:rsidRDefault="008B7E72" w:rsidP="00E04A4C">
                  <w:pPr>
                    <w:rPr>
                      <w:rFonts w:ascii="Times New Roman" w:hAnsi="Times New Roman" w:cs="Times New Roman"/>
                      <w:sz w:val="20"/>
                      <w:szCs w:val="20"/>
                    </w:rPr>
                  </w:pPr>
                  <w:r w:rsidRPr="008B7E72">
                    <w:rPr>
                      <w:rFonts w:ascii="Times New Roman" w:hAnsi="Times New Roman" w:cs="Times New Roman"/>
                      <w:sz w:val="20"/>
                      <w:szCs w:val="20"/>
                    </w:rPr>
                    <w:t>Temperature Range</w:t>
                  </w:r>
                </w:p>
              </w:tc>
              <w:tc>
                <w:tcPr>
                  <w:tcW w:w="0" w:type="auto"/>
                  <w:vAlign w:val="center"/>
                  <w:hideMark/>
                </w:tcPr>
                <w:p w14:paraId="66757732" w14:textId="77777777" w:rsidR="008B7E72" w:rsidRPr="008B7E72" w:rsidRDefault="008B7E72" w:rsidP="00E04A4C">
                  <w:pPr>
                    <w:rPr>
                      <w:rFonts w:ascii="Times New Roman" w:hAnsi="Times New Roman" w:cs="Times New Roman"/>
                      <w:sz w:val="20"/>
                      <w:szCs w:val="20"/>
                    </w:rPr>
                  </w:pPr>
                  <w:r w:rsidRPr="008B7E72">
                    <w:rPr>
                      <w:rFonts w:ascii="Times New Roman" w:hAnsi="Times New Roman" w:cs="Times New Roman"/>
                      <w:sz w:val="20"/>
                      <w:szCs w:val="20"/>
                    </w:rPr>
                    <w:t>26 – 42 °C</w:t>
                  </w:r>
                </w:p>
              </w:tc>
              <w:tc>
                <w:tcPr>
                  <w:tcW w:w="0" w:type="auto"/>
                  <w:vAlign w:val="center"/>
                  <w:hideMark/>
                </w:tcPr>
                <w:p w14:paraId="436AA164" w14:textId="77777777" w:rsidR="008B7E72" w:rsidRPr="008B7E72" w:rsidRDefault="008B7E72" w:rsidP="00E04A4C">
                  <w:pPr>
                    <w:rPr>
                      <w:rFonts w:ascii="Times New Roman" w:hAnsi="Times New Roman" w:cs="Times New Roman"/>
                      <w:sz w:val="20"/>
                      <w:szCs w:val="20"/>
                    </w:rPr>
                  </w:pPr>
                  <w:r w:rsidRPr="008B7E72">
                    <w:rPr>
                      <w:rFonts w:ascii="Times New Roman" w:hAnsi="Times New Roman" w:cs="Times New Roman"/>
                      <w:sz w:val="20"/>
                      <w:szCs w:val="20"/>
                    </w:rPr>
                    <w:t>0 – 50 °C</w:t>
                  </w:r>
                </w:p>
              </w:tc>
              <w:tc>
                <w:tcPr>
                  <w:tcW w:w="0" w:type="auto"/>
                  <w:vAlign w:val="center"/>
                  <w:hideMark/>
                </w:tcPr>
                <w:p w14:paraId="6CBE4634" w14:textId="77777777" w:rsidR="008B7E72" w:rsidRPr="008B7E72" w:rsidRDefault="008B7E72" w:rsidP="00E04A4C">
                  <w:pPr>
                    <w:rPr>
                      <w:rFonts w:ascii="Times New Roman" w:hAnsi="Times New Roman" w:cs="Times New Roman"/>
                      <w:sz w:val="20"/>
                      <w:szCs w:val="20"/>
                    </w:rPr>
                  </w:pPr>
                  <w:r w:rsidRPr="008B7E72">
                    <w:rPr>
                      <w:rFonts w:ascii="Times New Roman" w:hAnsi="Times New Roman" w:cs="Times New Roman"/>
                      <w:sz w:val="20"/>
                      <w:szCs w:val="20"/>
                    </w:rPr>
                    <w:t>Normal</w:t>
                  </w:r>
                </w:p>
              </w:tc>
            </w:tr>
            <w:tr w:rsidR="008B7E72" w:rsidRPr="008B7E72" w14:paraId="40F0F40A" w14:textId="77777777" w:rsidTr="00E04A4C">
              <w:trPr>
                <w:tblCellSpacing w:w="15" w:type="dxa"/>
              </w:trPr>
              <w:tc>
                <w:tcPr>
                  <w:tcW w:w="0" w:type="auto"/>
                  <w:vAlign w:val="center"/>
                  <w:hideMark/>
                </w:tcPr>
                <w:p w14:paraId="192A09A1" w14:textId="77777777" w:rsidR="008B7E72" w:rsidRPr="008B7E72" w:rsidRDefault="008B7E72" w:rsidP="00E04A4C">
                  <w:pPr>
                    <w:rPr>
                      <w:rFonts w:ascii="Times New Roman" w:hAnsi="Times New Roman" w:cs="Times New Roman"/>
                      <w:sz w:val="20"/>
                      <w:szCs w:val="20"/>
                    </w:rPr>
                  </w:pPr>
                  <w:r w:rsidRPr="008B7E72">
                    <w:rPr>
                      <w:rFonts w:ascii="Times New Roman" w:hAnsi="Times New Roman" w:cs="Times New Roman"/>
                      <w:sz w:val="20"/>
                      <w:szCs w:val="20"/>
                    </w:rPr>
                    <w:t>Humidity Range</w:t>
                  </w:r>
                </w:p>
              </w:tc>
              <w:tc>
                <w:tcPr>
                  <w:tcW w:w="0" w:type="auto"/>
                  <w:vAlign w:val="center"/>
                  <w:hideMark/>
                </w:tcPr>
                <w:p w14:paraId="7CC0203B" w14:textId="77777777" w:rsidR="008B7E72" w:rsidRPr="008B7E72" w:rsidRDefault="008B7E72" w:rsidP="00E04A4C">
                  <w:pPr>
                    <w:rPr>
                      <w:rFonts w:ascii="Times New Roman" w:hAnsi="Times New Roman" w:cs="Times New Roman"/>
                      <w:sz w:val="20"/>
                      <w:szCs w:val="20"/>
                    </w:rPr>
                  </w:pPr>
                  <w:r w:rsidRPr="008B7E72">
                    <w:rPr>
                      <w:rFonts w:ascii="Times New Roman" w:hAnsi="Times New Roman" w:cs="Times New Roman"/>
                      <w:sz w:val="20"/>
                      <w:szCs w:val="20"/>
                    </w:rPr>
                    <w:t>40 – 70 %</w:t>
                  </w:r>
                </w:p>
              </w:tc>
              <w:tc>
                <w:tcPr>
                  <w:tcW w:w="0" w:type="auto"/>
                  <w:vAlign w:val="center"/>
                  <w:hideMark/>
                </w:tcPr>
                <w:p w14:paraId="71A160DB" w14:textId="77777777" w:rsidR="008B7E72" w:rsidRPr="008B7E72" w:rsidRDefault="008B7E72" w:rsidP="00E04A4C">
                  <w:pPr>
                    <w:rPr>
                      <w:rFonts w:ascii="Times New Roman" w:hAnsi="Times New Roman" w:cs="Times New Roman"/>
                      <w:sz w:val="20"/>
                      <w:szCs w:val="20"/>
                    </w:rPr>
                  </w:pPr>
                  <w:r w:rsidRPr="008B7E72">
                    <w:rPr>
                      <w:rFonts w:ascii="Times New Roman" w:hAnsi="Times New Roman" w:cs="Times New Roman"/>
                      <w:sz w:val="20"/>
                      <w:szCs w:val="20"/>
                    </w:rPr>
                    <w:t>30 – 80 %</w:t>
                  </w:r>
                </w:p>
              </w:tc>
              <w:tc>
                <w:tcPr>
                  <w:tcW w:w="0" w:type="auto"/>
                  <w:vAlign w:val="center"/>
                  <w:hideMark/>
                </w:tcPr>
                <w:p w14:paraId="570DA147" w14:textId="77777777" w:rsidR="008B7E72" w:rsidRPr="008B7E72" w:rsidRDefault="008B7E72" w:rsidP="00E04A4C">
                  <w:pPr>
                    <w:rPr>
                      <w:rFonts w:ascii="Times New Roman" w:hAnsi="Times New Roman" w:cs="Times New Roman"/>
                      <w:sz w:val="20"/>
                      <w:szCs w:val="20"/>
                    </w:rPr>
                  </w:pPr>
                  <w:r w:rsidRPr="008B7E72">
                    <w:rPr>
                      <w:rFonts w:ascii="Times New Roman" w:hAnsi="Times New Roman" w:cs="Times New Roman"/>
                      <w:sz w:val="20"/>
                      <w:szCs w:val="20"/>
                    </w:rPr>
                    <w:t>Acceptable</w:t>
                  </w:r>
                </w:p>
              </w:tc>
            </w:tr>
            <w:tr w:rsidR="008B7E72" w:rsidRPr="008B7E72" w14:paraId="7BC13EF9" w14:textId="77777777" w:rsidTr="00E04A4C">
              <w:trPr>
                <w:tblCellSpacing w:w="15" w:type="dxa"/>
              </w:trPr>
              <w:tc>
                <w:tcPr>
                  <w:tcW w:w="0" w:type="auto"/>
                  <w:vAlign w:val="center"/>
                  <w:hideMark/>
                </w:tcPr>
                <w:p w14:paraId="76CEF5E7" w14:textId="77777777" w:rsidR="008B7E72" w:rsidRPr="008B7E72" w:rsidRDefault="008B7E72" w:rsidP="00E04A4C">
                  <w:pPr>
                    <w:rPr>
                      <w:rFonts w:ascii="Times New Roman" w:hAnsi="Times New Roman" w:cs="Times New Roman"/>
                      <w:sz w:val="20"/>
                      <w:szCs w:val="20"/>
                    </w:rPr>
                  </w:pPr>
                  <w:r w:rsidRPr="008B7E72">
                    <w:rPr>
                      <w:rFonts w:ascii="Times New Roman" w:hAnsi="Times New Roman" w:cs="Times New Roman"/>
                      <w:sz w:val="20"/>
                      <w:szCs w:val="20"/>
                    </w:rPr>
                    <w:t>Face Auth Accuracy</w:t>
                  </w:r>
                </w:p>
              </w:tc>
              <w:tc>
                <w:tcPr>
                  <w:tcW w:w="0" w:type="auto"/>
                  <w:vAlign w:val="center"/>
                  <w:hideMark/>
                </w:tcPr>
                <w:p w14:paraId="7CBC89B0" w14:textId="77777777" w:rsidR="008B7E72" w:rsidRPr="008B7E72" w:rsidRDefault="008B7E72" w:rsidP="00E04A4C">
                  <w:pPr>
                    <w:rPr>
                      <w:rFonts w:ascii="Times New Roman" w:hAnsi="Times New Roman" w:cs="Times New Roman"/>
                      <w:sz w:val="20"/>
                      <w:szCs w:val="20"/>
                    </w:rPr>
                  </w:pPr>
                  <w:r w:rsidRPr="008B7E72">
                    <w:rPr>
                      <w:rFonts w:ascii="Times New Roman" w:hAnsi="Times New Roman" w:cs="Times New Roman"/>
                      <w:sz w:val="20"/>
                      <w:szCs w:val="20"/>
                    </w:rPr>
                    <w:t>96 %</w:t>
                  </w:r>
                </w:p>
              </w:tc>
              <w:tc>
                <w:tcPr>
                  <w:tcW w:w="0" w:type="auto"/>
                  <w:vAlign w:val="center"/>
                  <w:hideMark/>
                </w:tcPr>
                <w:p w14:paraId="67FB1EFE" w14:textId="77777777" w:rsidR="008B7E72" w:rsidRPr="008B7E72" w:rsidRDefault="008B7E72" w:rsidP="00E04A4C">
                  <w:pPr>
                    <w:rPr>
                      <w:rFonts w:ascii="Times New Roman" w:hAnsi="Times New Roman" w:cs="Times New Roman"/>
                      <w:sz w:val="20"/>
                      <w:szCs w:val="20"/>
                    </w:rPr>
                  </w:pPr>
                  <w:r w:rsidRPr="008B7E72">
                    <w:rPr>
                      <w:rFonts w:ascii="Times New Roman" w:hAnsi="Times New Roman" w:cs="Times New Roman"/>
                      <w:sz w:val="20"/>
                      <w:szCs w:val="20"/>
                    </w:rPr>
                    <w:t>≥ 90 %</w:t>
                  </w:r>
                </w:p>
              </w:tc>
              <w:tc>
                <w:tcPr>
                  <w:tcW w:w="0" w:type="auto"/>
                  <w:vAlign w:val="center"/>
                  <w:hideMark/>
                </w:tcPr>
                <w:p w14:paraId="27E0F26E" w14:textId="77777777" w:rsidR="008B7E72" w:rsidRPr="008B7E72" w:rsidRDefault="008B7E72" w:rsidP="00E04A4C">
                  <w:pPr>
                    <w:rPr>
                      <w:rFonts w:ascii="Times New Roman" w:hAnsi="Times New Roman" w:cs="Times New Roman"/>
                      <w:sz w:val="20"/>
                      <w:szCs w:val="20"/>
                    </w:rPr>
                  </w:pPr>
                  <w:r w:rsidRPr="008B7E72">
                    <w:rPr>
                      <w:rFonts w:ascii="Times New Roman" w:hAnsi="Times New Roman" w:cs="Times New Roman"/>
                      <w:sz w:val="20"/>
                      <w:szCs w:val="20"/>
                    </w:rPr>
                    <w:t>High</w:t>
                  </w:r>
                </w:p>
              </w:tc>
            </w:tr>
          </w:tbl>
          <w:p w14:paraId="3F99CE91" w14:textId="77777777" w:rsidR="008B7E72" w:rsidRDefault="008B7E72"/>
        </w:tc>
      </w:tr>
    </w:tbl>
    <w:p w14:paraId="62913F46" w14:textId="5D8B884A" w:rsidR="00461029" w:rsidRPr="00461029" w:rsidRDefault="00461029" w:rsidP="00461029">
      <w:pPr>
        <w:rPr>
          <w:rFonts w:ascii="Times New Roman" w:hAnsi="Times New Roman" w:cs="Times New Roman"/>
          <w:sz w:val="20"/>
          <w:szCs w:val="20"/>
        </w:rPr>
      </w:pPr>
    </w:p>
    <w:p w14:paraId="79353BC4" w14:textId="77777777" w:rsidR="00461029" w:rsidRPr="00461029" w:rsidRDefault="00461029" w:rsidP="00461029">
      <w:pPr>
        <w:rPr>
          <w:rFonts w:ascii="Times New Roman" w:hAnsi="Times New Roman" w:cs="Times New Roman"/>
          <w:b/>
          <w:bCs/>
          <w:sz w:val="20"/>
          <w:szCs w:val="20"/>
        </w:rPr>
      </w:pPr>
      <w:r w:rsidRPr="00461029">
        <w:rPr>
          <w:rFonts w:ascii="Times New Roman" w:hAnsi="Times New Roman" w:cs="Times New Roman"/>
          <w:b/>
          <w:bCs/>
          <w:sz w:val="20"/>
          <w:szCs w:val="20"/>
        </w:rPr>
        <w:t>B. Key Observations</w:t>
      </w:r>
    </w:p>
    <w:p w14:paraId="5E6023C6" w14:textId="1AC6E941" w:rsidR="002A14BE" w:rsidRDefault="002A14BE" w:rsidP="00461029">
      <w:pPr>
        <w:rPr>
          <w:rFonts w:ascii="Times New Roman" w:hAnsi="Times New Roman" w:cs="Times New Roman"/>
          <w:sz w:val="20"/>
          <w:szCs w:val="20"/>
        </w:rPr>
      </w:pPr>
      <w:r w:rsidRPr="002A14BE">
        <w:rPr>
          <w:rFonts w:ascii="Times New Roman" w:hAnsi="Times New Roman" w:cs="Times New Roman"/>
          <w:sz w:val="20"/>
          <w:szCs w:val="20"/>
        </w:rPr>
        <w:t>• The system was able to switch almost instantaneously between sources, taking just 0.3 seconds following the loss of power input.</w:t>
      </w:r>
      <w:r w:rsidRPr="002A14BE">
        <w:rPr>
          <w:rFonts w:ascii="Times New Roman" w:hAnsi="Times New Roman" w:cs="Times New Roman"/>
          <w:sz w:val="20"/>
          <w:szCs w:val="20"/>
        </w:rPr>
        <w:br/>
        <w:t>• Once calibrated, all sensors provided consistent, clean readings without any noise.</w:t>
      </w:r>
      <w:r w:rsidRPr="002A14BE">
        <w:rPr>
          <w:rFonts w:ascii="Times New Roman" w:hAnsi="Times New Roman" w:cs="Times New Roman"/>
          <w:sz w:val="20"/>
          <w:szCs w:val="20"/>
        </w:rPr>
        <w:br/>
        <w:t>• Bluetooth held up well, too, staying reliable up to 10 meters.</w:t>
      </w:r>
      <w:r w:rsidRPr="002A14BE">
        <w:rPr>
          <w:rFonts w:ascii="Times New Roman" w:hAnsi="Times New Roman" w:cs="Times New Roman"/>
          <w:sz w:val="20"/>
          <w:szCs w:val="20"/>
        </w:rPr>
        <w:br/>
        <w:t xml:space="preserve">• The face authentication </w:t>
      </w:r>
      <w:r w:rsidR="00CB19FF">
        <w:rPr>
          <w:rFonts w:ascii="Times New Roman" w:hAnsi="Times New Roman" w:cs="Times New Roman"/>
          <w:sz w:val="20"/>
          <w:szCs w:val="20"/>
        </w:rPr>
        <w:t xml:space="preserve">system </w:t>
      </w:r>
      <w:r w:rsidRPr="002A14BE">
        <w:rPr>
          <w:rFonts w:ascii="Times New Roman" w:hAnsi="Times New Roman" w:cs="Times New Roman"/>
          <w:sz w:val="20"/>
          <w:szCs w:val="20"/>
        </w:rPr>
        <w:t xml:space="preserve">blocked </w:t>
      </w:r>
      <w:r w:rsidR="00CB19FF">
        <w:rPr>
          <w:rFonts w:ascii="Times New Roman" w:hAnsi="Times New Roman" w:cs="Times New Roman"/>
          <w:sz w:val="20"/>
          <w:szCs w:val="20"/>
        </w:rPr>
        <w:t xml:space="preserve">the </w:t>
      </w:r>
      <w:r w:rsidRPr="002A14BE">
        <w:rPr>
          <w:rFonts w:ascii="Times New Roman" w:hAnsi="Times New Roman" w:cs="Times New Roman"/>
          <w:sz w:val="20"/>
          <w:szCs w:val="20"/>
        </w:rPr>
        <w:t>unauthorized users.</w:t>
      </w:r>
      <w:r w:rsidRPr="002A14BE">
        <w:rPr>
          <w:rFonts w:ascii="Times New Roman" w:hAnsi="Times New Roman" w:cs="Times New Roman"/>
          <w:sz w:val="20"/>
          <w:szCs w:val="20"/>
        </w:rPr>
        <w:br/>
        <w:t xml:space="preserve">Overall, the system performed </w:t>
      </w:r>
      <w:r w:rsidR="009B2E7C">
        <w:rPr>
          <w:rFonts w:ascii="Times New Roman" w:hAnsi="Times New Roman" w:cs="Times New Roman"/>
          <w:sz w:val="20"/>
          <w:szCs w:val="20"/>
        </w:rPr>
        <w:t xml:space="preserve">almost same like the </w:t>
      </w:r>
      <w:r w:rsidRPr="002A14BE">
        <w:rPr>
          <w:rFonts w:ascii="Times New Roman" w:hAnsi="Times New Roman" w:cs="Times New Roman"/>
          <w:sz w:val="20"/>
          <w:szCs w:val="20"/>
        </w:rPr>
        <w:t xml:space="preserve">earlier </w:t>
      </w:r>
      <w:r w:rsidR="009B2E7C">
        <w:rPr>
          <w:rFonts w:ascii="Times New Roman" w:hAnsi="Times New Roman" w:cs="Times New Roman"/>
          <w:sz w:val="20"/>
          <w:szCs w:val="20"/>
        </w:rPr>
        <w:t>models</w:t>
      </w:r>
      <w:r w:rsidRPr="002A14BE">
        <w:rPr>
          <w:rFonts w:ascii="Times New Roman" w:hAnsi="Times New Roman" w:cs="Times New Roman"/>
          <w:sz w:val="20"/>
          <w:szCs w:val="20"/>
        </w:rPr>
        <w:t xml:space="preserve"> from Zubov et al.</w:t>
      </w:r>
      <w:r w:rsidR="007B1E66">
        <w:rPr>
          <w:rFonts w:ascii="Times New Roman" w:hAnsi="Times New Roman" w:cs="Times New Roman"/>
          <w:sz w:val="20"/>
          <w:szCs w:val="20"/>
        </w:rPr>
        <w:t xml:space="preserve"> [6]</w:t>
      </w:r>
      <w:r w:rsidRPr="002A14BE">
        <w:rPr>
          <w:rFonts w:ascii="Times New Roman" w:hAnsi="Times New Roman" w:cs="Times New Roman"/>
          <w:sz w:val="20"/>
          <w:szCs w:val="20"/>
        </w:rPr>
        <w:t xml:space="preserve"> and Mohammad et al. </w:t>
      </w:r>
      <w:r w:rsidR="007B1E66">
        <w:rPr>
          <w:rFonts w:ascii="Times New Roman" w:hAnsi="Times New Roman" w:cs="Times New Roman"/>
          <w:sz w:val="20"/>
          <w:szCs w:val="20"/>
        </w:rPr>
        <w:t>[7].</w:t>
      </w:r>
    </w:p>
    <w:p w14:paraId="513B4C0F" w14:textId="77777777" w:rsidR="00C10986" w:rsidRDefault="00C10986" w:rsidP="00461029">
      <w:pPr>
        <w:rPr>
          <w:rFonts w:ascii="Times New Roman" w:hAnsi="Times New Roman" w:cs="Times New Roman"/>
          <w:b/>
          <w:bCs/>
          <w:sz w:val="20"/>
          <w:szCs w:val="20"/>
        </w:rPr>
      </w:pPr>
    </w:p>
    <w:p w14:paraId="5AFD7D9C" w14:textId="77777777" w:rsidR="00461029" w:rsidRPr="00461029" w:rsidRDefault="00461029" w:rsidP="00461029">
      <w:pPr>
        <w:rPr>
          <w:rFonts w:ascii="Times New Roman" w:hAnsi="Times New Roman" w:cs="Times New Roman"/>
          <w:b/>
          <w:bCs/>
          <w:sz w:val="20"/>
          <w:szCs w:val="20"/>
        </w:rPr>
      </w:pPr>
      <w:r w:rsidRPr="00461029">
        <w:rPr>
          <w:rFonts w:ascii="Times New Roman" w:hAnsi="Times New Roman" w:cs="Times New Roman"/>
          <w:b/>
          <w:bCs/>
          <w:sz w:val="20"/>
          <w:szCs w:val="20"/>
        </w:rPr>
        <w:t>C. Discussion</w:t>
      </w:r>
    </w:p>
    <w:p w14:paraId="47E9D347" w14:textId="50231669" w:rsidR="001B5320" w:rsidRPr="009D38BA" w:rsidRDefault="00EB1201" w:rsidP="00EB1201">
      <w:pPr>
        <w:rPr>
          <w:rFonts w:ascii="Times New Roman" w:hAnsi="Times New Roman" w:cs="Times New Roman"/>
          <w:sz w:val="20"/>
          <w:szCs w:val="20"/>
        </w:rPr>
      </w:pPr>
      <w:r w:rsidRPr="00EB1201">
        <w:rPr>
          <w:rFonts w:ascii="Times New Roman" w:hAnsi="Times New Roman" w:cs="Times New Roman"/>
          <w:sz w:val="20"/>
          <w:szCs w:val="20"/>
        </w:rPr>
        <w:lastRenderedPageBreak/>
        <w:t>The system combines both automation and</w:t>
      </w:r>
      <w:r w:rsidR="00637B27">
        <w:rPr>
          <w:rFonts w:ascii="Times New Roman" w:hAnsi="Times New Roman" w:cs="Times New Roman"/>
          <w:sz w:val="20"/>
          <w:szCs w:val="20"/>
        </w:rPr>
        <w:t xml:space="preserve"> </w:t>
      </w:r>
      <w:r w:rsidRPr="00EB1201">
        <w:rPr>
          <w:rFonts w:ascii="Times New Roman" w:hAnsi="Times New Roman" w:cs="Times New Roman"/>
          <w:sz w:val="20"/>
          <w:szCs w:val="20"/>
        </w:rPr>
        <w:t xml:space="preserve">biometric control in a single platform. Exams </w:t>
      </w:r>
      <w:proofErr w:type="gramStart"/>
      <w:r w:rsidRPr="00EB1201">
        <w:rPr>
          <w:rFonts w:ascii="Times New Roman" w:hAnsi="Times New Roman" w:cs="Times New Roman"/>
          <w:sz w:val="20"/>
          <w:szCs w:val="20"/>
        </w:rPr>
        <w:t xml:space="preserve">have </w:t>
      </w:r>
      <w:r w:rsidR="00637B27">
        <w:rPr>
          <w:rFonts w:ascii="Times New Roman" w:hAnsi="Times New Roman" w:cs="Times New Roman"/>
          <w:sz w:val="20"/>
          <w:szCs w:val="20"/>
        </w:rPr>
        <w:t xml:space="preserve"> </w:t>
      </w:r>
      <w:r w:rsidRPr="00EB1201">
        <w:rPr>
          <w:rFonts w:ascii="Times New Roman" w:hAnsi="Times New Roman" w:cs="Times New Roman"/>
          <w:sz w:val="20"/>
          <w:szCs w:val="20"/>
        </w:rPr>
        <w:t>demonstrated</w:t>
      </w:r>
      <w:proofErr w:type="gramEnd"/>
      <w:r w:rsidRPr="00EB1201">
        <w:rPr>
          <w:rFonts w:ascii="Times New Roman" w:hAnsi="Times New Roman" w:cs="Times New Roman"/>
          <w:sz w:val="20"/>
          <w:szCs w:val="20"/>
        </w:rPr>
        <w:t xml:space="preserve"> that this type of hybrid approach provides excellent, dependable performance and upholds strict user protection.</w:t>
      </w:r>
      <w:r w:rsidR="00637B27">
        <w:rPr>
          <w:rFonts w:ascii="Times New Roman" w:hAnsi="Times New Roman" w:cs="Times New Roman"/>
          <w:sz w:val="20"/>
          <w:szCs w:val="20"/>
        </w:rPr>
        <w:t xml:space="preserve"> </w:t>
      </w:r>
      <w:r w:rsidR="001B5320" w:rsidRPr="001B5320">
        <w:rPr>
          <w:rFonts w:ascii="Times New Roman" w:hAnsi="Times New Roman" w:cs="Times New Roman"/>
          <w:sz w:val="20"/>
          <w:szCs w:val="20"/>
        </w:rPr>
        <w:t>Still, Bluetooth doesn't reach far enough, and face recognition works only when the lighting is right. Switch to Wi-Fi for better connectivity, use AI-driven image processing to make it more robust.</w:t>
      </w:r>
      <w:r w:rsidR="00637B27">
        <w:rPr>
          <w:rFonts w:ascii="Times New Roman" w:hAnsi="Times New Roman" w:cs="Times New Roman"/>
          <w:sz w:val="20"/>
          <w:szCs w:val="20"/>
        </w:rPr>
        <w:t xml:space="preserve"> </w:t>
      </w:r>
      <w:r w:rsidR="009D38BA" w:rsidRPr="009D38BA">
        <w:rPr>
          <w:rFonts w:ascii="Times New Roman" w:hAnsi="Times New Roman" w:cs="Times New Roman"/>
          <w:sz w:val="20"/>
          <w:szCs w:val="20"/>
        </w:rPr>
        <w:t>[8], [9].</w:t>
      </w:r>
      <w:r w:rsidR="001B5320" w:rsidRPr="001B5320">
        <w:rPr>
          <w:rFonts w:ascii="Times New Roman" w:hAnsi="Times New Roman" w:cs="Times New Roman"/>
          <w:sz w:val="20"/>
          <w:szCs w:val="20"/>
        </w:rPr>
        <w:br/>
      </w:r>
      <w:r w:rsidR="001B5320" w:rsidRPr="001B5320">
        <w:rPr>
          <w:rFonts w:ascii="Times New Roman" w:hAnsi="Times New Roman" w:cs="Times New Roman"/>
          <w:b/>
          <w:bCs/>
          <w:sz w:val="20"/>
          <w:szCs w:val="20"/>
        </w:rPr>
        <w:t xml:space="preserve"> </w:t>
      </w:r>
    </w:p>
    <w:p w14:paraId="119D3E13" w14:textId="5A2318BB" w:rsidR="00461029" w:rsidRPr="00461029" w:rsidRDefault="00461029" w:rsidP="00F611E5">
      <w:pPr>
        <w:jc w:val="center"/>
        <w:rPr>
          <w:rFonts w:ascii="Times New Roman" w:hAnsi="Times New Roman" w:cs="Times New Roman"/>
          <w:b/>
          <w:bCs/>
          <w:sz w:val="20"/>
          <w:szCs w:val="20"/>
        </w:rPr>
      </w:pPr>
      <w:r w:rsidRPr="00461029">
        <w:rPr>
          <w:rFonts w:ascii="Times New Roman" w:hAnsi="Times New Roman" w:cs="Times New Roman"/>
          <w:b/>
          <w:bCs/>
          <w:sz w:val="20"/>
          <w:szCs w:val="20"/>
        </w:rPr>
        <w:t>V. C</w:t>
      </w:r>
      <w:r w:rsidR="00F611E5">
        <w:rPr>
          <w:rFonts w:ascii="Times New Roman" w:hAnsi="Times New Roman" w:cs="Times New Roman"/>
          <w:b/>
          <w:bCs/>
          <w:sz w:val="20"/>
          <w:szCs w:val="20"/>
        </w:rPr>
        <w:t>ONCLUSION</w:t>
      </w:r>
      <w:r w:rsidRPr="00461029">
        <w:rPr>
          <w:rFonts w:ascii="Times New Roman" w:hAnsi="Times New Roman" w:cs="Times New Roman"/>
          <w:b/>
          <w:bCs/>
          <w:sz w:val="20"/>
          <w:szCs w:val="20"/>
        </w:rPr>
        <w:t xml:space="preserve"> and F</w:t>
      </w:r>
      <w:r w:rsidR="00F611E5">
        <w:rPr>
          <w:rFonts w:ascii="Times New Roman" w:hAnsi="Times New Roman" w:cs="Times New Roman"/>
          <w:b/>
          <w:bCs/>
          <w:sz w:val="20"/>
          <w:szCs w:val="20"/>
        </w:rPr>
        <w:t>UTURE</w:t>
      </w:r>
      <w:r w:rsidRPr="00461029">
        <w:rPr>
          <w:rFonts w:ascii="Times New Roman" w:hAnsi="Times New Roman" w:cs="Times New Roman"/>
          <w:b/>
          <w:bCs/>
          <w:sz w:val="20"/>
          <w:szCs w:val="20"/>
        </w:rPr>
        <w:t xml:space="preserve"> S</w:t>
      </w:r>
      <w:r w:rsidR="00F611E5">
        <w:rPr>
          <w:rFonts w:ascii="Times New Roman" w:hAnsi="Times New Roman" w:cs="Times New Roman"/>
          <w:b/>
          <w:bCs/>
          <w:sz w:val="20"/>
          <w:szCs w:val="20"/>
        </w:rPr>
        <w:t>COPE</w:t>
      </w:r>
    </w:p>
    <w:p w14:paraId="7EF96B40" w14:textId="14F042BC" w:rsidR="008B7E72" w:rsidRDefault="00AE2B1F" w:rsidP="00461029">
      <w:pPr>
        <w:rPr>
          <w:rFonts w:ascii="Times New Roman" w:hAnsi="Times New Roman" w:cs="Times New Roman"/>
          <w:sz w:val="20"/>
          <w:szCs w:val="20"/>
        </w:rPr>
      </w:pPr>
      <w:r w:rsidRPr="00AE2B1F">
        <w:rPr>
          <w:rFonts w:ascii="Times New Roman" w:hAnsi="Times New Roman" w:cs="Times New Roman"/>
          <w:sz w:val="20"/>
          <w:szCs w:val="20"/>
        </w:rPr>
        <w:t xml:space="preserve">An economically operated smart grid using the </w:t>
      </w:r>
      <w:r w:rsidRPr="00AE2B1F">
        <w:rPr>
          <w:rFonts w:ascii="Times New Roman" w:hAnsi="Times New Roman" w:cs="Times New Roman"/>
          <w:sz w:val="20"/>
          <w:szCs w:val="20"/>
        </w:rPr>
        <w:br/>
        <w:t xml:space="preserve">Internet of Things (IoT) has been developed and </w:t>
      </w:r>
      <w:r w:rsidRPr="00AE2B1F">
        <w:rPr>
          <w:rFonts w:ascii="Times New Roman" w:hAnsi="Times New Roman" w:cs="Times New Roman"/>
          <w:sz w:val="20"/>
          <w:szCs w:val="20"/>
        </w:rPr>
        <w:br/>
        <w:t xml:space="preserve">studied in this work. The advanced technology </w:t>
      </w:r>
      <w:r w:rsidRPr="00AE2B1F">
        <w:rPr>
          <w:rFonts w:ascii="Times New Roman" w:hAnsi="Times New Roman" w:cs="Times New Roman"/>
          <w:sz w:val="20"/>
          <w:szCs w:val="20"/>
        </w:rPr>
        <w:br/>
        <w:t xml:space="preserve">provides energy operation and analysis in the </w:t>
      </w:r>
      <w:r w:rsidRPr="00AE2B1F">
        <w:rPr>
          <w:rFonts w:ascii="Times New Roman" w:hAnsi="Times New Roman" w:cs="Times New Roman"/>
          <w:sz w:val="20"/>
          <w:szCs w:val="20"/>
        </w:rPr>
        <w:br/>
        <w:t xml:space="preserve">microgrid. </w:t>
      </w:r>
      <w:r w:rsidR="00217A92" w:rsidRPr="00217A92">
        <w:rPr>
          <w:rFonts w:ascii="Times New Roman" w:hAnsi="Times New Roman" w:cs="Times New Roman"/>
          <w:sz w:val="20"/>
          <w:szCs w:val="20"/>
        </w:rPr>
        <w:t xml:space="preserve">It automatically selects the best possible power source while continuously monitoring the most needed metrics and it provides access to only to the faces which are recognized. </w:t>
      </w:r>
      <w:r w:rsidR="001F52EA" w:rsidRPr="001F52EA">
        <w:rPr>
          <w:rFonts w:ascii="Times New Roman" w:hAnsi="Times New Roman" w:cs="Times New Roman"/>
          <w:sz w:val="20"/>
          <w:szCs w:val="20"/>
        </w:rPr>
        <w:t xml:space="preserve">The use of face </w:t>
      </w:r>
      <w:r w:rsidR="001F52EA" w:rsidRPr="001F52EA">
        <w:rPr>
          <w:rFonts w:ascii="Times New Roman" w:hAnsi="Times New Roman" w:cs="Times New Roman"/>
          <w:sz w:val="20"/>
          <w:szCs w:val="20"/>
        </w:rPr>
        <w:br/>
        <w:t xml:space="preserve">authentication helps to gauge different parameters </w:t>
      </w:r>
      <w:r w:rsidR="001F52EA" w:rsidRPr="001F52EA">
        <w:rPr>
          <w:rFonts w:ascii="Times New Roman" w:hAnsi="Times New Roman" w:cs="Times New Roman"/>
          <w:sz w:val="20"/>
          <w:szCs w:val="20"/>
        </w:rPr>
        <w:br/>
        <w:t>of smart grid similar as temperature, voltage and inflow of current, which significantly assists in the process of remote monitoring for controlling colo</w:t>
      </w:r>
      <w:r w:rsidR="001F52EA">
        <w:rPr>
          <w:rFonts w:ascii="Times New Roman" w:hAnsi="Times New Roman" w:cs="Times New Roman"/>
          <w:sz w:val="20"/>
          <w:szCs w:val="20"/>
        </w:rPr>
        <w:t>u</w:t>
      </w:r>
      <w:r w:rsidR="001F52EA" w:rsidRPr="001F52EA">
        <w:rPr>
          <w:rFonts w:ascii="Times New Roman" w:hAnsi="Times New Roman" w:cs="Times New Roman"/>
          <w:sz w:val="20"/>
          <w:szCs w:val="20"/>
        </w:rPr>
        <w:t xml:space="preserve">rful factors of smart grid. The developed </w:t>
      </w:r>
      <w:r w:rsidR="001F52EA" w:rsidRPr="001F52EA">
        <w:rPr>
          <w:rFonts w:ascii="Times New Roman" w:hAnsi="Times New Roman" w:cs="Times New Roman"/>
          <w:sz w:val="20"/>
          <w:szCs w:val="20"/>
        </w:rPr>
        <w:br/>
        <w:t xml:space="preserve">technology also identifies the demand pattern and </w:t>
      </w:r>
      <w:r w:rsidR="001F52EA" w:rsidRPr="001F52EA">
        <w:rPr>
          <w:rFonts w:ascii="Times New Roman" w:hAnsi="Times New Roman" w:cs="Times New Roman"/>
          <w:sz w:val="20"/>
          <w:szCs w:val="20"/>
        </w:rPr>
        <w:br/>
        <w:t xml:space="preserve">allows the microgrid to supply power and it's </w:t>
      </w:r>
      <w:r w:rsidR="001F52EA" w:rsidRPr="001F52EA">
        <w:rPr>
          <w:rFonts w:ascii="Times New Roman" w:hAnsi="Times New Roman" w:cs="Times New Roman"/>
          <w:sz w:val="20"/>
          <w:szCs w:val="20"/>
        </w:rPr>
        <w:br/>
        <w:t xml:space="preserve">applicable for low demand as well as high </w:t>
      </w:r>
      <w:r w:rsidR="001F52EA" w:rsidRPr="001F52EA">
        <w:rPr>
          <w:rFonts w:ascii="Times New Roman" w:hAnsi="Times New Roman" w:cs="Times New Roman"/>
          <w:sz w:val="20"/>
          <w:szCs w:val="20"/>
        </w:rPr>
        <w:br/>
        <w:t>demand.</w:t>
      </w:r>
      <w:r w:rsidR="001F52EA">
        <w:rPr>
          <w:rFonts w:ascii="Times New Roman" w:hAnsi="Times New Roman" w:cs="Times New Roman"/>
          <w:sz w:val="20"/>
          <w:szCs w:val="20"/>
        </w:rPr>
        <w:t xml:space="preserve"> </w:t>
      </w:r>
      <w:r w:rsidR="00AF0663">
        <w:rPr>
          <w:rFonts w:ascii="Times New Roman" w:hAnsi="Times New Roman" w:cs="Times New Roman"/>
          <w:sz w:val="20"/>
          <w:szCs w:val="20"/>
        </w:rPr>
        <w:t>T</w:t>
      </w:r>
      <w:r w:rsidR="00217A92" w:rsidRPr="00217A92">
        <w:rPr>
          <w:rFonts w:ascii="Times New Roman" w:hAnsi="Times New Roman" w:cs="Times New Roman"/>
          <w:sz w:val="20"/>
          <w:szCs w:val="20"/>
        </w:rPr>
        <w:t xml:space="preserve">he model is scalable and can be used in smart homes, industries and university labs. Future features could include AI-driven energy management, cloud-based data logging, and renewable sources. The encryption and multi-factor authentication will improve the cybersecurity, by making the system to keep up with today's demands. </w:t>
      </w:r>
      <w:r w:rsidR="0076053E" w:rsidRPr="0076053E">
        <w:rPr>
          <w:rFonts w:ascii="Times New Roman" w:hAnsi="Times New Roman" w:cs="Times New Roman"/>
          <w:sz w:val="20"/>
          <w:szCs w:val="20"/>
        </w:rPr>
        <w:t>[2], [5], [9].</w:t>
      </w:r>
    </w:p>
    <w:p w14:paraId="2C5BF042" w14:textId="77777777" w:rsidR="005A5A83" w:rsidRPr="005A5A83" w:rsidRDefault="005A5A83" w:rsidP="00461029">
      <w:pPr>
        <w:rPr>
          <w:rFonts w:ascii="Times New Roman" w:hAnsi="Times New Roman" w:cs="Times New Roman"/>
          <w:sz w:val="20"/>
          <w:szCs w:val="20"/>
        </w:rPr>
      </w:pPr>
    </w:p>
    <w:p w14:paraId="44B23FBA" w14:textId="59FDF6FF" w:rsidR="00461029" w:rsidRPr="00461029" w:rsidRDefault="00461029" w:rsidP="00461029">
      <w:pPr>
        <w:rPr>
          <w:rFonts w:ascii="Times New Roman" w:hAnsi="Times New Roman" w:cs="Times New Roman"/>
          <w:b/>
          <w:bCs/>
          <w:sz w:val="20"/>
          <w:szCs w:val="20"/>
        </w:rPr>
      </w:pPr>
      <w:r w:rsidRPr="00461029">
        <w:rPr>
          <w:rFonts w:ascii="Times New Roman" w:hAnsi="Times New Roman" w:cs="Times New Roman"/>
          <w:b/>
          <w:bCs/>
          <w:sz w:val="20"/>
          <w:szCs w:val="20"/>
        </w:rPr>
        <w:t>References</w:t>
      </w:r>
    </w:p>
    <w:p w14:paraId="5B351204" w14:textId="77777777" w:rsidR="00A8257D" w:rsidRDefault="00A8257D">
      <w:pPr>
        <w:rPr>
          <w:rFonts w:ascii="Times New Roman" w:hAnsi="Times New Roman" w:cs="Times New Roman"/>
          <w:sz w:val="20"/>
          <w:szCs w:val="20"/>
        </w:rPr>
      </w:pPr>
      <w:r w:rsidRPr="00A8257D">
        <w:rPr>
          <w:rFonts w:ascii="Times New Roman" w:hAnsi="Times New Roman" w:cs="Times New Roman"/>
          <w:sz w:val="20"/>
          <w:szCs w:val="20"/>
        </w:rPr>
        <w:t xml:space="preserve">[1] A. J. </w:t>
      </w:r>
      <w:proofErr w:type="spellStart"/>
      <w:r w:rsidRPr="00A8257D">
        <w:rPr>
          <w:rFonts w:ascii="Times New Roman" w:hAnsi="Times New Roman" w:cs="Times New Roman"/>
          <w:sz w:val="20"/>
          <w:szCs w:val="20"/>
        </w:rPr>
        <w:t>Albarakati</w:t>
      </w:r>
      <w:proofErr w:type="spellEnd"/>
      <w:r w:rsidRPr="00A8257D">
        <w:rPr>
          <w:rFonts w:ascii="Times New Roman" w:hAnsi="Times New Roman" w:cs="Times New Roman"/>
          <w:sz w:val="20"/>
          <w:szCs w:val="20"/>
        </w:rPr>
        <w:t xml:space="preserve"> et al., “Microgrid Energy Management and Monitoring Systems—A Comprehensive Review,” Frontiers in Energy Research, vol. 10, Art. no. 1097858, 2022.</w:t>
      </w:r>
    </w:p>
    <w:p w14:paraId="1F829454" w14:textId="2FBB2A25" w:rsidR="00B25821" w:rsidRDefault="00A8257D">
      <w:pPr>
        <w:rPr>
          <w:rFonts w:ascii="Times New Roman" w:hAnsi="Times New Roman" w:cs="Times New Roman"/>
          <w:sz w:val="20"/>
          <w:szCs w:val="20"/>
        </w:rPr>
      </w:pPr>
      <w:r w:rsidRPr="00A8257D">
        <w:rPr>
          <w:rFonts w:ascii="Times New Roman" w:hAnsi="Times New Roman" w:cs="Times New Roman"/>
          <w:sz w:val="20"/>
          <w:szCs w:val="20"/>
        </w:rPr>
        <w:t xml:space="preserve"> [2] </w:t>
      </w:r>
      <w:r w:rsidR="008B1CE1">
        <w:rPr>
          <w:rFonts w:ascii="Times New Roman" w:hAnsi="Times New Roman" w:cs="Times New Roman"/>
          <w:sz w:val="20"/>
          <w:szCs w:val="20"/>
        </w:rPr>
        <w:t>c</w:t>
      </w:r>
      <w:r w:rsidRPr="00A8257D">
        <w:rPr>
          <w:rFonts w:ascii="Times New Roman" w:hAnsi="Times New Roman" w:cs="Times New Roman"/>
          <w:sz w:val="20"/>
          <w:szCs w:val="20"/>
        </w:rPr>
        <w:t xml:space="preserve"> Khan et al., “IoT-Based Power Monitoring System for Smart Grid Applications,” Processes, vol. 12, no. 2, Art. no. 270, Feb. 2024. </w:t>
      </w:r>
    </w:p>
    <w:p w14:paraId="2860A824" w14:textId="3587382B" w:rsidR="00A8257D" w:rsidRDefault="00A8257D">
      <w:pPr>
        <w:rPr>
          <w:rFonts w:ascii="Times New Roman" w:hAnsi="Times New Roman" w:cs="Times New Roman"/>
          <w:sz w:val="20"/>
          <w:szCs w:val="20"/>
        </w:rPr>
      </w:pPr>
      <w:r w:rsidRPr="00A8257D">
        <w:rPr>
          <w:rFonts w:ascii="Times New Roman" w:hAnsi="Times New Roman" w:cs="Times New Roman"/>
          <w:sz w:val="20"/>
          <w:szCs w:val="20"/>
        </w:rPr>
        <w:t xml:space="preserve">[3] K. E. Ojo et al., "Microgrids' Control Strategies and Real-Time Monitoring," Energies, 2025. </w:t>
      </w:r>
    </w:p>
    <w:p w14:paraId="0D43FECE" w14:textId="671EC046" w:rsidR="00A8257D" w:rsidRDefault="00A8257D">
      <w:pPr>
        <w:rPr>
          <w:rFonts w:ascii="Times New Roman" w:hAnsi="Times New Roman" w:cs="Times New Roman"/>
          <w:sz w:val="20"/>
          <w:szCs w:val="20"/>
        </w:rPr>
      </w:pPr>
      <w:r w:rsidRPr="00A8257D">
        <w:rPr>
          <w:rFonts w:ascii="Times New Roman" w:hAnsi="Times New Roman" w:cs="Times New Roman"/>
          <w:sz w:val="20"/>
          <w:szCs w:val="20"/>
        </w:rPr>
        <w:t xml:space="preserve">[4] </w:t>
      </w:r>
      <w:r w:rsidR="00C10986" w:rsidRPr="00C10986">
        <w:rPr>
          <w:rFonts w:ascii="Times New Roman" w:hAnsi="Times New Roman" w:cs="Times New Roman"/>
          <w:sz w:val="20"/>
          <w:szCs w:val="20"/>
        </w:rPr>
        <w:t>Li, Zhipeng, et al. "Design of smart grid network access system based on face recognition." </w:t>
      </w:r>
      <w:r w:rsidR="00C10986" w:rsidRPr="00C10986">
        <w:rPr>
          <w:rFonts w:ascii="Times New Roman" w:hAnsi="Times New Roman" w:cs="Times New Roman"/>
          <w:i/>
          <w:iCs/>
          <w:sz w:val="20"/>
          <w:szCs w:val="20"/>
        </w:rPr>
        <w:t>2024 IEEE 4th International Conference on Power, Electronics and Computer Applications (ICPECA)</w:t>
      </w:r>
      <w:r w:rsidR="00C10986" w:rsidRPr="00C10986">
        <w:rPr>
          <w:rFonts w:ascii="Times New Roman" w:hAnsi="Times New Roman" w:cs="Times New Roman"/>
          <w:sz w:val="20"/>
          <w:szCs w:val="20"/>
        </w:rPr>
        <w:t>. IEEE, 2024.</w:t>
      </w:r>
    </w:p>
    <w:p w14:paraId="6B934769" w14:textId="77777777" w:rsidR="00A8257D" w:rsidRDefault="00A8257D">
      <w:pPr>
        <w:rPr>
          <w:rFonts w:ascii="Times New Roman" w:hAnsi="Times New Roman" w:cs="Times New Roman"/>
          <w:sz w:val="20"/>
          <w:szCs w:val="20"/>
        </w:rPr>
      </w:pPr>
      <w:r w:rsidRPr="00A8257D">
        <w:rPr>
          <w:rFonts w:ascii="Times New Roman" w:hAnsi="Times New Roman" w:cs="Times New Roman"/>
          <w:sz w:val="20"/>
          <w:szCs w:val="20"/>
        </w:rPr>
        <w:t xml:space="preserve">[5] R. Sitharthan et al., “Smart Microgrid with the Internet of Things for Adequate Energy Management,” Energy, 2023. </w:t>
      </w:r>
    </w:p>
    <w:p w14:paraId="62B9DC13" w14:textId="77777777" w:rsidR="00A8257D" w:rsidRDefault="00A8257D">
      <w:pPr>
        <w:rPr>
          <w:rFonts w:ascii="Times New Roman" w:hAnsi="Times New Roman" w:cs="Times New Roman"/>
          <w:sz w:val="20"/>
          <w:szCs w:val="20"/>
        </w:rPr>
      </w:pPr>
      <w:r w:rsidRPr="00A8257D">
        <w:rPr>
          <w:rFonts w:ascii="Times New Roman" w:hAnsi="Times New Roman" w:cs="Times New Roman"/>
          <w:sz w:val="20"/>
          <w:szCs w:val="20"/>
        </w:rPr>
        <w:t xml:space="preserve">[6] D. Zubov et al., “PV-Driven Smart Islanded Microgrid: Intelligent I²C Arduino-Based Demand Energy Management,” CEUR Workshop Proc., 2023. </w:t>
      </w:r>
    </w:p>
    <w:p w14:paraId="28069E21" w14:textId="77777777" w:rsidR="00A8257D" w:rsidRDefault="00A8257D">
      <w:pPr>
        <w:rPr>
          <w:rFonts w:ascii="Times New Roman" w:hAnsi="Times New Roman" w:cs="Times New Roman"/>
          <w:sz w:val="20"/>
          <w:szCs w:val="20"/>
        </w:rPr>
      </w:pPr>
      <w:r w:rsidRPr="00A8257D">
        <w:rPr>
          <w:rFonts w:ascii="Times New Roman" w:hAnsi="Times New Roman" w:cs="Times New Roman"/>
          <w:sz w:val="20"/>
          <w:szCs w:val="20"/>
        </w:rPr>
        <w:t>[7] A. S. Mohammad et al., “IoT-</w:t>
      </w:r>
      <w:proofErr w:type="spellStart"/>
      <w:r w:rsidRPr="00A8257D">
        <w:rPr>
          <w:rFonts w:ascii="Times New Roman" w:hAnsi="Times New Roman" w:cs="Times New Roman"/>
          <w:sz w:val="20"/>
          <w:szCs w:val="20"/>
        </w:rPr>
        <w:t>MFaceNet</w:t>
      </w:r>
      <w:proofErr w:type="spellEnd"/>
      <w:r w:rsidRPr="00A8257D">
        <w:rPr>
          <w:rFonts w:ascii="Times New Roman" w:hAnsi="Times New Roman" w:cs="Times New Roman"/>
          <w:sz w:val="20"/>
          <w:szCs w:val="20"/>
        </w:rPr>
        <w:t xml:space="preserve">: Internet-of-Things-Based Face Recognition Pipeline,” Sensors, 2024. </w:t>
      </w:r>
    </w:p>
    <w:p w14:paraId="46894498" w14:textId="77777777" w:rsidR="00A8257D" w:rsidRDefault="00A8257D">
      <w:pPr>
        <w:rPr>
          <w:rFonts w:ascii="Times New Roman" w:hAnsi="Times New Roman" w:cs="Times New Roman"/>
          <w:sz w:val="20"/>
          <w:szCs w:val="20"/>
        </w:rPr>
      </w:pPr>
      <w:r w:rsidRPr="00A8257D">
        <w:rPr>
          <w:rFonts w:ascii="Times New Roman" w:hAnsi="Times New Roman" w:cs="Times New Roman"/>
          <w:sz w:val="20"/>
          <w:szCs w:val="20"/>
        </w:rPr>
        <w:t xml:space="preserve">[8] H. O. Shami et al., "A Novel Strategy to Enhance Power Management in AC/DC Hybrid Microgrids," Energy, 2024. </w:t>
      </w:r>
    </w:p>
    <w:p w14:paraId="7F06DE4E" w14:textId="6A87422A" w:rsidR="00102D75" w:rsidRDefault="00A8257D">
      <w:pPr>
        <w:rPr>
          <w:rFonts w:ascii="Times New Roman" w:hAnsi="Times New Roman" w:cs="Times New Roman"/>
          <w:sz w:val="20"/>
          <w:szCs w:val="20"/>
        </w:rPr>
        <w:sectPr w:rsidR="00102D75" w:rsidSect="00777C49">
          <w:type w:val="continuous"/>
          <w:pgSz w:w="11906" w:h="16838"/>
          <w:pgMar w:top="1440" w:right="1440" w:bottom="1440" w:left="1440" w:header="708" w:footer="708" w:gutter="0"/>
          <w:cols w:num="2" w:space="708"/>
          <w:docGrid w:linePitch="360"/>
        </w:sectPr>
      </w:pPr>
      <w:r w:rsidRPr="00A8257D">
        <w:rPr>
          <w:rFonts w:ascii="Times New Roman" w:hAnsi="Times New Roman" w:cs="Times New Roman"/>
          <w:sz w:val="20"/>
          <w:szCs w:val="20"/>
        </w:rPr>
        <w:t xml:space="preserve">[9] </w:t>
      </w:r>
      <w:r w:rsidR="00DA1ECE" w:rsidRPr="00DA1ECE">
        <w:rPr>
          <w:rFonts w:ascii="Times New Roman" w:hAnsi="Times New Roman" w:cs="Times New Roman"/>
          <w:sz w:val="20"/>
          <w:szCs w:val="20"/>
        </w:rPr>
        <w:t xml:space="preserve">Murugan, G., and S. </w:t>
      </w:r>
      <w:proofErr w:type="spellStart"/>
      <w:r w:rsidR="00DA1ECE" w:rsidRPr="00DA1ECE">
        <w:rPr>
          <w:rFonts w:ascii="Times New Roman" w:hAnsi="Times New Roman" w:cs="Times New Roman"/>
          <w:sz w:val="20"/>
          <w:szCs w:val="20"/>
        </w:rPr>
        <w:t>Vijayarajan</w:t>
      </w:r>
      <w:proofErr w:type="spellEnd"/>
      <w:r w:rsidR="00DA1ECE" w:rsidRPr="00DA1ECE">
        <w:rPr>
          <w:rFonts w:ascii="Times New Roman" w:hAnsi="Times New Roman" w:cs="Times New Roman"/>
          <w:sz w:val="20"/>
          <w:szCs w:val="20"/>
        </w:rPr>
        <w:t>. "IoT based secured data monitoring system for renewable energy fed micro grid system." </w:t>
      </w:r>
      <w:r w:rsidR="00DA1ECE" w:rsidRPr="00DA1ECE">
        <w:rPr>
          <w:rFonts w:ascii="Times New Roman" w:hAnsi="Times New Roman" w:cs="Times New Roman"/>
          <w:i/>
          <w:iCs/>
          <w:sz w:val="20"/>
          <w:szCs w:val="20"/>
        </w:rPr>
        <w:t>Sustainable Energy Technologies and Assessments</w:t>
      </w:r>
      <w:r w:rsidR="00DA1ECE" w:rsidRPr="00DA1ECE">
        <w:rPr>
          <w:rFonts w:ascii="Times New Roman" w:hAnsi="Times New Roman" w:cs="Times New Roman"/>
          <w:sz w:val="20"/>
          <w:szCs w:val="20"/>
        </w:rPr>
        <w:t> 57 (2023): 103244.</w:t>
      </w:r>
    </w:p>
    <w:p w14:paraId="622FF1D3" w14:textId="601B7F45" w:rsidR="00C574A0" w:rsidRPr="00C574A0" w:rsidRDefault="00C574A0" w:rsidP="00C574A0">
      <w:pPr>
        <w:tabs>
          <w:tab w:val="left" w:pos="5760"/>
        </w:tabs>
        <w:rPr>
          <w:rFonts w:ascii="Times New Roman" w:hAnsi="Times New Roman" w:cs="Times New Roman"/>
          <w:sz w:val="20"/>
          <w:szCs w:val="20"/>
        </w:rPr>
      </w:pPr>
    </w:p>
    <w:sectPr w:rsidR="00C574A0" w:rsidRPr="00C574A0" w:rsidSect="00777C49">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9" style="width:0;height:1.5pt" o:hralign="center" o:bullet="t" o:hrstd="t" o:hr="t" fillcolor="#a0a0a0" stroked="f"/>
    </w:pict>
  </w:numPicBullet>
  <w:abstractNum w:abstractNumId="0" w15:restartNumberingAfterBreak="0">
    <w:nsid w:val="1431590A"/>
    <w:multiLevelType w:val="hybridMultilevel"/>
    <w:tmpl w:val="4F2A5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BD641E2"/>
    <w:multiLevelType w:val="multilevel"/>
    <w:tmpl w:val="6C74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A22093"/>
    <w:multiLevelType w:val="multilevel"/>
    <w:tmpl w:val="B45A8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C775C0"/>
    <w:multiLevelType w:val="hybridMultilevel"/>
    <w:tmpl w:val="4C26BA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1FD6DCA"/>
    <w:multiLevelType w:val="multilevel"/>
    <w:tmpl w:val="39FAA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12173C"/>
    <w:multiLevelType w:val="multilevel"/>
    <w:tmpl w:val="2B4A3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4383969">
    <w:abstractNumId w:val="2"/>
  </w:num>
  <w:num w:numId="2" w16cid:durableId="30307305">
    <w:abstractNumId w:val="4"/>
  </w:num>
  <w:num w:numId="3" w16cid:durableId="1075788050">
    <w:abstractNumId w:val="5"/>
  </w:num>
  <w:num w:numId="4" w16cid:durableId="349720190">
    <w:abstractNumId w:val="1"/>
  </w:num>
  <w:num w:numId="5" w16cid:durableId="36857049">
    <w:abstractNumId w:val="0"/>
  </w:num>
  <w:num w:numId="6" w16cid:durableId="5043221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029"/>
    <w:rsid w:val="0000524E"/>
    <w:rsid w:val="00016F3F"/>
    <w:rsid w:val="000626C6"/>
    <w:rsid w:val="00062D56"/>
    <w:rsid w:val="000F37D0"/>
    <w:rsid w:val="00102D75"/>
    <w:rsid w:val="00153EDB"/>
    <w:rsid w:val="001B5320"/>
    <w:rsid w:val="001F1C91"/>
    <w:rsid w:val="001F1CB5"/>
    <w:rsid w:val="001F52EA"/>
    <w:rsid w:val="001F7611"/>
    <w:rsid w:val="0020634A"/>
    <w:rsid w:val="00217A92"/>
    <w:rsid w:val="002A14BE"/>
    <w:rsid w:val="002B4079"/>
    <w:rsid w:val="002E0F1F"/>
    <w:rsid w:val="002F0587"/>
    <w:rsid w:val="00310DAD"/>
    <w:rsid w:val="003142F2"/>
    <w:rsid w:val="00326960"/>
    <w:rsid w:val="00327C16"/>
    <w:rsid w:val="00380F85"/>
    <w:rsid w:val="00387C03"/>
    <w:rsid w:val="003A578C"/>
    <w:rsid w:val="003D1A14"/>
    <w:rsid w:val="003E5EA4"/>
    <w:rsid w:val="00401952"/>
    <w:rsid w:val="004346BB"/>
    <w:rsid w:val="004460D8"/>
    <w:rsid w:val="0044644D"/>
    <w:rsid w:val="0045392D"/>
    <w:rsid w:val="00454B3A"/>
    <w:rsid w:val="00461029"/>
    <w:rsid w:val="004A0DD9"/>
    <w:rsid w:val="004A1732"/>
    <w:rsid w:val="004A4B88"/>
    <w:rsid w:val="004B52A1"/>
    <w:rsid w:val="004D03DC"/>
    <w:rsid w:val="004D7044"/>
    <w:rsid w:val="004E0F63"/>
    <w:rsid w:val="004F29BE"/>
    <w:rsid w:val="004F5CD8"/>
    <w:rsid w:val="004F74DC"/>
    <w:rsid w:val="00553D62"/>
    <w:rsid w:val="0055667B"/>
    <w:rsid w:val="00560077"/>
    <w:rsid w:val="00562CF5"/>
    <w:rsid w:val="00564EA4"/>
    <w:rsid w:val="0058539D"/>
    <w:rsid w:val="00592A72"/>
    <w:rsid w:val="005A5A83"/>
    <w:rsid w:val="005C1BC6"/>
    <w:rsid w:val="005D166F"/>
    <w:rsid w:val="005D6883"/>
    <w:rsid w:val="00637B27"/>
    <w:rsid w:val="006722A3"/>
    <w:rsid w:val="00672835"/>
    <w:rsid w:val="00691632"/>
    <w:rsid w:val="006A3F80"/>
    <w:rsid w:val="006C1CC7"/>
    <w:rsid w:val="006C325B"/>
    <w:rsid w:val="006E5209"/>
    <w:rsid w:val="007276C4"/>
    <w:rsid w:val="0074477D"/>
    <w:rsid w:val="0076053E"/>
    <w:rsid w:val="00777C49"/>
    <w:rsid w:val="0079193C"/>
    <w:rsid w:val="00791B9A"/>
    <w:rsid w:val="007A449D"/>
    <w:rsid w:val="007B1E66"/>
    <w:rsid w:val="007C6698"/>
    <w:rsid w:val="00891F12"/>
    <w:rsid w:val="008A49A6"/>
    <w:rsid w:val="008B1CE1"/>
    <w:rsid w:val="008B7E72"/>
    <w:rsid w:val="008D60E7"/>
    <w:rsid w:val="00924491"/>
    <w:rsid w:val="00930E07"/>
    <w:rsid w:val="00931257"/>
    <w:rsid w:val="00941136"/>
    <w:rsid w:val="00997326"/>
    <w:rsid w:val="009A3C7A"/>
    <w:rsid w:val="009A52F9"/>
    <w:rsid w:val="009B2E7C"/>
    <w:rsid w:val="009C042C"/>
    <w:rsid w:val="009D38BA"/>
    <w:rsid w:val="00A01CE0"/>
    <w:rsid w:val="00A15565"/>
    <w:rsid w:val="00A8257D"/>
    <w:rsid w:val="00AA451D"/>
    <w:rsid w:val="00AA6DC3"/>
    <w:rsid w:val="00AC2280"/>
    <w:rsid w:val="00AC2518"/>
    <w:rsid w:val="00AE2B1F"/>
    <w:rsid w:val="00AF0663"/>
    <w:rsid w:val="00AF28A1"/>
    <w:rsid w:val="00B225CA"/>
    <w:rsid w:val="00B25821"/>
    <w:rsid w:val="00B47EFC"/>
    <w:rsid w:val="00B64D03"/>
    <w:rsid w:val="00BB20E1"/>
    <w:rsid w:val="00C10986"/>
    <w:rsid w:val="00C37C75"/>
    <w:rsid w:val="00C41D35"/>
    <w:rsid w:val="00C56836"/>
    <w:rsid w:val="00C574A0"/>
    <w:rsid w:val="00C87209"/>
    <w:rsid w:val="00CA5134"/>
    <w:rsid w:val="00CB19FF"/>
    <w:rsid w:val="00CC49B6"/>
    <w:rsid w:val="00CF27EC"/>
    <w:rsid w:val="00CF76A4"/>
    <w:rsid w:val="00D62E4A"/>
    <w:rsid w:val="00D82727"/>
    <w:rsid w:val="00DA1ECE"/>
    <w:rsid w:val="00DC0084"/>
    <w:rsid w:val="00E16B4C"/>
    <w:rsid w:val="00E31249"/>
    <w:rsid w:val="00E412A6"/>
    <w:rsid w:val="00E463AF"/>
    <w:rsid w:val="00E72554"/>
    <w:rsid w:val="00E770B7"/>
    <w:rsid w:val="00EA5D56"/>
    <w:rsid w:val="00EA6D58"/>
    <w:rsid w:val="00EB1201"/>
    <w:rsid w:val="00EF5FD2"/>
    <w:rsid w:val="00F07B91"/>
    <w:rsid w:val="00F611E5"/>
    <w:rsid w:val="00F86572"/>
    <w:rsid w:val="00FB71BD"/>
    <w:rsid w:val="00FC4F96"/>
    <w:rsid w:val="00FF1E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CFF72"/>
  <w15:chartTrackingRefBased/>
  <w15:docId w15:val="{32EE7ABE-8792-45C1-A28A-A9C0F9A4F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0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10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10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10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10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1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0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10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10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10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10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1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029"/>
    <w:rPr>
      <w:rFonts w:eastAsiaTheme="majorEastAsia" w:cstheme="majorBidi"/>
      <w:color w:val="272727" w:themeColor="text1" w:themeTint="D8"/>
    </w:rPr>
  </w:style>
  <w:style w:type="paragraph" w:styleId="Title">
    <w:name w:val="Title"/>
    <w:basedOn w:val="Normal"/>
    <w:next w:val="Normal"/>
    <w:link w:val="TitleChar"/>
    <w:uiPriority w:val="10"/>
    <w:qFormat/>
    <w:rsid w:val="00461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029"/>
    <w:pPr>
      <w:spacing w:before="160"/>
      <w:jc w:val="center"/>
    </w:pPr>
    <w:rPr>
      <w:i/>
      <w:iCs/>
      <w:color w:val="404040" w:themeColor="text1" w:themeTint="BF"/>
    </w:rPr>
  </w:style>
  <w:style w:type="character" w:customStyle="1" w:styleId="QuoteChar">
    <w:name w:val="Quote Char"/>
    <w:basedOn w:val="DefaultParagraphFont"/>
    <w:link w:val="Quote"/>
    <w:uiPriority w:val="29"/>
    <w:rsid w:val="00461029"/>
    <w:rPr>
      <w:i/>
      <w:iCs/>
      <w:color w:val="404040" w:themeColor="text1" w:themeTint="BF"/>
    </w:rPr>
  </w:style>
  <w:style w:type="paragraph" w:styleId="ListParagraph">
    <w:name w:val="List Paragraph"/>
    <w:basedOn w:val="Normal"/>
    <w:uiPriority w:val="34"/>
    <w:qFormat/>
    <w:rsid w:val="00461029"/>
    <w:pPr>
      <w:ind w:left="720"/>
      <w:contextualSpacing/>
    </w:pPr>
  </w:style>
  <w:style w:type="character" w:styleId="IntenseEmphasis">
    <w:name w:val="Intense Emphasis"/>
    <w:basedOn w:val="DefaultParagraphFont"/>
    <w:uiPriority w:val="21"/>
    <w:qFormat/>
    <w:rsid w:val="00461029"/>
    <w:rPr>
      <w:i/>
      <w:iCs/>
      <w:color w:val="2F5496" w:themeColor="accent1" w:themeShade="BF"/>
    </w:rPr>
  </w:style>
  <w:style w:type="paragraph" w:styleId="IntenseQuote">
    <w:name w:val="Intense Quote"/>
    <w:basedOn w:val="Normal"/>
    <w:next w:val="Normal"/>
    <w:link w:val="IntenseQuoteChar"/>
    <w:uiPriority w:val="30"/>
    <w:qFormat/>
    <w:rsid w:val="004610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1029"/>
    <w:rPr>
      <w:i/>
      <w:iCs/>
      <w:color w:val="2F5496" w:themeColor="accent1" w:themeShade="BF"/>
    </w:rPr>
  </w:style>
  <w:style w:type="character" w:styleId="IntenseReference">
    <w:name w:val="Intense Reference"/>
    <w:basedOn w:val="DefaultParagraphFont"/>
    <w:uiPriority w:val="32"/>
    <w:qFormat/>
    <w:rsid w:val="00461029"/>
    <w:rPr>
      <w:b/>
      <w:bCs/>
      <w:smallCaps/>
      <w:color w:val="2F5496" w:themeColor="accent1" w:themeShade="BF"/>
      <w:spacing w:val="5"/>
    </w:rPr>
  </w:style>
  <w:style w:type="character" w:styleId="PlaceholderText">
    <w:name w:val="Placeholder Text"/>
    <w:basedOn w:val="DefaultParagraphFont"/>
    <w:uiPriority w:val="99"/>
    <w:semiHidden/>
    <w:rsid w:val="00564EA4"/>
    <w:rPr>
      <w:color w:val="666666"/>
    </w:rPr>
  </w:style>
  <w:style w:type="table" w:styleId="TableGrid">
    <w:name w:val="Table Grid"/>
    <w:basedOn w:val="TableNormal"/>
    <w:uiPriority w:val="39"/>
    <w:rsid w:val="008B7E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F12"/>
    <w:rPr>
      <w:color w:val="0563C1" w:themeColor="hyperlink"/>
      <w:u w:val="single"/>
    </w:rPr>
  </w:style>
  <w:style w:type="character" w:styleId="UnresolvedMention">
    <w:name w:val="Unresolved Mention"/>
    <w:basedOn w:val="DefaultParagraphFont"/>
    <w:uiPriority w:val="99"/>
    <w:semiHidden/>
    <w:unhideWhenUsed/>
    <w:rsid w:val="00891F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37D4E24-187F-4863-98A4-460F8BCF73E3}">
  <we:reference id="wa200001361" version="2.129.3.0" store="en-US" storeType="OMEX"/>
  <we:alternateReferences>
    <we:reference id="wa200001361" version="2.129.3.0" store="wa200001361" storeType="OMEX"/>
  </we:alternateReferences>
  <we:properties>
    <we:property name="paperpal-document-id" value="&quot;ec685b2a-0c84-4a57-9eb6-cd7cb78bfc5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474</TotalTime>
  <Pages>5</Pages>
  <Words>1868</Words>
  <Characters>10651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Y.R</dc:creator>
  <cp:keywords/>
  <dc:description/>
  <cp:lastModifiedBy>Rahul Y.R</cp:lastModifiedBy>
  <cp:revision>110</cp:revision>
  <dcterms:created xsi:type="dcterms:W3CDTF">2025-11-03T09:58:00Z</dcterms:created>
  <dcterms:modified xsi:type="dcterms:W3CDTF">2025-11-12T15:10:00Z</dcterms:modified>
</cp:coreProperties>
</file>