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1E7" w:rsidRDefault="003951E7" w:rsidP="003951E7">
      <w:pPr>
        <w:spacing w:after="0" w:line="346" w:lineRule="auto"/>
        <w:ind w:right="-2"/>
        <w:jc w:val="center"/>
      </w:pPr>
      <w:r w:rsidRPr="007277D7">
        <w:rPr>
          <w:sz w:val="28"/>
          <w:szCs w:val="24"/>
        </w:rPr>
        <w:t>A</w:t>
      </w:r>
    </w:p>
    <w:p w:rsidR="003951E7" w:rsidRPr="007277D7" w:rsidRDefault="003951E7" w:rsidP="003951E7">
      <w:pPr>
        <w:spacing w:after="0" w:line="346" w:lineRule="auto"/>
        <w:ind w:right="-2"/>
        <w:jc w:val="center"/>
      </w:pPr>
      <w:r w:rsidRPr="007277D7">
        <w:rPr>
          <w:b/>
          <w:sz w:val="32"/>
        </w:rPr>
        <w:t>Synopsis</w:t>
      </w:r>
    </w:p>
    <w:p w:rsidR="003951E7" w:rsidRPr="007277D7" w:rsidRDefault="003951E7" w:rsidP="003951E7">
      <w:pPr>
        <w:spacing w:after="245" w:line="259" w:lineRule="auto"/>
        <w:ind w:right="-2"/>
        <w:jc w:val="center"/>
        <w:rPr>
          <w:sz w:val="28"/>
          <w:szCs w:val="24"/>
        </w:rPr>
      </w:pPr>
      <w:r w:rsidRPr="007277D7">
        <w:rPr>
          <w:sz w:val="28"/>
          <w:szCs w:val="24"/>
        </w:rPr>
        <w:t>On</w:t>
      </w:r>
    </w:p>
    <w:p w:rsidR="003951E7" w:rsidRPr="007277D7" w:rsidRDefault="003951E7" w:rsidP="003951E7">
      <w:pPr>
        <w:pStyle w:val="Heading1"/>
        <w:ind w:left="10" w:right="-2"/>
        <w:rPr>
          <w:sz w:val="36"/>
          <w:szCs w:val="24"/>
        </w:rPr>
      </w:pPr>
      <w:r w:rsidRPr="007277D7">
        <w:rPr>
          <w:sz w:val="36"/>
          <w:szCs w:val="24"/>
        </w:rPr>
        <w:t>“</w:t>
      </w:r>
      <w:r>
        <w:rPr>
          <w:sz w:val="36"/>
          <w:szCs w:val="24"/>
        </w:rPr>
        <w:t>KNIT KART</w:t>
      </w:r>
      <w:r w:rsidRPr="007277D7">
        <w:rPr>
          <w:sz w:val="36"/>
          <w:szCs w:val="24"/>
        </w:rPr>
        <w:t>”</w:t>
      </w:r>
    </w:p>
    <w:p w:rsidR="003951E7" w:rsidRPr="007277D7" w:rsidRDefault="003951E7" w:rsidP="003951E7">
      <w:pPr>
        <w:spacing w:after="113" w:line="259" w:lineRule="auto"/>
        <w:ind w:right="-2"/>
        <w:jc w:val="center"/>
        <w:rPr>
          <w:sz w:val="28"/>
          <w:szCs w:val="24"/>
        </w:rPr>
      </w:pPr>
      <w:r w:rsidRPr="007277D7">
        <w:rPr>
          <w:sz w:val="28"/>
          <w:szCs w:val="24"/>
        </w:rPr>
        <w:t>Submitted by</w:t>
      </w:r>
    </w:p>
    <w:p w:rsidR="003951E7" w:rsidRPr="007277D7" w:rsidRDefault="003951E7" w:rsidP="003951E7">
      <w:pPr>
        <w:spacing w:after="113" w:line="259" w:lineRule="auto"/>
        <w:ind w:right="-2"/>
        <w:jc w:val="center"/>
        <w:rPr>
          <w:sz w:val="28"/>
          <w:szCs w:val="24"/>
        </w:rPr>
      </w:pPr>
      <w:r>
        <w:rPr>
          <w:b/>
          <w:sz w:val="32"/>
          <w:szCs w:val="24"/>
        </w:rPr>
        <w:t>Arshil Amaan Ansari</w:t>
      </w:r>
      <w:r w:rsidRPr="007277D7">
        <w:rPr>
          <w:b/>
          <w:sz w:val="32"/>
          <w:szCs w:val="24"/>
        </w:rPr>
        <w:t xml:space="preserve"> </w:t>
      </w:r>
      <w:r w:rsidRPr="007277D7">
        <w:rPr>
          <w:sz w:val="32"/>
          <w:szCs w:val="24"/>
        </w:rPr>
        <w:t>(227</w:t>
      </w:r>
      <w:r>
        <w:rPr>
          <w:sz w:val="32"/>
          <w:szCs w:val="24"/>
        </w:rPr>
        <w:t>0</w:t>
      </w:r>
      <w:r w:rsidRPr="007277D7">
        <w:rPr>
          <w:sz w:val="32"/>
          <w:szCs w:val="24"/>
        </w:rPr>
        <w:t>9)</w:t>
      </w:r>
    </w:p>
    <w:p w:rsidR="003951E7" w:rsidRPr="007277D7" w:rsidRDefault="003951E7" w:rsidP="003951E7">
      <w:pPr>
        <w:spacing w:after="113" w:line="259" w:lineRule="auto"/>
        <w:ind w:right="-2"/>
        <w:jc w:val="center"/>
        <w:rPr>
          <w:sz w:val="28"/>
          <w:szCs w:val="24"/>
        </w:rPr>
      </w:pPr>
      <w:r>
        <w:rPr>
          <w:b/>
          <w:sz w:val="32"/>
          <w:szCs w:val="24"/>
        </w:rPr>
        <w:t>Rahul Saini</w:t>
      </w:r>
      <w:r w:rsidRPr="007277D7">
        <w:rPr>
          <w:b/>
          <w:sz w:val="32"/>
          <w:szCs w:val="24"/>
        </w:rPr>
        <w:t xml:space="preserve"> </w:t>
      </w:r>
      <w:r w:rsidRPr="007277D7">
        <w:rPr>
          <w:sz w:val="32"/>
          <w:szCs w:val="24"/>
        </w:rPr>
        <w:t>(227</w:t>
      </w:r>
      <w:r>
        <w:rPr>
          <w:sz w:val="32"/>
          <w:szCs w:val="24"/>
        </w:rPr>
        <w:t>42</w:t>
      </w:r>
      <w:r w:rsidRPr="007277D7">
        <w:rPr>
          <w:sz w:val="32"/>
          <w:szCs w:val="24"/>
        </w:rPr>
        <w:t>)</w:t>
      </w:r>
    </w:p>
    <w:p w:rsidR="003951E7" w:rsidRPr="007277D7" w:rsidRDefault="003951E7" w:rsidP="003951E7">
      <w:pPr>
        <w:spacing w:after="157" w:line="259" w:lineRule="auto"/>
        <w:ind w:right="-2"/>
        <w:jc w:val="center"/>
        <w:rPr>
          <w:sz w:val="28"/>
          <w:szCs w:val="24"/>
        </w:rPr>
      </w:pPr>
      <w:r>
        <w:rPr>
          <w:b/>
          <w:sz w:val="32"/>
          <w:szCs w:val="24"/>
        </w:rPr>
        <w:t>Rakesh Kumar</w:t>
      </w:r>
      <w:r w:rsidRPr="007277D7">
        <w:rPr>
          <w:b/>
          <w:sz w:val="32"/>
          <w:szCs w:val="24"/>
        </w:rPr>
        <w:t xml:space="preserve"> </w:t>
      </w:r>
      <w:r w:rsidRPr="007277D7">
        <w:rPr>
          <w:sz w:val="32"/>
          <w:szCs w:val="24"/>
        </w:rPr>
        <w:t>(227</w:t>
      </w:r>
      <w:r>
        <w:rPr>
          <w:sz w:val="32"/>
          <w:szCs w:val="24"/>
        </w:rPr>
        <w:t>43</w:t>
      </w:r>
      <w:r w:rsidRPr="007277D7">
        <w:rPr>
          <w:sz w:val="32"/>
          <w:szCs w:val="24"/>
        </w:rPr>
        <w:t>)</w:t>
      </w:r>
    </w:p>
    <w:p w:rsidR="003951E7" w:rsidRPr="007277D7" w:rsidRDefault="003951E7" w:rsidP="003951E7">
      <w:pPr>
        <w:spacing w:after="157" w:line="259" w:lineRule="auto"/>
        <w:ind w:right="-2"/>
        <w:jc w:val="center"/>
        <w:rPr>
          <w:sz w:val="28"/>
          <w:szCs w:val="24"/>
        </w:rPr>
      </w:pPr>
      <w:r>
        <w:rPr>
          <w:b/>
          <w:sz w:val="32"/>
          <w:szCs w:val="24"/>
        </w:rPr>
        <w:t>Shantanu Saini</w:t>
      </w:r>
      <w:r w:rsidRPr="007277D7">
        <w:rPr>
          <w:b/>
          <w:sz w:val="32"/>
          <w:szCs w:val="24"/>
        </w:rPr>
        <w:t xml:space="preserve"> </w:t>
      </w:r>
      <w:r w:rsidRPr="007277D7">
        <w:rPr>
          <w:sz w:val="32"/>
          <w:szCs w:val="24"/>
        </w:rPr>
        <w:t>(227</w:t>
      </w:r>
      <w:r>
        <w:rPr>
          <w:sz w:val="32"/>
          <w:szCs w:val="24"/>
        </w:rPr>
        <w:t>51</w:t>
      </w:r>
      <w:r w:rsidRPr="007277D7">
        <w:rPr>
          <w:sz w:val="32"/>
          <w:szCs w:val="24"/>
        </w:rPr>
        <w:t>)</w:t>
      </w:r>
    </w:p>
    <w:p w:rsidR="003951E7" w:rsidRPr="007277D7" w:rsidRDefault="003951E7" w:rsidP="003951E7">
      <w:pPr>
        <w:spacing w:after="197" w:line="259" w:lineRule="auto"/>
        <w:ind w:right="-2"/>
        <w:jc w:val="center"/>
        <w:rPr>
          <w:sz w:val="28"/>
          <w:szCs w:val="24"/>
        </w:rPr>
      </w:pPr>
      <w:r w:rsidRPr="007277D7">
        <w:rPr>
          <w:b/>
          <w:sz w:val="28"/>
          <w:szCs w:val="24"/>
        </w:rPr>
        <w:t>S</w:t>
      </w:r>
      <w:r w:rsidRPr="007277D7">
        <w:rPr>
          <w:sz w:val="28"/>
          <w:szCs w:val="24"/>
        </w:rPr>
        <w:t>ubmitted to</w:t>
      </w:r>
    </w:p>
    <w:p w:rsidR="003951E7" w:rsidRPr="00922FA7" w:rsidRDefault="003951E7" w:rsidP="003951E7">
      <w:pPr>
        <w:spacing w:after="157" w:line="259" w:lineRule="auto"/>
        <w:ind w:right="-2"/>
        <w:jc w:val="center"/>
        <w:rPr>
          <w:sz w:val="28"/>
          <w:szCs w:val="24"/>
        </w:rPr>
      </w:pPr>
      <w:r>
        <w:rPr>
          <w:b/>
          <w:sz w:val="32"/>
          <w:szCs w:val="24"/>
        </w:rPr>
        <w:t>Prof</w:t>
      </w:r>
      <w:r w:rsidRPr="007277D7">
        <w:rPr>
          <w:b/>
          <w:sz w:val="32"/>
          <w:szCs w:val="24"/>
        </w:rPr>
        <w:t xml:space="preserve">. </w:t>
      </w:r>
      <w:r>
        <w:rPr>
          <w:b/>
          <w:sz w:val="32"/>
          <w:szCs w:val="24"/>
        </w:rPr>
        <w:t>Baburam</w:t>
      </w:r>
      <w:bookmarkStart w:id="0" w:name="_GoBack"/>
      <w:bookmarkEnd w:id="0"/>
      <w:r>
        <w:rPr>
          <w:b/>
          <w:sz w:val="32"/>
          <w:szCs w:val="24"/>
        </w:rPr>
        <w:br/>
        <w:t>Prof. Sonam Arya</w:t>
      </w:r>
    </w:p>
    <w:p w:rsidR="003951E7" w:rsidRPr="00922FA7" w:rsidRDefault="003951E7" w:rsidP="003951E7">
      <w:pPr>
        <w:spacing w:after="158" w:line="259" w:lineRule="auto"/>
        <w:ind w:right="-2"/>
        <w:jc w:val="center"/>
        <w:rPr>
          <w:sz w:val="22"/>
          <w:szCs w:val="20"/>
        </w:rPr>
      </w:pPr>
      <w:r w:rsidRPr="00922FA7">
        <w:rPr>
          <w:sz w:val="28"/>
          <w:szCs w:val="20"/>
        </w:rPr>
        <w:t>In</w:t>
      </w:r>
    </w:p>
    <w:p w:rsidR="003951E7" w:rsidRPr="00922FA7" w:rsidRDefault="003951E7" w:rsidP="003951E7">
      <w:pPr>
        <w:pStyle w:val="Heading1"/>
        <w:spacing w:after="121"/>
        <w:ind w:left="10" w:right="-2"/>
        <w:rPr>
          <w:sz w:val="36"/>
          <w:szCs w:val="24"/>
        </w:rPr>
      </w:pPr>
      <w:r w:rsidRPr="00922FA7">
        <w:rPr>
          <w:sz w:val="36"/>
          <w:szCs w:val="24"/>
        </w:rPr>
        <w:t xml:space="preserve">Master </w:t>
      </w:r>
      <w:r>
        <w:rPr>
          <w:sz w:val="36"/>
          <w:szCs w:val="24"/>
        </w:rPr>
        <w:t>of</w:t>
      </w:r>
      <w:r w:rsidRPr="00922FA7">
        <w:rPr>
          <w:sz w:val="36"/>
          <w:szCs w:val="24"/>
        </w:rPr>
        <w:t xml:space="preserve"> Computer Application</w:t>
      </w:r>
    </w:p>
    <w:p w:rsidR="003951E7" w:rsidRPr="007277D7" w:rsidRDefault="003951E7" w:rsidP="003951E7">
      <w:pPr>
        <w:spacing w:after="156" w:line="259" w:lineRule="auto"/>
        <w:ind w:right="-2"/>
        <w:jc w:val="center"/>
      </w:pPr>
      <w:r w:rsidRPr="007277D7">
        <w:rPr>
          <w:sz w:val="28"/>
        </w:rPr>
        <w:t>At</w:t>
      </w:r>
    </w:p>
    <w:p w:rsidR="003951E7" w:rsidRPr="007277D7" w:rsidRDefault="003951E7" w:rsidP="003951E7">
      <w:pPr>
        <w:spacing w:after="0" w:line="259" w:lineRule="auto"/>
        <w:ind w:left="0" w:right="-2" w:firstLine="0"/>
        <w:jc w:val="center"/>
      </w:pPr>
    </w:p>
    <w:p w:rsidR="003951E7" w:rsidRPr="007277D7" w:rsidRDefault="003951E7" w:rsidP="003951E7">
      <w:pPr>
        <w:spacing w:after="0" w:line="259" w:lineRule="auto"/>
        <w:ind w:left="0" w:right="-2" w:firstLine="0"/>
        <w:jc w:val="center"/>
      </w:pPr>
      <w:r w:rsidRPr="007277D7">
        <w:rPr>
          <w:noProof/>
          <w:lang w:val="en-US" w:eastAsia="en-US" w:bidi="hi-IN"/>
        </w:rPr>
        <w:drawing>
          <wp:inline distT="0" distB="0" distL="0" distR="0" wp14:anchorId="47D11421" wp14:editId="3AFE1FDD">
            <wp:extent cx="1828800" cy="18288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1828800" cy="1828800"/>
                    </a:xfrm>
                    <a:prstGeom prst="rect">
                      <a:avLst/>
                    </a:prstGeom>
                  </pic:spPr>
                </pic:pic>
              </a:graphicData>
            </a:graphic>
          </wp:inline>
        </w:drawing>
      </w:r>
    </w:p>
    <w:p w:rsidR="003951E7" w:rsidRPr="007277D7" w:rsidRDefault="003951E7" w:rsidP="003951E7">
      <w:pPr>
        <w:spacing w:after="157" w:line="259" w:lineRule="auto"/>
        <w:ind w:left="0" w:right="-2" w:firstLine="0"/>
        <w:jc w:val="center"/>
      </w:pPr>
    </w:p>
    <w:p w:rsidR="003951E7" w:rsidRPr="00922FA7" w:rsidRDefault="003951E7" w:rsidP="003951E7">
      <w:pPr>
        <w:spacing w:after="156" w:line="259" w:lineRule="auto"/>
        <w:ind w:right="-2"/>
        <w:jc w:val="center"/>
        <w:rPr>
          <w:sz w:val="28"/>
          <w:szCs w:val="24"/>
        </w:rPr>
      </w:pPr>
      <w:r w:rsidRPr="00922FA7">
        <w:rPr>
          <w:sz w:val="32"/>
          <w:szCs w:val="24"/>
        </w:rPr>
        <w:t>Department of Computer Science &amp; Engineering</w:t>
      </w:r>
    </w:p>
    <w:p w:rsidR="003951E7" w:rsidRPr="00922FA7" w:rsidRDefault="003951E7" w:rsidP="003951E7">
      <w:pPr>
        <w:spacing w:after="157" w:line="259" w:lineRule="auto"/>
        <w:ind w:right="-2"/>
        <w:jc w:val="center"/>
        <w:rPr>
          <w:sz w:val="32"/>
          <w:szCs w:val="28"/>
        </w:rPr>
      </w:pPr>
      <w:r w:rsidRPr="00922FA7">
        <w:rPr>
          <w:b/>
          <w:sz w:val="36"/>
          <w:szCs w:val="28"/>
        </w:rPr>
        <w:t>Kamla Nehru Institute of Technology, Sultanpur</w:t>
      </w:r>
    </w:p>
    <w:p w:rsidR="003951E7" w:rsidRPr="00922FA7" w:rsidRDefault="003951E7" w:rsidP="003951E7">
      <w:pPr>
        <w:spacing w:after="155" w:line="259" w:lineRule="auto"/>
        <w:ind w:left="0" w:right="-2" w:firstLine="0"/>
        <w:jc w:val="center"/>
        <w:rPr>
          <w:sz w:val="28"/>
          <w:szCs w:val="24"/>
        </w:rPr>
      </w:pPr>
      <w:r w:rsidRPr="00922FA7">
        <w:rPr>
          <w:sz w:val="32"/>
          <w:szCs w:val="24"/>
        </w:rPr>
        <w:t>Affiliated to Dr. A.P.J. Abdul Kalam Technical University, Lucknow</w:t>
      </w:r>
    </w:p>
    <w:p w:rsidR="003951E7" w:rsidRDefault="003951E7" w:rsidP="003951E7">
      <w:pPr>
        <w:ind w:right="-2"/>
        <w:jc w:val="center"/>
        <w:rPr>
          <w:sz w:val="32"/>
          <w:szCs w:val="24"/>
        </w:rPr>
      </w:pPr>
      <w:r>
        <w:rPr>
          <w:sz w:val="32"/>
          <w:szCs w:val="24"/>
        </w:rPr>
        <w:t>March</w:t>
      </w:r>
      <w:r w:rsidRPr="00922FA7">
        <w:rPr>
          <w:sz w:val="32"/>
          <w:szCs w:val="24"/>
        </w:rPr>
        <w:t>, 202</w:t>
      </w:r>
      <w:r>
        <w:rPr>
          <w:sz w:val="32"/>
          <w:szCs w:val="24"/>
        </w:rPr>
        <w:t>4</w:t>
      </w:r>
    </w:p>
    <w:p w:rsidR="003951E7" w:rsidRDefault="003951E7">
      <w:pPr>
        <w:spacing w:after="160" w:line="259" w:lineRule="auto"/>
        <w:ind w:left="0" w:right="0" w:firstLine="0"/>
        <w:jc w:val="left"/>
        <w:rPr>
          <w:sz w:val="32"/>
          <w:szCs w:val="24"/>
        </w:rPr>
      </w:pPr>
      <w:r>
        <w:rPr>
          <w:sz w:val="32"/>
          <w:szCs w:val="24"/>
        </w:rPr>
        <w:br w:type="page"/>
      </w:r>
    </w:p>
    <w:p w:rsidR="003951E7" w:rsidRDefault="003951E7" w:rsidP="003951E7">
      <w:pPr>
        <w:spacing w:after="160" w:line="259" w:lineRule="auto"/>
        <w:ind w:left="0" w:right="0" w:firstLine="0"/>
        <w:jc w:val="center"/>
        <w:rPr>
          <w:b/>
          <w:sz w:val="36"/>
          <w:szCs w:val="24"/>
          <w:u w:val="single"/>
        </w:rPr>
      </w:pPr>
      <w:r w:rsidRPr="00ED3333">
        <w:rPr>
          <w:b/>
          <w:sz w:val="36"/>
          <w:szCs w:val="24"/>
          <w:u w:val="single"/>
        </w:rPr>
        <w:lastRenderedPageBreak/>
        <w:t>INDEX</w:t>
      </w:r>
    </w:p>
    <w:p w:rsidR="003951E7" w:rsidRDefault="003951E7" w:rsidP="003951E7">
      <w:pPr>
        <w:spacing w:after="160" w:line="259" w:lineRule="auto"/>
        <w:ind w:left="0" w:right="0" w:firstLine="0"/>
        <w:rPr>
          <w:b/>
          <w:sz w:val="36"/>
          <w:szCs w:val="24"/>
          <w:u w:val="single"/>
        </w:rPr>
      </w:pPr>
    </w:p>
    <w:p w:rsidR="003951E7" w:rsidRDefault="003951E7" w:rsidP="003951E7">
      <w:pPr>
        <w:spacing w:after="160" w:line="259" w:lineRule="auto"/>
        <w:ind w:left="0" w:right="0" w:firstLine="0"/>
        <w:rPr>
          <w:b/>
          <w:sz w:val="36"/>
          <w:szCs w:val="24"/>
          <w:u w:val="single"/>
        </w:rPr>
      </w:pPr>
    </w:p>
    <w:p w:rsidR="003951E7" w:rsidRDefault="003951E7" w:rsidP="003951E7">
      <w:pPr>
        <w:spacing w:after="160" w:line="259" w:lineRule="auto"/>
        <w:ind w:left="0" w:right="0" w:firstLine="0"/>
        <w:rPr>
          <w:b/>
          <w:sz w:val="36"/>
          <w:szCs w:val="24"/>
          <w:u w:val="single"/>
        </w:rPr>
      </w:pPr>
    </w:p>
    <w:tbl>
      <w:tblPr>
        <w:tblStyle w:val="TableGrid"/>
        <w:tblW w:w="0" w:type="auto"/>
        <w:jc w:val="center"/>
        <w:tblLook w:val="04A0" w:firstRow="1" w:lastRow="0" w:firstColumn="1" w:lastColumn="0" w:noHBand="0" w:noVBand="1"/>
      </w:tblPr>
      <w:tblGrid>
        <w:gridCol w:w="1196"/>
        <w:gridCol w:w="5896"/>
        <w:gridCol w:w="1968"/>
      </w:tblGrid>
      <w:tr w:rsidR="003951E7" w:rsidRPr="001A1ADF" w:rsidTr="0025045B">
        <w:trPr>
          <w:jc w:val="center"/>
        </w:trPr>
        <w:tc>
          <w:tcPr>
            <w:tcW w:w="1196" w:type="dxa"/>
          </w:tcPr>
          <w:p w:rsidR="003951E7" w:rsidRPr="001A1ADF" w:rsidRDefault="003951E7" w:rsidP="005C422D">
            <w:pPr>
              <w:spacing w:after="160" w:line="259" w:lineRule="auto"/>
              <w:ind w:left="0" w:right="0" w:firstLine="0"/>
              <w:jc w:val="left"/>
              <w:rPr>
                <w:b/>
                <w:sz w:val="32"/>
              </w:rPr>
            </w:pPr>
            <w:r w:rsidRPr="001A1ADF">
              <w:rPr>
                <w:b/>
                <w:sz w:val="32"/>
              </w:rPr>
              <w:t>S. no.</w:t>
            </w:r>
          </w:p>
        </w:tc>
        <w:tc>
          <w:tcPr>
            <w:tcW w:w="5896" w:type="dxa"/>
          </w:tcPr>
          <w:p w:rsidR="003951E7" w:rsidRPr="001A1ADF" w:rsidRDefault="003951E7" w:rsidP="005C422D">
            <w:pPr>
              <w:spacing w:after="160" w:line="259" w:lineRule="auto"/>
              <w:ind w:left="0" w:right="0" w:firstLine="0"/>
              <w:jc w:val="center"/>
              <w:rPr>
                <w:b/>
                <w:sz w:val="32"/>
              </w:rPr>
            </w:pPr>
            <w:r w:rsidRPr="001A1ADF">
              <w:rPr>
                <w:b/>
                <w:sz w:val="32"/>
              </w:rPr>
              <w:t>Contents</w:t>
            </w:r>
          </w:p>
        </w:tc>
        <w:tc>
          <w:tcPr>
            <w:tcW w:w="1968" w:type="dxa"/>
          </w:tcPr>
          <w:p w:rsidR="003951E7" w:rsidRPr="001A1ADF" w:rsidRDefault="003951E7" w:rsidP="005C422D">
            <w:pPr>
              <w:spacing w:after="160" w:line="259" w:lineRule="auto"/>
              <w:ind w:left="0" w:right="0" w:firstLine="0"/>
              <w:rPr>
                <w:b/>
                <w:sz w:val="32"/>
              </w:rPr>
            </w:pPr>
            <w:r w:rsidRPr="001A1ADF">
              <w:rPr>
                <w:b/>
                <w:sz w:val="32"/>
              </w:rPr>
              <w:t>Page No.</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1.</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Introduction</w:t>
            </w:r>
          </w:p>
        </w:tc>
        <w:tc>
          <w:tcPr>
            <w:tcW w:w="1968" w:type="dxa"/>
          </w:tcPr>
          <w:p w:rsidR="003951E7" w:rsidRPr="001A1ADF" w:rsidRDefault="0025045B" w:rsidP="005C422D">
            <w:pPr>
              <w:spacing w:after="160" w:line="259" w:lineRule="auto"/>
              <w:ind w:left="0" w:right="0" w:firstLine="0"/>
              <w:rPr>
                <w:bCs/>
                <w:sz w:val="28"/>
                <w:szCs w:val="20"/>
              </w:rPr>
            </w:pPr>
            <w:r>
              <w:rPr>
                <w:bCs/>
                <w:sz w:val="28"/>
                <w:szCs w:val="20"/>
              </w:rPr>
              <w:t>3</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2.</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Survey</w:t>
            </w:r>
          </w:p>
        </w:tc>
        <w:tc>
          <w:tcPr>
            <w:tcW w:w="1968" w:type="dxa"/>
          </w:tcPr>
          <w:p w:rsidR="003951E7" w:rsidRPr="001A1ADF" w:rsidRDefault="0025045B" w:rsidP="005C422D">
            <w:pPr>
              <w:spacing w:after="160" w:line="259" w:lineRule="auto"/>
              <w:ind w:left="0" w:right="0" w:firstLine="0"/>
              <w:rPr>
                <w:bCs/>
                <w:sz w:val="28"/>
                <w:szCs w:val="20"/>
              </w:rPr>
            </w:pPr>
            <w:r>
              <w:rPr>
                <w:bCs/>
                <w:sz w:val="28"/>
                <w:szCs w:val="20"/>
              </w:rPr>
              <w:t>4</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3.</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Design</w:t>
            </w:r>
          </w:p>
        </w:tc>
        <w:tc>
          <w:tcPr>
            <w:tcW w:w="1968" w:type="dxa"/>
          </w:tcPr>
          <w:p w:rsidR="003951E7" w:rsidRPr="001A1ADF" w:rsidRDefault="0025045B" w:rsidP="005C422D">
            <w:pPr>
              <w:spacing w:after="160" w:line="259" w:lineRule="auto"/>
              <w:ind w:left="0" w:right="0" w:firstLine="0"/>
              <w:rPr>
                <w:bCs/>
                <w:sz w:val="28"/>
                <w:szCs w:val="20"/>
              </w:rPr>
            </w:pPr>
            <w:r>
              <w:rPr>
                <w:bCs/>
                <w:sz w:val="28"/>
                <w:szCs w:val="20"/>
              </w:rPr>
              <w:t>5</w:t>
            </w:r>
          </w:p>
        </w:tc>
      </w:tr>
      <w:tr w:rsidR="0025045B" w:rsidRPr="001A1ADF" w:rsidTr="0025045B">
        <w:trPr>
          <w:jc w:val="center"/>
        </w:trPr>
        <w:tc>
          <w:tcPr>
            <w:tcW w:w="1196" w:type="dxa"/>
          </w:tcPr>
          <w:p w:rsidR="0025045B" w:rsidRPr="001A1ADF" w:rsidRDefault="0025045B" w:rsidP="0025045B">
            <w:pPr>
              <w:spacing w:after="160" w:line="259" w:lineRule="auto"/>
              <w:ind w:left="0" w:right="0" w:firstLine="0"/>
              <w:rPr>
                <w:bCs/>
                <w:sz w:val="28"/>
                <w:szCs w:val="20"/>
              </w:rPr>
            </w:pPr>
            <w:r w:rsidRPr="001A1ADF">
              <w:rPr>
                <w:bCs/>
                <w:sz w:val="28"/>
                <w:szCs w:val="20"/>
              </w:rPr>
              <w:t>5.</w:t>
            </w:r>
          </w:p>
        </w:tc>
        <w:tc>
          <w:tcPr>
            <w:tcW w:w="5896" w:type="dxa"/>
          </w:tcPr>
          <w:p w:rsidR="0025045B" w:rsidRPr="001A1ADF" w:rsidRDefault="0025045B" w:rsidP="0025045B">
            <w:pPr>
              <w:spacing w:after="160" w:line="259" w:lineRule="auto"/>
              <w:ind w:left="0" w:right="0" w:firstLine="0"/>
              <w:rPr>
                <w:bCs/>
                <w:sz w:val="28"/>
                <w:szCs w:val="20"/>
              </w:rPr>
            </w:pPr>
            <w:r w:rsidRPr="001A1ADF">
              <w:rPr>
                <w:bCs/>
                <w:sz w:val="28"/>
                <w:szCs w:val="20"/>
              </w:rPr>
              <w:t>Implementation</w:t>
            </w:r>
          </w:p>
        </w:tc>
        <w:tc>
          <w:tcPr>
            <w:tcW w:w="1968" w:type="dxa"/>
          </w:tcPr>
          <w:p w:rsidR="0025045B" w:rsidRPr="001A1ADF" w:rsidRDefault="0025045B" w:rsidP="0025045B">
            <w:pPr>
              <w:spacing w:after="160" w:line="259" w:lineRule="auto"/>
              <w:ind w:left="0" w:right="0" w:firstLine="0"/>
              <w:rPr>
                <w:bCs/>
                <w:sz w:val="28"/>
                <w:szCs w:val="20"/>
              </w:rPr>
            </w:pPr>
            <w:r>
              <w:rPr>
                <w:bCs/>
                <w:sz w:val="28"/>
                <w:szCs w:val="20"/>
              </w:rPr>
              <w:t>6</w:t>
            </w:r>
          </w:p>
        </w:tc>
      </w:tr>
      <w:tr w:rsidR="0025045B" w:rsidRPr="001A1ADF" w:rsidTr="0025045B">
        <w:trPr>
          <w:jc w:val="center"/>
        </w:trPr>
        <w:tc>
          <w:tcPr>
            <w:tcW w:w="1196" w:type="dxa"/>
          </w:tcPr>
          <w:p w:rsidR="0025045B" w:rsidRPr="001A1ADF" w:rsidRDefault="0025045B" w:rsidP="0025045B">
            <w:pPr>
              <w:spacing w:after="160" w:line="259" w:lineRule="auto"/>
              <w:ind w:left="0" w:right="0" w:firstLine="0"/>
              <w:rPr>
                <w:bCs/>
                <w:sz w:val="28"/>
                <w:szCs w:val="20"/>
              </w:rPr>
            </w:pPr>
            <w:r w:rsidRPr="001A1ADF">
              <w:rPr>
                <w:bCs/>
                <w:sz w:val="28"/>
                <w:szCs w:val="20"/>
              </w:rPr>
              <w:t>6.</w:t>
            </w:r>
          </w:p>
        </w:tc>
        <w:tc>
          <w:tcPr>
            <w:tcW w:w="5896" w:type="dxa"/>
          </w:tcPr>
          <w:p w:rsidR="0025045B" w:rsidRPr="001A1ADF" w:rsidRDefault="0025045B" w:rsidP="0025045B">
            <w:pPr>
              <w:spacing w:after="160" w:line="259" w:lineRule="auto"/>
              <w:ind w:left="0" w:right="0" w:firstLine="0"/>
              <w:rPr>
                <w:bCs/>
                <w:sz w:val="28"/>
                <w:szCs w:val="20"/>
              </w:rPr>
            </w:pPr>
            <w:r w:rsidRPr="001A1ADF">
              <w:rPr>
                <w:bCs/>
                <w:sz w:val="28"/>
                <w:szCs w:val="20"/>
              </w:rPr>
              <w:t>Conclusion</w:t>
            </w:r>
          </w:p>
        </w:tc>
        <w:tc>
          <w:tcPr>
            <w:tcW w:w="1968" w:type="dxa"/>
          </w:tcPr>
          <w:p w:rsidR="0025045B" w:rsidRPr="001A1ADF" w:rsidRDefault="0025045B" w:rsidP="0025045B">
            <w:pPr>
              <w:spacing w:after="160" w:line="259" w:lineRule="auto"/>
              <w:ind w:left="0" w:right="0" w:firstLine="0"/>
              <w:rPr>
                <w:bCs/>
                <w:sz w:val="28"/>
                <w:szCs w:val="20"/>
              </w:rPr>
            </w:pPr>
            <w:r>
              <w:rPr>
                <w:bCs/>
                <w:sz w:val="28"/>
                <w:szCs w:val="20"/>
              </w:rPr>
              <w:t>7</w:t>
            </w:r>
          </w:p>
        </w:tc>
      </w:tr>
    </w:tbl>
    <w:p w:rsidR="001A1ADF" w:rsidRDefault="001A1ADF" w:rsidP="003951E7">
      <w:pPr>
        <w:spacing w:after="160" w:line="259" w:lineRule="auto"/>
        <w:ind w:left="0" w:right="0" w:firstLine="0"/>
        <w:rPr>
          <w:b/>
          <w:sz w:val="36"/>
          <w:szCs w:val="24"/>
          <w:u w:val="single"/>
        </w:rPr>
      </w:pPr>
    </w:p>
    <w:p w:rsidR="001A1ADF" w:rsidRDefault="001A1ADF">
      <w:pPr>
        <w:spacing w:after="160" w:line="259" w:lineRule="auto"/>
        <w:ind w:left="0" w:right="0" w:firstLine="0"/>
        <w:jc w:val="left"/>
        <w:rPr>
          <w:b/>
          <w:sz w:val="36"/>
          <w:szCs w:val="24"/>
          <w:u w:val="single"/>
        </w:rPr>
      </w:pPr>
      <w:r>
        <w:rPr>
          <w:b/>
          <w:sz w:val="36"/>
          <w:szCs w:val="24"/>
          <w:u w:val="single"/>
        </w:rPr>
        <w:br w:type="page"/>
      </w:r>
    </w:p>
    <w:p w:rsidR="001A1ADF" w:rsidRPr="001A1ADF" w:rsidRDefault="001A1ADF" w:rsidP="001A1ADF">
      <w:pPr>
        <w:spacing w:after="160" w:line="259" w:lineRule="auto"/>
        <w:ind w:left="0" w:right="0" w:firstLine="0"/>
        <w:jc w:val="center"/>
        <w:rPr>
          <w:b/>
          <w:sz w:val="36"/>
          <w:szCs w:val="24"/>
          <w:u w:val="single"/>
        </w:rPr>
      </w:pPr>
      <w:r w:rsidRPr="001A1ADF">
        <w:rPr>
          <w:b/>
          <w:bCs/>
          <w:sz w:val="36"/>
          <w:szCs w:val="24"/>
          <w:u w:val="single"/>
        </w:rPr>
        <w:lastRenderedPageBreak/>
        <w:t>INTRODUCTION</w:t>
      </w:r>
    </w:p>
    <w:p w:rsidR="001A1ADF" w:rsidRDefault="001A1ADF" w:rsidP="007F6C15">
      <w:pPr>
        <w:spacing w:after="160" w:line="259" w:lineRule="auto"/>
        <w:ind w:left="0" w:right="0" w:firstLine="0"/>
        <w:rPr>
          <w:bCs/>
          <w:sz w:val="28"/>
          <w:szCs w:val="20"/>
        </w:rPr>
      </w:pPr>
    </w:p>
    <w:p w:rsidR="000635C9" w:rsidRPr="001A1ADF" w:rsidRDefault="001A1ADF" w:rsidP="007F6C15">
      <w:pPr>
        <w:spacing w:after="160" w:line="259" w:lineRule="auto"/>
        <w:ind w:left="0" w:right="0" w:firstLine="0"/>
        <w:rPr>
          <w:bCs/>
          <w:sz w:val="28"/>
          <w:szCs w:val="20"/>
        </w:rPr>
      </w:pPr>
      <w:r w:rsidRPr="001A1ADF">
        <w:rPr>
          <w:bCs/>
          <w:sz w:val="28"/>
          <w:szCs w:val="20"/>
        </w:rPr>
        <w:t xml:space="preserve">KNIT KART is an innovative platform designed to empower </w:t>
      </w:r>
      <w:r w:rsidRPr="001A1ADF">
        <w:rPr>
          <w:bCs/>
          <w:sz w:val="28"/>
          <w:szCs w:val="20"/>
        </w:rPr>
        <w:t>hostellers</w:t>
      </w:r>
      <w:r w:rsidRPr="001A1ADF">
        <w:rPr>
          <w:bCs/>
          <w:sz w:val="28"/>
          <w:szCs w:val="20"/>
        </w:rPr>
        <w:t xml:space="preserve"> by providing an avenue to exchange unused items for things they need or monetary value. Going beyond traditional classifieds, KNIT KART fosters a circular economy within hostel communities, reducing waste and creating a sustainable and collaborative living environment.</w:t>
      </w:r>
    </w:p>
    <w:p w:rsidR="001A1ADF" w:rsidRPr="001A1ADF" w:rsidRDefault="001A1ADF" w:rsidP="007F6C15">
      <w:pPr>
        <w:spacing w:after="160" w:line="259" w:lineRule="auto"/>
        <w:ind w:left="0" w:right="0" w:firstLine="0"/>
        <w:rPr>
          <w:b/>
          <w:sz w:val="32"/>
          <w:u w:val="single"/>
        </w:rPr>
      </w:pPr>
      <w:r w:rsidRPr="001A1ADF">
        <w:rPr>
          <w:b/>
          <w:sz w:val="32"/>
          <w:u w:val="single"/>
        </w:rPr>
        <w:t>Objectives</w:t>
      </w:r>
    </w:p>
    <w:p w:rsidR="001A1ADF" w:rsidRPr="001A1ADF" w:rsidRDefault="001A1ADF" w:rsidP="007F6C15">
      <w:pPr>
        <w:spacing w:after="160" w:line="259" w:lineRule="auto"/>
        <w:ind w:left="0" w:right="0" w:firstLine="720"/>
        <w:rPr>
          <w:bCs/>
          <w:sz w:val="28"/>
          <w:szCs w:val="20"/>
        </w:rPr>
      </w:pPr>
      <w:r w:rsidRPr="001A1ADF">
        <w:rPr>
          <w:bCs/>
          <w:sz w:val="28"/>
          <w:szCs w:val="20"/>
        </w:rPr>
        <w:t>The KNIT KART project stems from a multifaceted set of objectives aimed at addressing prevalent challenges in traditional classified platforms and fostering sustainable practices within hostel communities.</w:t>
      </w:r>
    </w:p>
    <w:p w:rsidR="001A1ADF" w:rsidRPr="007F6C15" w:rsidRDefault="001A1ADF" w:rsidP="007F6C15">
      <w:pPr>
        <w:pStyle w:val="ListParagraph"/>
        <w:numPr>
          <w:ilvl w:val="0"/>
          <w:numId w:val="1"/>
        </w:numPr>
        <w:spacing w:after="160" w:line="259" w:lineRule="auto"/>
        <w:ind w:right="0"/>
        <w:rPr>
          <w:bCs/>
          <w:sz w:val="28"/>
          <w:szCs w:val="20"/>
        </w:rPr>
      </w:pPr>
      <w:r w:rsidRPr="007F6C15">
        <w:rPr>
          <w:b/>
          <w:sz w:val="28"/>
          <w:szCs w:val="20"/>
        </w:rPr>
        <w:t>Reduce Unused Items</w:t>
      </w:r>
      <w:r w:rsidR="007F6C15" w:rsidRPr="007F6C15">
        <w:rPr>
          <w:b/>
          <w:sz w:val="28"/>
          <w:szCs w:val="20"/>
        </w:rPr>
        <w:t xml:space="preserve">: </w:t>
      </w:r>
      <w:r w:rsidRPr="007F6C15">
        <w:rPr>
          <w:bCs/>
          <w:sz w:val="28"/>
          <w:szCs w:val="20"/>
        </w:rPr>
        <w:t>The primary goal is to diminish the surplus of unused yet valuable items in hostel rooms. By encouraging users to exchange these treasures, KNIT KART contributes to minimizing waste and promoting a circular economy.</w:t>
      </w:r>
    </w:p>
    <w:p w:rsidR="001A1ADF" w:rsidRPr="007F6C15" w:rsidRDefault="001A1ADF" w:rsidP="007F6C15">
      <w:pPr>
        <w:pStyle w:val="ListParagraph"/>
        <w:numPr>
          <w:ilvl w:val="0"/>
          <w:numId w:val="1"/>
        </w:numPr>
        <w:spacing w:after="160" w:line="259" w:lineRule="auto"/>
        <w:ind w:right="0"/>
        <w:rPr>
          <w:bCs/>
          <w:sz w:val="28"/>
          <w:szCs w:val="20"/>
        </w:rPr>
      </w:pPr>
      <w:r w:rsidRPr="007F6C15">
        <w:rPr>
          <w:b/>
          <w:sz w:val="28"/>
          <w:szCs w:val="20"/>
        </w:rPr>
        <w:t>F</w:t>
      </w:r>
      <w:r w:rsidRPr="007F6C15">
        <w:rPr>
          <w:b/>
          <w:sz w:val="28"/>
          <w:szCs w:val="20"/>
        </w:rPr>
        <w:t>acilitate Resourceful Exchanges</w:t>
      </w:r>
      <w:r w:rsidR="007F6C15" w:rsidRPr="007F6C15">
        <w:rPr>
          <w:b/>
          <w:sz w:val="28"/>
          <w:szCs w:val="20"/>
        </w:rPr>
        <w:t xml:space="preserve">: </w:t>
      </w:r>
      <w:r w:rsidRPr="007F6C15">
        <w:rPr>
          <w:bCs/>
          <w:sz w:val="28"/>
          <w:szCs w:val="20"/>
        </w:rPr>
        <w:t>KNIT KART aspires to go beyond the conventional model of selling items for money. It introduces a unique concept of facilitating exchanges, allowing users to acquire what they need in return for items they no longer use.</w:t>
      </w:r>
    </w:p>
    <w:p w:rsidR="001A1ADF" w:rsidRPr="001A1ADF" w:rsidRDefault="001A1ADF" w:rsidP="007F6C15">
      <w:pPr>
        <w:spacing w:after="160" w:line="259" w:lineRule="auto"/>
        <w:ind w:left="0" w:right="0" w:firstLine="0"/>
        <w:rPr>
          <w:b/>
          <w:sz w:val="32"/>
          <w:u w:val="single"/>
        </w:rPr>
      </w:pPr>
      <w:r>
        <w:rPr>
          <w:b/>
          <w:sz w:val="32"/>
          <w:u w:val="single"/>
        </w:rPr>
        <w:t>Target Audience</w:t>
      </w:r>
    </w:p>
    <w:p w:rsidR="001A1ADF" w:rsidRPr="001A1ADF" w:rsidRDefault="001A1ADF" w:rsidP="007F6C15">
      <w:pPr>
        <w:spacing w:after="160" w:line="259" w:lineRule="auto"/>
        <w:ind w:left="0" w:right="0" w:firstLine="0"/>
        <w:rPr>
          <w:bCs/>
          <w:sz w:val="28"/>
          <w:szCs w:val="20"/>
        </w:rPr>
      </w:pPr>
      <w:r w:rsidRPr="001A1ADF">
        <w:rPr>
          <w:bCs/>
          <w:sz w:val="28"/>
          <w:szCs w:val="20"/>
        </w:rPr>
        <w:t xml:space="preserve">The initial focus of KNIT KART is on a specific demographic, namely </w:t>
      </w:r>
      <w:r w:rsidR="002F00D4" w:rsidRPr="001A1ADF">
        <w:rPr>
          <w:bCs/>
          <w:sz w:val="28"/>
          <w:szCs w:val="20"/>
        </w:rPr>
        <w:t>hostellers</w:t>
      </w:r>
      <w:r w:rsidRPr="001A1ADF">
        <w:rPr>
          <w:bCs/>
          <w:sz w:val="28"/>
          <w:szCs w:val="20"/>
        </w:rPr>
        <w:t>. However, the platform is designed with scalability in mind, envisioning potential expansion to a broader audience in the future.</w:t>
      </w:r>
    </w:p>
    <w:p w:rsidR="001A1ADF" w:rsidRPr="007F6C15" w:rsidRDefault="002F00D4" w:rsidP="007F6C15">
      <w:pPr>
        <w:pStyle w:val="ListParagraph"/>
        <w:numPr>
          <w:ilvl w:val="0"/>
          <w:numId w:val="1"/>
        </w:numPr>
        <w:spacing w:after="160" w:line="259" w:lineRule="auto"/>
        <w:ind w:right="0"/>
        <w:rPr>
          <w:bCs/>
          <w:sz w:val="28"/>
          <w:szCs w:val="20"/>
        </w:rPr>
      </w:pPr>
      <w:r w:rsidRPr="007F6C15">
        <w:rPr>
          <w:b/>
          <w:sz w:val="28"/>
          <w:szCs w:val="20"/>
        </w:rPr>
        <w:t>Hostellers</w:t>
      </w:r>
      <w:r w:rsidR="007F6C15" w:rsidRPr="007F6C15">
        <w:rPr>
          <w:b/>
          <w:sz w:val="28"/>
          <w:szCs w:val="20"/>
        </w:rPr>
        <w:t xml:space="preserve">: </w:t>
      </w:r>
      <w:r w:rsidR="001A1ADF" w:rsidRPr="007F6C15">
        <w:rPr>
          <w:bCs/>
          <w:sz w:val="28"/>
          <w:szCs w:val="20"/>
        </w:rPr>
        <w:t xml:space="preserve">KNIT KART caters to the unique needs of hostel residents, providing them with a tailored solution to exchange items, </w:t>
      </w:r>
      <w:r w:rsidRPr="007F6C15">
        <w:rPr>
          <w:bCs/>
          <w:sz w:val="28"/>
          <w:szCs w:val="20"/>
        </w:rPr>
        <w:t>fulfil</w:t>
      </w:r>
      <w:r w:rsidR="001A1ADF" w:rsidRPr="007F6C15">
        <w:rPr>
          <w:bCs/>
          <w:sz w:val="28"/>
          <w:szCs w:val="20"/>
        </w:rPr>
        <w:t xml:space="preserve"> their requirements, and contribute to a sustainable and collaborative living environment.</w:t>
      </w:r>
    </w:p>
    <w:p w:rsidR="002F00D4" w:rsidRPr="007F6C15" w:rsidRDefault="001A1ADF" w:rsidP="007F6C15">
      <w:pPr>
        <w:pStyle w:val="ListParagraph"/>
        <w:numPr>
          <w:ilvl w:val="0"/>
          <w:numId w:val="1"/>
        </w:numPr>
        <w:spacing w:after="160" w:line="259" w:lineRule="auto"/>
        <w:ind w:right="0"/>
        <w:rPr>
          <w:bCs/>
          <w:sz w:val="28"/>
          <w:szCs w:val="20"/>
        </w:rPr>
      </w:pPr>
      <w:r w:rsidRPr="007F6C15">
        <w:rPr>
          <w:b/>
          <w:sz w:val="28"/>
          <w:szCs w:val="20"/>
        </w:rPr>
        <w:t>Future Expansion</w:t>
      </w:r>
      <w:r w:rsidR="007F6C15" w:rsidRPr="007F6C15">
        <w:rPr>
          <w:b/>
          <w:sz w:val="28"/>
          <w:szCs w:val="20"/>
        </w:rPr>
        <w:t xml:space="preserve">: </w:t>
      </w:r>
      <w:r w:rsidRPr="007F6C15">
        <w:rPr>
          <w:bCs/>
          <w:sz w:val="28"/>
          <w:szCs w:val="20"/>
        </w:rPr>
        <w:t xml:space="preserve">While </w:t>
      </w:r>
      <w:r w:rsidR="002F00D4" w:rsidRPr="007F6C15">
        <w:rPr>
          <w:bCs/>
          <w:sz w:val="28"/>
          <w:szCs w:val="20"/>
        </w:rPr>
        <w:t>hostellers</w:t>
      </w:r>
      <w:r w:rsidRPr="007F6C15">
        <w:rPr>
          <w:bCs/>
          <w:sz w:val="28"/>
          <w:szCs w:val="20"/>
        </w:rPr>
        <w:t xml:space="preserve"> constitute the primary target audience during the initial phases, KNIT KART aims to extend its reach beyond hostel communities. The platform’s design and functionality are adaptable, laying the groundwork for potential expansion to the public domain.</w:t>
      </w:r>
    </w:p>
    <w:p w:rsidR="002F00D4" w:rsidRDefault="002F00D4" w:rsidP="007F6C15">
      <w:pPr>
        <w:spacing w:after="160" w:line="259" w:lineRule="auto"/>
        <w:ind w:left="0" w:right="0" w:firstLine="0"/>
        <w:rPr>
          <w:bCs/>
          <w:sz w:val="28"/>
          <w:szCs w:val="20"/>
        </w:rPr>
      </w:pPr>
      <w:r>
        <w:rPr>
          <w:bCs/>
          <w:sz w:val="28"/>
          <w:szCs w:val="20"/>
        </w:rPr>
        <w:br w:type="page"/>
      </w:r>
    </w:p>
    <w:p w:rsidR="002F00D4" w:rsidRDefault="002F00D4" w:rsidP="007F6C15">
      <w:pPr>
        <w:spacing w:after="160" w:line="259" w:lineRule="auto"/>
        <w:ind w:left="0" w:right="0" w:firstLine="0"/>
        <w:jc w:val="center"/>
        <w:rPr>
          <w:b/>
          <w:sz w:val="36"/>
          <w:szCs w:val="24"/>
          <w:u w:val="single"/>
        </w:rPr>
      </w:pPr>
      <w:r>
        <w:rPr>
          <w:b/>
          <w:sz w:val="36"/>
          <w:szCs w:val="24"/>
          <w:u w:val="single"/>
        </w:rPr>
        <w:lastRenderedPageBreak/>
        <w:t>SURVEY</w:t>
      </w:r>
    </w:p>
    <w:p w:rsidR="002F00D4" w:rsidRPr="002F00D4" w:rsidRDefault="002F00D4" w:rsidP="007F6C15">
      <w:pPr>
        <w:spacing w:after="160" w:line="259" w:lineRule="auto"/>
        <w:ind w:left="0" w:right="0" w:firstLine="0"/>
        <w:rPr>
          <w:b/>
          <w:sz w:val="36"/>
          <w:szCs w:val="24"/>
          <w:u w:val="single"/>
        </w:rPr>
      </w:pPr>
    </w:p>
    <w:p w:rsidR="001A1ADF" w:rsidRDefault="002F00D4" w:rsidP="007F6C15">
      <w:pPr>
        <w:spacing w:after="160" w:line="259" w:lineRule="auto"/>
        <w:ind w:left="0" w:right="0" w:firstLine="0"/>
        <w:rPr>
          <w:bCs/>
          <w:sz w:val="28"/>
          <w:szCs w:val="20"/>
        </w:rPr>
      </w:pPr>
      <w:r w:rsidRPr="002F00D4">
        <w:rPr>
          <w:bCs/>
          <w:sz w:val="28"/>
          <w:szCs w:val="20"/>
        </w:rPr>
        <w:t xml:space="preserve">Through personalized interactions, we conducted a survey among </w:t>
      </w:r>
      <w:r w:rsidRPr="002F00D4">
        <w:rPr>
          <w:bCs/>
          <w:sz w:val="28"/>
          <w:szCs w:val="20"/>
        </w:rPr>
        <w:t>hostellers</w:t>
      </w:r>
      <w:r w:rsidRPr="002F00D4">
        <w:rPr>
          <w:bCs/>
          <w:sz w:val="28"/>
          <w:szCs w:val="20"/>
        </w:rPr>
        <w:t xml:space="preserve"> to understand their needs. Existing platforms like OLX.in were examined, revealing limitations in their ad-centric approach. KNIT KART emerged as a solution, enabling users to acquire what they need by trading items they no longer use.</w:t>
      </w:r>
    </w:p>
    <w:p w:rsidR="002F00D4" w:rsidRPr="002F00D4" w:rsidRDefault="002F00D4" w:rsidP="007F6C15">
      <w:pPr>
        <w:spacing w:after="160" w:line="259" w:lineRule="auto"/>
        <w:ind w:left="0" w:right="0" w:firstLine="0"/>
        <w:rPr>
          <w:b/>
          <w:sz w:val="32"/>
          <w:u w:val="single"/>
        </w:rPr>
      </w:pPr>
      <w:r w:rsidRPr="002F00D4">
        <w:rPr>
          <w:b/>
          <w:sz w:val="32"/>
          <w:u w:val="single"/>
        </w:rPr>
        <w:t>Com</w:t>
      </w:r>
      <w:r w:rsidR="00C07EF0">
        <w:rPr>
          <w:b/>
          <w:sz w:val="32"/>
          <w:u w:val="single"/>
        </w:rPr>
        <w:t>parison with Existing Solutions</w:t>
      </w:r>
    </w:p>
    <w:p w:rsidR="002F00D4" w:rsidRPr="002F00D4" w:rsidRDefault="002F00D4" w:rsidP="007F6C15">
      <w:pPr>
        <w:spacing w:after="160" w:line="259" w:lineRule="auto"/>
        <w:ind w:left="0" w:right="0" w:firstLine="720"/>
        <w:rPr>
          <w:bCs/>
          <w:sz w:val="28"/>
          <w:szCs w:val="20"/>
        </w:rPr>
      </w:pPr>
      <w:r w:rsidRPr="002F00D4">
        <w:rPr>
          <w:bCs/>
          <w:sz w:val="28"/>
          <w:szCs w:val="20"/>
        </w:rPr>
        <w:t xml:space="preserve">Several websites, such as OLX.in, provide services akin to KNIT KART. While these platforms excel in enabling users to post ads and request monetary compensation, they often fall short in fostering a sense of community and encouraging item exchanges. The pros and cons of such platforms were </w:t>
      </w:r>
      <w:r w:rsidR="00C07EF0" w:rsidRPr="002F00D4">
        <w:rPr>
          <w:bCs/>
          <w:sz w:val="28"/>
          <w:szCs w:val="20"/>
        </w:rPr>
        <w:t>analysed</w:t>
      </w:r>
      <w:r w:rsidRPr="002F00D4">
        <w:rPr>
          <w:bCs/>
          <w:sz w:val="28"/>
          <w:szCs w:val="20"/>
        </w:rPr>
        <w:t>:</w:t>
      </w:r>
    </w:p>
    <w:p w:rsidR="002F00D4" w:rsidRPr="002F00D4" w:rsidRDefault="002F00D4" w:rsidP="007F6C15">
      <w:pPr>
        <w:spacing w:after="160" w:line="259" w:lineRule="auto"/>
        <w:ind w:left="0" w:right="0" w:firstLine="0"/>
        <w:rPr>
          <w:b/>
          <w:sz w:val="28"/>
          <w:szCs w:val="20"/>
        </w:rPr>
      </w:pPr>
      <w:r w:rsidRPr="002F00D4">
        <w:rPr>
          <w:b/>
          <w:sz w:val="32"/>
        </w:rPr>
        <w:t>Pros of Existing Platforms</w:t>
      </w:r>
    </w:p>
    <w:p w:rsidR="002F00D4" w:rsidRPr="002F00D4" w:rsidRDefault="002F00D4" w:rsidP="007F6C15">
      <w:pPr>
        <w:pStyle w:val="ListParagraph"/>
        <w:numPr>
          <w:ilvl w:val="0"/>
          <w:numId w:val="1"/>
        </w:numPr>
        <w:spacing w:after="160" w:line="259" w:lineRule="auto"/>
        <w:ind w:right="0"/>
        <w:rPr>
          <w:bCs/>
          <w:sz w:val="28"/>
          <w:szCs w:val="20"/>
        </w:rPr>
      </w:pPr>
      <w:r w:rsidRPr="002F00D4">
        <w:rPr>
          <w:b/>
          <w:sz w:val="28"/>
          <w:szCs w:val="20"/>
        </w:rPr>
        <w:t>Wide User Base:</w:t>
      </w:r>
      <w:r w:rsidRPr="002F00D4">
        <w:rPr>
          <w:bCs/>
          <w:sz w:val="28"/>
          <w:szCs w:val="20"/>
        </w:rPr>
        <w:t xml:space="preserve"> Established platforms boast a large and diverse user base, providing extensive visibility for posted ads.</w:t>
      </w:r>
    </w:p>
    <w:p w:rsidR="002F00D4" w:rsidRPr="002F00D4" w:rsidRDefault="002F00D4" w:rsidP="007F6C15">
      <w:pPr>
        <w:pStyle w:val="ListParagraph"/>
        <w:numPr>
          <w:ilvl w:val="0"/>
          <w:numId w:val="1"/>
        </w:numPr>
        <w:spacing w:after="160" w:line="259" w:lineRule="auto"/>
        <w:ind w:right="0"/>
        <w:rPr>
          <w:bCs/>
          <w:sz w:val="28"/>
          <w:szCs w:val="20"/>
        </w:rPr>
      </w:pPr>
      <w:r w:rsidRPr="002F00D4">
        <w:rPr>
          <w:b/>
          <w:sz w:val="28"/>
          <w:szCs w:val="20"/>
        </w:rPr>
        <w:t>Monetary Transactions:</w:t>
      </w:r>
      <w:r w:rsidRPr="002F00D4">
        <w:rPr>
          <w:bCs/>
          <w:sz w:val="28"/>
          <w:szCs w:val="20"/>
        </w:rPr>
        <w:t xml:space="preserve"> Smooth processes for monetary transactions simplify the exchange of goods for cash.</w:t>
      </w:r>
    </w:p>
    <w:p w:rsidR="002F00D4" w:rsidRPr="002F00D4" w:rsidRDefault="002F00D4" w:rsidP="007F6C15">
      <w:pPr>
        <w:spacing w:after="160" w:line="259" w:lineRule="auto"/>
        <w:ind w:left="0" w:right="0" w:firstLine="0"/>
        <w:rPr>
          <w:b/>
          <w:sz w:val="32"/>
        </w:rPr>
      </w:pPr>
      <w:r w:rsidRPr="002F00D4">
        <w:rPr>
          <w:b/>
          <w:sz w:val="32"/>
        </w:rPr>
        <w:t>Cons of Existing Platforms</w:t>
      </w:r>
    </w:p>
    <w:p w:rsidR="002F00D4" w:rsidRPr="002F00D4" w:rsidRDefault="002F00D4" w:rsidP="007F6C15">
      <w:pPr>
        <w:pStyle w:val="ListParagraph"/>
        <w:numPr>
          <w:ilvl w:val="0"/>
          <w:numId w:val="2"/>
        </w:numPr>
        <w:spacing w:after="160" w:line="259" w:lineRule="auto"/>
        <w:ind w:right="0"/>
        <w:rPr>
          <w:bCs/>
          <w:sz w:val="28"/>
          <w:szCs w:val="20"/>
        </w:rPr>
      </w:pPr>
      <w:r w:rsidRPr="002F00D4">
        <w:rPr>
          <w:b/>
          <w:sz w:val="28"/>
          <w:szCs w:val="20"/>
        </w:rPr>
        <w:t>Limited Exchange Model:</w:t>
      </w:r>
      <w:r w:rsidRPr="002F00D4">
        <w:rPr>
          <w:bCs/>
          <w:sz w:val="28"/>
          <w:szCs w:val="20"/>
        </w:rPr>
        <w:t xml:space="preserve"> Current platforms primarily focus on cash transactions, neglecting the potential for users to exchange items directly.</w:t>
      </w:r>
    </w:p>
    <w:p w:rsidR="002F00D4" w:rsidRDefault="002F00D4" w:rsidP="007F6C15">
      <w:pPr>
        <w:pStyle w:val="ListParagraph"/>
        <w:numPr>
          <w:ilvl w:val="0"/>
          <w:numId w:val="2"/>
        </w:numPr>
        <w:spacing w:after="160" w:line="259" w:lineRule="auto"/>
        <w:ind w:right="0"/>
        <w:rPr>
          <w:bCs/>
          <w:sz w:val="28"/>
          <w:szCs w:val="20"/>
        </w:rPr>
      </w:pPr>
      <w:r w:rsidRPr="002F00D4">
        <w:rPr>
          <w:b/>
          <w:sz w:val="28"/>
          <w:szCs w:val="20"/>
        </w:rPr>
        <w:t>Anonymity Concerns:</w:t>
      </w:r>
      <w:r w:rsidRPr="002F00D4">
        <w:rPr>
          <w:bCs/>
          <w:sz w:val="28"/>
          <w:szCs w:val="20"/>
        </w:rPr>
        <w:t xml:space="preserve"> The lack of community engagement features may result in anonymous transactions, missing opportunities for building trust and camaraderie among users.</w:t>
      </w:r>
    </w:p>
    <w:p w:rsidR="002F00D4" w:rsidRDefault="002F00D4" w:rsidP="007F6C15">
      <w:pPr>
        <w:spacing w:after="160" w:line="259" w:lineRule="auto"/>
        <w:ind w:left="0" w:right="0" w:firstLine="0"/>
        <w:rPr>
          <w:bCs/>
          <w:sz w:val="28"/>
          <w:szCs w:val="20"/>
        </w:rPr>
      </w:pPr>
      <w:r>
        <w:rPr>
          <w:bCs/>
          <w:sz w:val="28"/>
          <w:szCs w:val="20"/>
        </w:rPr>
        <w:br w:type="page"/>
      </w:r>
    </w:p>
    <w:p w:rsidR="00C07EF0" w:rsidRPr="00C07EF0" w:rsidRDefault="0025045B" w:rsidP="007F6C15">
      <w:pPr>
        <w:spacing w:after="160" w:line="259" w:lineRule="auto"/>
        <w:ind w:right="0"/>
        <w:jc w:val="center"/>
        <w:rPr>
          <w:bCs/>
          <w:sz w:val="28"/>
          <w:szCs w:val="20"/>
        </w:rPr>
      </w:pPr>
      <w:r w:rsidRPr="002F00D4">
        <w:rPr>
          <w:b/>
          <w:sz w:val="36"/>
          <w:szCs w:val="24"/>
          <w:u w:val="single"/>
        </w:rPr>
        <w:lastRenderedPageBreak/>
        <w:t>DESIGN</w:t>
      </w:r>
    </w:p>
    <w:p w:rsidR="00C07EF0" w:rsidRPr="00C07EF0" w:rsidRDefault="00C07EF0" w:rsidP="007F6C15">
      <w:pPr>
        <w:spacing w:after="160" w:line="259" w:lineRule="auto"/>
        <w:ind w:right="0"/>
        <w:rPr>
          <w:bCs/>
          <w:sz w:val="28"/>
          <w:szCs w:val="20"/>
        </w:rPr>
      </w:pPr>
    </w:p>
    <w:p w:rsidR="00C07EF0" w:rsidRPr="00C07EF0" w:rsidRDefault="00C07EF0" w:rsidP="007F6C15">
      <w:pPr>
        <w:spacing w:after="160" w:line="259" w:lineRule="auto"/>
        <w:ind w:right="0"/>
        <w:rPr>
          <w:bCs/>
          <w:sz w:val="28"/>
          <w:szCs w:val="20"/>
        </w:rPr>
      </w:pPr>
      <w:r w:rsidRPr="00C07EF0">
        <w:rPr>
          <w:bCs/>
          <w:sz w:val="28"/>
          <w:szCs w:val="20"/>
        </w:rPr>
        <w:t>The design of KNIT KART is meticulously crafted, aligning with modern design principles to ensure a visually appealing, interactive, and user-friendly experience.</w:t>
      </w:r>
    </w:p>
    <w:p w:rsidR="00C07EF0" w:rsidRPr="00C07EF0" w:rsidRDefault="00C07EF0" w:rsidP="007F6C15">
      <w:pPr>
        <w:spacing w:after="160" w:line="259" w:lineRule="auto"/>
        <w:ind w:right="0"/>
        <w:rPr>
          <w:b/>
          <w:sz w:val="28"/>
          <w:szCs w:val="20"/>
          <w:u w:val="single"/>
        </w:rPr>
      </w:pPr>
      <w:r>
        <w:rPr>
          <w:b/>
          <w:sz w:val="32"/>
          <w:u w:val="single"/>
        </w:rPr>
        <w:t>Design Principles</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Visual Appeal:</w:t>
      </w:r>
      <w:r w:rsidRPr="00C07EF0">
        <w:rPr>
          <w:b/>
          <w:sz w:val="28"/>
          <w:szCs w:val="20"/>
        </w:rPr>
        <w:t xml:space="preserve"> </w:t>
      </w:r>
      <w:r w:rsidRPr="00C07EF0">
        <w:rPr>
          <w:bCs/>
          <w:sz w:val="28"/>
          <w:szCs w:val="20"/>
        </w:rPr>
        <w:t xml:space="preserve">KNIT KART prioritizes visual appeal through the utilization of modern design principles and captivating </w:t>
      </w:r>
      <w:r w:rsidRPr="00C07EF0">
        <w:rPr>
          <w:bCs/>
          <w:sz w:val="28"/>
          <w:szCs w:val="20"/>
        </w:rPr>
        <w:t>colour</w:t>
      </w:r>
      <w:r w:rsidRPr="00C07EF0">
        <w:rPr>
          <w:bCs/>
          <w:sz w:val="28"/>
          <w:szCs w:val="20"/>
        </w:rPr>
        <w:t xml:space="preserve"> schemes. The interface is crafted to enhance engagement and provide an aesthetically pleasing environment for users.</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Interactive Elements:</w:t>
      </w:r>
      <w:r w:rsidRPr="00C07EF0">
        <w:rPr>
          <w:bCs/>
          <w:sz w:val="28"/>
          <w:szCs w:val="20"/>
        </w:rPr>
        <w:t xml:space="preserve"> </w:t>
      </w:r>
      <w:r w:rsidRPr="00C07EF0">
        <w:rPr>
          <w:bCs/>
          <w:sz w:val="28"/>
          <w:szCs w:val="20"/>
        </w:rPr>
        <w:t>To maintain user engagement, KNIT KART incorporates various interactive elements throughout the platform. Animated features and dynamic components are seamlessly integrated to create an immersive and enjoyable user experience.</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Readability:</w:t>
      </w:r>
      <w:r w:rsidRPr="00C07EF0">
        <w:rPr>
          <w:bCs/>
          <w:sz w:val="28"/>
          <w:szCs w:val="20"/>
        </w:rPr>
        <w:t xml:space="preserve"> </w:t>
      </w:r>
      <w:r w:rsidRPr="00C07EF0">
        <w:rPr>
          <w:bCs/>
          <w:sz w:val="28"/>
          <w:szCs w:val="20"/>
        </w:rPr>
        <w:t>Focusing on the F-shaped pattern reading, the design ensures effective comprehension for users. Clear and concise typography, along with strategically placed elements, contributes to an interface that is not only visually appealing but also easy to navigate.</w:t>
      </w:r>
    </w:p>
    <w:p w:rsidR="00C07EF0" w:rsidRPr="00C07EF0" w:rsidRDefault="00C07EF0" w:rsidP="007F6C15">
      <w:pPr>
        <w:spacing w:before="240" w:after="160" w:line="259" w:lineRule="auto"/>
        <w:ind w:right="0"/>
        <w:rPr>
          <w:b/>
          <w:sz w:val="32"/>
          <w:u w:val="single"/>
        </w:rPr>
      </w:pPr>
      <w:r w:rsidRPr="00C07EF0">
        <w:rPr>
          <w:b/>
          <w:sz w:val="32"/>
          <w:u w:val="single"/>
        </w:rPr>
        <w:t>Technologies Utilized</w:t>
      </w:r>
    </w:p>
    <w:p w:rsidR="00C07EF0" w:rsidRPr="00C07EF0" w:rsidRDefault="00C07EF0" w:rsidP="007F6C15">
      <w:pPr>
        <w:pStyle w:val="ListParagraph"/>
        <w:numPr>
          <w:ilvl w:val="0"/>
          <w:numId w:val="4"/>
        </w:numPr>
        <w:spacing w:after="160" w:line="259" w:lineRule="auto"/>
        <w:ind w:right="0"/>
        <w:rPr>
          <w:b/>
          <w:sz w:val="28"/>
          <w:szCs w:val="20"/>
        </w:rPr>
      </w:pPr>
      <w:r w:rsidRPr="00C07EF0">
        <w:rPr>
          <w:b/>
          <w:sz w:val="28"/>
          <w:szCs w:val="20"/>
        </w:rPr>
        <w:t>CSS Modules:</w:t>
      </w:r>
      <w:r w:rsidRPr="00C07EF0">
        <w:rPr>
          <w:b/>
          <w:sz w:val="28"/>
          <w:szCs w:val="20"/>
        </w:rPr>
        <w:t xml:space="preserve"> </w:t>
      </w:r>
      <w:r w:rsidRPr="00C07EF0">
        <w:rPr>
          <w:bCs/>
          <w:sz w:val="28"/>
          <w:szCs w:val="20"/>
        </w:rPr>
        <w:t>KNIT KART employs CSS Modules to enhance code organization and maintainability. This technology enables the isolation of styles, preventing conflicts and simplifying the development and maintenance of the platform's visual elements.</w:t>
      </w:r>
    </w:p>
    <w:p w:rsidR="00C07EF0" w:rsidRPr="00C07EF0" w:rsidRDefault="00C07EF0" w:rsidP="007F6C15">
      <w:pPr>
        <w:pStyle w:val="ListParagraph"/>
        <w:numPr>
          <w:ilvl w:val="0"/>
          <w:numId w:val="4"/>
        </w:numPr>
        <w:spacing w:after="160" w:line="259" w:lineRule="auto"/>
        <w:ind w:right="0"/>
        <w:rPr>
          <w:bCs/>
          <w:sz w:val="28"/>
          <w:szCs w:val="20"/>
        </w:rPr>
      </w:pPr>
      <w:r w:rsidRPr="00C07EF0">
        <w:rPr>
          <w:b/>
          <w:sz w:val="28"/>
          <w:szCs w:val="20"/>
        </w:rPr>
        <w:t>Tailwind CSS:</w:t>
      </w:r>
      <w:r w:rsidRPr="00C07EF0">
        <w:rPr>
          <w:bCs/>
          <w:sz w:val="28"/>
          <w:szCs w:val="20"/>
        </w:rPr>
        <w:t xml:space="preserve"> </w:t>
      </w:r>
      <w:r w:rsidRPr="00C07EF0">
        <w:rPr>
          <w:bCs/>
          <w:sz w:val="28"/>
          <w:szCs w:val="20"/>
        </w:rPr>
        <w:t>Tailwind CSS is utilized to streamline the styling process. By leveraging its utility-first approach, KNIT KART achieves a more efficient and flexible design implementation, allowing for rapid development and easy customization.</w:t>
      </w:r>
    </w:p>
    <w:p w:rsidR="008A6AEA" w:rsidRDefault="00C07EF0" w:rsidP="007F6C15">
      <w:pPr>
        <w:pStyle w:val="ListParagraph"/>
        <w:numPr>
          <w:ilvl w:val="0"/>
          <w:numId w:val="4"/>
        </w:numPr>
        <w:spacing w:after="160" w:line="259" w:lineRule="auto"/>
        <w:ind w:right="0"/>
        <w:rPr>
          <w:bCs/>
          <w:sz w:val="28"/>
          <w:szCs w:val="20"/>
        </w:rPr>
      </w:pPr>
      <w:r w:rsidRPr="00C07EF0">
        <w:rPr>
          <w:b/>
          <w:sz w:val="28"/>
          <w:szCs w:val="20"/>
        </w:rPr>
        <w:t>Sha</w:t>
      </w:r>
      <w:r w:rsidRPr="00C07EF0">
        <w:rPr>
          <w:b/>
          <w:sz w:val="28"/>
          <w:szCs w:val="20"/>
        </w:rPr>
        <w:t>dCN UI:</w:t>
      </w:r>
      <w:r w:rsidRPr="00C07EF0">
        <w:rPr>
          <w:bCs/>
          <w:sz w:val="28"/>
          <w:szCs w:val="20"/>
        </w:rPr>
        <w:t xml:space="preserve"> </w:t>
      </w:r>
      <w:r w:rsidRPr="00C07EF0">
        <w:rPr>
          <w:bCs/>
          <w:sz w:val="28"/>
          <w:szCs w:val="20"/>
        </w:rPr>
        <w:t>The platform integrate</w:t>
      </w:r>
      <w:r w:rsidRPr="00C07EF0">
        <w:rPr>
          <w:bCs/>
          <w:sz w:val="28"/>
          <w:szCs w:val="20"/>
        </w:rPr>
        <w:t>s Sha</w:t>
      </w:r>
      <w:r w:rsidRPr="00C07EF0">
        <w:rPr>
          <w:bCs/>
          <w:sz w:val="28"/>
          <w:szCs w:val="20"/>
        </w:rPr>
        <w:t>dCN UI to leverage its robust UI components. This ensures consistency in design elements and facilitates the creation of a cohesive and visually unified user interface.</w:t>
      </w:r>
    </w:p>
    <w:p w:rsidR="00D422F6" w:rsidRPr="00D422F6" w:rsidRDefault="00D422F6" w:rsidP="00D422F6">
      <w:pPr>
        <w:spacing w:after="160" w:line="259" w:lineRule="auto"/>
        <w:ind w:right="0"/>
        <w:rPr>
          <w:bCs/>
          <w:sz w:val="28"/>
          <w:szCs w:val="20"/>
        </w:rPr>
      </w:pPr>
      <w:r w:rsidRPr="00D422F6">
        <w:rPr>
          <w:bCs/>
          <w:sz w:val="28"/>
          <w:szCs w:val="20"/>
        </w:rPr>
        <w:t>The combination of these design principles and technologies contributes to the creation of an interactive and visually appealing platform that enhances the overall user experience on KNIT KART.</w:t>
      </w:r>
    </w:p>
    <w:p w:rsidR="008A6AEA" w:rsidRPr="008A6AEA" w:rsidRDefault="008A6AEA" w:rsidP="007F6C15">
      <w:pPr>
        <w:spacing w:after="160" w:line="259" w:lineRule="auto"/>
        <w:ind w:left="0" w:right="0" w:firstLine="0"/>
        <w:jc w:val="center"/>
        <w:rPr>
          <w:b/>
          <w:sz w:val="28"/>
          <w:szCs w:val="20"/>
          <w:u w:val="single"/>
        </w:rPr>
      </w:pPr>
      <w:r>
        <w:rPr>
          <w:bCs/>
          <w:sz w:val="28"/>
          <w:szCs w:val="20"/>
        </w:rPr>
        <w:br w:type="page"/>
      </w:r>
      <w:r w:rsidR="0025045B">
        <w:rPr>
          <w:b/>
          <w:sz w:val="36"/>
          <w:szCs w:val="24"/>
          <w:u w:val="single"/>
        </w:rPr>
        <w:lastRenderedPageBreak/>
        <w:t>IMPLEMENTATION</w:t>
      </w:r>
    </w:p>
    <w:p w:rsidR="008A6AEA" w:rsidRDefault="008A6AEA" w:rsidP="007F6C15">
      <w:pPr>
        <w:spacing w:after="160" w:line="259" w:lineRule="auto"/>
        <w:ind w:left="0" w:right="0" w:firstLine="0"/>
        <w:rPr>
          <w:bCs/>
          <w:sz w:val="28"/>
          <w:szCs w:val="20"/>
        </w:rPr>
      </w:pPr>
    </w:p>
    <w:p w:rsidR="008A6AEA" w:rsidRPr="008A6AEA" w:rsidRDefault="008A6AEA" w:rsidP="007F6C15">
      <w:pPr>
        <w:spacing w:after="160" w:line="259" w:lineRule="auto"/>
        <w:ind w:left="0" w:right="0" w:firstLine="0"/>
        <w:rPr>
          <w:bCs/>
          <w:sz w:val="28"/>
          <w:szCs w:val="20"/>
        </w:rPr>
      </w:pPr>
      <w:r w:rsidRPr="008A6AEA">
        <w:rPr>
          <w:bCs/>
          <w:sz w:val="28"/>
          <w:szCs w:val="20"/>
        </w:rPr>
        <w:t>The successful implementation of KNIT KART has been marked by a commitment to industry best practices, collaborative teamwork, and the strategic resolution of challenges encountered throughout the development process.</w:t>
      </w:r>
    </w:p>
    <w:p w:rsidR="008A6AEA" w:rsidRPr="007F6C15" w:rsidRDefault="008A6AEA" w:rsidP="007F6C15">
      <w:pPr>
        <w:spacing w:after="160" w:line="259" w:lineRule="auto"/>
        <w:ind w:left="0" w:right="0" w:firstLine="0"/>
        <w:rPr>
          <w:b/>
          <w:sz w:val="32"/>
          <w:u w:val="single"/>
        </w:rPr>
      </w:pPr>
      <w:r w:rsidRPr="007F6C15">
        <w:rPr>
          <w:b/>
          <w:sz w:val="32"/>
          <w:u w:val="single"/>
        </w:rPr>
        <w:t>Challenges Faced</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Feature Development:</w:t>
      </w:r>
      <w:r w:rsidRPr="007F6C15">
        <w:rPr>
          <w:bCs/>
          <w:sz w:val="28"/>
          <w:szCs w:val="20"/>
        </w:rPr>
        <w:t xml:space="preserve"> </w:t>
      </w:r>
      <w:r w:rsidRPr="007F6C15">
        <w:rPr>
          <w:bCs/>
          <w:sz w:val="28"/>
          <w:szCs w:val="20"/>
        </w:rPr>
        <w:t>Crafting and implementing a range of features required a comprehensive approach, addressing functionality, user experience, and technical feasibility.</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Integration Complexity:</w:t>
      </w:r>
      <w:r w:rsidRPr="007F6C15">
        <w:rPr>
          <w:bCs/>
          <w:sz w:val="28"/>
          <w:szCs w:val="20"/>
        </w:rPr>
        <w:t xml:space="preserve"> </w:t>
      </w:r>
      <w:r w:rsidRPr="007F6C15">
        <w:rPr>
          <w:bCs/>
          <w:sz w:val="28"/>
          <w:szCs w:val="20"/>
        </w:rPr>
        <w:t>Overcoming challenges associated with integrating various components and technologies to ensure seamless functionality and user interaction.</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Scalability Considerations:</w:t>
      </w:r>
      <w:r w:rsidRPr="007F6C15">
        <w:rPr>
          <w:bCs/>
          <w:sz w:val="28"/>
          <w:szCs w:val="20"/>
        </w:rPr>
        <w:t xml:space="preserve"> </w:t>
      </w:r>
      <w:r w:rsidRPr="007F6C15">
        <w:rPr>
          <w:bCs/>
          <w:sz w:val="28"/>
          <w:szCs w:val="20"/>
        </w:rPr>
        <w:t>Anticipating and addressing potential scalability challenges to accommodate a growing user base and evolving platform requirements.</w:t>
      </w:r>
    </w:p>
    <w:p w:rsidR="008A6AEA" w:rsidRPr="007F6C15" w:rsidRDefault="008A6AEA" w:rsidP="007F6C15">
      <w:pPr>
        <w:spacing w:after="160" w:line="259" w:lineRule="auto"/>
        <w:ind w:left="0" w:right="0" w:firstLine="0"/>
        <w:rPr>
          <w:b/>
          <w:sz w:val="32"/>
          <w:u w:val="single"/>
        </w:rPr>
      </w:pPr>
      <w:r w:rsidRPr="007F6C15">
        <w:rPr>
          <w:b/>
          <w:sz w:val="32"/>
          <w:u w:val="single"/>
        </w:rPr>
        <w:t>Learnings</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Collaborative Development:</w:t>
      </w:r>
      <w:r w:rsidRPr="007F6C15">
        <w:rPr>
          <w:bCs/>
          <w:sz w:val="28"/>
          <w:szCs w:val="20"/>
        </w:rPr>
        <w:t xml:space="preserve"> </w:t>
      </w:r>
      <w:r w:rsidRPr="007F6C15">
        <w:rPr>
          <w:bCs/>
          <w:sz w:val="28"/>
          <w:szCs w:val="20"/>
        </w:rPr>
        <w:t>The implementation phase underscored the importance of collaborative development. Effective teamwork and transparent communication were key factors in achieving project milestones and ensuring a cohesive final product.</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Iterative Development Approach:</w:t>
      </w:r>
      <w:r w:rsidRPr="007F6C15">
        <w:rPr>
          <w:bCs/>
          <w:sz w:val="28"/>
          <w:szCs w:val="20"/>
        </w:rPr>
        <w:t xml:space="preserve"> </w:t>
      </w:r>
      <w:r w:rsidRPr="007F6C15">
        <w:rPr>
          <w:bCs/>
          <w:sz w:val="28"/>
          <w:szCs w:val="20"/>
        </w:rPr>
        <w:t>Embracing an iterative development approach proved essential. Regular feedback loops, continuous testing, and incremental updates allowed for agile responses to evolving project requirements.</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Adaptive Problem Solving:</w:t>
      </w:r>
      <w:r w:rsidR="007F6C15" w:rsidRPr="007F6C15">
        <w:rPr>
          <w:bCs/>
          <w:sz w:val="28"/>
          <w:szCs w:val="20"/>
        </w:rPr>
        <w:t xml:space="preserve"> </w:t>
      </w:r>
      <w:r w:rsidRPr="007F6C15">
        <w:rPr>
          <w:bCs/>
          <w:sz w:val="28"/>
          <w:szCs w:val="20"/>
        </w:rPr>
        <w:t>Implementing KNIT KART revealed the value of adaptive problem-solving. Quick and effective solutions were devised for unexpected challenges, ensuring minimal disruptions to the development timeline.</w:t>
      </w:r>
    </w:p>
    <w:p w:rsidR="008A6AEA" w:rsidRDefault="008A6AEA" w:rsidP="007F6C15">
      <w:pPr>
        <w:spacing w:after="160" w:line="259" w:lineRule="auto"/>
        <w:ind w:left="0" w:right="0" w:firstLine="0"/>
        <w:rPr>
          <w:bCs/>
          <w:sz w:val="28"/>
          <w:szCs w:val="20"/>
        </w:rPr>
      </w:pPr>
      <w:r w:rsidRPr="008A6AEA">
        <w:rPr>
          <w:bCs/>
          <w:sz w:val="28"/>
          <w:szCs w:val="20"/>
        </w:rPr>
        <w:t>The implementation of KNIT KART has not only resulted in the realization of a feature-rich platform but has also provided valuable insights into effective development strategies and collaborative problem-solving approaches.</w:t>
      </w:r>
    </w:p>
    <w:p w:rsidR="008A6AEA" w:rsidRDefault="008A6AEA" w:rsidP="007F6C15">
      <w:pPr>
        <w:spacing w:after="160" w:line="259" w:lineRule="auto"/>
        <w:ind w:left="0" w:right="0" w:firstLine="0"/>
        <w:rPr>
          <w:bCs/>
          <w:sz w:val="28"/>
          <w:szCs w:val="20"/>
        </w:rPr>
      </w:pPr>
      <w:r>
        <w:rPr>
          <w:bCs/>
          <w:sz w:val="28"/>
          <w:szCs w:val="20"/>
        </w:rPr>
        <w:br w:type="page"/>
      </w:r>
    </w:p>
    <w:p w:rsidR="008A6AEA" w:rsidRPr="008A6AEA" w:rsidRDefault="0025045B" w:rsidP="007F6C15">
      <w:pPr>
        <w:spacing w:after="160" w:line="259" w:lineRule="auto"/>
        <w:ind w:left="0" w:right="0" w:firstLine="0"/>
        <w:jc w:val="center"/>
        <w:rPr>
          <w:b/>
          <w:sz w:val="36"/>
          <w:szCs w:val="24"/>
          <w:u w:val="single"/>
        </w:rPr>
      </w:pPr>
      <w:r w:rsidRPr="008A6AEA">
        <w:rPr>
          <w:b/>
          <w:sz w:val="36"/>
          <w:szCs w:val="24"/>
          <w:u w:val="single"/>
        </w:rPr>
        <w:lastRenderedPageBreak/>
        <w:t>CONCLUSION</w:t>
      </w:r>
    </w:p>
    <w:p w:rsidR="008A6AEA" w:rsidRDefault="008A6AEA" w:rsidP="007F6C15">
      <w:pPr>
        <w:spacing w:after="160" w:line="259" w:lineRule="auto"/>
        <w:ind w:left="0" w:right="0" w:firstLine="0"/>
        <w:rPr>
          <w:bCs/>
          <w:sz w:val="28"/>
          <w:szCs w:val="20"/>
        </w:rPr>
      </w:pPr>
    </w:p>
    <w:p w:rsidR="002F00D4" w:rsidRPr="008A6AEA" w:rsidRDefault="008A6AEA" w:rsidP="007F6C15">
      <w:pPr>
        <w:spacing w:after="160" w:line="259" w:lineRule="auto"/>
        <w:ind w:left="0" w:right="0" w:firstLine="0"/>
        <w:rPr>
          <w:bCs/>
          <w:sz w:val="28"/>
          <w:szCs w:val="20"/>
        </w:rPr>
      </w:pPr>
      <w:r w:rsidRPr="008A6AEA">
        <w:rPr>
          <w:bCs/>
          <w:sz w:val="28"/>
          <w:szCs w:val="20"/>
        </w:rPr>
        <w:t>Milestones achieved in development highlight KNIT KART's journey. As the platform enters user adoption, strategies focus on community engagement and continuous improvement. KNIT KART is not just a platform; it’s a dynamic ecosystem committed to sustainability and positive user experiences, with plans for future expansion beyond hostel communities.</w:t>
      </w:r>
    </w:p>
    <w:sectPr w:rsidR="002F00D4" w:rsidRPr="008A6AEA" w:rsidSect="004D545C">
      <w:pgSz w:w="11906" w:h="16838" w:code="9"/>
      <w:pgMar w:top="85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419B0"/>
    <w:multiLevelType w:val="hybridMultilevel"/>
    <w:tmpl w:val="CFA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849C6"/>
    <w:multiLevelType w:val="hybridMultilevel"/>
    <w:tmpl w:val="12A4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95E22"/>
    <w:multiLevelType w:val="hybridMultilevel"/>
    <w:tmpl w:val="BB1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A53CF"/>
    <w:multiLevelType w:val="hybridMultilevel"/>
    <w:tmpl w:val="D36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514AC"/>
    <w:multiLevelType w:val="hybridMultilevel"/>
    <w:tmpl w:val="AE3E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B3633"/>
    <w:multiLevelType w:val="hybridMultilevel"/>
    <w:tmpl w:val="9FC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E7"/>
    <w:rsid w:val="000635C9"/>
    <w:rsid w:val="0017484A"/>
    <w:rsid w:val="001A1ADF"/>
    <w:rsid w:val="0025045B"/>
    <w:rsid w:val="002F00D4"/>
    <w:rsid w:val="003951E7"/>
    <w:rsid w:val="004D545C"/>
    <w:rsid w:val="007F6C15"/>
    <w:rsid w:val="008A6AEA"/>
    <w:rsid w:val="00991A45"/>
    <w:rsid w:val="00C07EF0"/>
    <w:rsid w:val="00D422F6"/>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80DA"/>
  <w15:chartTrackingRefBased/>
  <w15:docId w15:val="{42B79F55-5F35-4F17-98F1-3CA2C563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ADF"/>
    <w:pPr>
      <w:spacing w:after="111" w:line="263" w:lineRule="auto"/>
      <w:ind w:left="10" w:right="788" w:hanging="10"/>
      <w:jc w:val="both"/>
    </w:pPr>
    <w:rPr>
      <w:rFonts w:ascii="Times New Roman" w:eastAsia="Times New Roman" w:hAnsi="Times New Roman" w:cs="Times New Roman"/>
      <w:color w:val="000000"/>
      <w:kern w:val="2"/>
      <w:sz w:val="24"/>
      <w:lang w:val="en-IN" w:eastAsia="en-IN"/>
      <w14:ligatures w14:val="standardContextual"/>
    </w:rPr>
  </w:style>
  <w:style w:type="paragraph" w:styleId="Heading1">
    <w:name w:val="heading 1"/>
    <w:next w:val="Normal"/>
    <w:link w:val="Heading1Char"/>
    <w:uiPriority w:val="9"/>
    <w:qFormat/>
    <w:rsid w:val="003951E7"/>
    <w:pPr>
      <w:keepNext/>
      <w:keepLines/>
      <w:spacing w:after="168"/>
      <w:ind w:left="3928" w:right="3964" w:hanging="10"/>
      <w:jc w:val="center"/>
      <w:outlineLvl w:val="0"/>
    </w:pPr>
    <w:rPr>
      <w:rFonts w:ascii="Times New Roman" w:eastAsia="Times New Roman" w:hAnsi="Times New Roman" w:cs="Times New Roman"/>
      <w:b/>
      <w:color w:val="000000"/>
      <w:kern w:val="2"/>
      <w:sz w:val="32"/>
      <w:lang w:val="en-IN" w:eastAsia="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E7"/>
    <w:rPr>
      <w:rFonts w:ascii="Times New Roman" w:eastAsia="Times New Roman" w:hAnsi="Times New Roman" w:cs="Times New Roman"/>
      <w:b/>
      <w:color w:val="000000"/>
      <w:kern w:val="2"/>
      <w:sz w:val="32"/>
      <w:lang w:val="en-IN" w:eastAsia="en-IN"/>
      <w14:ligatures w14:val="standardContextual"/>
    </w:rPr>
  </w:style>
  <w:style w:type="table" w:styleId="TableGrid">
    <w:name w:val="Table Grid"/>
    <w:basedOn w:val="TableNormal"/>
    <w:uiPriority w:val="39"/>
    <w:rsid w:val="003951E7"/>
    <w:pPr>
      <w:spacing w:after="0" w:line="240" w:lineRule="auto"/>
    </w:pPr>
    <w:rPr>
      <w:rFonts w:eastAsiaTheme="minorEastAsia"/>
      <w:kern w:val="2"/>
      <w:lang w:val="en-IN" w:eastAsia="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94765">
      <w:bodyDiv w:val="1"/>
      <w:marLeft w:val="0"/>
      <w:marRight w:val="0"/>
      <w:marTop w:val="0"/>
      <w:marBottom w:val="0"/>
      <w:divBdr>
        <w:top w:val="none" w:sz="0" w:space="0" w:color="auto"/>
        <w:left w:val="none" w:sz="0" w:space="0" w:color="auto"/>
        <w:bottom w:val="none" w:sz="0" w:space="0" w:color="auto"/>
        <w:right w:val="none" w:sz="0" w:space="0" w:color="auto"/>
      </w:divBdr>
    </w:div>
    <w:div w:id="544802515">
      <w:bodyDiv w:val="1"/>
      <w:marLeft w:val="0"/>
      <w:marRight w:val="0"/>
      <w:marTop w:val="0"/>
      <w:marBottom w:val="0"/>
      <w:divBdr>
        <w:top w:val="none" w:sz="0" w:space="0" w:color="auto"/>
        <w:left w:val="none" w:sz="0" w:space="0" w:color="auto"/>
        <w:bottom w:val="none" w:sz="0" w:space="0" w:color="auto"/>
        <w:right w:val="none" w:sz="0" w:space="0" w:color="auto"/>
      </w:divBdr>
    </w:div>
    <w:div w:id="612060086">
      <w:bodyDiv w:val="1"/>
      <w:marLeft w:val="0"/>
      <w:marRight w:val="0"/>
      <w:marTop w:val="0"/>
      <w:marBottom w:val="0"/>
      <w:divBdr>
        <w:top w:val="none" w:sz="0" w:space="0" w:color="auto"/>
        <w:left w:val="none" w:sz="0" w:space="0" w:color="auto"/>
        <w:bottom w:val="none" w:sz="0" w:space="0" w:color="auto"/>
        <w:right w:val="none" w:sz="0" w:space="0" w:color="auto"/>
      </w:divBdr>
    </w:div>
    <w:div w:id="1038117415">
      <w:bodyDiv w:val="1"/>
      <w:marLeft w:val="0"/>
      <w:marRight w:val="0"/>
      <w:marTop w:val="0"/>
      <w:marBottom w:val="0"/>
      <w:divBdr>
        <w:top w:val="none" w:sz="0" w:space="0" w:color="auto"/>
        <w:left w:val="none" w:sz="0" w:space="0" w:color="auto"/>
        <w:bottom w:val="none" w:sz="0" w:space="0" w:color="auto"/>
        <w:right w:val="none" w:sz="0" w:space="0" w:color="auto"/>
      </w:divBdr>
    </w:div>
    <w:div w:id="12033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6</cp:revision>
  <dcterms:created xsi:type="dcterms:W3CDTF">2024-02-23T08:59:00Z</dcterms:created>
  <dcterms:modified xsi:type="dcterms:W3CDTF">2024-02-23T11:03:00Z</dcterms:modified>
</cp:coreProperties>
</file>