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28053">
      <w:pPr>
        <w:jc w:val="both"/>
        <w:rPr/>
      </w:pPr>
      <w:r>
        <w:rPr>
          <w:b/>
          <w:bCs/>
          <w:lang w:val="en-US" w:eastAsia="zh-CN"/>
        </w:rPr>
        <w:t>Problem Statement No.22 –</w:t>
      </w:r>
      <w:r>
        <w:rPr>
          <w:lang w:val="en-US" w:eastAsia="zh-CN"/>
        </w:rPr>
        <w:t xml:space="preserve"> Interview Trainer Agent </w:t>
      </w:r>
    </w:p>
    <w:p w14:paraId="221D49E5">
      <w:pPr>
        <w:jc w:val="both"/>
        <w:rPr/>
      </w:pPr>
      <w:r>
        <w:rPr>
          <w:rFonts w:hint="default"/>
          <w:b/>
          <w:bCs/>
          <w:lang w:val="en-US" w:eastAsia="zh-CN"/>
        </w:rPr>
        <w:t>The Challenge –</w:t>
      </w:r>
      <w:r>
        <w:rPr>
          <w:rFonts w:hint="default"/>
          <w:lang w:val="en-US" w:eastAsia="zh-CN"/>
        </w:rPr>
        <w:t xml:space="preserve"> An Interview Trainer Agent, powered by RAG (Retrieval-Augmented Generation), </w:t>
      </w:r>
    </w:p>
    <w:p w14:paraId="7F06D857">
      <w:pPr>
        <w:jc w:val="both"/>
        <w:rPr/>
      </w:pPr>
      <w:r>
        <w:rPr>
          <w:rFonts w:hint="default"/>
          <w:lang w:val="en-US" w:eastAsia="zh-CN"/>
        </w:rPr>
        <w:t>prepares users for job interviews by gene</w:t>
      </w:r>
      <w:bookmarkStart w:id="0" w:name="_GoBack"/>
      <w:bookmarkEnd w:id="0"/>
      <w:r>
        <w:rPr>
          <w:rFonts w:hint="default"/>
          <w:lang w:val="en-US" w:eastAsia="zh-CN"/>
        </w:rPr>
        <w:t xml:space="preserve">rating tailored question sets and preparation strategies based </w:t>
      </w:r>
    </w:p>
    <w:p w14:paraId="699E4CAE">
      <w:pPr>
        <w:jc w:val="both"/>
        <w:rPr/>
      </w:pPr>
      <w:r>
        <w:rPr>
          <w:rFonts w:hint="default"/>
          <w:lang w:val="en-US" w:eastAsia="zh-CN"/>
        </w:rPr>
        <w:t xml:space="preserve">on their profile name, experience level, and job role. </w:t>
      </w:r>
    </w:p>
    <w:p w14:paraId="5F69FD54">
      <w:pPr>
        <w:jc w:val="both"/>
        <w:rPr/>
      </w:pPr>
      <w:r>
        <w:rPr>
          <w:rFonts w:hint="default"/>
          <w:lang w:val="en-US" w:eastAsia="zh-CN"/>
        </w:rPr>
        <w:t xml:space="preserve">It retrieves role-specific interview questions, industry expectations, behavioral scenarios, and HR </w:t>
      </w:r>
    </w:p>
    <w:p w14:paraId="094763F7">
      <w:pPr>
        <w:jc w:val="both"/>
        <w:rPr/>
      </w:pPr>
      <w:r>
        <w:rPr>
          <w:rFonts w:hint="default"/>
          <w:lang w:val="en-US" w:eastAsia="zh-CN"/>
        </w:rPr>
        <w:t xml:space="preserve">guidelines from recruitment portals, professional networks, and company interview databases. </w:t>
      </w:r>
    </w:p>
    <w:p w14:paraId="63A2E365">
      <w:pPr>
        <w:jc w:val="both"/>
        <w:rPr/>
      </w:pPr>
      <w:r>
        <w:rPr>
          <w:rFonts w:hint="default"/>
          <w:lang w:val="en-US" w:eastAsia="zh-CN"/>
        </w:rPr>
        <w:t xml:space="preserve">Users can input their resume or job title, and the agent provides targeted questions, model answers, </w:t>
      </w:r>
    </w:p>
    <w:p w14:paraId="04C1BDC3">
      <w:pPr>
        <w:jc w:val="both"/>
        <w:rPr/>
      </w:pPr>
      <w:r>
        <w:rPr>
          <w:rFonts w:hint="default"/>
          <w:lang w:val="en-US" w:eastAsia="zh-CN"/>
        </w:rPr>
        <w:t xml:space="preserve">and improvement tips. </w:t>
      </w:r>
    </w:p>
    <w:p w14:paraId="635C4BD8">
      <w:pPr>
        <w:jc w:val="both"/>
        <w:rPr/>
      </w:pPr>
      <w:r>
        <w:rPr>
          <w:rFonts w:hint="default"/>
          <w:lang w:val="en-US" w:eastAsia="zh-CN"/>
        </w:rPr>
        <w:t xml:space="preserve">It supports both technical and soft skill assessment, ensuring a comprehensive interview prep </w:t>
      </w:r>
    </w:p>
    <w:p w14:paraId="3A69574E">
      <w:pPr>
        <w:jc w:val="both"/>
        <w:rPr/>
      </w:pPr>
      <w:r>
        <w:rPr>
          <w:rFonts w:hint="default"/>
          <w:lang w:val="en-US" w:eastAsia="zh-CN"/>
        </w:rPr>
        <w:t xml:space="preserve">experience. </w:t>
      </w:r>
    </w:p>
    <w:p w14:paraId="0DA49AFE">
      <w:pPr>
        <w:jc w:val="both"/>
        <w:rPr/>
      </w:pPr>
      <w:r>
        <w:rPr>
          <w:rFonts w:hint="default"/>
          <w:lang w:val="en-US" w:eastAsia="zh-CN"/>
        </w:rPr>
        <w:t xml:space="preserve">This AI-driven assistant builds user confidence, sharpens responses, and increases success rates in </w:t>
      </w:r>
    </w:p>
    <w:p w14:paraId="3D622258">
      <w:pPr>
        <w:jc w:val="both"/>
        <w:rPr/>
      </w:pPr>
      <w:r>
        <w:rPr>
          <w:rFonts w:hint="default"/>
          <w:lang w:val="en-US" w:eastAsia="zh-CN"/>
        </w:rPr>
        <w:t xml:space="preserve">competitive hiring environments. </w:t>
      </w:r>
    </w:p>
    <w:p w14:paraId="5AE431DB">
      <w:pPr>
        <w:jc w:val="both"/>
        <w:rPr/>
      </w:pPr>
      <w:r>
        <w:rPr>
          <w:rFonts w:hint="default"/>
          <w:b/>
          <w:bCs/>
          <w:lang w:val="en-US" w:eastAsia="zh-CN"/>
        </w:rPr>
        <w:t>Technology –</w:t>
      </w:r>
      <w:r>
        <w:rPr>
          <w:rFonts w:hint="default"/>
          <w:lang w:val="en-US" w:eastAsia="zh-CN"/>
        </w:rPr>
        <w:t xml:space="preserve"> Use of IBM Cloud Lite services / IBM Granite is mandatory</w:t>
      </w:r>
    </w:p>
    <w:p w14:paraId="42D26E7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2E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2026-06-05T14:49:54Z</dcterms:created>
  <dc:creator>Administrator</dc:creator>
  <cp:lastModifiedBy>G Rahul Reddy</cp:lastModifiedBy>
  <dcterms:modified xsi:type="dcterms:W3CDTF">2026-06-05T14:51:07Z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eyJoZGlkIjoiMTYxMGNkZjBmMmI4YmIyMTNiZTRiYTdkMzA5ZmU5NGMiLCJ1c2VySWQiOiI1Njc1MzkzODAxOTIifQ==</vt:lpwstr>
  </property>
  <property fmtid="{D5CDD505-2E9C-101B-9397-08002B2CF9AE}" pid="4" name="ICV">
    <vt:lpwstr>70403FF418AC4F428DA0026C6744201F_12</vt:lpwstr>
  </property>
</Properties>
</file>