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Ed-tech product designer who builds with AI and designs from how people actually learn.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that turns any conversation into a micro-course, coding interactive simulations on the fly and gating progression on mastery through Socratic dialogue.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through the Pendo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and accounts from classroom research; doubled the student data we collect yet held completion near 84% in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System; re-architected its governance so engineers and designers compose from consistent components.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Claude Code, Claude Skills, Figma Make, MCP Integrations (Pendo), AI Prototyping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Interaction Design, User Flows, IA, Prototyping, Design Systems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Discovery, Interviews, Contextual Inquiry, A/B &amp; Usability Testing, Analytics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