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06909" w14:textId="4F60A1B8" w:rsidR="00DF6DD9" w:rsidRPr="00DF6DD9" w:rsidRDefault="00DF6DD9" w:rsidP="00DF6DD9">
      <w:pPr>
        <w:spacing w:after="0" w:line="240" w:lineRule="auto"/>
        <w:jc w:val="center"/>
        <w:rPr>
          <w:rFonts w:ascii="Times New Roman" w:eastAsia="Times New Roman" w:hAnsi="Times New Roman" w:cs="Times New Roman"/>
          <w:sz w:val="40"/>
          <w:szCs w:val="40"/>
        </w:rPr>
      </w:pPr>
      <w:r w:rsidRPr="007C5C0D">
        <w:rPr>
          <w:rFonts w:ascii="Times New Roman" w:eastAsia="Times New Roman" w:hAnsi="Times New Roman" w:cs="Times New Roman"/>
          <w:b/>
          <w:bCs/>
          <w:color w:val="000000"/>
          <w:sz w:val="46"/>
          <w:szCs w:val="46"/>
        </w:rPr>
        <w:t>A Weighted Ensemble based Active Learning model to label Microarray Data</w:t>
      </w:r>
    </w:p>
    <w:p w14:paraId="7B2A5C87" w14:textId="77777777" w:rsidR="00DF6DD9" w:rsidRPr="00DF6DD9" w:rsidRDefault="00DF6DD9" w:rsidP="00DF6DD9">
      <w:pPr>
        <w:spacing w:after="240" w:line="240" w:lineRule="auto"/>
        <w:rPr>
          <w:rFonts w:ascii="Times New Roman" w:eastAsia="Times New Roman" w:hAnsi="Times New Roman" w:cs="Times New Roman"/>
          <w:sz w:val="24"/>
          <w:szCs w:val="24"/>
        </w:rPr>
      </w:pPr>
      <w:r w:rsidRPr="00DF6DD9">
        <w:rPr>
          <w:rFonts w:ascii="Times New Roman" w:eastAsia="Times New Roman" w:hAnsi="Times New Roman" w:cs="Times New Roman"/>
          <w:sz w:val="24"/>
          <w:szCs w:val="24"/>
        </w:rPr>
        <w:br/>
      </w:r>
    </w:p>
    <w:p w14:paraId="232C9FAE" w14:textId="77777777" w:rsidR="00DF6DD9" w:rsidRPr="00DF6DD9" w:rsidRDefault="00DF6DD9" w:rsidP="00DF6DD9">
      <w:pPr>
        <w:spacing w:after="0" w:line="240" w:lineRule="auto"/>
        <w:jc w:val="center"/>
        <w:rPr>
          <w:rFonts w:ascii="Times New Roman" w:eastAsia="Times New Roman" w:hAnsi="Times New Roman" w:cs="Times New Roman"/>
          <w:sz w:val="28"/>
          <w:szCs w:val="28"/>
        </w:rPr>
      </w:pPr>
      <w:r w:rsidRPr="00DF6DD9">
        <w:rPr>
          <w:rFonts w:ascii="Times New Roman" w:eastAsia="Times New Roman" w:hAnsi="Times New Roman" w:cs="Times New Roman"/>
          <w:i/>
          <w:iCs/>
          <w:color w:val="000000"/>
          <w:sz w:val="28"/>
          <w:szCs w:val="28"/>
        </w:rPr>
        <w:t>Report submitted in partial fulfilment of the requirement for the award of the degree of</w:t>
      </w:r>
    </w:p>
    <w:p w14:paraId="01F69AC6" w14:textId="77777777" w:rsidR="00DF6DD9" w:rsidRPr="00DF6DD9" w:rsidRDefault="00DF6DD9" w:rsidP="00DF6DD9">
      <w:pPr>
        <w:spacing w:after="240" w:line="240" w:lineRule="auto"/>
        <w:rPr>
          <w:rFonts w:ascii="Times New Roman" w:eastAsia="Times New Roman" w:hAnsi="Times New Roman" w:cs="Times New Roman"/>
          <w:sz w:val="28"/>
          <w:szCs w:val="28"/>
        </w:rPr>
      </w:pPr>
    </w:p>
    <w:p w14:paraId="6C9C591F" w14:textId="77777777" w:rsidR="00DF6DD9" w:rsidRPr="00DF6DD9" w:rsidRDefault="00DF6DD9" w:rsidP="00DF6DD9">
      <w:pPr>
        <w:spacing w:after="0" w:line="240" w:lineRule="auto"/>
        <w:jc w:val="center"/>
        <w:rPr>
          <w:rFonts w:ascii="Times New Roman" w:eastAsia="Times New Roman" w:hAnsi="Times New Roman" w:cs="Times New Roman"/>
          <w:sz w:val="28"/>
          <w:szCs w:val="28"/>
        </w:rPr>
      </w:pPr>
      <w:r w:rsidRPr="00DF6DD9">
        <w:rPr>
          <w:rFonts w:ascii="Times New Roman" w:eastAsia="Times New Roman" w:hAnsi="Times New Roman" w:cs="Times New Roman"/>
          <w:b/>
          <w:bCs/>
          <w:color w:val="000000"/>
          <w:sz w:val="28"/>
          <w:szCs w:val="28"/>
        </w:rPr>
        <w:t>Bachelor of Computer Science and Engineering</w:t>
      </w:r>
    </w:p>
    <w:p w14:paraId="4513E723" w14:textId="77777777" w:rsidR="00DF6DD9" w:rsidRPr="00DF6DD9" w:rsidRDefault="00DF6DD9" w:rsidP="00DF6DD9">
      <w:pPr>
        <w:spacing w:after="0" w:line="240" w:lineRule="auto"/>
        <w:jc w:val="center"/>
        <w:rPr>
          <w:rFonts w:ascii="Times New Roman" w:eastAsia="Times New Roman" w:hAnsi="Times New Roman" w:cs="Times New Roman"/>
          <w:sz w:val="28"/>
          <w:szCs w:val="28"/>
        </w:rPr>
      </w:pPr>
      <w:r w:rsidRPr="00DF6DD9">
        <w:rPr>
          <w:rFonts w:ascii="Times New Roman" w:eastAsia="Times New Roman" w:hAnsi="Times New Roman" w:cs="Times New Roman"/>
          <w:b/>
          <w:bCs/>
          <w:color w:val="000000"/>
          <w:sz w:val="28"/>
          <w:szCs w:val="28"/>
        </w:rPr>
        <w:t>In the Faculty of Engineering and Technology</w:t>
      </w:r>
    </w:p>
    <w:p w14:paraId="2796F146" w14:textId="77777777" w:rsidR="00DF6DD9" w:rsidRPr="00DF6DD9" w:rsidRDefault="00DF6DD9" w:rsidP="00DF6DD9">
      <w:pPr>
        <w:spacing w:after="0" w:line="240" w:lineRule="auto"/>
        <w:rPr>
          <w:rFonts w:ascii="Times New Roman" w:eastAsia="Times New Roman" w:hAnsi="Times New Roman" w:cs="Times New Roman"/>
          <w:sz w:val="28"/>
          <w:szCs w:val="28"/>
        </w:rPr>
      </w:pPr>
    </w:p>
    <w:p w14:paraId="64B2CFD0" w14:textId="77777777" w:rsidR="00DF6DD9" w:rsidRPr="00DF6DD9" w:rsidRDefault="00DF6DD9" w:rsidP="00DF6DD9">
      <w:pPr>
        <w:spacing w:after="0" w:line="240" w:lineRule="auto"/>
        <w:jc w:val="center"/>
        <w:rPr>
          <w:rFonts w:ascii="Times New Roman" w:eastAsia="Times New Roman" w:hAnsi="Times New Roman" w:cs="Times New Roman"/>
          <w:sz w:val="28"/>
          <w:szCs w:val="28"/>
        </w:rPr>
      </w:pPr>
      <w:r w:rsidRPr="00DF6DD9">
        <w:rPr>
          <w:rFonts w:ascii="Times New Roman" w:eastAsia="Times New Roman" w:hAnsi="Times New Roman" w:cs="Times New Roman"/>
          <w:b/>
          <w:bCs/>
          <w:color w:val="000000"/>
          <w:sz w:val="28"/>
          <w:szCs w:val="28"/>
        </w:rPr>
        <w:t>Jadavpur University</w:t>
      </w:r>
    </w:p>
    <w:p w14:paraId="3ADB400B" w14:textId="77777777" w:rsidR="00DF6DD9" w:rsidRPr="00DF6DD9" w:rsidRDefault="00DF6DD9" w:rsidP="00DF6DD9">
      <w:pPr>
        <w:spacing w:after="0" w:line="240" w:lineRule="auto"/>
        <w:rPr>
          <w:rFonts w:ascii="Times New Roman" w:eastAsia="Times New Roman" w:hAnsi="Times New Roman" w:cs="Times New Roman"/>
          <w:sz w:val="28"/>
          <w:szCs w:val="28"/>
        </w:rPr>
      </w:pPr>
    </w:p>
    <w:p w14:paraId="0834CBE7" w14:textId="77777777" w:rsidR="00DF6DD9" w:rsidRPr="00DF6DD9" w:rsidRDefault="00DF6DD9" w:rsidP="00DF6DD9">
      <w:pPr>
        <w:spacing w:after="0" w:line="240" w:lineRule="auto"/>
        <w:jc w:val="center"/>
        <w:rPr>
          <w:rFonts w:ascii="Times New Roman" w:eastAsia="Times New Roman" w:hAnsi="Times New Roman" w:cs="Times New Roman"/>
          <w:sz w:val="28"/>
          <w:szCs w:val="28"/>
        </w:rPr>
      </w:pPr>
      <w:r w:rsidRPr="00DF6DD9">
        <w:rPr>
          <w:rFonts w:ascii="Times New Roman" w:eastAsia="Times New Roman" w:hAnsi="Times New Roman" w:cs="Times New Roman"/>
          <w:color w:val="000000"/>
          <w:sz w:val="28"/>
          <w:szCs w:val="28"/>
        </w:rPr>
        <w:t>By</w:t>
      </w:r>
    </w:p>
    <w:p w14:paraId="6C7F1197" w14:textId="77777777" w:rsidR="00DF6DD9" w:rsidRPr="00DF6DD9" w:rsidRDefault="00DF6DD9" w:rsidP="00DF6DD9">
      <w:pPr>
        <w:spacing w:after="0" w:line="240" w:lineRule="auto"/>
        <w:rPr>
          <w:rFonts w:ascii="Times New Roman" w:eastAsia="Times New Roman" w:hAnsi="Times New Roman" w:cs="Times New Roman"/>
          <w:sz w:val="28"/>
          <w:szCs w:val="28"/>
        </w:rPr>
      </w:pPr>
    </w:p>
    <w:p w14:paraId="61D2C24B" w14:textId="36DF8057" w:rsidR="00DF6DD9" w:rsidRPr="00DF6DD9" w:rsidRDefault="008B3382" w:rsidP="00DF6DD9">
      <w:pPr>
        <w:spacing w:after="0" w:line="240" w:lineRule="auto"/>
        <w:jc w:val="center"/>
        <w:rPr>
          <w:rFonts w:ascii="Times New Roman" w:eastAsia="Times New Roman" w:hAnsi="Times New Roman" w:cs="Times New Roman"/>
          <w:sz w:val="28"/>
          <w:szCs w:val="28"/>
        </w:rPr>
      </w:pPr>
      <w:r w:rsidRPr="00856DB6">
        <w:rPr>
          <w:rFonts w:ascii="Times New Roman" w:eastAsia="Times New Roman" w:hAnsi="Times New Roman" w:cs="Times New Roman"/>
          <w:b/>
          <w:bCs/>
          <w:color w:val="000000"/>
          <w:sz w:val="28"/>
          <w:szCs w:val="28"/>
        </w:rPr>
        <w:t>Rajonya De</w:t>
      </w:r>
      <w:r w:rsidR="00DF6DD9" w:rsidRPr="00DF6DD9">
        <w:rPr>
          <w:rFonts w:ascii="Times New Roman" w:eastAsia="Times New Roman" w:hAnsi="Times New Roman" w:cs="Times New Roman"/>
          <w:color w:val="000000"/>
          <w:sz w:val="28"/>
          <w:szCs w:val="28"/>
        </w:rPr>
        <w:t>, Roll No. 001</w:t>
      </w:r>
      <w:r w:rsidRPr="00856DB6">
        <w:rPr>
          <w:rFonts w:ascii="Times New Roman" w:eastAsia="Times New Roman" w:hAnsi="Times New Roman" w:cs="Times New Roman"/>
          <w:color w:val="000000"/>
          <w:sz w:val="28"/>
          <w:szCs w:val="28"/>
        </w:rPr>
        <w:t>6</w:t>
      </w:r>
      <w:r w:rsidR="00DF6DD9" w:rsidRPr="00DF6DD9">
        <w:rPr>
          <w:rFonts w:ascii="Times New Roman" w:eastAsia="Times New Roman" w:hAnsi="Times New Roman" w:cs="Times New Roman"/>
          <w:color w:val="000000"/>
          <w:sz w:val="28"/>
          <w:szCs w:val="28"/>
        </w:rPr>
        <w:t>105010</w:t>
      </w:r>
      <w:r w:rsidR="00E23F60" w:rsidRPr="00856DB6">
        <w:rPr>
          <w:rFonts w:ascii="Times New Roman" w:eastAsia="Times New Roman" w:hAnsi="Times New Roman" w:cs="Times New Roman"/>
          <w:color w:val="000000"/>
          <w:sz w:val="28"/>
          <w:szCs w:val="28"/>
        </w:rPr>
        <w:t>31</w:t>
      </w:r>
    </w:p>
    <w:p w14:paraId="6D749B93" w14:textId="77777777" w:rsidR="00DF6DD9" w:rsidRPr="00DF6DD9" w:rsidRDefault="00DF6DD9" w:rsidP="00DF6DD9">
      <w:pPr>
        <w:spacing w:after="0" w:line="240" w:lineRule="auto"/>
        <w:rPr>
          <w:rFonts w:ascii="Times New Roman" w:eastAsia="Times New Roman" w:hAnsi="Times New Roman" w:cs="Times New Roman"/>
          <w:sz w:val="28"/>
          <w:szCs w:val="28"/>
        </w:rPr>
      </w:pPr>
    </w:p>
    <w:p w14:paraId="2D81388F" w14:textId="5F41AA2D" w:rsidR="00DF6DD9" w:rsidRPr="00DF6DD9" w:rsidRDefault="00A52281" w:rsidP="00DF6DD9">
      <w:pPr>
        <w:spacing w:after="0" w:line="240" w:lineRule="auto"/>
        <w:jc w:val="center"/>
        <w:rPr>
          <w:rFonts w:ascii="Times New Roman" w:eastAsia="Times New Roman" w:hAnsi="Times New Roman" w:cs="Times New Roman"/>
          <w:sz w:val="28"/>
          <w:szCs w:val="28"/>
        </w:rPr>
      </w:pPr>
      <w:r w:rsidRPr="00856DB6">
        <w:rPr>
          <w:rFonts w:ascii="Times New Roman" w:eastAsia="Times New Roman" w:hAnsi="Times New Roman" w:cs="Times New Roman"/>
          <w:b/>
          <w:bCs/>
          <w:color w:val="000000"/>
          <w:sz w:val="28"/>
          <w:szCs w:val="28"/>
        </w:rPr>
        <w:t>Anuran Chakraborty</w:t>
      </w:r>
      <w:r w:rsidR="00DF6DD9" w:rsidRPr="00DF6DD9">
        <w:rPr>
          <w:rFonts w:ascii="Times New Roman" w:eastAsia="Times New Roman" w:hAnsi="Times New Roman" w:cs="Times New Roman"/>
          <w:color w:val="000000"/>
          <w:sz w:val="28"/>
          <w:szCs w:val="28"/>
        </w:rPr>
        <w:t>, Roll No. 001</w:t>
      </w:r>
      <w:r w:rsidRPr="00856DB6">
        <w:rPr>
          <w:rFonts w:ascii="Times New Roman" w:eastAsia="Times New Roman" w:hAnsi="Times New Roman" w:cs="Times New Roman"/>
          <w:color w:val="000000"/>
          <w:sz w:val="28"/>
          <w:szCs w:val="28"/>
        </w:rPr>
        <w:t>6</w:t>
      </w:r>
      <w:r w:rsidR="00DF6DD9" w:rsidRPr="00DF6DD9">
        <w:rPr>
          <w:rFonts w:ascii="Times New Roman" w:eastAsia="Times New Roman" w:hAnsi="Times New Roman" w:cs="Times New Roman"/>
          <w:color w:val="000000"/>
          <w:sz w:val="28"/>
          <w:szCs w:val="28"/>
        </w:rPr>
        <w:t>105010</w:t>
      </w:r>
      <w:r w:rsidRPr="00856DB6">
        <w:rPr>
          <w:rFonts w:ascii="Times New Roman" w:eastAsia="Times New Roman" w:hAnsi="Times New Roman" w:cs="Times New Roman"/>
          <w:color w:val="000000"/>
          <w:sz w:val="28"/>
          <w:szCs w:val="28"/>
        </w:rPr>
        <w:t>20</w:t>
      </w:r>
    </w:p>
    <w:p w14:paraId="51639DFD" w14:textId="77777777" w:rsidR="00DF6DD9" w:rsidRPr="00DF6DD9" w:rsidRDefault="00DF6DD9" w:rsidP="00DF6DD9">
      <w:pPr>
        <w:spacing w:after="0" w:line="240" w:lineRule="auto"/>
        <w:rPr>
          <w:rFonts w:ascii="Times New Roman" w:eastAsia="Times New Roman" w:hAnsi="Times New Roman" w:cs="Times New Roman"/>
          <w:sz w:val="28"/>
          <w:szCs w:val="28"/>
        </w:rPr>
      </w:pPr>
    </w:p>
    <w:p w14:paraId="1E4BA5C2" w14:textId="77777777" w:rsidR="00DF6DD9" w:rsidRPr="00DF6DD9" w:rsidRDefault="00DF6DD9" w:rsidP="00DF6DD9">
      <w:pPr>
        <w:spacing w:after="0" w:line="240" w:lineRule="auto"/>
        <w:jc w:val="center"/>
        <w:rPr>
          <w:rFonts w:ascii="Times New Roman" w:eastAsia="Times New Roman" w:hAnsi="Times New Roman" w:cs="Times New Roman"/>
          <w:sz w:val="28"/>
          <w:szCs w:val="28"/>
        </w:rPr>
      </w:pPr>
      <w:r w:rsidRPr="00DF6DD9">
        <w:rPr>
          <w:rFonts w:ascii="Times New Roman" w:eastAsia="Times New Roman" w:hAnsi="Times New Roman" w:cs="Times New Roman"/>
          <w:i/>
          <w:iCs/>
          <w:color w:val="000000"/>
          <w:sz w:val="28"/>
          <w:szCs w:val="28"/>
        </w:rPr>
        <w:t>Under the guidance of</w:t>
      </w:r>
    </w:p>
    <w:p w14:paraId="5722B7A0" w14:textId="77777777" w:rsidR="00DF6DD9" w:rsidRPr="00DF6DD9" w:rsidRDefault="00DF6DD9" w:rsidP="00DF6DD9">
      <w:pPr>
        <w:spacing w:after="0" w:line="240" w:lineRule="auto"/>
        <w:jc w:val="center"/>
        <w:rPr>
          <w:rFonts w:ascii="Times New Roman" w:eastAsia="Times New Roman" w:hAnsi="Times New Roman" w:cs="Times New Roman"/>
          <w:sz w:val="28"/>
          <w:szCs w:val="28"/>
        </w:rPr>
      </w:pPr>
      <w:r w:rsidRPr="00DF6DD9">
        <w:rPr>
          <w:rFonts w:ascii="Times New Roman" w:eastAsia="Times New Roman" w:hAnsi="Times New Roman" w:cs="Times New Roman"/>
          <w:b/>
          <w:bCs/>
          <w:color w:val="000000"/>
          <w:sz w:val="28"/>
          <w:szCs w:val="28"/>
        </w:rPr>
        <w:br/>
        <w:t>Dr. Ram Sarkar</w:t>
      </w:r>
      <w:r w:rsidRPr="00DF6DD9">
        <w:rPr>
          <w:rFonts w:ascii="Times New Roman" w:eastAsia="Times New Roman" w:hAnsi="Times New Roman" w:cs="Times New Roman"/>
          <w:b/>
          <w:bCs/>
          <w:color w:val="000000"/>
          <w:sz w:val="28"/>
          <w:szCs w:val="28"/>
        </w:rPr>
        <w:br/>
      </w:r>
      <w:r w:rsidRPr="00DF6DD9">
        <w:rPr>
          <w:rFonts w:ascii="Times New Roman" w:eastAsia="Times New Roman" w:hAnsi="Times New Roman" w:cs="Times New Roman"/>
          <w:b/>
          <w:bCs/>
          <w:color w:val="000000"/>
          <w:sz w:val="28"/>
          <w:szCs w:val="28"/>
        </w:rPr>
        <w:br/>
      </w:r>
    </w:p>
    <w:p w14:paraId="69EB5F25" w14:textId="77777777" w:rsidR="00DF6DD9" w:rsidRPr="00DF6DD9" w:rsidRDefault="00DF6DD9" w:rsidP="00DF6DD9">
      <w:pPr>
        <w:spacing w:after="0" w:line="240" w:lineRule="auto"/>
        <w:jc w:val="center"/>
        <w:rPr>
          <w:rFonts w:ascii="Times New Roman" w:eastAsia="Times New Roman" w:hAnsi="Times New Roman" w:cs="Times New Roman"/>
          <w:sz w:val="28"/>
          <w:szCs w:val="28"/>
        </w:rPr>
      </w:pPr>
      <w:r w:rsidRPr="00DF6DD9">
        <w:rPr>
          <w:rFonts w:ascii="Times New Roman" w:eastAsia="Times New Roman" w:hAnsi="Times New Roman" w:cs="Times New Roman"/>
          <w:b/>
          <w:bCs/>
          <w:color w:val="000000"/>
          <w:sz w:val="28"/>
          <w:szCs w:val="28"/>
        </w:rPr>
        <w:t>Department of Computer Science and Engineering</w:t>
      </w:r>
    </w:p>
    <w:p w14:paraId="05AE0F79" w14:textId="77777777" w:rsidR="00DF6DD9" w:rsidRPr="00DF6DD9" w:rsidRDefault="00DF6DD9" w:rsidP="00DF6DD9">
      <w:pPr>
        <w:spacing w:after="0" w:line="240" w:lineRule="auto"/>
        <w:rPr>
          <w:rFonts w:ascii="Times New Roman" w:eastAsia="Times New Roman" w:hAnsi="Times New Roman" w:cs="Times New Roman"/>
          <w:sz w:val="28"/>
          <w:szCs w:val="28"/>
        </w:rPr>
      </w:pPr>
    </w:p>
    <w:p w14:paraId="01944032" w14:textId="77777777" w:rsidR="00DF6DD9" w:rsidRPr="00DF6DD9" w:rsidRDefault="00DF6DD9" w:rsidP="00DF6DD9">
      <w:pPr>
        <w:spacing w:after="0" w:line="240" w:lineRule="auto"/>
        <w:jc w:val="center"/>
        <w:rPr>
          <w:rFonts w:ascii="Times New Roman" w:eastAsia="Times New Roman" w:hAnsi="Times New Roman" w:cs="Times New Roman"/>
          <w:sz w:val="28"/>
          <w:szCs w:val="28"/>
        </w:rPr>
      </w:pPr>
      <w:r w:rsidRPr="00DF6DD9">
        <w:rPr>
          <w:rFonts w:ascii="Times New Roman" w:eastAsia="Times New Roman" w:hAnsi="Times New Roman" w:cs="Times New Roman"/>
          <w:b/>
          <w:bCs/>
          <w:color w:val="000000"/>
          <w:sz w:val="28"/>
          <w:szCs w:val="28"/>
        </w:rPr>
        <w:t>Jadavpur University</w:t>
      </w:r>
    </w:p>
    <w:p w14:paraId="2F6F6A39" w14:textId="77777777" w:rsidR="00DF6DD9" w:rsidRPr="00DF6DD9" w:rsidRDefault="00DF6DD9" w:rsidP="00DF6DD9">
      <w:pPr>
        <w:spacing w:after="0" w:line="240" w:lineRule="auto"/>
        <w:jc w:val="center"/>
        <w:rPr>
          <w:rFonts w:ascii="Times New Roman" w:eastAsia="Times New Roman" w:hAnsi="Times New Roman" w:cs="Times New Roman"/>
          <w:sz w:val="28"/>
          <w:szCs w:val="28"/>
        </w:rPr>
      </w:pPr>
      <w:r w:rsidRPr="00DF6DD9">
        <w:rPr>
          <w:rFonts w:ascii="Times New Roman" w:eastAsia="Times New Roman" w:hAnsi="Times New Roman" w:cs="Times New Roman"/>
          <w:b/>
          <w:bCs/>
          <w:color w:val="000000"/>
          <w:sz w:val="28"/>
          <w:szCs w:val="28"/>
        </w:rPr>
        <w:t>Kolkata – 700 032</w:t>
      </w:r>
    </w:p>
    <w:p w14:paraId="604ADF0E" w14:textId="0C2F2DD7" w:rsidR="00DF6DD9" w:rsidRPr="00DF6DD9" w:rsidRDefault="00DF6DD9" w:rsidP="00DF6DD9">
      <w:pPr>
        <w:spacing w:after="0" w:line="240" w:lineRule="auto"/>
        <w:jc w:val="center"/>
        <w:rPr>
          <w:rFonts w:ascii="Times New Roman" w:eastAsia="Times New Roman" w:hAnsi="Times New Roman" w:cs="Times New Roman"/>
          <w:sz w:val="28"/>
          <w:szCs w:val="28"/>
        </w:rPr>
      </w:pPr>
      <w:r w:rsidRPr="00DF6DD9">
        <w:rPr>
          <w:rFonts w:ascii="Times New Roman" w:eastAsia="Times New Roman" w:hAnsi="Times New Roman" w:cs="Times New Roman"/>
          <w:b/>
          <w:bCs/>
          <w:color w:val="000000"/>
          <w:sz w:val="28"/>
          <w:szCs w:val="28"/>
        </w:rPr>
        <w:t>20</w:t>
      </w:r>
      <w:r w:rsidR="00A70D50" w:rsidRPr="00856DB6">
        <w:rPr>
          <w:rFonts w:ascii="Times New Roman" w:eastAsia="Times New Roman" w:hAnsi="Times New Roman" w:cs="Times New Roman"/>
          <w:b/>
          <w:bCs/>
          <w:color w:val="000000"/>
          <w:sz w:val="28"/>
          <w:szCs w:val="28"/>
        </w:rPr>
        <w:t>20</w:t>
      </w:r>
    </w:p>
    <w:p w14:paraId="672A6659" w14:textId="77777777" w:rsidR="00B04185" w:rsidRPr="00FE1713" w:rsidRDefault="00B04185" w:rsidP="008E49ED">
      <w:pPr>
        <w:jc w:val="both"/>
        <w:rPr>
          <w:rFonts w:ascii="Times New Roman" w:hAnsi="Times New Roman" w:cs="Times New Roman"/>
          <w:b/>
          <w:sz w:val="24"/>
          <w:szCs w:val="24"/>
        </w:rPr>
      </w:pPr>
    </w:p>
    <w:p w14:paraId="0A37501D" w14:textId="77777777" w:rsidR="00B04185" w:rsidRPr="00FE1713" w:rsidRDefault="00B04185" w:rsidP="008E49ED">
      <w:pPr>
        <w:jc w:val="both"/>
        <w:rPr>
          <w:rFonts w:ascii="Times New Roman" w:hAnsi="Times New Roman" w:cs="Times New Roman"/>
          <w:b/>
          <w:sz w:val="24"/>
          <w:szCs w:val="24"/>
        </w:rPr>
      </w:pPr>
    </w:p>
    <w:p w14:paraId="5DAB6C7B" w14:textId="77777777" w:rsidR="00B04185" w:rsidRPr="00FE1713" w:rsidRDefault="00B04185" w:rsidP="008E49ED">
      <w:pPr>
        <w:jc w:val="both"/>
        <w:rPr>
          <w:rFonts w:ascii="Times New Roman" w:hAnsi="Times New Roman" w:cs="Times New Roman"/>
          <w:b/>
          <w:sz w:val="24"/>
          <w:szCs w:val="24"/>
        </w:rPr>
      </w:pPr>
    </w:p>
    <w:p w14:paraId="0DFE6628" w14:textId="77777777" w:rsidR="00261193" w:rsidRPr="00FE1713" w:rsidRDefault="00261193" w:rsidP="008E49ED">
      <w:pPr>
        <w:jc w:val="both"/>
        <w:rPr>
          <w:rFonts w:ascii="Times New Roman" w:hAnsi="Times New Roman" w:cs="Times New Roman"/>
          <w:b/>
          <w:sz w:val="24"/>
          <w:szCs w:val="24"/>
        </w:rPr>
      </w:pPr>
    </w:p>
    <w:p w14:paraId="6B071ACB" w14:textId="77777777" w:rsidR="00A178F9" w:rsidRDefault="00A178F9" w:rsidP="006D3052">
      <w:pPr>
        <w:pStyle w:val="NormalWeb"/>
        <w:spacing w:before="0" w:beforeAutospacing="0" w:after="0" w:afterAutospacing="0"/>
        <w:jc w:val="center"/>
        <w:rPr>
          <w:b/>
          <w:bCs/>
          <w:color w:val="000000"/>
        </w:rPr>
      </w:pPr>
    </w:p>
    <w:p w14:paraId="16D57984" w14:textId="77777777" w:rsidR="00A178F9" w:rsidRDefault="00A178F9" w:rsidP="006D3052">
      <w:pPr>
        <w:pStyle w:val="NormalWeb"/>
        <w:spacing w:before="0" w:beforeAutospacing="0" w:after="0" w:afterAutospacing="0"/>
        <w:jc w:val="center"/>
        <w:rPr>
          <w:b/>
          <w:bCs/>
          <w:color w:val="000000"/>
        </w:rPr>
      </w:pPr>
    </w:p>
    <w:p w14:paraId="1781991C" w14:textId="77777777" w:rsidR="00A178F9" w:rsidRDefault="00A178F9" w:rsidP="006D3052">
      <w:pPr>
        <w:pStyle w:val="NormalWeb"/>
        <w:spacing w:before="0" w:beforeAutospacing="0" w:after="0" w:afterAutospacing="0"/>
        <w:jc w:val="center"/>
        <w:rPr>
          <w:b/>
          <w:bCs/>
          <w:color w:val="000000"/>
        </w:rPr>
      </w:pPr>
    </w:p>
    <w:p w14:paraId="0B954FBA" w14:textId="77777777" w:rsidR="00856DB6" w:rsidRDefault="00856DB6" w:rsidP="00856DB6">
      <w:pPr>
        <w:pStyle w:val="NormalWeb"/>
        <w:spacing w:before="0" w:beforeAutospacing="0" w:after="0" w:afterAutospacing="0"/>
        <w:rPr>
          <w:b/>
          <w:bCs/>
          <w:color w:val="000000"/>
        </w:rPr>
      </w:pPr>
    </w:p>
    <w:p w14:paraId="60AFDD96" w14:textId="400143DD" w:rsidR="006D3052" w:rsidRPr="00FE1713" w:rsidRDefault="006D3052" w:rsidP="00856DB6">
      <w:pPr>
        <w:pStyle w:val="NormalWeb"/>
        <w:spacing w:before="0" w:beforeAutospacing="0" w:after="0" w:afterAutospacing="0"/>
        <w:jc w:val="center"/>
        <w:rPr>
          <w:b/>
          <w:bCs/>
        </w:rPr>
      </w:pPr>
      <w:r w:rsidRPr="00FE1713">
        <w:rPr>
          <w:b/>
          <w:bCs/>
          <w:color w:val="000000"/>
        </w:rPr>
        <w:lastRenderedPageBreak/>
        <w:t>ACKNOWLEDGEMENT</w:t>
      </w:r>
    </w:p>
    <w:p w14:paraId="55D4B1A3" w14:textId="77777777" w:rsidR="006D3052" w:rsidRPr="00FE1713" w:rsidRDefault="006D3052" w:rsidP="006D3052">
      <w:pPr>
        <w:spacing w:after="240"/>
        <w:rPr>
          <w:sz w:val="24"/>
          <w:szCs w:val="24"/>
        </w:rPr>
      </w:pPr>
      <w:r w:rsidRPr="00FE1713">
        <w:rPr>
          <w:sz w:val="24"/>
          <w:szCs w:val="24"/>
        </w:rPr>
        <w:br/>
      </w:r>
    </w:p>
    <w:p w14:paraId="5BAF9481" w14:textId="77777777" w:rsidR="006D3052" w:rsidRPr="00FE1713" w:rsidRDefault="006D3052" w:rsidP="006D3052">
      <w:pPr>
        <w:pStyle w:val="NormalWeb"/>
        <w:spacing w:before="0" w:beforeAutospacing="0" w:after="0" w:afterAutospacing="0"/>
      </w:pPr>
      <w:r w:rsidRPr="00FE1713">
        <w:rPr>
          <w:color w:val="000000"/>
        </w:rPr>
        <w:t xml:space="preserve">We are indebted to our project guide, </w:t>
      </w:r>
      <w:r w:rsidRPr="00FE1713">
        <w:rPr>
          <w:b/>
          <w:bCs/>
          <w:color w:val="000000"/>
        </w:rPr>
        <w:t>Dr. Ram Sarkar</w:t>
      </w:r>
      <w:r w:rsidRPr="00FE1713">
        <w:rPr>
          <w:color w:val="000000"/>
        </w:rPr>
        <w:t xml:space="preserve"> for his constant support, prompt help, support and unwavering encouragement which helped us a lot in completing the project. Under his guidance, we have been able to learn many new concepts regarding the topic at hand.</w:t>
      </w:r>
      <w:r w:rsidRPr="00FE1713">
        <w:rPr>
          <w:color w:val="000000"/>
        </w:rPr>
        <w:br/>
      </w:r>
      <w:r w:rsidRPr="00FE1713">
        <w:rPr>
          <w:color w:val="000000"/>
        </w:rPr>
        <w:br/>
      </w:r>
    </w:p>
    <w:p w14:paraId="45169D36" w14:textId="24D5B9D5" w:rsidR="006D3052" w:rsidRPr="00FE1713" w:rsidRDefault="006D3052" w:rsidP="00AE3E1B">
      <w:pPr>
        <w:pStyle w:val="NormalWeb"/>
        <w:spacing w:before="0" w:beforeAutospacing="0" w:after="0" w:afterAutospacing="0"/>
      </w:pPr>
      <w:r w:rsidRPr="00FE1713">
        <w:rPr>
          <w:color w:val="000000"/>
        </w:rPr>
        <w:t xml:space="preserve">We are also thankful to </w:t>
      </w:r>
      <w:r w:rsidR="001D4BD2" w:rsidRPr="00FE1713">
        <w:rPr>
          <w:b/>
          <w:bCs/>
          <w:color w:val="000000"/>
        </w:rPr>
        <w:t>Prof. Mahantapas Kund</w:t>
      </w:r>
      <w:r w:rsidR="00981E40" w:rsidRPr="00FE1713">
        <w:rPr>
          <w:b/>
          <w:bCs/>
          <w:color w:val="000000"/>
        </w:rPr>
        <w:t>u</w:t>
      </w:r>
      <w:r w:rsidRPr="00FE1713">
        <w:rPr>
          <w:color w:val="000000"/>
        </w:rPr>
        <w:t>, Head of the Department of Computer Science and Engineering, Jadavpur University for allowing us to carry out research in the department.</w:t>
      </w:r>
      <w:r w:rsidRPr="00FE1713">
        <w:rPr>
          <w:color w:val="000000"/>
        </w:rPr>
        <w:br/>
      </w:r>
      <w:r w:rsidRPr="00FE1713">
        <w:rPr>
          <w:color w:val="000000"/>
        </w:rPr>
        <w:br/>
      </w:r>
    </w:p>
    <w:p w14:paraId="0F99F12B" w14:textId="77777777" w:rsidR="006D3052" w:rsidRPr="00FE1713" w:rsidRDefault="006D3052" w:rsidP="006D3052">
      <w:pPr>
        <w:spacing w:after="240"/>
        <w:rPr>
          <w:sz w:val="24"/>
          <w:szCs w:val="24"/>
        </w:rPr>
      </w:pPr>
      <w:r w:rsidRPr="00FE1713">
        <w:rPr>
          <w:sz w:val="24"/>
          <w:szCs w:val="24"/>
        </w:rPr>
        <w:br/>
      </w:r>
      <w:r w:rsidRPr="00FE1713">
        <w:rPr>
          <w:sz w:val="24"/>
          <w:szCs w:val="24"/>
        </w:rPr>
        <w:br/>
      </w:r>
      <w:r w:rsidRPr="00FE1713">
        <w:rPr>
          <w:sz w:val="24"/>
          <w:szCs w:val="24"/>
        </w:rPr>
        <w:br/>
      </w:r>
      <w:r w:rsidRPr="00FE1713">
        <w:rPr>
          <w:sz w:val="24"/>
          <w:szCs w:val="24"/>
        </w:rPr>
        <w:br/>
      </w:r>
    </w:p>
    <w:p w14:paraId="1FC5BC37" w14:textId="5A0C48A8" w:rsidR="006D3052" w:rsidRPr="00FE1713" w:rsidRDefault="006D3052" w:rsidP="00874A83">
      <w:pPr>
        <w:pStyle w:val="NormalWeb"/>
        <w:spacing w:before="0" w:beforeAutospacing="0" w:after="0" w:afterAutospacing="0"/>
        <w:ind w:left="1440" w:hanging="615"/>
        <w:jc w:val="center"/>
      </w:pPr>
      <w:r w:rsidRPr="00FE1713">
        <w:rPr>
          <w:b/>
          <w:bCs/>
          <w:color w:val="000000"/>
        </w:rPr>
        <w:t xml:space="preserve">____________________      </w:t>
      </w:r>
      <w:r w:rsidRPr="00FE1713">
        <w:rPr>
          <w:rStyle w:val="apple-tab-span"/>
          <w:b/>
          <w:bCs/>
          <w:color w:val="000000"/>
        </w:rPr>
        <w:tab/>
      </w:r>
      <w:r w:rsidRPr="00FE1713">
        <w:rPr>
          <w:rStyle w:val="apple-tab-span"/>
          <w:b/>
          <w:bCs/>
          <w:color w:val="000000"/>
        </w:rPr>
        <w:tab/>
      </w:r>
      <w:r w:rsidRPr="00FE1713">
        <w:rPr>
          <w:rStyle w:val="apple-tab-span"/>
          <w:b/>
          <w:bCs/>
          <w:color w:val="000000"/>
        </w:rPr>
        <w:tab/>
      </w:r>
      <w:r w:rsidRPr="00FE1713">
        <w:rPr>
          <w:b/>
          <w:bCs/>
          <w:color w:val="000000"/>
        </w:rPr>
        <w:t>____________________</w:t>
      </w:r>
      <w:r w:rsidRPr="00FE1713">
        <w:rPr>
          <w:b/>
          <w:bCs/>
          <w:color w:val="000000"/>
        </w:rPr>
        <w:br/>
      </w:r>
      <w:r w:rsidR="00874A83" w:rsidRPr="00FE1713">
        <w:rPr>
          <w:color w:val="000000"/>
        </w:rPr>
        <w:t>Rajonya De</w:t>
      </w:r>
      <w:r w:rsidR="00874A83" w:rsidRPr="00FE1713">
        <w:rPr>
          <w:color w:val="000000"/>
        </w:rPr>
        <w:tab/>
      </w:r>
      <w:r w:rsidR="00874A83" w:rsidRPr="00FE1713">
        <w:rPr>
          <w:color w:val="000000"/>
        </w:rPr>
        <w:tab/>
      </w:r>
      <w:r w:rsidR="00874A83" w:rsidRPr="00FE1713">
        <w:rPr>
          <w:color w:val="000000"/>
        </w:rPr>
        <w:tab/>
      </w:r>
      <w:r w:rsidR="00874A83" w:rsidRPr="00FE1713">
        <w:rPr>
          <w:color w:val="000000"/>
        </w:rPr>
        <w:tab/>
      </w:r>
      <w:r w:rsidRPr="00FE1713">
        <w:rPr>
          <w:b/>
          <w:bCs/>
          <w:color w:val="000000"/>
        </w:rPr>
        <w:t xml:space="preserve">  </w:t>
      </w:r>
      <w:r w:rsidRPr="00FE1713">
        <w:rPr>
          <w:rStyle w:val="apple-tab-span"/>
          <w:b/>
          <w:bCs/>
          <w:color w:val="000000"/>
        </w:rPr>
        <w:tab/>
      </w:r>
      <w:r w:rsidR="00874A83" w:rsidRPr="00FE1713">
        <w:rPr>
          <w:color w:val="000000"/>
        </w:rPr>
        <w:t>Anuran Chakraborty</w:t>
      </w:r>
    </w:p>
    <w:p w14:paraId="1C068977" w14:textId="77777777" w:rsidR="006D3052" w:rsidRPr="00FE1713" w:rsidRDefault="006D3052" w:rsidP="006D3052">
      <w:pPr>
        <w:jc w:val="both"/>
        <w:rPr>
          <w:rFonts w:ascii="Times New Roman" w:hAnsi="Times New Roman" w:cs="Times New Roman"/>
          <w:b/>
          <w:sz w:val="24"/>
          <w:szCs w:val="24"/>
        </w:rPr>
      </w:pPr>
      <w:r w:rsidRPr="00FE1713">
        <w:rPr>
          <w:rFonts w:ascii="Times New Roman" w:hAnsi="Times New Roman" w:cs="Times New Roman"/>
          <w:b/>
          <w:sz w:val="24"/>
          <w:szCs w:val="24"/>
        </w:rPr>
        <w:t xml:space="preserve"> </w:t>
      </w:r>
    </w:p>
    <w:p w14:paraId="0A177A86" w14:textId="77777777" w:rsidR="006D3052" w:rsidRPr="00FE1713" w:rsidRDefault="006D3052" w:rsidP="006D3052">
      <w:pPr>
        <w:jc w:val="both"/>
        <w:rPr>
          <w:rFonts w:ascii="Times New Roman" w:hAnsi="Times New Roman" w:cs="Times New Roman"/>
          <w:b/>
          <w:sz w:val="24"/>
          <w:szCs w:val="24"/>
        </w:rPr>
      </w:pPr>
    </w:p>
    <w:p w14:paraId="19E1B114" w14:textId="77777777" w:rsidR="006D3052" w:rsidRPr="00FE1713" w:rsidRDefault="006D3052" w:rsidP="006D3052">
      <w:pPr>
        <w:jc w:val="both"/>
        <w:rPr>
          <w:rFonts w:ascii="Times New Roman" w:hAnsi="Times New Roman" w:cs="Times New Roman"/>
          <w:b/>
          <w:sz w:val="24"/>
          <w:szCs w:val="24"/>
        </w:rPr>
      </w:pPr>
    </w:p>
    <w:p w14:paraId="4720F710" w14:textId="77777777" w:rsidR="006D3052" w:rsidRPr="00FE1713" w:rsidRDefault="006D3052" w:rsidP="006D3052">
      <w:pPr>
        <w:jc w:val="both"/>
        <w:rPr>
          <w:rFonts w:ascii="Times New Roman" w:hAnsi="Times New Roman" w:cs="Times New Roman"/>
          <w:b/>
          <w:sz w:val="24"/>
          <w:szCs w:val="24"/>
        </w:rPr>
      </w:pPr>
    </w:p>
    <w:p w14:paraId="2C5D94CD" w14:textId="77777777" w:rsidR="006D3052" w:rsidRPr="00FE1713" w:rsidRDefault="006D3052" w:rsidP="006D3052">
      <w:pPr>
        <w:jc w:val="both"/>
        <w:rPr>
          <w:rFonts w:ascii="Times New Roman" w:hAnsi="Times New Roman" w:cs="Times New Roman"/>
          <w:b/>
          <w:sz w:val="24"/>
          <w:szCs w:val="24"/>
        </w:rPr>
      </w:pPr>
    </w:p>
    <w:p w14:paraId="457EF8F7" w14:textId="77777777" w:rsidR="006D3052" w:rsidRPr="00FE1713" w:rsidRDefault="006D3052" w:rsidP="006D3052">
      <w:pPr>
        <w:jc w:val="both"/>
        <w:rPr>
          <w:rFonts w:ascii="Times New Roman" w:hAnsi="Times New Roman" w:cs="Times New Roman"/>
          <w:b/>
          <w:sz w:val="24"/>
          <w:szCs w:val="24"/>
        </w:rPr>
      </w:pPr>
    </w:p>
    <w:p w14:paraId="374445D1" w14:textId="77777777" w:rsidR="006D3052" w:rsidRPr="00FE1713" w:rsidRDefault="006D3052" w:rsidP="006D3052">
      <w:pPr>
        <w:jc w:val="both"/>
        <w:rPr>
          <w:rFonts w:ascii="Times New Roman" w:hAnsi="Times New Roman" w:cs="Times New Roman"/>
          <w:b/>
          <w:sz w:val="24"/>
          <w:szCs w:val="24"/>
        </w:rPr>
      </w:pPr>
    </w:p>
    <w:p w14:paraId="4F4B3B10" w14:textId="77777777" w:rsidR="006D3052" w:rsidRPr="00FE1713" w:rsidRDefault="006D3052" w:rsidP="006D3052">
      <w:pPr>
        <w:jc w:val="both"/>
        <w:rPr>
          <w:rFonts w:ascii="Times New Roman" w:hAnsi="Times New Roman" w:cs="Times New Roman"/>
          <w:b/>
          <w:sz w:val="24"/>
          <w:szCs w:val="24"/>
        </w:rPr>
      </w:pPr>
    </w:p>
    <w:p w14:paraId="4BA170C3" w14:textId="77777777" w:rsidR="00B43940" w:rsidRPr="00FE1713" w:rsidRDefault="00B43940" w:rsidP="006D3052">
      <w:pPr>
        <w:jc w:val="both"/>
        <w:rPr>
          <w:rFonts w:ascii="Times New Roman" w:hAnsi="Times New Roman" w:cs="Times New Roman"/>
          <w:b/>
          <w:sz w:val="24"/>
          <w:szCs w:val="24"/>
        </w:rPr>
      </w:pPr>
    </w:p>
    <w:p w14:paraId="5C2D009E" w14:textId="77777777" w:rsidR="00B43940" w:rsidRPr="00FE1713" w:rsidRDefault="00B43940" w:rsidP="006D3052">
      <w:pPr>
        <w:jc w:val="both"/>
        <w:rPr>
          <w:rFonts w:ascii="Times New Roman" w:hAnsi="Times New Roman" w:cs="Times New Roman"/>
          <w:b/>
          <w:sz w:val="24"/>
          <w:szCs w:val="24"/>
        </w:rPr>
      </w:pPr>
    </w:p>
    <w:p w14:paraId="009F4873" w14:textId="77777777" w:rsidR="00B43940" w:rsidRPr="00FE1713" w:rsidRDefault="00B43940" w:rsidP="006D3052">
      <w:pPr>
        <w:jc w:val="both"/>
        <w:rPr>
          <w:rFonts w:ascii="Times New Roman" w:hAnsi="Times New Roman" w:cs="Times New Roman"/>
          <w:b/>
          <w:sz w:val="24"/>
          <w:szCs w:val="24"/>
        </w:rPr>
      </w:pPr>
    </w:p>
    <w:p w14:paraId="0B6CC28A" w14:textId="224E9983" w:rsidR="00E3262C" w:rsidRPr="00FE1713" w:rsidRDefault="00E3262C" w:rsidP="006D3052">
      <w:pPr>
        <w:jc w:val="both"/>
        <w:rPr>
          <w:rFonts w:ascii="Times New Roman" w:hAnsi="Times New Roman" w:cs="Times New Roman"/>
          <w:b/>
          <w:sz w:val="24"/>
          <w:szCs w:val="24"/>
        </w:rPr>
      </w:pPr>
    </w:p>
    <w:p w14:paraId="4D5C9D69" w14:textId="77777777" w:rsidR="00DB6CC8" w:rsidRDefault="00DB6CC8" w:rsidP="00E3262C">
      <w:pPr>
        <w:spacing w:after="0" w:line="240" w:lineRule="auto"/>
        <w:jc w:val="center"/>
        <w:rPr>
          <w:rFonts w:ascii="Times New Roman" w:eastAsia="Times New Roman" w:hAnsi="Times New Roman" w:cs="Times New Roman"/>
          <w:color w:val="000000"/>
          <w:sz w:val="24"/>
          <w:szCs w:val="24"/>
        </w:rPr>
      </w:pPr>
    </w:p>
    <w:p w14:paraId="736FB9EC" w14:textId="77777777" w:rsidR="00DB6CC8" w:rsidRDefault="00DB6CC8" w:rsidP="00E3262C">
      <w:pPr>
        <w:spacing w:after="0" w:line="240" w:lineRule="auto"/>
        <w:jc w:val="center"/>
        <w:rPr>
          <w:rFonts w:ascii="Times New Roman" w:eastAsia="Times New Roman" w:hAnsi="Times New Roman" w:cs="Times New Roman"/>
          <w:color w:val="000000"/>
          <w:sz w:val="24"/>
          <w:szCs w:val="24"/>
        </w:rPr>
      </w:pPr>
    </w:p>
    <w:p w14:paraId="4E5F58A0" w14:textId="77777777" w:rsidR="00DB6CC8" w:rsidRDefault="00DB6CC8" w:rsidP="00E3262C">
      <w:pPr>
        <w:spacing w:after="0" w:line="240" w:lineRule="auto"/>
        <w:jc w:val="center"/>
        <w:rPr>
          <w:rFonts w:ascii="Times New Roman" w:eastAsia="Times New Roman" w:hAnsi="Times New Roman" w:cs="Times New Roman"/>
          <w:color w:val="000000"/>
          <w:sz w:val="24"/>
          <w:szCs w:val="24"/>
        </w:rPr>
      </w:pPr>
    </w:p>
    <w:p w14:paraId="6D88E5B4" w14:textId="77777777" w:rsidR="00DD7737" w:rsidRDefault="00DD7737" w:rsidP="00DD7737">
      <w:pPr>
        <w:spacing w:after="0" w:line="240" w:lineRule="auto"/>
        <w:rPr>
          <w:rFonts w:ascii="Times New Roman" w:eastAsia="Times New Roman" w:hAnsi="Times New Roman" w:cs="Times New Roman"/>
          <w:color w:val="000000"/>
          <w:sz w:val="24"/>
          <w:szCs w:val="24"/>
        </w:rPr>
      </w:pPr>
    </w:p>
    <w:p w14:paraId="61541CCA" w14:textId="46956D24" w:rsidR="00E3262C" w:rsidRPr="00E3262C" w:rsidRDefault="00E3262C" w:rsidP="00DD7737">
      <w:pPr>
        <w:spacing w:after="0" w:line="240" w:lineRule="auto"/>
        <w:jc w:val="center"/>
        <w:rPr>
          <w:rFonts w:ascii="Times New Roman" w:eastAsia="Times New Roman" w:hAnsi="Times New Roman" w:cs="Times New Roman"/>
          <w:b/>
          <w:bCs/>
          <w:sz w:val="32"/>
          <w:szCs w:val="32"/>
        </w:rPr>
      </w:pPr>
      <w:r w:rsidRPr="00E3262C">
        <w:rPr>
          <w:rFonts w:ascii="Times New Roman" w:eastAsia="Times New Roman" w:hAnsi="Times New Roman" w:cs="Times New Roman"/>
          <w:b/>
          <w:bCs/>
          <w:color w:val="000000"/>
          <w:sz w:val="32"/>
          <w:szCs w:val="32"/>
        </w:rPr>
        <w:lastRenderedPageBreak/>
        <w:t>ABSTRACT</w:t>
      </w:r>
    </w:p>
    <w:p w14:paraId="72E169B7" w14:textId="77777777" w:rsidR="00E3262C" w:rsidRPr="00E3262C" w:rsidRDefault="00E3262C" w:rsidP="00E3262C">
      <w:pPr>
        <w:spacing w:after="240" w:line="240" w:lineRule="auto"/>
        <w:rPr>
          <w:rFonts w:ascii="Times New Roman" w:eastAsia="Times New Roman" w:hAnsi="Times New Roman" w:cs="Times New Roman"/>
          <w:sz w:val="24"/>
          <w:szCs w:val="24"/>
        </w:rPr>
      </w:pPr>
    </w:p>
    <w:p w14:paraId="4CA186BE" w14:textId="4F99441F" w:rsidR="00E3262C" w:rsidRPr="00E3262C" w:rsidRDefault="002E7D33" w:rsidP="00E3262C">
      <w:pPr>
        <w:spacing w:after="240" w:line="240" w:lineRule="auto"/>
        <w:jc w:val="both"/>
        <w:rPr>
          <w:rFonts w:ascii="Times New Roman" w:eastAsia="Times New Roman" w:hAnsi="Times New Roman" w:cs="Times New Roman"/>
          <w:sz w:val="24"/>
          <w:szCs w:val="24"/>
        </w:rPr>
      </w:pPr>
      <w:r w:rsidRPr="00FE1713">
        <w:rPr>
          <w:rFonts w:ascii="Times New Roman" w:hAnsi="Times New Roman" w:cs="Times New Roman"/>
          <w:sz w:val="24"/>
          <w:szCs w:val="24"/>
        </w:rPr>
        <w:t xml:space="preserve">Classification of cancerous genes from microarray data is an important research area in bioinformatics. Even though, large amount of microarray data </w:t>
      </w:r>
      <w:r w:rsidR="00EB5F25" w:rsidRPr="00FE1713">
        <w:rPr>
          <w:rFonts w:ascii="Times New Roman" w:hAnsi="Times New Roman" w:cs="Times New Roman"/>
          <w:sz w:val="24"/>
          <w:szCs w:val="24"/>
        </w:rPr>
        <w:t>is</w:t>
      </w:r>
      <w:r w:rsidRPr="00FE1713">
        <w:rPr>
          <w:rFonts w:ascii="Times New Roman" w:hAnsi="Times New Roman" w:cs="Times New Roman"/>
          <w:sz w:val="24"/>
          <w:szCs w:val="24"/>
        </w:rPr>
        <w:t xml:space="preserve"> available, it is very costly to label them. This paper proposes an Active Learning model, a semi-supervised classification approach, </w:t>
      </w:r>
      <w:r w:rsidRPr="00FE1713">
        <w:rPr>
          <w:rFonts w:ascii="Times New Roman" w:hAnsi="Times New Roman" w:cs="Times New Roman"/>
          <w:color w:val="000000" w:themeColor="text1"/>
          <w:sz w:val="24"/>
          <w:szCs w:val="24"/>
        </w:rPr>
        <w:t>to label the microarray data using which predictions can be made even with lesser amount of labeled data, thereby reducing the cost of labeling data.</w:t>
      </w:r>
      <w:r w:rsidRPr="00FE1713">
        <w:rPr>
          <w:rFonts w:ascii="Times New Roman" w:hAnsi="Times New Roman" w:cs="Times New Roman"/>
          <w:sz w:val="24"/>
          <w:szCs w:val="24"/>
        </w:rPr>
        <w:t xml:space="preserve"> Initially, a pool of unlabeled instances is given from which some instances are randomly chosen for labeling. Successive selection of instances to be labeled from unlabeled pool is determined by selection algorithms. The proposed method is devised following an ensemble approach to combine the decisions of three classifiers in order to arrive at a consensus which provides a more accurate prediction of </w:t>
      </w:r>
      <w:r w:rsidRPr="00FE1713">
        <w:rPr>
          <w:rFonts w:ascii="Times New Roman" w:hAnsi="Times New Roman" w:cs="Times New Roman"/>
          <w:color w:val="000000" w:themeColor="text1"/>
          <w:sz w:val="24"/>
          <w:szCs w:val="24"/>
        </w:rPr>
        <w:t xml:space="preserve">the class label </w:t>
      </w:r>
      <w:r w:rsidRPr="00FE1713">
        <w:rPr>
          <w:rFonts w:ascii="Times New Roman" w:eastAsia="Times New Roman" w:hAnsi="Times New Roman" w:cs="Times New Roman"/>
          <w:sz w:val="24"/>
          <w:szCs w:val="24"/>
        </w:rPr>
        <w:t>to ensure that each individual classifier learns in an uncorrelated manner. Our method combines the heuristic techniques used by an Active Learning algorithm to choose training samples with the multiple learning paradigm attained by an ensemble to optimize the search space by choosing efficiently from an already sparse learning pool. On evaluating the</w:t>
      </w:r>
      <w:r w:rsidRPr="00FE1713">
        <w:rPr>
          <w:rFonts w:ascii="Times New Roman" w:hAnsi="Times New Roman" w:cs="Times New Roman"/>
          <w:color w:val="000000" w:themeColor="text1"/>
          <w:sz w:val="24"/>
          <w:szCs w:val="24"/>
        </w:rPr>
        <w:t xml:space="preserve"> proposed method on 6 microarray datasets, we achieve performance which is comparable to state-of-the-art methods.</w:t>
      </w:r>
    </w:p>
    <w:p w14:paraId="6BBB0B33" w14:textId="77777777" w:rsidR="00E3262C" w:rsidRPr="00E3262C" w:rsidRDefault="00E3262C" w:rsidP="00E3262C">
      <w:pPr>
        <w:spacing w:after="0" w:line="240" w:lineRule="auto"/>
        <w:rPr>
          <w:rFonts w:ascii="Times New Roman" w:eastAsia="Times New Roman" w:hAnsi="Times New Roman" w:cs="Times New Roman"/>
          <w:sz w:val="24"/>
          <w:szCs w:val="24"/>
        </w:rPr>
      </w:pPr>
    </w:p>
    <w:p w14:paraId="01A99E1D" w14:textId="10240529" w:rsidR="00E3262C" w:rsidRPr="00E3262C" w:rsidRDefault="00E3262C" w:rsidP="00E3262C">
      <w:pPr>
        <w:spacing w:after="0" w:line="240" w:lineRule="auto"/>
        <w:jc w:val="both"/>
        <w:rPr>
          <w:rFonts w:ascii="Times New Roman" w:eastAsia="Times New Roman" w:hAnsi="Times New Roman" w:cs="Times New Roman"/>
          <w:sz w:val="24"/>
          <w:szCs w:val="24"/>
        </w:rPr>
      </w:pPr>
      <w:r w:rsidRPr="00E3262C">
        <w:rPr>
          <w:rFonts w:ascii="Times New Roman" w:eastAsia="Times New Roman" w:hAnsi="Times New Roman" w:cs="Times New Roman"/>
          <w:b/>
          <w:bCs/>
          <w:color w:val="000000"/>
          <w:sz w:val="24"/>
          <w:szCs w:val="24"/>
        </w:rPr>
        <w:t>Keywords:</w:t>
      </w:r>
      <w:r w:rsidRPr="00E3262C">
        <w:rPr>
          <w:rFonts w:ascii="Times New Roman" w:eastAsia="Times New Roman" w:hAnsi="Times New Roman" w:cs="Times New Roman"/>
          <w:color w:val="000000"/>
          <w:sz w:val="24"/>
          <w:szCs w:val="24"/>
        </w:rPr>
        <w:t xml:space="preserve"> </w:t>
      </w:r>
      <w:r w:rsidR="00544065" w:rsidRPr="00FE1713">
        <w:rPr>
          <w:rFonts w:ascii="Times New Roman" w:eastAsia="Times New Roman" w:hAnsi="Times New Roman" w:cs="Times New Roman"/>
          <w:i/>
          <w:iCs/>
          <w:color w:val="000000"/>
          <w:sz w:val="24"/>
          <w:szCs w:val="24"/>
        </w:rPr>
        <w:t>Active Learning, classifier ensemble, Gene Expression, Cancer classification.</w:t>
      </w:r>
    </w:p>
    <w:p w14:paraId="6323784E" w14:textId="77777777" w:rsidR="00E3262C" w:rsidRPr="00E3262C" w:rsidRDefault="00E3262C" w:rsidP="00E3262C">
      <w:pPr>
        <w:spacing w:after="240" w:line="240" w:lineRule="auto"/>
        <w:rPr>
          <w:rFonts w:ascii="Times New Roman" w:eastAsia="Times New Roman" w:hAnsi="Times New Roman" w:cs="Times New Roman"/>
          <w:sz w:val="24"/>
          <w:szCs w:val="24"/>
        </w:rPr>
      </w:pPr>
      <w:r w:rsidRPr="00E3262C">
        <w:rPr>
          <w:rFonts w:ascii="Times New Roman" w:eastAsia="Times New Roman" w:hAnsi="Times New Roman" w:cs="Times New Roman"/>
          <w:sz w:val="24"/>
          <w:szCs w:val="24"/>
        </w:rPr>
        <w:br/>
      </w:r>
      <w:r w:rsidRPr="00E3262C">
        <w:rPr>
          <w:rFonts w:ascii="Times New Roman" w:eastAsia="Times New Roman" w:hAnsi="Times New Roman" w:cs="Times New Roman"/>
          <w:sz w:val="24"/>
          <w:szCs w:val="24"/>
        </w:rPr>
        <w:br/>
      </w:r>
      <w:r w:rsidRPr="00E3262C">
        <w:rPr>
          <w:rFonts w:ascii="Times New Roman" w:eastAsia="Times New Roman" w:hAnsi="Times New Roman" w:cs="Times New Roman"/>
          <w:sz w:val="24"/>
          <w:szCs w:val="24"/>
        </w:rPr>
        <w:br/>
      </w:r>
      <w:r w:rsidRPr="00E3262C">
        <w:rPr>
          <w:rFonts w:ascii="Times New Roman" w:eastAsia="Times New Roman" w:hAnsi="Times New Roman" w:cs="Times New Roman"/>
          <w:sz w:val="24"/>
          <w:szCs w:val="24"/>
        </w:rPr>
        <w:br/>
      </w:r>
      <w:r w:rsidRPr="00E3262C">
        <w:rPr>
          <w:rFonts w:ascii="Times New Roman" w:eastAsia="Times New Roman" w:hAnsi="Times New Roman" w:cs="Times New Roman"/>
          <w:sz w:val="24"/>
          <w:szCs w:val="24"/>
        </w:rPr>
        <w:br/>
      </w:r>
    </w:p>
    <w:p w14:paraId="62CB23E6" w14:textId="77777777" w:rsidR="00E3262C" w:rsidRPr="00E3262C" w:rsidRDefault="00E3262C" w:rsidP="00E3262C">
      <w:pPr>
        <w:spacing w:after="0" w:line="240" w:lineRule="auto"/>
        <w:jc w:val="both"/>
        <w:rPr>
          <w:rFonts w:ascii="Times New Roman" w:eastAsia="Times New Roman" w:hAnsi="Times New Roman" w:cs="Times New Roman"/>
          <w:sz w:val="24"/>
          <w:szCs w:val="24"/>
        </w:rPr>
      </w:pPr>
      <w:r w:rsidRPr="00E3262C">
        <w:rPr>
          <w:rFonts w:ascii="Times New Roman" w:eastAsia="Times New Roman" w:hAnsi="Times New Roman" w:cs="Times New Roman"/>
          <w:color w:val="000000"/>
          <w:sz w:val="24"/>
          <w:szCs w:val="24"/>
        </w:rPr>
        <w:t>______________________</w:t>
      </w:r>
    </w:p>
    <w:p w14:paraId="262D1283" w14:textId="77777777" w:rsidR="00E3262C" w:rsidRPr="00E3262C" w:rsidRDefault="00E3262C" w:rsidP="00E3262C">
      <w:pPr>
        <w:spacing w:after="0" w:line="240" w:lineRule="auto"/>
        <w:rPr>
          <w:rFonts w:ascii="Times New Roman" w:eastAsia="Times New Roman" w:hAnsi="Times New Roman" w:cs="Times New Roman"/>
          <w:sz w:val="24"/>
          <w:szCs w:val="24"/>
        </w:rPr>
      </w:pPr>
      <w:r w:rsidRPr="00E3262C">
        <w:rPr>
          <w:rFonts w:ascii="Times New Roman" w:eastAsia="Times New Roman" w:hAnsi="Times New Roman" w:cs="Times New Roman"/>
          <w:color w:val="000000"/>
          <w:sz w:val="24"/>
          <w:szCs w:val="24"/>
        </w:rPr>
        <w:t>Dr. Ram Sarkar</w:t>
      </w:r>
    </w:p>
    <w:p w14:paraId="2A2BEAE8" w14:textId="77777777" w:rsidR="00E3262C" w:rsidRPr="00E3262C" w:rsidRDefault="00E3262C" w:rsidP="00E3262C">
      <w:pPr>
        <w:spacing w:after="0" w:line="240" w:lineRule="auto"/>
        <w:jc w:val="both"/>
        <w:rPr>
          <w:rFonts w:ascii="Times New Roman" w:eastAsia="Times New Roman" w:hAnsi="Times New Roman" w:cs="Times New Roman"/>
          <w:sz w:val="24"/>
          <w:szCs w:val="24"/>
        </w:rPr>
      </w:pPr>
      <w:r w:rsidRPr="00E3262C">
        <w:rPr>
          <w:rFonts w:ascii="Times New Roman" w:eastAsia="Times New Roman" w:hAnsi="Times New Roman" w:cs="Times New Roman"/>
          <w:color w:val="000000"/>
          <w:sz w:val="24"/>
          <w:szCs w:val="24"/>
        </w:rPr>
        <w:t>Project Guide</w:t>
      </w:r>
    </w:p>
    <w:p w14:paraId="3C640531" w14:textId="77777777" w:rsidR="00E3262C" w:rsidRPr="00FE1713" w:rsidRDefault="00E3262C" w:rsidP="006D3052">
      <w:pPr>
        <w:jc w:val="both"/>
        <w:rPr>
          <w:rFonts w:ascii="Times New Roman" w:hAnsi="Times New Roman" w:cs="Times New Roman"/>
          <w:b/>
          <w:sz w:val="24"/>
          <w:szCs w:val="24"/>
        </w:rPr>
      </w:pPr>
    </w:p>
    <w:p w14:paraId="6D5CB4ED" w14:textId="77777777" w:rsidR="00E3262C" w:rsidRPr="00FE1713" w:rsidRDefault="00E3262C" w:rsidP="006D3052">
      <w:pPr>
        <w:jc w:val="both"/>
        <w:rPr>
          <w:rFonts w:ascii="Times New Roman" w:hAnsi="Times New Roman" w:cs="Times New Roman"/>
          <w:b/>
          <w:sz w:val="24"/>
          <w:szCs w:val="24"/>
        </w:rPr>
      </w:pPr>
    </w:p>
    <w:p w14:paraId="48207930" w14:textId="77777777" w:rsidR="00E3262C" w:rsidRPr="00FE1713" w:rsidRDefault="00E3262C" w:rsidP="006D3052">
      <w:pPr>
        <w:jc w:val="both"/>
        <w:rPr>
          <w:rFonts w:ascii="Times New Roman" w:hAnsi="Times New Roman" w:cs="Times New Roman"/>
          <w:b/>
          <w:sz w:val="24"/>
          <w:szCs w:val="24"/>
        </w:rPr>
      </w:pPr>
    </w:p>
    <w:p w14:paraId="4CD85556" w14:textId="77777777" w:rsidR="00E3262C" w:rsidRPr="00FE1713" w:rsidRDefault="00E3262C" w:rsidP="006D3052">
      <w:pPr>
        <w:jc w:val="both"/>
        <w:rPr>
          <w:rFonts w:ascii="Times New Roman" w:hAnsi="Times New Roman" w:cs="Times New Roman"/>
          <w:b/>
          <w:sz w:val="24"/>
          <w:szCs w:val="24"/>
        </w:rPr>
      </w:pPr>
    </w:p>
    <w:p w14:paraId="4ECD0EC0" w14:textId="77777777" w:rsidR="00E3262C" w:rsidRPr="00FE1713" w:rsidRDefault="00E3262C" w:rsidP="006D3052">
      <w:pPr>
        <w:jc w:val="both"/>
        <w:rPr>
          <w:rFonts w:ascii="Times New Roman" w:hAnsi="Times New Roman" w:cs="Times New Roman"/>
          <w:b/>
          <w:sz w:val="24"/>
          <w:szCs w:val="24"/>
        </w:rPr>
      </w:pPr>
    </w:p>
    <w:p w14:paraId="633D4771" w14:textId="77777777" w:rsidR="00E3262C" w:rsidRPr="00FE1713" w:rsidRDefault="00E3262C" w:rsidP="006D3052">
      <w:pPr>
        <w:jc w:val="both"/>
        <w:rPr>
          <w:rFonts w:ascii="Times New Roman" w:hAnsi="Times New Roman" w:cs="Times New Roman"/>
          <w:b/>
          <w:sz w:val="24"/>
          <w:szCs w:val="24"/>
        </w:rPr>
      </w:pPr>
    </w:p>
    <w:p w14:paraId="3914D3D1" w14:textId="77777777" w:rsidR="00CA4FA4" w:rsidRPr="00FE1713" w:rsidRDefault="00CA4FA4" w:rsidP="006D3052">
      <w:pPr>
        <w:jc w:val="both"/>
        <w:rPr>
          <w:rFonts w:ascii="Times New Roman" w:hAnsi="Times New Roman" w:cs="Times New Roman"/>
          <w:b/>
          <w:sz w:val="24"/>
          <w:szCs w:val="24"/>
        </w:rPr>
      </w:pPr>
    </w:p>
    <w:p w14:paraId="2667FE7F" w14:textId="77777777" w:rsidR="00CA4FA4" w:rsidRPr="00FE1713" w:rsidRDefault="00CA4FA4" w:rsidP="006D3052">
      <w:pPr>
        <w:jc w:val="both"/>
        <w:rPr>
          <w:rFonts w:ascii="Times New Roman" w:hAnsi="Times New Roman" w:cs="Times New Roman"/>
          <w:b/>
          <w:sz w:val="24"/>
          <w:szCs w:val="24"/>
        </w:rPr>
      </w:pPr>
    </w:p>
    <w:p w14:paraId="2159737F" w14:textId="77777777" w:rsidR="00CA4FA4" w:rsidRPr="00FE1713" w:rsidRDefault="00CA4FA4" w:rsidP="006D3052">
      <w:pPr>
        <w:jc w:val="both"/>
        <w:rPr>
          <w:rFonts w:ascii="Times New Roman" w:hAnsi="Times New Roman" w:cs="Times New Roman"/>
          <w:b/>
          <w:sz w:val="24"/>
          <w:szCs w:val="24"/>
        </w:rPr>
      </w:pPr>
    </w:p>
    <w:p w14:paraId="2C238BD1" w14:textId="77777777" w:rsidR="006F3AE4" w:rsidRDefault="006F3AE4" w:rsidP="008E49ED">
      <w:pPr>
        <w:jc w:val="both"/>
        <w:rPr>
          <w:rFonts w:ascii="Times New Roman" w:hAnsi="Times New Roman" w:cs="Times New Roman"/>
          <w:b/>
          <w:sz w:val="24"/>
          <w:szCs w:val="24"/>
        </w:rPr>
      </w:pPr>
    </w:p>
    <w:p w14:paraId="32A36C38" w14:textId="00E3543E" w:rsidR="008E49ED" w:rsidRPr="00FE1713" w:rsidRDefault="008E49ED" w:rsidP="008E49ED">
      <w:pPr>
        <w:jc w:val="both"/>
        <w:rPr>
          <w:rFonts w:ascii="Times New Roman" w:hAnsi="Times New Roman" w:cs="Times New Roman"/>
          <w:sz w:val="24"/>
          <w:szCs w:val="24"/>
        </w:rPr>
      </w:pPr>
      <w:r w:rsidRPr="00FE1713">
        <w:rPr>
          <w:rFonts w:ascii="Times New Roman" w:hAnsi="Times New Roman" w:cs="Times New Roman"/>
          <w:b/>
          <w:sz w:val="24"/>
          <w:szCs w:val="24"/>
        </w:rPr>
        <w:lastRenderedPageBreak/>
        <w:t>1</w:t>
      </w:r>
      <w:r w:rsidRPr="00FE1713">
        <w:rPr>
          <w:rFonts w:ascii="Times New Roman" w:hAnsi="Times New Roman" w:cs="Times New Roman"/>
          <w:sz w:val="24"/>
          <w:szCs w:val="24"/>
        </w:rPr>
        <w:t xml:space="preserve">. </w:t>
      </w:r>
      <w:r w:rsidRPr="00FE1713">
        <w:rPr>
          <w:rFonts w:ascii="Times New Roman" w:hAnsi="Times New Roman" w:cs="Times New Roman"/>
          <w:b/>
          <w:sz w:val="24"/>
          <w:szCs w:val="24"/>
        </w:rPr>
        <w:t>Introduction</w:t>
      </w:r>
    </w:p>
    <w:p w14:paraId="25FC42BE" w14:textId="77777777" w:rsidR="00120A54" w:rsidRPr="00FE1713" w:rsidRDefault="008E49ED" w:rsidP="008E49ED">
      <w:pPr>
        <w:jc w:val="both"/>
        <w:rPr>
          <w:rFonts w:ascii="Times New Roman" w:hAnsi="Times New Roman" w:cs="Times New Roman"/>
          <w:sz w:val="24"/>
          <w:szCs w:val="24"/>
        </w:rPr>
      </w:pPr>
      <w:r w:rsidRPr="00FE1713">
        <w:rPr>
          <w:rFonts w:ascii="Times New Roman" w:hAnsi="Times New Roman" w:cs="Times New Roman"/>
          <w:sz w:val="24"/>
          <w:szCs w:val="24"/>
        </w:rPr>
        <w:t xml:space="preserve">Machine learning algorithms can be broadly classified into two categories namely supervised learning algorithms and unsupervised learning algorithms. Supervised learning algorithms involve classifying samples based on their class labels. The success of any supervised learning model depends on the availability of large amount of </w:t>
      </w:r>
      <w:r w:rsidR="00260D6B" w:rsidRPr="00FE1713">
        <w:rPr>
          <w:rFonts w:ascii="Times New Roman" w:hAnsi="Times New Roman" w:cs="Times New Roman"/>
          <w:sz w:val="24"/>
          <w:szCs w:val="24"/>
        </w:rPr>
        <w:t>labeled</w:t>
      </w:r>
      <w:r w:rsidRPr="00FE1713">
        <w:rPr>
          <w:rFonts w:ascii="Times New Roman" w:hAnsi="Times New Roman" w:cs="Times New Roman"/>
          <w:sz w:val="24"/>
          <w:szCs w:val="24"/>
        </w:rPr>
        <w:t xml:space="preserve"> data. </w:t>
      </w:r>
      <w:r w:rsidR="004E364F" w:rsidRPr="00FE1713">
        <w:rPr>
          <w:rFonts w:ascii="Times New Roman" w:hAnsi="Times New Roman" w:cs="Times New Roman"/>
          <w:sz w:val="24"/>
          <w:szCs w:val="24"/>
        </w:rPr>
        <w:t xml:space="preserve">In traditional </w:t>
      </w:r>
      <w:r w:rsidR="00260D6B" w:rsidRPr="00FE1713">
        <w:rPr>
          <w:rFonts w:ascii="Times New Roman" w:hAnsi="Times New Roman" w:cs="Times New Roman"/>
          <w:sz w:val="24"/>
          <w:szCs w:val="24"/>
        </w:rPr>
        <w:t>supervised l</w:t>
      </w:r>
      <w:r w:rsidR="004E364F" w:rsidRPr="00FE1713">
        <w:rPr>
          <w:rFonts w:ascii="Times New Roman" w:hAnsi="Times New Roman" w:cs="Times New Roman"/>
          <w:sz w:val="24"/>
          <w:szCs w:val="24"/>
        </w:rPr>
        <w:t xml:space="preserve">earning </w:t>
      </w:r>
      <w:r w:rsidR="00260D6B" w:rsidRPr="00FE1713">
        <w:rPr>
          <w:rFonts w:ascii="Times New Roman" w:hAnsi="Times New Roman" w:cs="Times New Roman"/>
          <w:sz w:val="24"/>
          <w:szCs w:val="24"/>
        </w:rPr>
        <w:t>algorithm</w:t>
      </w:r>
      <w:r w:rsidR="00840616" w:rsidRPr="00FE1713">
        <w:rPr>
          <w:rFonts w:ascii="Times New Roman" w:hAnsi="Times New Roman" w:cs="Times New Roman"/>
          <w:sz w:val="24"/>
          <w:szCs w:val="24"/>
        </w:rPr>
        <w:t>,</w:t>
      </w:r>
      <w:r w:rsidR="004E364F" w:rsidRPr="00FE1713">
        <w:rPr>
          <w:rFonts w:ascii="Times New Roman" w:hAnsi="Times New Roman" w:cs="Times New Roman"/>
          <w:sz w:val="24"/>
          <w:szCs w:val="24"/>
        </w:rPr>
        <w:t xml:space="preserve"> </w:t>
      </w:r>
      <w:r w:rsidRPr="00FE1713">
        <w:rPr>
          <w:rFonts w:ascii="Times New Roman" w:hAnsi="Times New Roman" w:cs="Times New Roman"/>
          <w:sz w:val="24"/>
          <w:szCs w:val="24"/>
        </w:rPr>
        <w:t xml:space="preserve">the system receives all the training samples and develops a model </w:t>
      </w:r>
      <w:r w:rsidR="00260D6B" w:rsidRPr="00FE1713">
        <w:rPr>
          <w:rFonts w:ascii="Times New Roman" w:hAnsi="Times New Roman" w:cs="Times New Roman"/>
          <w:sz w:val="24"/>
          <w:szCs w:val="24"/>
        </w:rPr>
        <w:t>using</w:t>
      </w:r>
      <w:r w:rsidRPr="00FE1713">
        <w:rPr>
          <w:rFonts w:ascii="Times New Roman" w:hAnsi="Times New Roman" w:cs="Times New Roman"/>
          <w:sz w:val="24"/>
          <w:szCs w:val="24"/>
        </w:rPr>
        <w:t xml:space="preserve"> the same. The motivation behind developing an </w:t>
      </w:r>
      <w:r w:rsidR="000C4E46" w:rsidRPr="00FE1713">
        <w:rPr>
          <w:rFonts w:ascii="Times New Roman" w:hAnsi="Times New Roman" w:cs="Times New Roman"/>
          <w:sz w:val="24"/>
          <w:szCs w:val="24"/>
        </w:rPr>
        <w:t>A</w:t>
      </w:r>
      <w:r w:rsidRPr="00FE1713">
        <w:rPr>
          <w:rFonts w:ascii="Times New Roman" w:hAnsi="Times New Roman" w:cs="Times New Roman"/>
          <w:sz w:val="24"/>
          <w:szCs w:val="24"/>
        </w:rPr>
        <w:t xml:space="preserve">ctive </w:t>
      </w:r>
      <w:r w:rsidR="000C4E46" w:rsidRPr="00FE1713">
        <w:rPr>
          <w:rFonts w:ascii="Times New Roman" w:hAnsi="Times New Roman" w:cs="Times New Roman"/>
          <w:sz w:val="24"/>
          <w:szCs w:val="24"/>
        </w:rPr>
        <w:t>L</w:t>
      </w:r>
      <w:r w:rsidRPr="00FE1713">
        <w:rPr>
          <w:rFonts w:ascii="Times New Roman" w:hAnsi="Times New Roman" w:cs="Times New Roman"/>
          <w:sz w:val="24"/>
          <w:szCs w:val="24"/>
        </w:rPr>
        <w:t xml:space="preserve">earning framework seeds from this very ground. In the modern world, cheap, unlabeled data are plenty but obtaining their labels is </w:t>
      </w:r>
      <w:r w:rsidR="00120A54" w:rsidRPr="00FE1713">
        <w:rPr>
          <w:rFonts w:ascii="Times New Roman" w:hAnsi="Times New Roman" w:cs="Times New Roman"/>
          <w:sz w:val="24"/>
          <w:szCs w:val="24"/>
        </w:rPr>
        <w:t>generally</w:t>
      </w:r>
      <w:r w:rsidRPr="00FE1713">
        <w:rPr>
          <w:rFonts w:ascii="Times New Roman" w:hAnsi="Times New Roman" w:cs="Times New Roman"/>
          <w:sz w:val="24"/>
          <w:szCs w:val="24"/>
        </w:rPr>
        <w:t xml:space="preserve"> costly. An active learner, unlike its passive counterpart, not only trains its model but also interacts with the unlabeled data to choose the most optimal samples which make the model more robust in terms of classification</w:t>
      </w:r>
      <w:r w:rsidR="00120A54" w:rsidRPr="00FE1713">
        <w:rPr>
          <w:rFonts w:ascii="Times New Roman" w:hAnsi="Times New Roman" w:cs="Times New Roman"/>
          <w:sz w:val="24"/>
          <w:szCs w:val="24"/>
        </w:rPr>
        <w:t xml:space="preserve"> ability</w:t>
      </w:r>
      <w:r w:rsidRPr="00FE1713">
        <w:rPr>
          <w:rFonts w:ascii="Times New Roman" w:hAnsi="Times New Roman" w:cs="Times New Roman"/>
          <w:sz w:val="24"/>
          <w:szCs w:val="24"/>
        </w:rPr>
        <w:t>, updating the model with every such interaction. An active learner does not deal with a fixed size training data, increasing the same at every iteration of the algorithm. It is assumed that this freedom reduce</w:t>
      </w:r>
      <w:r w:rsidR="00120A54" w:rsidRPr="00FE1713">
        <w:rPr>
          <w:rFonts w:ascii="Times New Roman" w:hAnsi="Times New Roman" w:cs="Times New Roman"/>
          <w:sz w:val="24"/>
          <w:szCs w:val="24"/>
        </w:rPr>
        <w:t>s</w:t>
      </w:r>
      <w:r w:rsidRPr="00FE1713">
        <w:rPr>
          <w:rFonts w:ascii="Times New Roman" w:hAnsi="Times New Roman" w:cs="Times New Roman"/>
          <w:sz w:val="24"/>
          <w:szCs w:val="24"/>
        </w:rPr>
        <w:t xml:space="preserve"> the learner’s need for large quantities of labeled data. </w:t>
      </w:r>
    </w:p>
    <w:p w14:paraId="1F3380F0" w14:textId="77777777" w:rsidR="008E49ED" w:rsidRPr="00FE1713" w:rsidRDefault="008E49ED" w:rsidP="008E49ED">
      <w:pPr>
        <w:jc w:val="both"/>
        <w:rPr>
          <w:rFonts w:ascii="Times New Roman" w:hAnsi="Times New Roman" w:cs="Times New Roman"/>
          <w:sz w:val="24"/>
          <w:szCs w:val="24"/>
        </w:rPr>
      </w:pPr>
      <w:r w:rsidRPr="00FE1713">
        <w:rPr>
          <w:rFonts w:ascii="Times New Roman" w:hAnsi="Times New Roman" w:cs="Times New Roman"/>
          <w:sz w:val="24"/>
          <w:szCs w:val="24"/>
        </w:rPr>
        <w:t xml:space="preserve">Active </w:t>
      </w:r>
      <w:r w:rsidR="000C4E46" w:rsidRPr="00FE1713">
        <w:rPr>
          <w:rFonts w:ascii="Times New Roman" w:hAnsi="Times New Roman" w:cs="Times New Roman"/>
          <w:sz w:val="24"/>
          <w:szCs w:val="24"/>
        </w:rPr>
        <w:t>L</w:t>
      </w:r>
      <w:r w:rsidRPr="00FE1713">
        <w:rPr>
          <w:rFonts w:ascii="Times New Roman" w:hAnsi="Times New Roman" w:cs="Times New Roman"/>
          <w:sz w:val="24"/>
          <w:szCs w:val="24"/>
        </w:rPr>
        <w:t xml:space="preserve">earning can be broadly classified into </w:t>
      </w:r>
      <w:r w:rsidR="00120A54" w:rsidRPr="00FE1713">
        <w:rPr>
          <w:rFonts w:ascii="Times New Roman" w:hAnsi="Times New Roman" w:cs="Times New Roman"/>
          <w:sz w:val="24"/>
          <w:szCs w:val="24"/>
        </w:rPr>
        <w:t xml:space="preserve">two groups: </w:t>
      </w:r>
      <w:r w:rsidRPr="00FE1713">
        <w:rPr>
          <w:rFonts w:ascii="Times New Roman" w:hAnsi="Times New Roman" w:cs="Times New Roman"/>
          <w:sz w:val="24"/>
          <w:szCs w:val="24"/>
        </w:rPr>
        <w:t>stream-based</w:t>
      </w:r>
      <w:r w:rsidR="00120A54" w:rsidRPr="00FE1713">
        <w:rPr>
          <w:rFonts w:ascii="Times New Roman" w:hAnsi="Times New Roman" w:cs="Times New Roman"/>
          <w:sz w:val="24"/>
          <w:szCs w:val="24"/>
        </w:rPr>
        <w:t xml:space="preserve"> learning</w:t>
      </w:r>
      <w:r w:rsidRPr="00FE1713">
        <w:rPr>
          <w:rFonts w:ascii="Times New Roman" w:hAnsi="Times New Roman" w:cs="Times New Roman"/>
          <w:sz w:val="24"/>
          <w:szCs w:val="24"/>
        </w:rPr>
        <w:t xml:space="preserve"> </w:t>
      </w:r>
      <w:r w:rsidR="00844008" w:rsidRPr="00FE1713">
        <w:rPr>
          <w:rFonts w:ascii="Times New Roman" w:hAnsi="Times New Roman" w:cs="Times New Roman"/>
          <w:sz w:val="24"/>
          <w:szCs w:val="24"/>
        </w:rPr>
        <w:fldChar w:fldCharType="begin" w:fldLock="1"/>
      </w:r>
      <w:r w:rsidR="00E17E69" w:rsidRPr="00FE1713">
        <w:rPr>
          <w:rFonts w:ascii="Times New Roman" w:hAnsi="Times New Roman" w:cs="Times New Roman"/>
          <w:sz w:val="24"/>
          <w:szCs w:val="24"/>
        </w:rPr>
        <w:instrText>ADDIN CSL_CITATION {"citationItems":[{"id":"ITEM-1","itemData":{"author":[{"dropping-particle":"","family":"Dasgupta","given":"Sanjoy","non-dropping-particle":"","parse-names":false,"suffix":""},{"dropping-particle":"","family":"Hsu","given":"Daniel J","non-dropping-particle":"","parse-names":false,"suffix":""},{"dropping-particle":"","family":"Monteleoni","given":"Claire","non-dropping-particle":"","parse-names":false,"suffix":""}],"container-title":"Advances in Neural Information Processing Systems 20","editor":[{"dropping-particle":"","family":"Platt","given":"J C","non-dropping-particle":"","parse-names":false,"suffix":""},{"dropping-particle":"","family":"Koller","given":"D","non-dropping-particle":"","parse-names":false,"suffix":""},{"dropping-particle":"","family":"Singer","given":"Y","non-dropping-particle":"","parse-names":false,"suffix":""},{"dropping-particle":"","family":"Roweis","given":"S T","non-dropping-particle":"","parse-names":false,"suffix":""}],"id":"ITEM-1","issued":{"date-parts":[["2008"]]},"page":"353-360","publisher":"Curran Associates, Inc.","title":"A general agnostic active learning algorithm","type":"chapter"},"uris":["http://www.mendeley.com/documents/?uuid=0ebcee12-1ad6-4e71-878a-824d6a07c9c2"]}],"mendeley":{"formattedCitation":"[1]","plainTextFormattedCitation":"[1]","previouslyFormattedCitation":"[1]"},"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AC6ADD" w:rsidRPr="00FE1713">
        <w:rPr>
          <w:rFonts w:ascii="Times New Roman" w:hAnsi="Times New Roman" w:cs="Times New Roman"/>
          <w:noProof/>
          <w:sz w:val="24"/>
          <w:szCs w:val="24"/>
        </w:rPr>
        <w:t>[1]</w:t>
      </w:r>
      <w:r w:rsidR="00844008" w:rsidRPr="00FE1713">
        <w:rPr>
          <w:rFonts w:ascii="Times New Roman" w:hAnsi="Times New Roman" w:cs="Times New Roman"/>
          <w:sz w:val="24"/>
          <w:szCs w:val="24"/>
        </w:rPr>
        <w:fldChar w:fldCharType="end"/>
      </w:r>
      <w:r w:rsidR="00844008" w:rsidRPr="00FE1713">
        <w:rPr>
          <w:rFonts w:ascii="Times New Roman" w:hAnsi="Times New Roman" w:cs="Times New Roman"/>
          <w:sz w:val="24"/>
          <w:szCs w:val="24"/>
        </w:rPr>
        <w:fldChar w:fldCharType="begin" w:fldLock="1"/>
      </w:r>
      <w:r w:rsidR="00E17E69" w:rsidRPr="00FE1713">
        <w:rPr>
          <w:rFonts w:ascii="Times New Roman" w:hAnsi="Times New Roman" w:cs="Times New Roman"/>
          <w:sz w:val="24"/>
          <w:szCs w:val="24"/>
        </w:rPr>
        <w:instrText>ADDIN CSL_CITATION {"citationItems":[{"id":"ITEM-1","itemData":{"DOI":"10.1109/TSP.2002.1003062","ISSN":"1053-587X","author":[{"dropping-particle":"","family":"Krishnamurthy","given":"V","non-dropping-particle":"","parse-names":false,"suffix":""}],"container-title":"IEEE Transactions on Signal Processing","id":"ITEM-1","issue":"6","issued":{"date-parts":[["2002","6"]]},"page":"1382-1397","title":"Algorithms for optimal scheduling and management of hidden Markov model sensors","type":"article-journal","volume":"50"},"uris":["http://www.mendeley.com/documents/?uuid=cbbe9560-6de6-4f87-8eef-ed2270bec9c0"]}],"mendeley":{"formattedCitation":"[2]","plainTextFormattedCitation":"[2]","previouslyFormattedCitation":"[2]"},"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E17E69" w:rsidRPr="00FE1713">
        <w:rPr>
          <w:rFonts w:ascii="Times New Roman" w:hAnsi="Times New Roman" w:cs="Times New Roman"/>
          <w:noProof/>
          <w:sz w:val="24"/>
          <w:szCs w:val="24"/>
        </w:rPr>
        <w:t>[2]</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and pool-based learning </w:t>
      </w:r>
      <w:r w:rsidR="00844008" w:rsidRPr="00FE1713">
        <w:rPr>
          <w:rFonts w:ascii="Times New Roman" w:hAnsi="Times New Roman" w:cs="Times New Roman"/>
          <w:sz w:val="24"/>
          <w:szCs w:val="24"/>
        </w:rPr>
        <w:fldChar w:fldCharType="begin" w:fldLock="1"/>
      </w:r>
      <w:r w:rsidR="001E33E7" w:rsidRPr="00FE1713">
        <w:rPr>
          <w:rFonts w:ascii="Times New Roman" w:hAnsi="Times New Roman" w:cs="Times New Roman"/>
          <w:sz w:val="24"/>
          <w:szCs w:val="24"/>
        </w:rPr>
        <w:instrText>ADDIN CSL_CITATION {"citationItems":[{"id":"ITEM-1","itemData":{"ISBN":"1-55860-556-8","author":[{"dropping-particle":"","family":"McCallum","given":"Andrew","non-dropping-particle":"","parse-names":false,"suffix":""},{"dropping-particle":"","family":"Nigam","given":"Kamal","non-dropping-particle":"","parse-names":false,"suffix":""}],"collection-title":"ICML '98","container-title":"Proceedings of the Fifteenth International Conference on Machine Learning","id":"ITEM-1","issued":{"date-parts":[["1998"]]},"page":"350-358","publisher":"Morgan Kaufmann Publishers Inc.","publisher-place":"San Francisco, CA, USA","title":"Employing EM and Pool-Based Active Learning for Text Classification","type":"paper-conference"},"uris":["http://www.mendeley.com/documents/?uuid=083f5134-ebe0-4cd1-88b3-09359392ccec"]}],"mendeley":{"formattedCitation":"[3]","plainTextFormattedCitation":"[3]","previouslyFormattedCitation":"[3]"},"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E17E69" w:rsidRPr="00FE1713">
        <w:rPr>
          <w:rFonts w:ascii="Times New Roman" w:hAnsi="Times New Roman" w:cs="Times New Roman"/>
          <w:noProof/>
          <w:sz w:val="24"/>
          <w:szCs w:val="24"/>
        </w:rPr>
        <w:t>[3]</w:t>
      </w:r>
      <w:r w:rsidR="00844008" w:rsidRPr="00FE1713">
        <w:rPr>
          <w:rFonts w:ascii="Times New Roman" w:hAnsi="Times New Roman" w:cs="Times New Roman"/>
          <w:sz w:val="24"/>
          <w:szCs w:val="24"/>
        </w:rPr>
        <w:fldChar w:fldCharType="end"/>
      </w:r>
      <w:r w:rsidR="00844008" w:rsidRPr="00FE1713">
        <w:rPr>
          <w:rFonts w:ascii="Times New Roman" w:hAnsi="Times New Roman" w:cs="Times New Roman"/>
          <w:sz w:val="24"/>
          <w:szCs w:val="24"/>
        </w:rPr>
        <w:fldChar w:fldCharType="begin" w:fldLock="1"/>
      </w:r>
      <w:r w:rsidR="00582761" w:rsidRPr="00FE1713">
        <w:rPr>
          <w:rFonts w:ascii="Times New Roman" w:hAnsi="Times New Roman" w:cs="Times New Roman"/>
          <w:sz w:val="24"/>
          <w:szCs w:val="24"/>
        </w:rPr>
        <w:instrText>ADDIN CSL_CITATION {"citationItems":[{"id":"ITEM-1","itemData":{"author":[{"dropping-particle":"","family":"Settles","given":"Burr","non-dropping-particle":"","parse-names":false,"suffix":""},{"dropping-particle":"","family":"Craven","given":"Mark","non-dropping-particle":"","parse-names":false,"suffix":""}],"collection-title":"EMNLP '08","container-title":"Proceedings of the Conference on Empirical Methods in Natural Language Processing","id":"ITEM-1","issued":{"date-parts":[["2008"]]},"page":"1070-1079","publisher":"Association for Computational Linguistics","publisher-place":"Stroudsburg, PA, USA","title":"An Analysis of Active Learning Strategies for Sequence Labeling Tasks","type":"paper-conference"},"uris":["http://www.mendeley.com/documents/?uuid=46bf72ad-d1e9-4e36-83a7-763961f9d75b"]}],"mendeley":{"formattedCitation":"[4]","plainTextFormattedCitation":"[4]","previouslyFormattedCitation":"[4]"},"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1E33E7" w:rsidRPr="00FE1713">
        <w:rPr>
          <w:rFonts w:ascii="Times New Roman" w:hAnsi="Times New Roman" w:cs="Times New Roman"/>
          <w:noProof/>
          <w:sz w:val="24"/>
          <w:szCs w:val="24"/>
        </w:rPr>
        <w:t>[4]</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The former involves scanning each sample sequentially, whereas in the latter, the entire pool is ranked, followed by selection of candidate samples. The ranking of the samples in the pool plays an important role, as incorrect ranking could make the model prone to </w:t>
      </w:r>
      <w:r w:rsidR="00120A54" w:rsidRPr="00FE1713">
        <w:rPr>
          <w:rFonts w:ascii="Times New Roman" w:hAnsi="Times New Roman" w:cs="Times New Roman"/>
          <w:sz w:val="24"/>
          <w:szCs w:val="24"/>
        </w:rPr>
        <w:t>erroneous outcome</w:t>
      </w:r>
      <w:r w:rsidRPr="00FE1713">
        <w:rPr>
          <w:rFonts w:ascii="Times New Roman" w:hAnsi="Times New Roman" w:cs="Times New Roman"/>
          <w:sz w:val="24"/>
          <w:szCs w:val="24"/>
        </w:rPr>
        <w:t xml:space="preserve">. Serial query based pool learning </w:t>
      </w:r>
      <w:r w:rsidR="00844008" w:rsidRPr="00FE1713">
        <w:rPr>
          <w:rFonts w:ascii="Times New Roman" w:hAnsi="Times New Roman" w:cs="Times New Roman"/>
          <w:sz w:val="24"/>
          <w:szCs w:val="24"/>
        </w:rPr>
        <w:fldChar w:fldCharType="begin" w:fldLock="1"/>
      </w:r>
      <w:r w:rsidR="00897753" w:rsidRPr="00FE1713">
        <w:rPr>
          <w:rFonts w:ascii="Times New Roman" w:hAnsi="Times New Roman" w:cs="Times New Roman"/>
          <w:sz w:val="24"/>
          <w:szCs w:val="24"/>
        </w:rPr>
        <w:instrText>ADDIN CSL_CITATION {"citationItems":[{"id":"ITEM-1","itemData":{"DOI":"10.1109/CVPRW.2008.4563068","ISSN":"2160-7508","author":[{"dropping-particle":"","family":"Holub","given":"A","non-dropping-particle":"","parse-names":false,"suffix":""},{"dropping-particle":"","family":"Perona","given":"P","non-dropping-particle":"","parse-names":false,"suffix":""},{"dropping-particle":"","family":"Burl","given":"M C","non-dropping-particle":"","parse-names":false,"suffix":""}],"container-title":"2008 IEEE Computer Society Conference on Computer Vision and Pattern Recognition Workshops","id":"ITEM-1","issued":{"date-parts":[["2008","6"]]},"page":"1-8","title":"Entropy-based active learning for object recognition","type":"paper-conference"},"uris":["http://www.mendeley.com/documents/?uuid=99b703db-ec9f-4550-92f8-318f2ac6069d"]}],"mendeley":{"formattedCitation":"[5]","plainTextFormattedCitation":"[5]","previouslyFormattedCitation":"[5]"},"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582761" w:rsidRPr="00FE1713">
        <w:rPr>
          <w:rFonts w:ascii="Times New Roman" w:hAnsi="Times New Roman" w:cs="Times New Roman"/>
          <w:noProof/>
          <w:sz w:val="24"/>
          <w:szCs w:val="24"/>
        </w:rPr>
        <w:t>[5]</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is another approach where the model is updated post every query. Single-classifier </w:t>
      </w:r>
      <w:r w:rsidR="00844008" w:rsidRPr="00FE1713">
        <w:rPr>
          <w:rFonts w:ascii="Times New Roman" w:hAnsi="Times New Roman" w:cs="Times New Roman"/>
          <w:sz w:val="24"/>
          <w:szCs w:val="24"/>
        </w:rPr>
        <w:fldChar w:fldCharType="begin" w:fldLock="1"/>
      </w:r>
      <w:r w:rsidR="00635DA0" w:rsidRPr="00FE1713">
        <w:rPr>
          <w:rFonts w:ascii="Times New Roman" w:hAnsi="Times New Roman" w:cs="Times New Roman"/>
          <w:sz w:val="24"/>
          <w:szCs w:val="24"/>
        </w:rPr>
        <w:instrText>ADDIN CSL_CITATION {"citationItems":[{"id":"ITEM-1","itemData":{"DOI":"10.1109/TPAMI.2004.1262340","ISSN":"0162-8828","author":[{"dropping-particle":"","family":"Mitra","given":"Pabitra","non-dropping-particle":"","parse-names":false,"suffix":""},{"dropping-particle":"","family":"Murthy","given":"C A","non-dropping-particle":"","parse-names":false,"suffix":""},{"dropping-particle":"","family":"Pal","given":"Sankar K","non-dropping-particle":"","parse-names":false,"suffix":""}],"container-title":"IEEE Trans. Pattern Anal. Mach. Intell.","id":"ITEM-1","issue":"3","issued":{"date-parts":[["2004","3"]]},"page":"413-418","publisher":"IEEE Computer Society","publisher-place":"Washington, DC, USA","title":"A Probabilistic Active Support Vector Learning Algorithm","type":"article-journal","volume":"26"},"uris":["http://www.mendeley.com/documents/?uuid=6cbc07a5-45c0-46ba-b950-dba0722a3e60"]}],"mendeley":{"formattedCitation":"[6]","plainTextFormattedCitation":"[6]","previouslyFormattedCitation":"[6]"},"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897753" w:rsidRPr="00FE1713">
        <w:rPr>
          <w:rFonts w:ascii="Times New Roman" w:hAnsi="Times New Roman" w:cs="Times New Roman"/>
          <w:noProof/>
          <w:sz w:val="24"/>
          <w:szCs w:val="24"/>
        </w:rPr>
        <w:t>[6]</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as well</w:t>
      </w:r>
      <w:r w:rsidR="00955FBD" w:rsidRPr="00FE1713">
        <w:rPr>
          <w:rFonts w:ascii="Times New Roman" w:hAnsi="Times New Roman" w:cs="Times New Roman"/>
          <w:sz w:val="24"/>
          <w:szCs w:val="24"/>
        </w:rPr>
        <w:t xml:space="preserve"> as</w:t>
      </w:r>
      <w:r w:rsidRPr="00FE1713">
        <w:rPr>
          <w:rFonts w:ascii="Times New Roman" w:hAnsi="Times New Roman" w:cs="Times New Roman"/>
          <w:sz w:val="24"/>
          <w:szCs w:val="24"/>
        </w:rPr>
        <w:t xml:space="preserve"> ensemble of classifiers </w:t>
      </w:r>
      <w:r w:rsidR="00844008" w:rsidRPr="00FE1713">
        <w:rPr>
          <w:rFonts w:ascii="Times New Roman" w:hAnsi="Times New Roman" w:cs="Times New Roman"/>
          <w:sz w:val="24"/>
          <w:szCs w:val="24"/>
        </w:rPr>
        <w:fldChar w:fldCharType="begin" w:fldLock="1"/>
      </w:r>
      <w:r w:rsidR="004A21F0" w:rsidRPr="00FE1713">
        <w:rPr>
          <w:rFonts w:ascii="Times New Roman" w:hAnsi="Times New Roman" w:cs="Times New Roman"/>
          <w:sz w:val="24"/>
          <w:szCs w:val="24"/>
        </w:rPr>
        <w:instrText>ADDIN CSL_CITATION {"citationItems":[{"id":"ITEM-1","itemData":{"DOI":"10.1023/A:1007330508534","ISSN":"0885-6125","author":[{"dropping-particle":"","family":"Freund","given":"Yoav","non-dropping-particle":"","parse-names":false,"suffix":""},{"dropping-particle":"","family":"Seung","given":"H Sebastian","non-dropping-particle":"","parse-names":false,"suffix":""},{"dropping-particle":"","family":"Shamir","given":"Eli","non-dropping-particle":"","parse-names":false,"suffix":""},{"dropping-particle":"","family":"Tishby","given":"Naftali","non-dropping-particle":"","parse-names":false,"suffix":""}],"container-title":"Mach. Learn.","id":"ITEM-1","issue":"2-3","issued":{"date-parts":[["1997","9"]]},"page":"133-168","publisher":"Kluwer Academic Publishers","publisher-place":"Hingham, MA, USA","title":"Selective Sampling Using the Query by Committee Algorithm","type":"article-journal","volume":"28"},"uris":["http://www.mendeley.com/documents/?uuid=a369da47-1395-4f4f-81d9-817c50710378"]}],"mendeley":{"formattedCitation":"[7]","plainTextFormattedCitation":"[7]","previouslyFormattedCitation":"[7]"},"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9C0A8A" w:rsidRPr="00FE1713">
        <w:rPr>
          <w:rFonts w:ascii="Times New Roman" w:hAnsi="Times New Roman" w:cs="Times New Roman"/>
          <w:noProof/>
          <w:sz w:val="24"/>
          <w:szCs w:val="24"/>
        </w:rPr>
        <w:t>[7]</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h</w:t>
      </w:r>
      <w:r w:rsidR="00956AE3" w:rsidRPr="00FE1713">
        <w:rPr>
          <w:rFonts w:ascii="Times New Roman" w:hAnsi="Times New Roman" w:cs="Times New Roman"/>
          <w:sz w:val="24"/>
          <w:szCs w:val="24"/>
        </w:rPr>
        <w:t>as</w:t>
      </w:r>
      <w:r w:rsidR="00DF3C70" w:rsidRPr="00FE1713">
        <w:rPr>
          <w:rFonts w:ascii="Times New Roman" w:hAnsi="Times New Roman" w:cs="Times New Roman"/>
          <w:sz w:val="24"/>
          <w:szCs w:val="24"/>
        </w:rPr>
        <w:t xml:space="preserve"> </w:t>
      </w:r>
      <w:r w:rsidRPr="00FE1713">
        <w:rPr>
          <w:rFonts w:ascii="Times New Roman" w:hAnsi="Times New Roman" w:cs="Times New Roman"/>
          <w:sz w:val="24"/>
          <w:szCs w:val="24"/>
        </w:rPr>
        <w:t xml:space="preserve">been tuned to perform Active Learning. </w:t>
      </w:r>
      <w:r w:rsidR="00120A54" w:rsidRPr="00FE1713">
        <w:rPr>
          <w:rFonts w:ascii="Times New Roman" w:hAnsi="Times New Roman" w:cs="Times New Roman"/>
          <w:sz w:val="24"/>
          <w:szCs w:val="24"/>
        </w:rPr>
        <w:t xml:space="preserve">In the past, </w:t>
      </w:r>
      <w:r w:rsidRPr="00FE1713">
        <w:rPr>
          <w:rFonts w:ascii="Times New Roman" w:hAnsi="Times New Roman" w:cs="Times New Roman"/>
          <w:sz w:val="24"/>
          <w:szCs w:val="24"/>
        </w:rPr>
        <w:t xml:space="preserve">Active Learning has been applied in a wide range of domains ranging from image classification and retrieval </w:t>
      </w:r>
      <w:r w:rsidR="00844008" w:rsidRPr="00FE1713">
        <w:rPr>
          <w:rFonts w:ascii="Times New Roman" w:hAnsi="Times New Roman" w:cs="Times New Roman"/>
          <w:sz w:val="24"/>
          <w:szCs w:val="24"/>
        </w:rPr>
        <w:fldChar w:fldCharType="begin" w:fldLock="1"/>
      </w:r>
      <w:r w:rsidR="00C57EF3" w:rsidRPr="00FE1713">
        <w:rPr>
          <w:rFonts w:ascii="Times New Roman" w:hAnsi="Times New Roman" w:cs="Times New Roman"/>
          <w:sz w:val="24"/>
          <w:szCs w:val="24"/>
        </w:rPr>
        <w:instrText>ADDIN CSL_CITATION {"citationItems":[{"id":"ITEM-1","itemData":{"author":[{"dropping-particle":"","family":"Zhang","given":"Cha","non-dropping-particle":"","parse-names":false,"suffix":""},{"dropping-particle":"","family":"Chen","given":"Tsuhan","non-dropping-particle":"","parse-names":false,"suffix":""}],"container-title":"IEEE Trans. Multimedia","id":"ITEM-1","issued":{"date-parts":[["2002"]]},"page":"260-268","title":"An active learning framework for content-based information retrieval","type":"article-journal","volume":"4"},"uris":["http://www.mendeley.com/documents/?uuid=bb5aea69-1c4f-4b3e-a42c-e327c721296c"]}],"mendeley":{"formattedCitation":"[8]","plainTextFormattedCitation":"[8]","previouslyFormattedCitation":"[8]"},"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4A21F0" w:rsidRPr="00FE1713">
        <w:rPr>
          <w:rFonts w:ascii="Times New Roman" w:hAnsi="Times New Roman" w:cs="Times New Roman"/>
          <w:noProof/>
          <w:sz w:val="24"/>
          <w:szCs w:val="24"/>
        </w:rPr>
        <w:t>[8]</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text classification </w:t>
      </w:r>
      <w:r w:rsidR="00844008" w:rsidRPr="00FE1713">
        <w:rPr>
          <w:rFonts w:ascii="Times New Roman" w:hAnsi="Times New Roman" w:cs="Times New Roman"/>
          <w:sz w:val="24"/>
          <w:szCs w:val="24"/>
        </w:rPr>
        <w:fldChar w:fldCharType="begin" w:fldLock="1"/>
      </w:r>
      <w:r w:rsidR="009756BB" w:rsidRPr="00FE1713">
        <w:rPr>
          <w:rFonts w:ascii="Times New Roman" w:hAnsi="Times New Roman" w:cs="Times New Roman"/>
          <w:sz w:val="24"/>
          <w:szCs w:val="24"/>
        </w:rPr>
        <w:instrText>ADDIN CSL_CITATION {"citationItems":[{"id":"ITEM-1","itemData":{"DOI":"10.1145/1135777.1135870","ISBN":"1-59593-323-9","author":[{"dropping-particle":"","family":"Hoi","given":"Steven C H","non-dropping-particle":"","parse-names":false,"suffix":""},{"dropping-particle":"","family":"Jin","given":"Rong","non-dropping-particle":"","parse-names":false,"suffix":""},{"dropping-particle":"","family":"Lyu","given":"Michael R","non-dropping-particle":"","parse-names":false,"suffix":""}],"collection-title":"WWW '06","container-title":"Proceedings of the 15th International Conference on World Wide Web","id":"ITEM-1","issued":{"date-parts":[["2006"]]},"page":"633-642","publisher":"ACM","publisher-place":"New York, NY, USA","title":"Large-scale Text Categorization by Batch Mode Active Learning","type":"paper-conference"},"uris":["http://www.mendeley.com/documents/?uuid=54828bd4-712c-4a36-a363-721243f63b9f"]}],"mendeley":{"formattedCitation":"[9]","plainTextFormattedCitation":"[9]","previouslyFormattedCitation":"[9]"},"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C57EF3" w:rsidRPr="00FE1713">
        <w:rPr>
          <w:rFonts w:ascii="Times New Roman" w:hAnsi="Times New Roman" w:cs="Times New Roman"/>
          <w:noProof/>
          <w:sz w:val="24"/>
          <w:szCs w:val="24"/>
        </w:rPr>
        <w:t>[9]</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drug discovery </w:t>
      </w:r>
      <w:r w:rsidR="00844008" w:rsidRPr="00FE1713">
        <w:rPr>
          <w:rFonts w:ascii="Times New Roman" w:hAnsi="Times New Roman" w:cs="Times New Roman"/>
          <w:sz w:val="24"/>
          <w:szCs w:val="24"/>
        </w:rPr>
        <w:fldChar w:fldCharType="begin" w:fldLock="1"/>
      </w:r>
      <w:r w:rsidR="00FC532B" w:rsidRPr="00FE1713">
        <w:rPr>
          <w:rFonts w:ascii="Times New Roman" w:hAnsi="Times New Roman" w:cs="Times New Roman"/>
          <w:sz w:val="24"/>
          <w:szCs w:val="24"/>
        </w:rPr>
        <w:instrText>ADDIN CSL_CITATION {"citationItems":[{"id":"ITEM-1","itemData":{"DOI":"10.1021/ci025620t","author":[{"dropping-particle":"","family":"Warmuth","given":"Manfred K","non-dropping-particle":"","parse-names":false,"suffix":""},{"dropping-particle":"","family":"Liao","given":"Jun","non-dropping-particle":"","parse-names":false,"suffix":""},{"dropping-particle":"","family":"Rätsch","given":"Gunnar","non-dropping-particle":"","parse-names":false,"suffix":""},{"dropping-particle":"","family":"Mathieson","given":"Michael","non-dropping-particle":"","parse-names":false,"suffix":""},{"dropping-particle":"","family":"Putta","given":"Santosh","non-dropping-particle":"","parse-names":false,"suffix":""},{"dropping-particle":"","family":"Lemmen","given":"Christian","non-dropping-particle":"","parse-names":false,"suffix":""}],"container-title":"Journal of Chemical Information and Computer Sciences","id":"ITEM-1","issue":"2","issued":{"date-parts":[["2003"]]},"note":"PMID: 12653536","page":"667-673","title":"Active Learning with Support Vector Machines in the Drug Discovery Process","type":"article-journal","volume":"43"},"uris":["http://www.mendeley.com/documents/?uuid=5841167a-d7a8-413d-8bf5-99c19a5dbc83"]}],"mendeley":{"formattedCitation":"[10]","plainTextFormattedCitation":"[10]","previouslyFormattedCitation":"[10]"},"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9756BB" w:rsidRPr="00FE1713">
        <w:rPr>
          <w:rFonts w:ascii="Times New Roman" w:hAnsi="Times New Roman" w:cs="Times New Roman"/>
          <w:noProof/>
          <w:sz w:val="24"/>
          <w:szCs w:val="24"/>
        </w:rPr>
        <w:t>[10]</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to cancer diagnosis </w:t>
      </w:r>
      <w:r w:rsidR="00844008" w:rsidRPr="00FE1713">
        <w:rPr>
          <w:rFonts w:ascii="Times New Roman" w:hAnsi="Times New Roman" w:cs="Times New Roman"/>
          <w:sz w:val="24"/>
          <w:szCs w:val="24"/>
        </w:rPr>
        <w:fldChar w:fldCharType="begin" w:fldLock="1"/>
      </w:r>
      <w:r w:rsidR="006E06A9" w:rsidRPr="00FE1713">
        <w:rPr>
          <w:rFonts w:ascii="Times New Roman" w:hAnsi="Times New Roman" w:cs="Times New Roman"/>
          <w:sz w:val="24"/>
          <w:szCs w:val="24"/>
        </w:rPr>
        <w:instrText>ADDIN CSL_CITATION {"citationItems":[{"id":"ITEM-1","itemData":{"DOI":"10.1021/ci049810a","ISSN":"0095-2338","author":[{"dropping-particle":"","family":"Liu","given":"Ying","non-dropping-particle":"","parse-names":false,"suffix":""}],"container-title":"Journal of Chemical Information and Computer Sciences","id":"ITEM-1","issue":"6","issued":{"date-parts":[["2004","11","1"]]},"note":"doi: 10.1021/ci049810a","page":"1936-1941","publisher":"American Chemical Society","title":"Active Learning with Support Vector Machine Applied to Gene Expression Data for Cancer Classification","type":"article-journal","volume":"44"},"uris":["http://www.mendeley.com/documents/?uuid=c5e14c1e-73eb-4b01-9ff7-461cabfbdc38"]}],"mendeley":{"formattedCitation":"[11]","plainTextFormattedCitation":"[11]","previouslyFormattedCitation":"[11]"},"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FC532B" w:rsidRPr="00FE1713">
        <w:rPr>
          <w:rFonts w:ascii="Times New Roman" w:hAnsi="Times New Roman" w:cs="Times New Roman"/>
          <w:noProof/>
          <w:sz w:val="24"/>
          <w:szCs w:val="24"/>
        </w:rPr>
        <w:t>[11]</w:t>
      </w:r>
      <w:r w:rsidR="00844008" w:rsidRPr="00FE1713">
        <w:rPr>
          <w:rFonts w:ascii="Times New Roman" w:hAnsi="Times New Roman" w:cs="Times New Roman"/>
          <w:sz w:val="24"/>
          <w:szCs w:val="24"/>
        </w:rPr>
        <w:fldChar w:fldCharType="end"/>
      </w:r>
      <w:r w:rsidR="00FC478E" w:rsidRPr="00FE1713">
        <w:rPr>
          <w:rFonts w:ascii="Times New Roman" w:hAnsi="Times New Roman" w:cs="Times New Roman"/>
          <w:sz w:val="24"/>
          <w:szCs w:val="24"/>
        </w:rPr>
        <w:t xml:space="preserve"> to name a few</w:t>
      </w:r>
      <w:r w:rsidRPr="00FE1713">
        <w:rPr>
          <w:rFonts w:ascii="Times New Roman" w:hAnsi="Times New Roman" w:cs="Times New Roman"/>
          <w:sz w:val="24"/>
          <w:szCs w:val="24"/>
        </w:rPr>
        <w:t>.</w:t>
      </w:r>
    </w:p>
    <w:p w14:paraId="6F8DA148" w14:textId="77777777" w:rsidR="00F874BC" w:rsidRPr="00FE1713" w:rsidRDefault="008E49ED" w:rsidP="002115C7">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FE1713">
        <w:rPr>
          <w:rFonts w:ascii="Times New Roman" w:hAnsi="Times New Roman" w:cs="Times New Roman"/>
          <w:sz w:val="24"/>
          <w:szCs w:val="24"/>
        </w:rPr>
        <w:t xml:space="preserve">To that avail, traditional machine learning algorithms have been potently used in bioinformatics and medical imaging </w:t>
      </w:r>
      <w:r w:rsidR="00844008" w:rsidRPr="00FE1713">
        <w:rPr>
          <w:rFonts w:ascii="Times New Roman" w:hAnsi="Times New Roman" w:cs="Times New Roman"/>
          <w:sz w:val="24"/>
          <w:szCs w:val="24"/>
        </w:rPr>
        <w:fldChar w:fldCharType="begin" w:fldLock="1"/>
      </w:r>
      <w:r w:rsidR="00C837B8" w:rsidRPr="00FE1713">
        <w:rPr>
          <w:rFonts w:ascii="Times New Roman" w:hAnsi="Times New Roman" w:cs="Times New Roman"/>
          <w:sz w:val="24"/>
          <w:szCs w:val="24"/>
        </w:rPr>
        <w:instrText>ADDIN CSL_CITATION {"citationItems":[{"id":"ITEM-1","itemData":{"DOI":"10.1145/1143844.1143897","ISBN":"1-59593-383-2","author":[{"dropping-particle":"","family":"Hoi","given":"Steven C H","non-dropping-particle":"","parse-names":false,"suffix":""},{"dropping-particle":"","family":"Jin","given":"Rong","non-dropping-particle":"","parse-names":false,"suffix":""},{"dropping-particle":"","family":"Zhu","given":"Jianke","non-dropping-particle":"","parse-names":false,"suffix":""},{"dropping-particle":"","family":"Lyu","given":"Michael R","non-dropping-particle":"","parse-names":false,"suffix":""}],"collection-title":"ICML '06","container-title":"Proceedings of the 23rd International Conference on Machine Learning","id":"ITEM-1","issued":{"date-parts":[["2006"]]},"page":"417-424","publisher":"ACM","publisher-place":"New York, NY, USA","title":"Batch Mode Active Learning and Its Application to Medical Image Classification","type":"paper-conference"},"uris":["http://www.mendeley.com/documents/?uuid=d167b0f7-be97-4f3c-96da-e57313de35bb"]}],"mendeley":{"formattedCitation":"[12]","plainTextFormattedCitation":"[12]","previouslyFormattedCitation":"[12]"},"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6E06A9" w:rsidRPr="00FE1713">
        <w:rPr>
          <w:rFonts w:ascii="Times New Roman" w:hAnsi="Times New Roman" w:cs="Times New Roman"/>
          <w:noProof/>
          <w:sz w:val="24"/>
          <w:szCs w:val="24"/>
        </w:rPr>
        <w:t>[12]</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w:t>
      </w:r>
      <w:r w:rsidR="00F874BC" w:rsidRPr="00FE1713">
        <w:rPr>
          <w:rFonts w:ascii="Times New Roman" w:hAnsi="Times New Roman" w:cs="Times New Roman"/>
          <w:sz w:val="24"/>
          <w:szCs w:val="24"/>
        </w:rPr>
        <w:t xml:space="preserve">An estimate of </w:t>
      </w:r>
      <w:r w:rsidR="00120A54" w:rsidRPr="00FE1713">
        <w:rPr>
          <w:rFonts w:ascii="Times New Roman" w:hAnsi="Times New Roman" w:cs="Times New Roman"/>
          <w:sz w:val="24"/>
          <w:szCs w:val="24"/>
        </w:rPr>
        <w:t>1.7 million new cancer cases have</w:t>
      </w:r>
      <w:r w:rsidR="00F874BC" w:rsidRPr="00FE1713">
        <w:rPr>
          <w:rFonts w:ascii="Times New Roman" w:hAnsi="Times New Roman" w:cs="Times New Roman"/>
          <w:sz w:val="24"/>
          <w:szCs w:val="24"/>
        </w:rPr>
        <w:t xml:space="preserve"> been diagnosed in 2018 in USA itself. A continuous mutation in the normal cell causes damage to the Deoxyribonucleic acid (DNA). The impairment of cell replication is also one of the main causes of forming malignant </w:t>
      </w:r>
      <w:r w:rsidR="003223AF" w:rsidRPr="00FE1713">
        <w:rPr>
          <w:rFonts w:ascii="Times New Roman" w:hAnsi="Times New Roman" w:cs="Times New Roman"/>
          <w:sz w:val="24"/>
          <w:szCs w:val="24"/>
        </w:rPr>
        <w:t>tumor</w:t>
      </w:r>
      <w:r w:rsidR="00F874BC" w:rsidRPr="00FE1713">
        <w:rPr>
          <w:rFonts w:ascii="Times New Roman" w:hAnsi="Times New Roman" w:cs="Times New Roman"/>
          <w:sz w:val="24"/>
          <w:szCs w:val="24"/>
        </w:rPr>
        <w:t xml:space="preserve"> cells </w:t>
      </w:r>
      <w:r w:rsidR="001E2EA8" w:rsidRPr="00FE1713">
        <w:rPr>
          <w:rFonts w:ascii="Times New Roman" w:hAnsi="Times New Roman" w:cs="Times New Roman"/>
          <w:sz w:val="24"/>
          <w:szCs w:val="24"/>
        </w:rPr>
        <w:fldChar w:fldCharType="begin" w:fldLock="1"/>
      </w:r>
      <w:r w:rsidR="004B4B71" w:rsidRPr="00FE1713">
        <w:rPr>
          <w:rFonts w:ascii="Times New Roman" w:hAnsi="Times New Roman" w:cs="Times New Roman"/>
          <w:sz w:val="24"/>
          <w:szCs w:val="24"/>
        </w:rPr>
        <w:instrText>ADDIN CSL_CITATION {"citationItems":[{"id":"ITEM-1","itemData":{"DOI":"10.3390/microarrays5040026","ISSN":"2076-3905","abstract":"High-throughput microarray technologies have long been a source of data for a wide range of biomedical investigations. Over the decades, variants have been developed and sophistication of measurements has improved, with generated data providing both valuable insight and considerable analytical challenge. The cost-effectiveness of microarrays, as well as their fundamental applicability, made them a first choice for much early genomic research and efforts to improve accessibility, quality and interpretation have continued unabated. In recent years, however, the emergence of new generations of sequencing methods and, importantly, reduction of costs, has seen a preferred shift in much genomic research to the use of sequence data, both less 'noisy' and, arguably, with species information more directly targeted and easily interpreted. Nevertheless, new microarray data are still being generated and, together with their considerable legacy, can offer a complementary perspective on biological systems and disease pathogenesis. The challenge now is to exploit novel methods for enhancing and combining these data with those generated by alternative high-throughput techniques, such as sequencing, to provide added value. Augmentation and integration of microarray data and the new horizons this opens up, provide the theme for the papers in this Special Issue.","author":[{"dropping-particle":"","family":"Ruskin","given":"Heather J","non-dropping-particle":"","parse-names":false,"suffix":""}],"container-title":"Microarrays (Basel, Switzerland)","id":"ITEM-1","issue":"4","issued":{"date-parts":[["2016","10","21"]]},"page":"26","publisher":"MDPI","title":"Computational Modeling and Analysis of Microarray Data: New Horizons","type":"article-journal","volume":"5"},"uris":["http://www.mendeley.com/documents/?uuid=3557ebe1-9e06-4ec4-bead-4e0474eb3cf5"]}],"mendeley":{"formattedCitation":"[13]","plainTextFormattedCitation":"[13]","previouslyFormattedCitation":"[13]"},"properties":{"noteIndex":0},"schema":"https://github.com/citation-style-language/schema/raw/master/csl-citation.json"}</w:instrText>
      </w:r>
      <w:r w:rsidR="001E2EA8" w:rsidRPr="00FE1713">
        <w:rPr>
          <w:rFonts w:ascii="Times New Roman" w:hAnsi="Times New Roman" w:cs="Times New Roman"/>
          <w:sz w:val="24"/>
          <w:szCs w:val="24"/>
        </w:rPr>
        <w:fldChar w:fldCharType="separate"/>
      </w:r>
      <w:r w:rsidR="001E2EA8" w:rsidRPr="00FE1713">
        <w:rPr>
          <w:rFonts w:ascii="Times New Roman" w:hAnsi="Times New Roman" w:cs="Times New Roman"/>
          <w:noProof/>
          <w:sz w:val="24"/>
          <w:szCs w:val="24"/>
        </w:rPr>
        <w:t>[13]</w:t>
      </w:r>
      <w:r w:rsidR="001E2EA8" w:rsidRPr="00FE1713">
        <w:rPr>
          <w:rFonts w:ascii="Times New Roman" w:hAnsi="Times New Roman" w:cs="Times New Roman"/>
          <w:sz w:val="24"/>
          <w:szCs w:val="24"/>
        </w:rPr>
        <w:fldChar w:fldCharType="end"/>
      </w:r>
      <w:r w:rsidR="00F874BC" w:rsidRPr="00FE1713">
        <w:rPr>
          <w:rFonts w:ascii="Times New Roman" w:hAnsi="Times New Roman" w:cs="Times New Roman"/>
          <w:sz w:val="24"/>
          <w:szCs w:val="24"/>
        </w:rPr>
        <w:t xml:space="preserve">. Microarray </w:t>
      </w:r>
      <w:r w:rsidR="00446476" w:rsidRPr="00FE1713">
        <w:rPr>
          <w:rFonts w:ascii="Times New Roman" w:hAnsi="Times New Roman" w:cs="Times New Roman"/>
          <w:sz w:val="24"/>
          <w:szCs w:val="24"/>
        </w:rPr>
        <w:t>is</w:t>
      </w:r>
      <w:r w:rsidR="00F874BC" w:rsidRPr="00FE1713">
        <w:rPr>
          <w:rFonts w:ascii="Times New Roman" w:hAnsi="Times New Roman" w:cs="Times New Roman"/>
          <w:sz w:val="24"/>
          <w:szCs w:val="24"/>
        </w:rPr>
        <w:t xml:space="preserve"> one of the breakthroughs in experimental molecular biology that allow</w:t>
      </w:r>
      <w:r w:rsidR="00402A70" w:rsidRPr="00FE1713">
        <w:rPr>
          <w:rFonts w:ascii="Times New Roman" w:hAnsi="Times New Roman" w:cs="Times New Roman"/>
          <w:sz w:val="24"/>
          <w:szCs w:val="24"/>
        </w:rPr>
        <w:t>s</w:t>
      </w:r>
      <w:r w:rsidR="00F874BC" w:rsidRPr="00FE1713">
        <w:rPr>
          <w:rFonts w:ascii="Times New Roman" w:hAnsi="Times New Roman" w:cs="Times New Roman"/>
          <w:sz w:val="24"/>
          <w:szCs w:val="24"/>
        </w:rPr>
        <w:t xml:space="preserve"> us to monitor the expression </w:t>
      </w:r>
      <w:r w:rsidR="00F874BC" w:rsidRPr="00FE1713">
        <w:rPr>
          <w:rFonts w:ascii="Times New Roman" w:hAnsi="Times New Roman" w:cs="Times New Roman"/>
          <w:color w:val="000000"/>
          <w:sz w:val="24"/>
          <w:szCs w:val="24"/>
          <w:shd w:val="clear" w:color="auto" w:fill="FFFFFF"/>
        </w:rPr>
        <w:t xml:space="preserve">levels of tens of thousands of genes simultaneously. This, in turn, allows researchers to investigate issues in cancer cell identification </w:t>
      </w:r>
      <w:r w:rsidR="004B4B71" w:rsidRPr="00FE1713">
        <w:rPr>
          <w:rFonts w:ascii="Times New Roman" w:hAnsi="Times New Roman" w:cs="Times New Roman"/>
          <w:color w:val="000000"/>
          <w:sz w:val="24"/>
          <w:szCs w:val="24"/>
          <w:shd w:val="clear" w:color="auto" w:fill="FFFFFF"/>
        </w:rPr>
        <w:fldChar w:fldCharType="begin" w:fldLock="1"/>
      </w:r>
      <w:r w:rsidR="0059230A" w:rsidRPr="00FE1713">
        <w:rPr>
          <w:rFonts w:ascii="Times New Roman" w:hAnsi="Times New Roman" w:cs="Times New Roman"/>
          <w:color w:val="000000"/>
          <w:sz w:val="24"/>
          <w:szCs w:val="24"/>
          <w:shd w:val="clear" w:color="auto" w:fill="FFFFFF"/>
        </w:rPr>
        <w:instrText>ADDIN CSL_CITATION {"citationItems":[{"id":"ITEM-1","itemData":{"DOI":"10.1016/s0958-1669(99)00065-8","ISSN":"0958-1669","author":[{"dropping-particle":"","family":"Epstein","given":"C B","non-dropping-particle":"","parse-names":false,"suffix":""},{"dropping-particle":"","family":"Butow","given":"R A","non-dropping-particle":"","parse-names":false,"suffix":""}],"container-title":"Current opinion in biotechnology","id":"ITEM-1","issue":"1","issued":{"date-parts":[["2000","2"]]},"page":"36—41","title":"Microarray technology - enhanced versatility, persistent challenge","type":"article-journal","volume":"11"},"uris":["http://www.mendeley.com/documents/?uuid=aaa6e021-d136-4ceb-855a-42b69beb151e"]}],"mendeley":{"formattedCitation":"[14]","plainTextFormattedCitation":"[14]","previouslyFormattedCitation":"[14]"},"properties":{"noteIndex":0},"schema":"https://github.com/citation-style-language/schema/raw/master/csl-citation.json"}</w:instrText>
      </w:r>
      <w:r w:rsidR="004B4B71" w:rsidRPr="00FE1713">
        <w:rPr>
          <w:rFonts w:ascii="Times New Roman" w:hAnsi="Times New Roman" w:cs="Times New Roman"/>
          <w:color w:val="000000"/>
          <w:sz w:val="24"/>
          <w:szCs w:val="24"/>
          <w:shd w:val="clear" w:color="auto" w:fill="FFFFFF"/>
        </w:rPr>
        <w:fldChar w:fldCharType="separate"/>
      </w:r>
      <w:r w:rsidR="004B4B71" w:rsidRPr="00FE1713">
        <w:rPr>
          <w:rFonts w:ascii="Times New Roman" w:hAnsi="Times New Roman" w:cs="Times New Roman"/>
          <w:noProof/>
          <w:color w:val="000000"/>
          <w:sz w:val="24"/>
          <w:szCs w:val="24"/>
          <w:shd w:val="clear" w:color="auto" w:fill="FFFFFF"/>
        </w:rPr>
        <w:t>[14]</w:t>
      </w:r>
      <w:r w:rsidR="004B4B71" w:rsidRPr="00FE1713">
        <w:rPr>
          <w:rFonts w:ascii="Times New Roman" w:hAnsi="Times New Roman" w:cs="Times New Roman"/>
          <w:color w:val="000000"/>
          <w:sz w:val="24"/>
          <w:szCs w:val="24"/>
          <w:shd w:val="clear" w:color="auto" w:fill="FFFFFF"/>
        </w:rPr>
        <w:fldChar w:fldCharType="end"/>
      </w:r>
      <w:r w:rsidR="0059230A" w:rsidRPr="00FE1713">
        <w:rPr>
          <w:rFonts w:ascii="Times New Roman" w:hAnsi="Times New Roman" w:cs="Times New Roman"/>
          <w:color w:val="000000"/>
          <w:sz w:val="24"/>
          <w:szCs w:val="24"/>
          <w:shd w:val="clear" w:color="auto" w:fill="FFFFFF"/>
        </w:rPr>
        <w:fldChar w:fldCharType="begin" w:fldLock="1"/>
      </w:r>
      <w:r w:rsidR="008F70CE" w:rsidRPr="00FE1713">
        <w:rPr>
          <w:rFonts w:ascii="Times New Roman" w:hAnsi="Times New Roman" w:cs="Times New Roman"/>
          <w:color w:val="000000"/>
          <w:sz w:val="24"/>
          <w:szCs w:val="24"/>
          <w:shd w:val="clear" w:color="auto" w:fill="FFFFFF"/>
        </w:rPr>
        <w:instrText>ADDIN CSL_CITATION {"citationItems":[{"id":"ITEM-1","itemData":{"DOI":"10.1158/1078-0432.CCR-06-1033","ISSN":"1078-0432 (Print)","PMID":"16899590","abstract":"Microarray techniques have been widely used to monitor gene expression in many areas of biomedical research. They have been widely used for tumor diagnosis and classification, prediction of prognoses and treatment, and understanding of molecular mechanisms, biochemical pathways, and gene networks. Statistical methods are vital for these scientific endeavors. This article reviews recent developments of statistical methods for analyzing data from microarray experiments. Emphasis has been given to normalization of expression from multiple arrays, selecting significantly differentially expressed genes, tumor classifications, and gene expression pathways and networks.","author":[{"dropping-particle":"","family":"Fan","given":"Jianqing","non-dropping-particle":"","parse-names":false,"suffix":""},{"dropping-particle":"","family":"Ren","given":"Yi","non-dropping-particle":"","parse-names":false,"suffix":""}],"container-title":"Clinical cancer research : an official journal of the American Association for Cancer Research","id":"ITEM-1","issue":"15","issued":{"date-parts":[["2006","8"]]},"language":"eng","page":"4469-4473","publisher-place":"United States","title":"Statistical analysis of DNA microarray data in cancer research.","type":"article-journal","volume":"12"},"uris":["http://www.mendeley.com/documents/?uuid=9cc220c6-3e97-4f2f-b6af-e237958bef77"]}],"mendeley":{"formattedCitation":"[15]","plainTextFormattedCitation":"[15]","previouslyFormattedCitation":"[15]"},"properties":{"noteIndex":0},"schema":"https://github.com/citation-style-language/schema/raw/master/csl-citation.json"}</w:instrText>
      </w:r>
      <w:r w:rsidR="0059230A" w:rsidRPr="00FE1713">
        <w:rPr>
          <w:rFonts w:ascii="Times New Roman" w:hAnsi="Times New Roman" w:cs="Times New Roman"/>
          <w:color w:val="000000"/>
          <w:sz w:val="24"/>
          <w:szCs w:val="24"/>
          <w:shd w:val="clear" w:color="auto" w:fill="FFFFFF"/>
        </w:rPr>
        <w:fldChar w:fldCharType="separate"/>
      </w:r>
      <w:r w:rsidR="0059230A" w:rsidRPr="00FE1713">
        <w:rPr>
          <w:rFonts w:ascii="Times New Roman" w:hAnsi="Times New Roman" w:cs="Times New Roman"/>
          <w:noProof/>
          <w:color w:val="000000"/>
          <w:sz w:val="24"/>
          <w:szCs w:val="24"/>
          <w:shd w:val="clear" w:color="auto" w:fill="FFFFFF"/>
        </w:rPr>
        <w:t>[15]</w:t>
      </w:r>
      <w:r w:rsidR="0059230A" w:rsidRPr="00FE1713">
        <w:rPr>
          <w:rFonts w:ascii="Times New Roman" w:hAnsi="Times New Roman" w:cs="Times New Roman"/>
          <w:color w:val="000000"/>
          <w:sz w:val="24"/>
          <w:szCs w:val="24"/>
          <w:shd w:val="clear" w:color="auto" w:fill="FFFFFF"/>
        </w:rPr>
        <w:fldChar w:fldCharType="end"/>
      </w:r>
      <w:r w:rsidR="0059230A" w:rsidRPr="00FE1713">
        <w:rPr>
          <w:rFonts w:ascii="Times New Roman" w:hAnsi="Times New Roman" w:cs="Times New Roman"/>
          <w:sz w:val="24"/>
          <w:szCs w:val="24"/>
        </w:rPr>
        <w:t xml:space="preserve"> </w:t>
      </w:r>
      <w:r w:rsidR="00F874BC" w:rsidRPr="00FE1713">
        <w:rPr>
          <w:rFonts w:ascii="Times New Roman" w:hAnsi="Times New Roman" w:cs="Times New Roman"/>
          <w:color w:val="000000"/>
          <w:sz w:val="24"/>
          <w:szCs w:val="24"/>
          <w:shd w:val="clear" w:color="auto" w:fill="FFFFFF"/>
        </w:rPr>
        <w:t>that were once thought to be intractable</w:t>
      </w:r>
      <w:r w:rsidR="00487DF5" w:rsidRPr="00FE1713">
        <w:rPr>
          <w:rFonts w:ascii="Times New Roman" w:hAnsi="Times New Roman" w:cs="Times New Roman"/>
          <w:color w:val="000000"/>
          <w:sz w:val="24"/>
          <w:szCs w:val="24"/>
          <w:shd w:val="clear" w:color="auto" w:fill="FFFFFF"/>
        </w:rPr>
        <w:t>.</w:t>
      </w:r>
    </w:p>
    <w:p w14:paraId="34CE0A41" w14:textId="77777777" w:rsidR="002115C7" w:rsidRPr="00FE1713" w:rsidRDefault="002115C7" w:rsidP="002115C7">
      <w:pPr>
        <w:autoSpaceDE w:val="0"/>
        <w:autoSpaceDN w:val="0"/>
        <w:adjustRightInd w:val="0"/>
        <w:spacing w:after="0" w:line="240" w:lineRule="auto"/>
        <w:jc w:val="both"/>
        <w:rPr>
          <w:rFonts w:ascii="Times New Roman" w:hAnsi="Times New Roman" w:cs="Times New Roman"/>
          <w:sz w:val="24"/>
          <w:szCs w:val="24"/>
          <w:lang w:val="en-IN"/>
        </w:rPr>
      </w:pPr>
    </w:p>
    <w:p w14:paraId="281E70D6" w14:textId="77777777" w:rsidR="00FD01BF" w:rsidRPr="00FE1713" w:rsidRDefault="00F874BC" w:rsidP="00F874BC">
      <w:pPr>
        <w:jc w:val="both"/>
        <w:rPr>
          <w:rFonts w:ascii="Times New Roman" w:hAnsi="Times New Roman" w:cs="Times New Roman"/>
          <w:sz w:val="24"/>
          <w:szCs w:val="24"/>
        </w:rPr>
      </w:pPr>
      <w:r w:rsidRPr="00FE1713">
        <w:rPr>
          <w:rFonts w:ascii="Times New Roman" w:hAnsi="Times New Roman" w:cs="Times New Roman"/>
          <w:color w:val="000000"/>
          <w:sz w:val="24"/>
          <w:szCs w:val="24"/>
          <w:shd w:val="clear" w:color="auto" w:fill="FFFFFF"/>
        </w:rPr>
        <w:t>DNA microarray data are formed using a glass slide on which a large number of genes are arranged. On activating a single gene, the cellular machinery begins to capture a little segment of the gene known as messenger RNA (mRNA)</w:t>
      </w:r>
      <w:r w:rsidR="0003058C" w:rsidRPr="00FE1713">
        <w:rPr>
          <w:rFonts w:ascii="Times New Roman" w:hAnsi="Times New Roman" w:cs="Times New Roman"/>
          <w:color w:val="000000"/>
          <w:sz w:val="24"/>
          <w:szCs w:val="24"/>
          <w:shd w:val="clear" w:color="auto" w:fill="FFFFFF"/>
        </w:rPr>
        <w:t xml:space="preserve"> </w:t>
      </w:r>
      <w:r w:rsidR="008F70CE" w:rsidRPr="00FE1713">
        <w:rPr>
          <w:rFonts w:ascii="Times New Roman" w:hAnsi="Times New Roman" w:cs="Times New Roman"/>
          <w:color w:val="000000"/>
          <w:sz w:val="24"/>
          <w:szCs w:val="24"/>
          <w:shd w:val="clear" w:color="auto" w:fill="FFFFFF"/>
        </w:rPr>
        <w:fldChar w:fldCharType="begin" w:fldLock="1"/>
      </w:r>
      <w:r w:rsidR="00434D2F" w:rsidRPr="00FE1713">
        <w:rPr>
          <w:rFonts w:ascii="Times New Roman" w:hAnsi="Times New Roman" w:cs="Times New Roman"/>
          <w:color w:val="000000"/>
          <w:sz w:val="24"/>
          <w:szCs w:val="24"/>
          <w:shd w:val="clear" w:color="auto" w:fill="FFFFFF"/>
        </w:rPr>
        <w:instrText>ADDIN CSL_CITATION {"citationItems":[{"id":"ITEM-1","itemData":{"DOI":"10.1158/1078-0432.CCR-13-2702","ISSN":"1078-0432 (Print)","PMID":"24647569","abstract":"PURPOSE: Blockade of the PD-1/PD-L1 axis emerged as a promising new therapeutic option for cancer that has resulted in lasting responses in metastatic renal, lung carcinomas, and melanomas. Tumor PD-L1 protein expression may predict response to drugs targeting this pathway. Measurement of PD-L1 protein is limited by the lack of standardized immunohistochemical methods and variable performance of antibodies. Our goal was to correlate PD-L1 mRNA expression with clinical variables in primary breast carcinomas. EXPERIMENTAL DESIGN: The fluorescent RNAscope paired-primer assay was used to quantify in situ PD-L1 mRNA levels in 636 stage I-III breast carcinomas on two sets of tissue microarrays [YTMA128 (n = 238) and YTMA201 (n = 398)]. Tumor-infiltrating lymphocytes (TIL) were assessed by hematoxylin/eosin stain and quantitative fluorescence. RESULTS: On YTMA128 and YTMA201, 55.7% and 59.5% of cases showed PD-L1 mRNA expression, respectively. Higher PD-L1 mRNA expression was significantly associated with increased TILs (P = 0.04) but not with other clinical variables. Elevated TILs (scores 2 and 3+) occurred in 16.5% on YTMA128 and 14.8% on YTMA201 and was associated with estrogen receptor-negative status (P = 0.01 on YTMA128 and 0.0001 on YTMA201). PD-L1 mRNA expression was associated with longer recurrence-free survival (log-rank P = 0.01), which remained significant in multivariate analysis including age, tumor size, histologic grade, nodal metastasis, hormone receptor, HER2 status, and the extent of TILs (HR, 0.268; CI, 0.099-0.721; P = 0.009). CONCLUSIONS: PD-L1 mRNA expression is identified in nearly 60% of breast tumors and it is associated with increased TILs and improved recurrence-free survival. These observations support the evaluation of PD-1/PD-L1-targeted therapies in breast cancer.","author":[{"dropping-particle":"","family":"Schalper","given":"Kurt A","non-dropping-particle":"","parse-names":false,"suffix":""},{"dropping-particle":"","family":"Velcheti","given":"Vamsidhar","non-dropping-particle":"","parse-names":false,"suffix":""},{"dropping-particle":"","family":"Carvajal","given":"Daniel","non-dropping-particle":"","parse-names":false,"suffix":""},{"dropping-particle":"","family":"Wimberly","given":"Hallie","non-dropping-particle":"","parse-names":false,"suffix":""},{"dropping-particle":"","family":"Brown","given":"Jason","non-dropping-particle":"","parse-names":false,"suffix":""},{"dropping-particle":"","family":"Pusztai","given":"Lajos","non-dropping-particle":"","parse-names":false,"suffix":""},{"dropping-particle":"","family":"Rimm","given":"David L","non-dropping-particle":"","parse-names":false,"suffix":""}],"container-title":"Clinical cancer research : an official journal of the American Association for Cancer Research","id":"ITEM-1","issue":"10","issued":{"date-parts":[["2014","5"]]},"language":"eng","page":"2773-2782","publisher-place":"United States","title":"In situ tumor PD-L1 mRNA expression is associated with increased TILs and better  outcome in breast carcinomas.","type":"article-journal","volume":"20"},"uris":["http://www.mendeley.com/documents/?uuid=6e00c95b-0531-4acc-860b-74eef397d9b4"]}],"mendeley":{"formattedCitation":"[16]","plainTextFormattedCitation":"[16]","previouslyFormattedCitation":"[16]"},"properties":{"noteIndex":0},"schema":"https://github.com/citation-style-language/schema/raw/master/csl-citation.json"}</w:instrText>
      </w:r>
      <w:r w:rsidR="008F70CE" w:rsidRPr="00FE1713">
        <w:rPr>
          <w:rFonts w:ascii="Times New Roman" w:hAnsi="Times New Roman" w:cs="Times New Roman"/>
          <w:color w:val="000000"/>
          <w:sz w:val="24"/>
          <w:szCs w:val="24"/>
          <w:shd w:val="clear" w:color="auto" w:fill="FFFFFF"/>
        </w:rPr>
        <w:fldChar w:fldCharType="separate"/>
      </w:r>
      <w:r w:rsidR="008F70CE" w:rsidRPr="00FE1713">
        <w:rPr>
          <w:rFonts w:ascii="Times New Roman" w:hAnsi="Times New Roman" w:cs="Times New Roman"/>
          <w:noProof/>
          <w:color w:val="000000"/>
          <w:sz w:val="24"/>
          <w:szCs w:val="24"/>
          <w:shd w:val="clear" w:color="auto" w:fill="FFFFFF"/>
        </w:rPr>
        <w:t>[16]</w:t>
      </w:r>
      <w:r w:rsidR="008F70CE" w:rsidRPr="00FE1713">
        <w:rPr>
          <w:rFonts w:ascii="Times New Roman" w:hAnsi="Times New Roman" w:cs="Times New Roman"/>
          <w:color w:val="000000"/>
          <w:sz w:val="24"/>
          <w:szCs w:val="24"/>
          <w:shd w:val="clear" w:color="auto" w:fill="FFFFFF"/>
        </w:rPr>
        <w:fldChar w:fldCharType="end"/>
      </w:r>
      <w:r w:rsidRPr="00FE1713">
        <w:rPr>
          <w:rFonts w:ascii="Times New Roman" w:hAnsi="Times New Roman" w:cs="Times New Roman"/>
          <w:sz w:val="24"/>
          <w:szCs w:val="24"/>
        </w:rPr>
        <w:t>.</w:t>
      </w:r>
      <w:r w:rsidRPr="00FE1713">
        <w:rPr>
          <w:rFonts w:ascii="Times New Roman" w:hAnsi="Times New Roman" w:cs="Times New Roman"/>
          <w:color w:val="000000"/>
          <w:sz w:val="24"/>
          <w:szCs w:val="24"/>
          <w:shd w:val="clear" w:color="auto" w:fill="FFFFFF"/>
        </w:rPr>
        <w:t xml:space="preserve"> This mRNA is complementary in nature and so, binds to the original part of the DNA from which it was copied. In order to find out which genes are turned on and off in a given cell, the mRNA molecules prese</w:t>
      </w:r>
      <w:r w:rsidR="00FD01BF" w:rsidRPr="00FE1713">
        <w:rPr>
          <w:rFonts w:ascii="Times New Roman" w:hAnsi="Times New Roman" w:cs="Times New Roman"/>
          <w:color w:val="000000"/>
          <w:sz w:val="24"/>
          <w:szCs w:val="24"/>
          <w:shd w:val="clear" w:color="auto" w:fill="FFFFFF"/>
        </w:rPr>
        <w:t xml:space="preserve">nt in the cell are collected. </w:t>
      </w:r>
      <w:r w:rsidRPr="00FE1713">
        <w:rPr>
          <w:rFonts w:ascii="Times New Roman" w:hAnsi="Times New Roman" w:cs="Times New Roman"/>
          <w:color w:val="000000"/>
          <w:sz w:val="24"/>
          <w:szCs w:val="24"/>
          <w:shd w:val="clear" w:color="auto" w:fill="FFFFFF"/>
        </w:rPr>
        <w:t xml:space="preserve">Subsequent labeling of each mRNA molecule by </w:t>
      </w:r>
      <w:r w:rsidRPr="00FE1713">
        <w:rPr>
          <w:rFonts w:ascii="Times New Roman" w:hAnsi="Times New Roman" w:cs="Times New Roman"/>
          <w:sz w:val="24"/>
          <w:szCs w:val="24"/>
        </w:rPr>
        <w:t>transcriptase enzyme produces a complementary cDNA and mRNA.</w:t>
      </w:r>
      <w:r w:rsidRPr="00FE1713">
        <w:rPr>
          <w:rFonts w:ascii="Times New Roman" w:hAnsi="Times New Roman" w:cs="Times New Roman"/>
          <w:color w:val="000000"/>
          <w:sz w:val="24"/>
          <w:szCs w:val="24"/>
          <w:shd w:val="clear" w:color="auto" w:fill="FFFFFF"/>
        </w:rPr>
        <w:t xml:space="preserve"> </w:t>
      </w:r>
      <w:r w:rsidRPr="00FE1713">
        <w:rPr>
          <w:rFonts w:ascii="Times New Roman" w:hAnsi="Times New Roman" w:cs="Times New Roman"/>
          <w:sz w:val="24"/>
          <w:szCs w:val="24"/>
        </w:rPr>
        <w:t xml:space="preserve">Fluorescent nucleotides are adhered with the cDNA under this process and the normal and </w:t>
      </w:r>
      <w:r w:rsidR="003E657B" w:rsidRPr="00FE1713">
        <w:rPr>
          <w:rFonts w:ascii="Times New Roman" w:hAnsi="Times New Roman" w:cs="Times New Roman"/>
          <w:sz w:val="24"/>
          <w:szCs w:val="24"/>
        </w:rPr>
        <w:t>tumor</w:t>
      </w:r>
      <w:r w:rsidRPr="00FE1713">
        <w:rPr>
          <w:rFonts w:ascii="Times New Roman" w:hAnsi="Times New Roman" w:cs="Times New Roman"/>
          <w:sz w:val="24"/>
          <w:szCs w:val="24"/>
        </w:rPr>
        <w:t xml:space="preserve"> samples are marked with the help of distinct fluorescent dyes. The marked cDNAs are then placed onto a DNA microarray slide and the fluorescent intensity for each spot on the slide is measured. If a specific gene is effective, it generates many </w:t>
      </w:r>
      <w:r w:rsidRPr="00FE1713">
        <w:rPr>
          <w:rFonts w:ascii="Times New Roman" w:hAnsi="Times New Roman" w:cs="Times New Roman"/>
          <w:sz w:val="24"/>
          <w:szCs w:val="24"/>
        </w:rPr>
        <w:lastRenderedPageBreak/>
        <w:t xml:space="preserve">mRNAs. </w:t>
      </w:r>
      <w:r w:rsidR="00153D52" w:rsidRPr="00FE1713">
        <w:rPr>
          <w:rFonts w:ascii="Times New Roman" w:hAnsi="Times New Roman" w:cs="Times New Roman"/>
          <w:sz w:val="24"/>
          <w:szCs w:val="24"/>
        </w:rPr>
        <w:t>Thus,</w:t>
      </w:r>
      <w:r w:rsidRPr="00FE1713">
        <w:rPr>
          <w:rFonts w:ascii="Times New Roman" w:hAnsi="Times New Roman" w:cs="Times New Roman"/>
          <w:sz w:val="24"/>
          <w:szCs w:val="24"/>
        </w:rPr>
        <w:t xml:space="preserve"> more labeled cDNAs, which hybridized to the DNA on the slide, produce a glittering fluorescent area. Genes which are not so active produce fewer mRNAs with lesser labeled cDNAs that cause dull fluorescent spot. The absence of fluorescence shows that the gene is inactive as none of the mRNA has been hybridized to the DNA. A red spot signifies that the gene is more expressed in cancer than in normal, while a green spot signifies that the gene is more expressed in normal tissue. Yellow spot indicates that the gene is equally expressed in both. Microarray technology has thus empowered researchers to extensively explore the genetic causes of anomalies in functioning of the human body and as a result classification of microarray data </w:t>
      </w:r>
      <w:r w:rsidR="001D31E6"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{"citationItems":[{"id":"ITEM-1","itemData":{"DOI":"https://doi.org/10.1016/j.csda.2008.02.005","ISSN":"0167-9473","abstract":"Linear discriminant analysis (LDA) is one of the most popular methods of classification. For high-dimensional microarray data classification, due to the small number of samples and large number of features, classical LDA has sub-optimal performance corresponding to the singularity and instability of the within-group covariance matrix. Two modified LDA approaches (MLDA and NLDA) were applied for microarray classification and their performance criteria were compared with other popular classification algorithms across a range of feature set sizes (number of genes) using both simulated and real datasets. The results showed that the overall performance of the two modified LDA approaches was as competitive as support vector machines and other regularized LDA approaches and better than diagonal linear discriminant analysis, k-nearest neighbor, and classical LDA. It was concluded that the modified LDA approaches can be used as an effective classification tool in limited sample size and high-dimensional microarray classification problems.","author":[{"dropping-particle":"","family":"Xu","given":"Ping","non-dropping-particle":"","parse-names":false,"suffix":""},{"dropping-particle":"","family":"Brock","given":"Guy N","non-dropping-particle":"","parse-names":false,"suffix":""},{"dropping-particle":"","family":"Parrish","given":"Rudolph S","non-dropping-particle":"","parse-names":false,"suffix":""}],"container-title":"Computational Statistics &amp; Data Analysis","id":"ITEM-1","issue":"5","issued":{"date-parts":[["2009"]]},"note":"Statistical Genetics &amp;amp; Statistical Genomics: Where Biology, Epistemology, Statistics, and Computation Collide","page":"1674-1687","title":"Modified linear discriminant analysis approaches for classification of high-dimensional microarray data","type":"article-journal","volume":"53"},"uris":["http://www.mendeley.com/documents/?uuid=af547c53-181e-45cc-9eb8-fea4a14e744c"]}],"mendeley":{"formattedCitation":"[17]","plainTextFormattedCitation":"[17]","previouslyFormattedCitation":"[17]"},"properties":{"noteIndex":0},"schema":"https://github.com/citation-style-language/schema/raw/master/csl-citation.json"}</w:instrText>
      </w:r>
      <w:r w:rsidR="001D31E6"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[17]</w:t>
      </w:r>
      <w:r w:rsidR="001D31E6"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and feature selection </w:t>
      </w:r>
      <w:r w:rsidR="00BD495D"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DOI":"10.1109/34.667881","ISSN":"0162-8828","author":[{"dropping-particle":"","family":"Kittler","given":"J","non-dropping-particle":"","parse-names":false,"suffix":""},{"dropping-particle":"","family":"Hatef","given":"M","non-dropping-particle":"","parse-names":false,"suffix":""},{"dropping-particle":"","family":"Duin","given":"R P W","non-dropping-particle":"","parse-names":false,"suffix":""},{"dropping-particle":"","family":"Matas","given":"J","non-dropping-particle":"","parse-names":false,"suffix":""}],"container-title":"IEEE Transactions on Pattern Analysis and Machine Intelligence","id":"ITEM-1","issue":"3","issued":{"date-parts":[["1998","3"]]},"page":"226-239","title":"On combining classifiers","type":"article-journal","volume":"20"},"uris":["http://www.mendeley.com/documents/?uuid=17ed8b55-df10-4fc8-9bc2-7573f3c290ea"]}],"mendeley":{"formattedCitation":"[18]","plainTextFormattedCitation":"[18]","previouslyFormattedCitation":"[18]"},"properties":{"noteIndex":0},"schema":"https://github.com/citation-style-language/schema/raw/master/csl-citation.json"}</w:instrText>
      </w:r>
      <w:r w:rsidR="00BD495D"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[18]</w:t>
      </w:r>
      <w:r w:rsidR="00BD495D"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have been incessantly explored</w:t>
      </w:r>
      <w:r w:rsidR="00204DD6" w:rsidRPr="00FE1713">
        <w:rPr>
          <w:rFonts w:ascii="Times New Roman" w:hAnsi="Times New Roman" w:cs="Times New Roman"/>
          <w:sz w:val="24"/>
          <w:szCs w:val="24"/>
        </w:rPr>
        <w:t>.</w:t>
      </w:r>
      <w:r w:rsidRPr="00FE1713">
        <w:rPr>
          <w:rFonts w:ascii="Times New Roman" w:hAnsi="Times New Roman" w:cs="Times New Roman"/>
          <w:sz w:val="24"/>
          <w:szCs w:val="24"/>
        </w:rPr>
        <w:t xml:space="preserve"> </w:t>
      </w:r>
      <w:r w:rsidR="00204DD6" w:rsidRPr="00FE1713">
        <w:rPr>
          <w:rFonts w:ascii="Times New Roman" w:hAnsi="Times New Roman" w:cs="Times New Roman"/>
          <w:sz w:val="24"/>
          <w:szCs w:val="24"/>
        </w:rPr>
        <w:t>B</w:t>
      </w:r>
      <w:r w:rsidRPr="00FE1713">
        <w:rPr>
          <w:rFonts w:ascii="Times New Roman" w:hAnsi="Times New Roman" w:cs="Times New Roman"/>
          <w:sz w:val="24"/>
          <w:szCs w:val="24"/>
        </w:rPr>
        <w:t xml:space="preserve">ut these methods entail a cost as these kinds of data are not only rare in number due to the sheer sparsity of samples, but also very expensive to label. As a result, all machine learning algorithms have a </w:t>
      </w:r>
      <w:r w:rsidR="00F13BB5" w:rsidRPr="00FE1713">
        <w:rPr>
          <w:rFonts w:ascii="Times New Roman" w:hAnsi="Times New Roman" w:cs="Times New Roman"/>
          <w:sz w:val="24"/>
          <w:szCs w:val="24"/>
        </w:rPr>
        <w:t>large-scale</w:t>
      </w:r>
      <w:r w:rsidRPr="00FE1713">
        <w:rPr>
          <w:rFonts w:ascii="Times New Roman" w:hAnsi="Times New Roman" w:cs="Times New Roman"/>
          <w:sz w:val="24"/>
          <w:szCs w:val="24"/>
        </w:rPr>
        <w:t xml:space="preserve"> dependency on human intrinsic </w:t>
      </w:r>
      <w:r w:rsidR="0049230E" w:rsidRPr="00FE1713">
        <w:rPr>
          <w:rFonts w:ascii="Times New Roman" w:hAnsi="Times New Roman" w:cs="Times New Roman"/>
          <w:sz w:val="24"/>
          <w:szCs w:val="24"/>
        </w:rPr>
        <w:t>labor</w:t>
      </w:r>
      <w:r w:rsidRPr="00FE1713">
        <w:rPr>
          <w:rFonts w:ascii="Times New Roman" w:hAnsi="Times New Roman" w:cs="Times New Roman"/>
          <w:sz w:val="24"/>
          <w:szCs w:val="24"/>
        </w:rPr>
        <w:t xml:space="preserve">. </w:t>
      </w:r>
    </w:p>
    <w:p w14:paraId="1A99EAAD" w14:textId="77777777" w:rsidR="008E49ED" w:rsidRPr="00FE1713" w:rsidRDefault="00FD01BF" w:rsidP="00F874BC">
      <w:pPr>
        <w:jc w:val="both"/>
        <w:rPr>
          <w:rFonts w:ascii="Times New Roman" w:hAnsi="Times New Roman" w:cs="Times New Roman"/>
          <w:sz w:val="24"/>
          <w:szCs w:val="24"/>
        </w:rPr>
      </w:pPr>
      <w:r w:rsidRPr="00FE1713">
        <w:rPr>
          <w:rFonts w:ascii="Times New Roman" w:hAnsi="Times New Roman" w:cs="Times New Roman"/>
          <w:sz w:val="24"/>
          <w:szCs w:val="24"/>
        </w:rPr>
        <w:t xml:space="preserve">Keeping the above </w:t>
      </w:r>
      <w:r w:rsidR="00F874BC" w:rsidRPr="00FE1713">
        <w:rPr>
          <w:rFonts w:ascii="Times New Roman" w:hAnsi="Times New Roman" w:cs="Times New Roman"/>
          <w:sz w:val="24"/>
          <w:szCs w:val="24"/>
        </w:rPr>
        <w:t xml:space="preserve">facts in mind, it can be said that microarray data classification is one such field where the application of Active Learning could be deemed successful.  Liu et al. </w:t>
      </w:r>
      <w:r w:rsidR="0017262F" w:rsidRPr="00FE1713">
        <w:rPr>
          <w:rFonts w:ascii="Times New Roman" w:hAnsi="Times New Roman" w:cs="Times New Roman"/>
          <w:sz w:val="24"/>
          <w:szCs w:val="24"/>
        </w:rPr>
        <w:fldChar w:fldCharType="begin" w:fldLock="1"/>
      </w:r>
      <w:r w:rsidR="001C249D" w:rsidRPr="00FE1713">
        <w:rPr>
          <w:rFonts w:ascii="Times New Roman" w:hAnsi="Times New Roman" w:cs="Times New Roman"/>
          <w:sz w:val="24"/>
          <w:szCs w:val="24"/>
        </w:rPr>
        <w:instrText>ADDIN CSL_CITATION {"citationItems":[{"id":"ITEM-1","itemData":{"DOI":"10.1021/ci049810a","ISSN":"0095-2338","author":[{"dropping-particle":"","family":"Liu","given":"Ying","non-dropping-particle":"","parse-names":false,"suffix":""}],"container-title":"Journal of Chemical Information and Computer Sciences","id":"ITEM-1","issue":"6","issued":{"date-parts":[["2004","11","1"]]},"note":"doi: 10.1021/ci049810a","page":"1936-1941","publisher":"American Chemical Society","title":"Active Learning with Support Vector Machine Applied to Gene Expression Data for Cancer Classification","type":"article-journal","volume":"44"},"uris":["http://www.mendeley.com/documents/?uuid=c5e14c1e-73eb-4b01-9ff7-461cabfbdc38"]}],"mendeley":{"formattedCitation":"[11]","plainTextFormattedCitation":"[11]","previouslyFormattedCitation":"[11]"},"properties":{"noteIndex":0},"schema":"https://github.com/citation-style-language/schema/raw/master/csl-citation.json"}</w:instrText>
      </w:r>
      <w:r w:rsidR="0017262F" w:rsidRPr="00FE1713">
        <w:rPr>
          <w:rFonts w:ascii="Times New Roman" w:hAnsi="Times New Roman" w:cs="Times New Roman"/>
          <w:sz w:val="24"/>
          <w:szCs w:val="24"/>
        </w:rPr>
        <w:fldChar w:fldCharType="separate"/>
      </w:r>
      <w:r w:rsidR="0017262F" w:rsidRPr="00FE1713">
        <w:rPr>
          <w:rFonts w:ascii="Times New Roman" w:hAnsi="Times New Roman" w:cs="Times New Roman"/>
          <w:noProof/>
          <w:sz w:val="24"/>
          <w:szCs w:val="24"/>
        </w:rPr>
        <w:t>[11]</w:t>
      </w:r>
      <w:r w:rsidR="0017262F" w:rsidRPr="00FE1713">
        <w:rPr>
          <w:rFonts w:ascii="Times New Roman" w:hAnsi="Times New Roman" w:cs="Times New Roman"/>
          <w:sz w:val="24"/>
          <w:szCs w:val="24"/>
        </w:rPr>
        <w:fldChar w:fldCharType="end"/>
      </w:r>
      <w:r w:rsidR="00F874BC" w:rsidRPr="00FE1713">
        <w:rPr>
          <w:rFonts w:ascii="Times New Roman" w:hAnsi="Times New Roman" w:cs="Times New Roman"/>
          <w:sz w:val="24"/>
          <w:szCs w:val="24"/>
        </w:rPr>
        <w:t xml:space="preserve"> have developed a Support Vector Machine (SVM) based Active Learning model for cancer classification, but this approach suffers from the overhead of choosing an optimal SVM kernel as well as the tuning of the </w:t>
      </w:r>
      <w:r w:rsidR="00367DA5" w:rsidRPr="00FE1713">
        <w:rPr>
          <w:rFonts w:ascii="Times New Roman" w:hAnsi="Times New Roman" w:cs="Times New Roman"/>
          <w:sz w:val="24"/>
          <w:szCs w:val="24"/>
        </w:rPr>
        <w:t>hyper-parameters</w:t>
      </w:r>
      <w:r w:rsidR="003702D8" w:rsidRPr="00FE1713">
        <w:rPr>
          <w:rFonts w:ascii="Times New Roman" w:hAnsi="Times New Roman" w:cs="Times New Roman"/>
          <w:sz w:val="24"/>
          <w:szCs w:val="24"/>
        </w:rPr>
        <w:t>.</w:t>
      </w:r>
      <w:r w:rsidR="008E49ED" w:rsidRPr="00FE1713">
        <w:rPr>
          <w:rFonts w:ascii="Times New Roman" w:hAnsi="Times New Roman" w:cs="Times New Roman"/>
          <w:sz w:val="24"/>
          <w:szCs w:val="24"/>
        </w:rPr>
        <w:t xml:space="preserve"> </w:t>
      </w:r>
    </w:p>
    <w:p w14:paraId="51A2135C" w14:textId="77777777" w:rsidR="008E49ED" w:rsidRPr="00FE1713" w:rsidRDefault="008E49ED" w:rsidP="008E49ED">
      <w:pPr>
        <w:jc w:val="both"/>
        <w:rPr>
          <w:rFonts w:ascii="Times New Roman" w:hAnsi="Times New Roman" w:cs="Times New Roman"/>
          <w:sz w:val="24"/>
          <w:szCs w:val="24"/>
        </w:rPr>
      </w:pPr>
      <w:r w:rsidRPr="00FE1713">
        <w:rPr>
          <w:rFonts w:ascii="Times New Roman" w:hAnsi="Times New Roman" w:cs="Times New Roman"/>
          <w:sz w:val="24"/>
          <w:szCs w:val="24"/>
        </w:rPr>
        <w:t xml:space="preserve">Our approach aims to introduce an ensemble of classifiers as a novel approach in </w:t>
      </w:r>
      <w:r w:rsidR="00E46466" w:rsidRPr="00FE1713">
        <w:rPr>
          <w:rFonts w:ascii="Times New Roman" w:hAnsi="Times New Roman" w:cs="Times New Roman"/>
          <w:sz w:val="24"/>
          <w:szCs w:val="24"/>
        </w:rPr>
        <w:t>A</w:t>
      </w:r>
      <w:r w:rsidRPr="00FE1713">
        <w:rPr>
          <w:rFonts w:ascii="Times New Roman" w:hAnsi="Times New Roman" w:cs="Times New Roman"/>
          <w:sz w:val="24"/>
          <w:szCs w:val="24"/>
        </w:rPr>
        <w:t>ctive</w:t>
      </w:r>
      <w:r w:rsidR="00FD01BF" w:rsidRPr="00FE1713">
        <w:rPr>
          <w:rFonts w:ascii="Times New Roman" w:hAnsi="Times New Roman" w:cs="Times New Roman"/>
          <w:sz w:val="24"/>
          <w:szCs w:val="24"/>
        </w:rPr>
        <w:t xml:space="preserve"> Learning</w:t>
      </w:r>
      <w:r w:rsidRPr="00FE1713">
        <w:rPr>
          <w:rFonts w:ascii="Times New Roman" w:hAnsi="Times New Roman" w:cs="Times New Roman"/>
          <w:sz w:val="24"/>
          <w:szCs w:val="24"/>
        </w:rPr>
        <w:t xml:space="preserve"> and develop a weighted probabilistic model to enable garnering more importance towards classifiers which perform</w:t>
      </w:r>
      <w:r w:rsidR="00FD01BF" w:rsidRPr="00FE1713">
        <w:rPr>
          <w:rFonts w:ascii="Times New Roman" w:hAnsi="Times New Roman" w:cs="Times New Roman"/>
          <w:sz w:val="24"/>
          <w:szCs w:val="24"/>
        </w:rPr>
        <w:t>s</w:t>
      </w:r>
      <w:r w:rsidRPr="00FE1713">
        <w:rPr>
          <w:rFonts w:ascii="Times New Roman" w:hAnsi="Times New Roman" w:cs="Times New Roman"/>
          <w:sz w:val="24"/>
          <w:szCs w:val="24"/>
        </w:rPr>
        <w:t xml:space="preserve"> well on the training set. Conventional ensemble techniques assign equal importance to every classifier used in an ensemble technique, thereby classifiers which under-fit during classification are also carried forward with equal impetus. To overcome this issue, we assign weighted parameters </w:t>
      </w:r>
      <w:r w:rsidR="00EE085D" w:rsidRPr="00FE1713">
        <w:rPr>
          <w:rFonts w:ascii="Times New Roman" w:hAnsi="Times New Roman" w:cs="Times New Roman"/>
          <w:sz w:val="24"/>
          <w:szCs w:val="24"/>
        </w:rPr>
        <w:t xml:space="preserve">as discussed later </w:t>
      </w:r>
      <w:r w:rsidRPr="00FE1713">
        <w:rPr>
          <w:rFonts w:ascii="Times New Roman" w:hAnsi="Times New Roman" w:cs="Times New Roman"/>
          <w:sz w:val="24"/>
          <w:szCs w:val="24"/>
        </w:rPr>
        <w:t>to classifiers that perform well to direct the classification towards with certainty. As a result, the quality of training is enhanced and the ensemble becomes well-fu</w:t>
      </w:r>
      <w:r w:rsidR="00E50023" w:rsidRPr="00FE1713">
        <w:rPr>
          <w:rFonts w:ascii="Times New Roman" w:hAnsi="Times New Roman" w:cs="Times New Roman"/>
          <w:sz w:val="24"/>
          <w:szCs w:val="24"/>
        </w:rPr>
        <w:t>rnished towards classification.</w:t>
      </w:r>
      <w:r w:rsidR="00600F81" w:rsidRPr="00FE1713">
        <w:rPr>
          <w:rFonts w:ascii="Times New Roman" w:hAnsi="Times New Roman" w:cs="Times New Roman"/>
          <w:sz w:val="24"/>
          <w:szCs w:val="24"/>
        </w:rPr>
        <w:t xml:space="preserve"> Our model has been evaluated on microarray data.</w:t>
      </w:r>
    </w:p>
    <w:p w14:paraId="48F07A08" w14:textId="77777777" w:rsidR="008E49ED" w:rsidRPr="00FE1713" w:rsidRDefault="008E49ED" w:rsidP="008E49ED">
      <w:pPr>
        <w:jc w:val="both"/>
        <w:rPr>
          <w:rFonts w:ascii="Times New Roman" w:hAnsi="Times New Roman" w:cs="Times New Roman"/>
          <w:sz w:val="24"/>
          <w:szCs w:val="24"/>
        </w:rPr>
      </w:pPr>
      <w:r w:rsidRPr="00FE1713">
        <w:rPr>
          <w:rFonts w:ascii="Times New Roman" w:hAnsi="Times New Roman" w:cs="Times New Roman"/>
          <w:b/>
          <w:sz w:val="24"/>
          <w:szCs w:val="24"/>
        </w:rPr>
        <w:t>2</w:t>
      </w:r>
      <w:r w:rsidRPr="00FE1713">
        <w:rPr>
          <w:rFonts w:ascii="Times New Roman" w:hAnsi="Times New Roman" w:cs="Times New Roman"/>
          <w:sz w:val="24"/>
          <w:szCs w:val="24"/>
        </w:rPr>
        <w:t xml:space="preserve"> </w:t>
      </w:r>
      <w:r w:rsidRPr="00FE1713">
        <w:rPr>
          <w:rFonts w:ascii="Times New Roman" w:hAnsi="Times New Roman" w:cs="Times New Roman"/>
          <w:b/>
          <w:sz w:val="24"/>
          <w:szCs w:val="24"/>
        </w:rPr>
        <w:t>Preliminaries</w:t>
      </w:r>
    </w:p>
    <w:p w14:paraId="6996EDFA" w14:textId="77777777" w:rsidR="008E49ED" w:rsidRPr="00FE1713" w:rsidRDefault="008E49ED" w:rsidP="008E49ED">
      <w:pPr>
        <w:jc w:val="both"/>
        <w:rPr>
          <w:rFonts w:ascii="Times New Roman" w:hAnsi="Times New Roman" w:cs="Times New Roman"/>
          <w:sz w:val="24"/>
          <w:szCs w:val="24"/>
        </w:rPr>
      </w:pPr>
      <w:r w:rsidRPr="00FE1713">
        <w:rPr>
          <w:rFonts w:ascii="Times New Roman" w:hAnsi="Times New Roman" w:cs="Times New Roman"/>
          <w:sz w:val="24"/>
          <w:szCs w:val="24"/>
        </w:rPr>
        <w:t xml:space="preserve">As </w:t>
      </w:r>
      <w:r w:rsidR="00C40D01" w:rsidRPr="00FE1713">
        <w:rPr>
          <w:rFonts w:ascii="Times New Roman" w:hAnsi="Times New Roman" w:cs="Times New Roman"/>
          <w:sz w:val="24"/>
          <w:szCs w:val="24"/>
        </w:rPr>
        <w:t>mentioned previously</w:t>
      </w:r>
      <w:r w:rsidR="00FD01BF" w:rsidRPr="00FE1713">
        <w:rPr>
          <w:rFonts w:ascii="Times New Roman" w:hAnsi="Times New Roman" w:cs="Times New Roman"/>
          <w:sz w:val="24"/>
          <w:szCs w:val="24"/>
        </w:rPr>
        <w:t xml:space="preserve">, </w:t>
      </w:r>
      <w:r w:rsidR="00F517BC" w:rsidRPr="00FE1713">
        <w:rPr>
          <w:rFonts w:ascii="Times New Roman" w:hAnsi="Times New Roman" w:cs="Times New Roman"/>
          <w:sz w:val="24"/>
          <w:szCs w:val="24"/>
        </w:rPr>
        <w:t>A</w:t>
      </w:r>
      <w:r w:rsidR="00FD01BF" w:rsidRPr="00FE1713">
        <w:rPr>
          <w:rFonts w:ascii="Times New Roman" w:hAnsi="Times New Roman" w:cs="Times New Roman"/>
          <w:sz w:val="24"/>
          <w:szCs w:val="24"/>
        </w:rPr>
        <w:t xml:space="preserve">ctive </w:t>
      </w:r>
      <w:r w:rsidR="00F517BC" w:rsidRPr="00FE1713">
        <w:rPr>
          <w:rFonts w:ascii="Times New Roman" w:hAnsi="Times New Roman" w:cs="Times New Roman"/>
          <w:sz w:val="24"/>
          <w:szCs w:val="24"/>
        </w:rPr>
        <w:t>L</w:t>
      </w:r>
      <w:r w:rsidRPr="00FE1713">
        <w:rPr>
          <w:rFonts w:ascii="Times New Roman" w:hAnsi="Times New Roman" w:cs="Times New Roman"/>
          <w:sz w:val="24"/>
          <w:szCs w:val="24"/>
        </w:rPr>
        <w:t xml:space="preserve">earning differs from </w:t>
      </w:r>
      <w:r w:rsidR="002F3D57" w:rsidRPr="00FE1713">
        <w:rPr>
          <w:rFonts w:ascii="Times New Roman" w:hAnsi="Times New Roman" w:cs="Times New Roman"/>
          <w:sz w:val="24"/>
          <w:szCs w:val="24"/>
        </w:rPr>
        <w:t xml:space="preserve">traditional </w:t>
      </w:r>
      <w:r w:rsidR="00FD01BF" w:rsidRPr="00FE1713">
        <w:rPr>
          <w:rFonts w:ascii="Times New Roman" w:hAnsi="Times New Roman" w:cs="Times New Roman"/>
          <w:sz w:val="24"/>
          <w:szCs w:val="24"/>
        </w:rPr>
        <w:t>m</w:t>
      </w:r>
      <w:r w:rsidR="002F3D57" w:rsidRPr="00FE1713">
        <w:rPr>
          <w:rFonts w:ascii="Times New Roman" w:hAnsi="Times New Roman" w:cs="Times New Roman"/>
          <w:sz w:val="24"/>
          <w:szCs w:val="24"/>
        </w:rPr>
        <w:t xml:space="preserve">achine </w:t>
      </w:r>
      <w:r w:rsidR="00FD01BF" w:rsidRPr="00FE1713">
        <w:rPr>
          <w:rFonts w:ascii="Times New Roman" w:hAnsi="Times New Roman" w:cs="Times New Roman"/>
          <w:sz w:val="24"/>
          <w:szCs w:val="24"/>
        </w:rPr>
        <w:t>l</w:t>
      </w:r>
      <w:r w:rsidR="002F3D57" w:rsidRPr="00FE1713">
        <w:rPr>
          <w:rFonts w:ascii="Times New Roman" w:hAnsi="Times New Roman" w:cs="Times New Roman"/>
          <w:sz w:val="24"/>
          <w:szCs w:val="24"/>
        </w:rPr>
        <w:t>earning</w:t>
      </w:r>
      <w:r w:rsidR="00FD01BF" w:rsidRPr="00FE1713">
        <w:rPr>
          <w:rFonts w:ascii="Times New Roman" w:hAnsi="Times New Roman" w:cs="Times New Roman"/>
          <w:sz w:val="24"/>
          <w:szCs w:val="24"/>
        </w:rPr>
        <w:t xml:space="preserve"> on the ground</w:t>
      </w:r>
      <w:r w:rsidRPr="00FE1713">
        <w:rPr>
          <w:rFonts w:ascii="Times New Roman" w:hAnsi="Times New Roman" w:cs="Times New Roman"/>
          <w:sz w:val="24"/>
          <w:szCs w:val="24"/>
        </w:rPr>
        <w:t xml:space="preserve"> that the former asks queries and receives responses.  We define a model </w:t>
      </w:r>
      <m:oMath>
        <m:r>
          <w:rPr>
            <w:rFonts w:ascii="Cambria Math" w:hAnsi="Cambria Math" w:cs="Times New Roman"/>
            <w:sz w:val="24"/>
            <w:szCs w:val="24"/>
          </w:rPr>
          <m:t xml:space="preserve">M </m:t>
        </m:r>
      </m:oMath>
      <w:r w:rsidRPr="00FE1713">
        <w:rPr>
          <w:rFonts w:ascii="Times New Roman" w:hAnsi="Times New Roman" w:cs="Times New Roman"/>
          <w:sz w:val="24"/>
          <w:szCs w:val="24"/>
        </w:rPr>
        <w:t xml:space="preserve">and its corresponding quality by its model loss </w:t>
      </w:r>
      <w:r w:rsidR="000B0BDD" w:rsidRPr="00FE1713">
        <w:rPr>
          <w:rFonts w:ascii="Times New Roman" w:hAnsi="Times New Roman" w:cs="Times New Roman"/>
          <w:sz w:val="24"/>
          <w:szCs w:val="24"/>
        </w:rPr>
        <w:t xml:space="preserve">with </w:t>
      </w:r>
      <m:oMath>
        <m:r>
          <w:rPr>
            <w:rFonts w:ascii="Cambria Math" w:hAnsi="Cambria Math" w:cs="Times New Roman"/>
            <w:sz w:val="24"/>
            <w:szCs w:val="24"/>
          </w:rPr>
          <m:t>L(M)</m:t>
        </m:r>
      </m:oMath>
      <w:r w:rsidRPr="00FE1713">
        <w:rPr>
          <w:rFonts w:ascii="Times New Roman" w:hAnsi="Times New Roman" w:cs="Times New Roman"/>
          <w:b/>
          <w:sz w:val="24"/>
          <w:szCs w:val="24"/>
        </w:rPr>
        <w:t xml:space="preserve">. </w:t>
      </w:r>
      <w:r w:rsidRPr="00FE1713">
        <w:rPr>
          <w:rFonts w:ascii="Times New Roman" w:hAnsi="Times New Roman" w:cs="Times New Roman"/>
          <w:sz w:val="24"/>
          <w:szCs w:val="24"/>
        </w:rPr>
        <w:t>With the following parameters, we aim to minimize the model loss with every query at each iteration. With a new query</w:t>
      </w:r>
      <m:oMath>
        <m:r>
          <w:rPr>
            <w:rFonts w:ascii="Cambria Math" w:hAnsi="Cambria Math" w:cs="Times New Roman"/>
            <w:sz w:val="24"/>
            <w:szCs w:val="24"/>
          </w:rPr>
          <m:t xml:space="preserve"> q</m:t>
        </m:r>
      </m:oMath>
      <w:r w:rsidRPr="00FE1713">
        <w:rPr>
          <w:rFonts w:ascii="Times New Roman" w:hAnsi="Times New Roman" w:cs="Times New Roman"/>
          <w:b/>
          <w:sz w:val="24"/>
          <w:szCs w:val="24"/>
        </w:rPr>
        <w:t xml:space="preserve">, </w:t>
      </w:r>
      <w:r w:rsidRPr="00FE1713">
        <w:rPr>
          <w:rFonts w:ascii="Times New Roman" w:hAnsi="Times New Roman" w:cs="Times New Roman"/>
          <w:sz w:val="24"/>
          <w:szCs w:val="24"/>
        </w:rPr>
        <w:t xml:space="preserve">we evaluate the model </w:t>
      </w:r>
      <m:oMath>
        <m:r>
          <w:rPr>
            <w:rFonts w:ascii="Cambria Math" w:hAnsi="Cambria Math" w:cs="Times New Roman"/>
            <w:sz w:val="24"/>
            <w:szCs w:val="24"/>
          </w:rPr>
          <m:t>M’</m:t>
        </m:r>
      </m:oMath>
      <w:r w:rsidRPr="00FE1713">
        <w:rPr>
          <w:rFonts w:ascii="Times New Roman" w:hAnsi="Times New Roman" w:cs="Times New Roman"/>
          <w:sz w:val="24"/>
          <w:szCs w:val="24"/>
        </w:rPr>
        <w:t>, which is the model</w:t>
      </w:r>
      <m:oMath>
        <m:r>
          <w:rPr>
            <w:rFonts w:ascii="Cambria Math" w:hAnsi="Cambria Math" w:cs="Times New Roman"/>
            <w:sz w:val="24"/>
            <w:szCs w:val="24"/>
          </w:rPr>
          <m:t xml:space="preserve"> M </m:t>
        </m:r>
      </m:oMath>
      <w:r w:rsidRPr="00FE1713">
        <w:rPr>
          <w:rFonts w:ascii="Times New Roman" w:hAnsi="Times New Roman" w:cs="Times New Roman"/>
          <w:sz w:val="24"/>
          <w:szCs w:val="24"/>
        </w:rPr>
        <w:t xml:space="preserve">with query </w:t>
      </w:r>
      <m:oMath>
        <m:r>
          <w:rPr>
            <w:rFonts w:ascii="Cambria Math" w:hAnsi="Cambria Math" w:cs="Times New Roman"/>
            <w:sz w:val="24"/>
            <w:szCs w:val="24"/>
          </w:rPr>
          <m:t>q</m:t>
        </m:r>
      </m:oMath>
      <w:r w:rsidRPr="00FE1713">
        <w:rPr>
          <w:rFonts w:ascii="Times New Roman" w:hAnsi="Times New Roman" w:cs="Times New Roman"/>
          <w:sz w:val="24"/>
          <w:szCs w:val="24"/>
        </w:rPr>
        <w:t xml:space="preserve"> and response </w:t>
      </w:r>
      <m:oMath>
        <m:r>
          <w:rPr>
            <w:rFonts w:ascii="Cambria Math" w:hAnsi="Cambria Math" w:cs="Times New Roman"/>
            <w:sz w:val="24"/>
            <w:szCs w:val="24"/>
          </w:rPr>
          <m:t>r</m:t>
        </m:r>
      </m:oMath>
      <w:r w:rsidRPr="00FE1713">
        <w:rPr>
          <w:rFonts w:ascii="Times New Roman" w:hAnsi="Times New Roman" w:cs="Times New Roman"/>
          <w:b/>
          <w:sz w:val="24"/>
          <w:szCs w:val="24"/>
        </w:rPr>
        <w:t xml:space="preserve">. </w:t>
      </w:r>
      <w:r w:rsidR="00C45DC8" w:rsidRPr="00FE1713">
        <w:rPr>
          <w:rFonts w:ascii="Times New Roman" w:hAnsi="Times New Roman" w:cs="Times New Roman"/>
          <w:sz w:val="24"/>
          <w:szCs w:val="24"/>
        </w:rPr>
        <w:t xml:space="preserve">Not knowing the true response </w:t>
      </w:r>
      <w:r w:rsidR="003F3AF5" w:rsidRPr="00FE1713">
        <w:rPr>
          <w:rFonts w:ascii="Times New Roman" w:hAnsi="Times New Roman" w:cs="Times New Roman"/>
          <w:sz w:val="24"/>
          <w:szCs w:val="24"/>
        </w:rPr>
        <w:t>to</w:t>
      </w:r>
      <w:r w:rsidR="00C45DC8" w:rsidRPr="00FE1713">
        <w:rPr>
          <w:rFonts w:ascii="Times New Roman" w:hAnsi="Times New Roman" w:cs="Times New Roman"/>
          <w:sz w:val="24"/>
          <w:szCs w:val="24"/>
        </w:rPr>
        <w:t xml:space="preserve"> a query q, an aggregated distribution of responses can be computed, which is then </w:t>
      </w:r>
      <w:r w:rsidR="009C74AA" w:rsidRPr="00FE1713">
        <w:rPr>
          <w:rFonts w:ascii="Times New Roman" w:hAnsi="Times New Roman" w:cs="Times New Roman"/>
          <w:sz w:val="24"/>
          <w:szCs w:val="24"/>
        </w:rPr>
        <w:t>utilized</w:t>
      </w:r>
      <w:r w:rsidR="00C45DC8" w:rsidRPr="00FE1713">
        <w:rPr>
          <w:rFonts w:ascii="Times New Roman" w:hAnsi="Times New Roman" w:cs="Times New Roman"/>
          <w:sz w:val="24"/>
          <w:szCs w:val="24"/>
        </w:rPr>
        <w:t xml:space="preserve"> to generate the expected model loss, corresponding to a query. The expectation is taken over the viable responses to the query generating the equation which focuses on choosing queries which minimizes the expected model loss</w:t>
      </w:r>
      <w:r w:rsidR="00F34BFA" w:rsidRPr="00FE1713">
        <w:rPr>
          <w:rFonts w:ascii="Times New Roman" w:hAnsi="Times New Roman" w:cs="Times New Roman"/>
          <w:sz w:val="24"/>
          <w:szCs w:val="24"/>
        </w:rPr>
        <w:t xml:space="preserve"> given by equation 1</w:t>
      </w:r>
      <w:r w:rsidR="000C7FB8" w:rsidRPr="00FE1713">
        <w:rPr>
          <w:rFonts w:ascii="Times New Roman" w:hAnsi="Times New Roman" w:cs="Times New Roman"/>
          <w:sz w:val="24"/>
          <w:szCs w:val="24"/>
        </w:rPr>
        <w:t>.</w:t>
      </w:r>
    </w:p>
    <w:p w14:paraId="102881CC" w14:textId="77777777" w:rsidR="008E49ED" w:rsidRPr="00FE1713" w:rsidRDefault="008E49ED" w:rsidP="00AF4133">
      <w:pPr>
        <w:jc w:val="center"/>
        <w:rPr>
          <w:rFonts w:ascii="Times New Roman" w:hAnsi="Times New Roman" w:cs="Times New Roman"/>
          <w:bCs/>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m:t>
            </m:r>
          </m:sub>
        </m:sSub>
        <m: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e>
        </m:d>
      </m:oMath>
      <w:r w:rsidRPr="00FE1713">
        <w:rPr>
          <w:rFonts w:ascii="Times New Roman" w:hAnsi="Times New Roman" w:cs="Times New Roman"/>
          <w:b/>
          <w:sz w:val="24"/>
          <w:szCs w:val="24"/>
        </w:rPr>
        <w:tab/>
      </w:r>
      <w:r w:rsidRPr="00FE1713">
        <w:rPr>
          <w:rFonts w:ascii="Times New Roman" w:hAnsi="Times New Roman" w:cs="Times New Roman"/>
          <w:b/>
          <w:sz w:val="24"/>
          <w:szCs w:val="24"/>
        </w:rPr>
        <w:tab/>
      </w:r>
      <w:r w:rsidRPr="00FE1713">
        <w:rPr>
          <w:rFonts w:ascii="Times New Roman" w:hAnsi="Times New Roman" w:cs="Times New Roman"/>
          <w:b/>
          <w:sz w:val="24"/>
          <w:szCs w:val="24"/>
        </w:rPr>
        <w:tab/>
      </w:r>
      <w:r w:rsidRPr="00FE1713">
        <w:rPr>
          <w:rFonts w:ascii="Times New Roman" w:hAnsi="Times New Roman" w:cs="Times New Roman"/>
          <w:b/>
          <w:sz w:val="24"/>
          <w:szCs w:val="24"/>
        </w:rPr>
        <w:tab/>
      </w:r>
      <w:r w:rsidRPr="00FE1713">
        <w:rPr>
          <w:rFonts w:ascii="Times New Roman" w:hAnsi="Times New Roman" w:cs="Times New Roman"/>
          <w:b/>
          <w:sz w:val="24"/>
          <w:szCs w:val="24"/>
        </w:rPr>
        <w:tab/>
      </w:r>
      <w:r w:rsidR="00AF2B8C" w:rsidRPr="00FE1713">
        <w:rPr>
          <w:rFonts w:ascii="Times New Roman" w:hAnsi="Times New Roman" w:cs="Times New Roman"/>
          <w:bCs/>
          <w:sz w:val="24"/>
          <w:szCs w:val="24"/>
        </w:rPr>
        <w:t>(1)</w:t>
      </w:r>
    </w:p>
    <w:p w14:paraId="1220EA9A" w14:textId="77777777" w:rsidR="0049501D" w:rsidRPr="00FE1713" w:rsidRDefault="0049501D" w:rsidP="008E49ED">
      <w:pPr>
        <w:jc w:val="both"/>
        <w:rPr>
          <w:rFonts w:ascii="Times New Roman" w:hAnsi="Times New Roman" w:cs="Times New Roman"/>
          <w:sz w:val="24"/>
          <w:szCs w:val="24"/>
        </w:rPr>
      </w:pPr>
      <w:r w:rsidRPr="00FE1713">
        <w:rPr>
          <w:rFonts w:ascii="Times New Roman" w:hAnsi="Times New Roman" w:cs="Times New Roman"/>
          <w:sz w:val="24"/>
          <w:szCs w:val="24"/>
        </w:rPr>
        <w:t xml:space="preserve">Where </w:t>
      </w:r>
      <m:oMath>
        <m:r>
          <w:rPr>
            <w:rFonts w:ascii="Cambria Math" w:hAnsi="Cambria Math" w:cs="Times New Roman"/>
            <w:sz w:val="24"/>
            <w:szCs w:val="24"/>
          </w:rPr>
          <m:t>L(q)</m:t>
        </m:r>
      </m:oMath>
      <w:r w:rsidRPr="00FE1713">
        <w:rPr>
          <w:rFonts w:ascii="Times New Roman" w:hAnsi="Times New Roman" w:cs="Times New Roman"/>
          <w:sz w:val="24"/>
          <w:szCs w:val="24"/>
        </w:rPr>
        <w:t xml:space="preserve"> is the generated loss against a query </w:t>
      </w:r>
      <m:oMath>
        <m:r>
          <w:rPr>
            <w:rFonts w:ascii="Cambria Math" w:hAnsi="Cambria Math" w:cs="Times New Roman"/>
            <w:sz w:val="24"/>
            <w:szCs w:val="24"/>
          </w:rPr>
          <m:t>q</m:t>
        </m:r>
      </m:oMath>
      <w:r w:rsidRPr="00FE17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m:t>
            </m:r>
          </m:sub>
        </m:sSub>
      </m:oMath>
      <w:r w:rsidRPr="00FE1713">
        <w:rPr>
          <w:rFonts w:ascii="Times New Roman" w:hAnsi="Times New Roman" w:cs="Times New Roman"/>
          <w:sz w:val="24"/>
          <w:szCs w:val="24"/>
        </w:rPr>
        <w:t xml:space="preserve"> is the expectation taken over the responses and </w:t>
      </w:r>
      <m:oMath>
        <m:r>
          <w:rPr>
            <w:rFonts w:ascii="Cambria Math" w:hAnsi="Cambria Math" w:cs="Times New Roman"/>
            <w:sz w:val="24"/>
            <w:szCs w:val="24"/>
          </w:rPr>
          <m:t>L(M’)</m:t>
        </m:r>
      </m:oMath>
      <w:r w:rsidRPr="00FE1713">
        <w:rPr>
          <w:rFonts w:ascii="Times New Roman" w:hAnsi="Times New Roman" w:cs="Times New Roman"/>
          <w:sz w:val="24"/>
          <w:szCs w:val="24"/>
        </w:rPr>
        <w:t xml:space="preserve"> is the model quality of </w:t>
      </w:r>
      <m:oMath>
        <m:r>
          <w:rPr>
            <w:rFonts w:ascii="Cambria Math" w:hAnsi="Cambria Math" w:cs="Times New Roman"/>
            <w:sz w:val="24"/>
            <w:szCs w:val="24"/>
          </w:rPr>
          <m:t>M’</m:t>
        </m:r>
      </m:oMath>
      <w:r w:rsidRPr="00FE1713">
        <w:rPr>
          <w:rFonts w:ascii="Times New Roman" w:hAnsi="Times New Roman" w:cs="Times New Roman"/>
          <w:sz w:val="24"/>
          <w:szCs w:val="24"/>
        </w:rPr>
        <w:t>.</w:t>
      </w:r>
    </w:p>
    <w:p w14:paraId="6AFFA713" w14:textId="77777777" w:rsidR="008E49ED" w:rsidRPr="00FE1713" w:rsidRDefault="008E49ED" w:rsidP="008E49ED">
      <w:pPr>
        <w:jc w:val="both"/>
        <w:rPr>
          <w:rFonts w:ascii="Times New Roman" w:hAnsi="Times New Roman" w:cs="Times New Roman"/>
          <w:sz w:val="24"/>
          <w:szCs w:val="24"/>
        </w:rPr>
      </w:pPr>
      <w:r w:rsidRPr="00FE1713">
        <w:rPr>
          <w:rFonts w:ascii="Times New Roman" w:hAnsi="Times New Roman" w:cs="Times New Roman"/>
          <w:sz w:val="24"/>
          <w:szCs w:val="24"/>
        </w:rPr>
        <w:lastRenderedPageBreak/>
        <w:t>In a nutshell, given a model and its quality, we aim to select queries which give</w:t>
      </w:r>
      <w:r w:rsidR="004229F9" w:rsidRPr="00FE1713">
        <w:rPr>
          <w:rFonts w:ascii="Times New Roman" w:hAnsi="Times New Roman" w:cs="Times New Roman"/>
          <w:sz w:val="24"/>
          <w:szCs w:val="24"/>
        </w:rPr>
        <w:t xml:space="preserve"> the lowest feasible model loss</w:t>
      </w:r>
      <w:r w:rsidR="006D57C8" w:rsidRPr="00FE1713">
        <w:rPr>
          <w:rFonts w:ascii="Times New Roman" w:hAnsi="Times New Roman" w:cs="Times New Roman"/>
          <w:sz w:val="24"/>
          <w:szCs w:val="24"/>
        </w:rPr>
        <w:t>. Figure 1</w:t>
      </w:r>
      <w:r w:rsidRPr="00FE1713">
        <w:rPr>
          <w:rFonts w:ascii="Times New Roman" w:hAnsi="Times New Roman" w:cs="Times New Roman"/>
          <w:sz w:val="24"/>
          <w:szCs w:val="24"/>
        </w:rPr>
        <w:t xml:space="preserve"> describes a general </w:t>
      </w:r>
      <w:r w:rsidR="00F517BC" w:rsidRPr="00FE1713">
        <w:rPr>
          <w:rFonts w:ascii="Times New Roman" w:hAnsi="Times New Roman" w:cs="Times New Roman"/>
          <w:sz w:val="24"/>
          <w:szCs w:val="24"/>
        </w:rPr>
        <w:t>A</w:t>
      </w:r>
      <w:r w:rsidRPr="00FE1713">
        <w:rPr>
          <w:rFonts w:ascii="Times New Roman" w:hAnsi="Times New Roman" w:cs="Times New Roman"/>
          <w:sz w:val="24"/>
          <w:szCs w:val="24"/>
        </w:rPr>
        <w:t xml:space="preserve">ctive </w:t>
      </w:r>
      <w:r w:rsidR="00F517BC" w:rsidRPr="00FE1713">
        <w:rPr>
          <w:rFonts w:ascii="Times New Roman" w:hAnsi="Times New Roman" w:cs="Times New Roman"/>
          <w:sz w:val="24"/>
          <w:szCs w:val="24"/>
        </w:rPr>
        <w:t>L</w:t>
      </w:r>
      <w:r w:rsidRPr="00FE1713">
        <w:rPr>
          <w:rFonts w:ascii="Times New Roman" w:hAnsi="Times New Roman" w:cs="Times New Roman"/>
          <w:sz w:val="24"/>
          <w:szCs w:val="24"/>
        </w:rPr>
        <w:t xml:space="preserve">earning algorithm. </w:t>
      </w:r>
    </w:p>
    <w:p w14:paraId="62EBF3C5" w14:textId="77777777" w:rsidR="008E49ED" w:rsidRPr="00FE1713" w:rsidRDefault="008E49ED" w:rsidP="008E49ED">
      <w:pPr>
        <w:jc w:val="both"/>
        <w:rPr>
          <w:rFonts w:ascii="Times New Roman" w:hAnsi="Times New Roman" w:cs="Times New Roman"/>
          <w:sz w:val="24"/>
          <w:szCs w:val="24"/>
        </w:rPr>
      </w:pPr>
    </w:p>
    <w:p w14:paraId="6D98A12B" w14:textId="77777777" w:rsidR="008E49ED" w:rsidRPr="00FE1713" w:rsidRDefault="008E49ED" w:rsidP="00B42EA9">
      <w:pPr>
        <w:jc w:val="center"/>
        <w:rPr>
          <w:rFonts w:ascii="Times New Roman" w:hAnsi="Times New Roman" w:cs="Times New Roman"/>
          <w:sz w:val="24"/>
          <w:szCs w:val="24"/>
        </w:rPr>
      </w:pPr>
      <w:r w:rsidRPr="00FE1713">
        <w:rPr>
          <w:rFonts w:ascii="Times New Roman" w:hAnsi="Times New Roman" w:cs="Times New Roman"/>
          <w:noProof/>
          <w:sz w:val="24"/>
          <w:szCs w:val="24"/>
          <w:lang w:val="en-IN" w:eastAsia="en-IN"/>
        </w:rPr>
        <w:drawing>
          <wp:inline distT="114300" distB="114300" distL="114300" distR="114300" wp14:anchorId="167F3229" wp14:editId="07777777">
            <wp:extent cx="4589723" cy="1455089"/>
            <wp:effectExtent l="19050" t="19050" r="190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616410" cy="1463550"/>
                    </a:xfrm>
                    <a:prstGeom prst="rect">
                      <a:avLst/>
                    </a:prstGeom>
                    <a:ln w="12700">
                      <a:solidFill>
                        <a:srgbClr val="000000"/>
                      </a:solidFill>
                      <a:prstDash val="solid"/>
                    </a:ln>
                  </pic:spPr>
                </pic:pic>
              </a:graphicData>
            </a:graphic>
          </wp:inline>
        </w:drawing>
      </w:r>
    </w:p>
    <w:p w14:paraId="55A6FEEB" w14:textId="02A5AED8" w:rsidR="008E49ED" w:rsidRPr="00FE1713" w:rsidRDefault="008E49ED" w:rsidP="008E49ED">
      <w:pPr>
        <w:jc w:val="both"/>
        <w:rPr>
          <w:rFonts w:ascii="Times New Roman" w:hAnsi="Times New Roman" w:cs="Times New Roman"/>
          <w:sz w:val="24"/>
          <w:szCs w:val="24"/>
        </w:rPr>
      </w:pPr>
      <w:r w:rsidRPr="00FE1713">
        <w:rPr>
          <w:rFonts w:ascii="Times New Roman" w:hAnsi="Times New Roman" w:cs="Times New Roman"/>
          <w:sz w:val="24"/>
          <w:szCs w:val="24"/>
        </w:rPr>
        <w:tab/>
      </w:r>
      <w:r w:rsidRPr="00FE1713">
        <w:rPr>
          <w:rFonts w:ascii="Times New Roman" w:hAnsi="Times New Roman" w:cs="Times New Roman"/>
          <w:sz w:val="24"/>
          <w:szCs w:val="24"/>
        </w:rPr>
        <w:tab/>
      </w:r>
      <w:r w:rsidRPr="00FE1713">
        <w:rPr>
          <w:rFonts w:ascii="Times New Roman" w:hAnsi="Times New Roman" w:cs="Times New Roman"/>
          <w:sz w:val="24"/>
          <w:szCs w:val="24"/>
        </w:rPr>
        <w:tab/>
      </w:r>
      <w:r w:rsidRPr="00FE1713">
        <w:rPr>
          <w:rFonts w:ascii="Times New Roman" w:hAnsi="Times New Roman" w:cs="Times New Roman"/>
          <w:b/>
          <w:sz w:val="24"/>
          <w:szCs w:val="24"/>
        </w:rPr>
        <w:t>Fig</w:t>
      </w:r>
      <w:r w:rsidR="005E3582" w:rsidRPr="00FE1713">
        <w:rPr>
          <w:rFonts w:ascii="Times New Roman" w:hAnsi="Times New Roman" w:cs="Times New Roman"/>
          <w:b/>
          <w:sz w:val="24"/>
          <w:szCs w:val="24"/>
        </w:rPr>
        <w:t>.</w:t>
      </w:r>
      <w:r w:rsidRPr="00FE1713">
        <w:rPr>
          <w:rFonts w:ascii="Times New Roman" w:hAnsi="Times New Roman" w:cs="Times New Roman"/>
          <w:b/>
          <w:sz w:val="24"/>
          <w:szCs w:val="24"/>
        </w:rPr>
        <w:t xml:space="preserve"> 1</w:t>
      </w:r>
      <w:r w:rsidRPr="00FE1713">
        <w:rPr>
          <w:rFonts w:ascii="Times New Roman" w:hAnsi="Times New Roman" w:cs="Times New Roman"/>
          <w:sz w:val="24"/>
          <w:szCs w:val="24"/>
        </w:rPr>
        <w:t xml:space="preserve"> A general </w:t>
      </w:r>
      <w:r w:rsidR="00E715DC" w:rsidRPr="00FE1713">
        <w:rPr>
          <w:rFonts w:ascii="Times New Roman" w:hAnsi="Times New Roman" w:cs="Times New Roman"/>
          <w:sz w:val="24"/>
          <w:szCs w:val="24"/>
        </w:rPr>
        <w:t>A</w:t>
      </w:r>
      <w:r w:rsidRPr="00FE1713">
        <w:rPr>
          <w:rFonts w:ascii="Times New Roman" w:hAnsi="Times New Roman" w:cs="Times New Roman"/>
          <w:sz w:val="24"/>
          <w:szCs w:val="24"/>
        </w:rPr>
        <w:t xml:space="preserve">ctive </w:t>
      </w:r>
      <w:r w:rsidR="00E715DC" w:rsidRPr="00FE1713">
        <w:rPr>
          <w:rFonts w:ascii="Times New Roman" w:hAnsi="Times New Roman" w:cs="Times New Roman"/>
          <w:sz w:val="24"/>
          <w:szCs w:val="24"/>
        </w:rPr>
        <w:t>L</w:t>
      </w:r>
      <w:r w:rsidRPr="00FE1713">
        <w:rPr>
          <w:rFonts w:ascii="Times New Roman" w:hAnsi="Times New Roman" w:cs="Times New Roman"/>
          <w:sz w:val="24"/>
          <w:szCs w:val="24"/>
        </w:rPr>
        <w:t>earning algorithm</w:t>
      </w:r>
    </w:p>
    <w:p w14:paraId="4618443B" w14:textId="77777777" w:rsidR="008E49ED" w:rsidRPr="00FE1713" w:rsidRDefault="008E49ED" w:rsidP="008E49ED">
      <w:pPr>
        <w:jc w:val="both"/>
        <w:rPr>
          <w:rFonts w:ascii="Times New Roman" w:hAnsi="Times New Roman" w:cs="Times New Roman"/>
          <w:sz w:val="24"/>
          <w:szCs w:val="24"/>
        </w:rPr>
      </w:pPr>
      <w:r w:rsidRPr="00FE1713">
        <w:rPr>
          <w:rFonts w:ascii="Times New Roman" w:hAnsi="Times New Roman" w:cs="Times New Roman"/>
          <w:sz w:val="24"/>
          <w:szCs w:val="24"/>
        </w:rPr>
        <w:t xml:space="preserve">In a pool-based </w:t>
      </w:r>
      <w:r w:rsidR="00E715DC" w:rsidRPr="00FE1713">
        <w:rPr>
          <w:rFonts w:ascii="Times New Roman" w:hAnsi="Times New Roman" w:cs="Times New Roman"/>
          <w:sz w:val="24"/>
          <w:szCs w:val="24"/>
        </w:rPr>
        <w:t>A</w:t>
      </w:r>
      <w:r w:rsidRPr="00FE1713">
        <w:rPr>
          <w:rFonts w:ascii="Times New Roman" w:hAnsi="Times New Roman" w:cs="Times New Roman"/>
          <w:sz w:val="24"/>
          <w:szCs w:val="24"/>
        </w:rPr>
        <w:t xml:space="preserve">ctive </w:t>
      </w:r>
      <w:r w:rsidR="00E715DC" w:rsidRPr="00FE1713">
        <w:rPr>
          <w:rFonts w:ascii="Times New Roman" w:hAnsi="Times New Roman" w:cs="Times New Roman"/>
          <w:sz w:val="24"/>
          <w:szCs w:val="24"/>
        </w:rPr>
        <w:t>L</w:t>
      </w:r>
      <w:r w:rsidRPr="00FE1713">
        <w:rPr>
          <w:rFonts w:ascii="Times New Roman" w:hAnsi="Times New Roman" w:cs="Times New Roman"/>
          <w:sz w:val="24"/>
          <w:szCs w:val="24"/>
        </w:rPr>
        <w:t xml:space="preserve">earning setup, the process is </w:t>
      </w:r>
      <w:r w:rsidR="00DA45D8" w:rsidRPr="00FE1713">
        <w:rPr>
          <w:rFonts w:ascii="Times New Roman" w:hAnsi="Times New Roman" w:cs="Times New Roman"/>
          <w:sz w:val="24"/>
          <w:szCs w:val="24"/>
        </w:rPr>
        <w:t>initialized</w:t>
      </w:r>
      <w:r w:rsidRPr="00FE1713">
        <w:rPr>
          <w:rFonts w:ascii="Times New Roman" w:hAnsi="Times New Roman" w:cs="Times New Roman"/>
          <w:sz w:val="24"/>
          <w:szCs w:val="24"/>
        </w:rPr>
        <w:t xml:space="preserve"> with a small training dataset </w:t>
      </w:r>
      <m:oMath>
        <m:r>
          <w:rPr>
            <w:rFonts w:ascii="Cambria Math" w:hAnsi="Cambria Math" w:cs="Times New Roman"/>
            <w:sz w:val="24"/>
            <w:szCs w:val="24"/>
          </w:rPr>
          <m:t xml:space="preserve">D </m:t>
        </m:r>
      </m:oMath>
      <w:r w:rsidRPr="00FE1713">
        <w:rPr>
          <w:rFonts w:ascii="Times New Roman" w:hAnsi="Times New Roman" w:cs="Times New Roman"/>
          <w:sz w:val="24"/>
          <w:szCs w:val="24"/>
        </w:rPr>
        <w:t xml:space="preserve">and a large unlabeled pool </w:t>
      </w:r>
      <m:oMath>
        <m:r>
          <w:rPr>
            <w:rFonts w:ascii="Cambria Math" w:hAnsi="Cambria Math" w:cs="Times New Roman"/>
            <w:sz w:val="24"/>
            <w:szCs w:val="24"/>
          </w:rPr>
          <m:t>U</m:t>
        </m:r>
      </m:oMath>
      <w:r w:rsidRPr="00FE1713">
        <w:rPr>
          <w:rFonts w:ascii="Times New Roman" w:hAnsi="Times New Roman" w:cs="Times New Roman"/>
          <w:sz w:val="24"/>
          <w:szCs w:val="24"/>
        </w:rPr>
        <w:t xml:space="preserve"> of data. On every iteration, the learner selects samples from the unlabeled pool of data for labeling. One or more </w:t>
      </w:r>
      <w:r w:rsidR="00600D89" w:rsidRPr="00FE1713">
        <w:rPr>
          <w:rFonts w:ascii="Times New Roman" w:hAnsi="Times New Roman" w:cs="Times New Roman"/>
          <w:sz w:val="24"/>
          <w:szCs w:val="24"/>
        </w:rPr>
        <w:t xml:space="preserve">data </w:t>
      </w:r>
      <w:r w:rsidRPr="00FE1713">
        <w:rPr>
          <w:rFonts w:ascii="Times New Roman" w:hAnsi="Times New Roman" w:cs="Times New Roman"/>
          <w:sz w:val="24"/>
          <w:szCs w:val="24"/>
        </w:rPr>
        <w:t>are then selected for labeling by an annotator. The unlabeled samples</w:t>
      </w:r>
      <w:r w:rsidR="00600D89" w:rsidRPr="00FE1713">
        <w:rPr>
          <w:rFonts w:ascii="Times New Roman" w:hAnsi="Times New Roman" w:cs="Times New Roman"/>
          <w:sz w:val="24"/>
          <w:szCs w:val="24"/>
        </w:rPr>
        <w:t>,</w:t>
      </w:r>
      <w:r w:rsidRPr="00FE1713">
        <w:rPr>
          <w:rFonts w:ascii="Times New Roman" w:hAnsi="Times New Roman" w:cs="Times New Roman"/>
          <w:sz w:val="24"/>
          <w:szCs w:val="24"/>
        </w:rPr>
        <w:t xml:space="preserve"> chosen </w:t>
      </w:r>
      <w:r w:rsidR="00600D89" w:rsidRPr="00FE1713">
        <w:rPr>
          <w:rFonts w:ascii="Times New Roman" w:hAnsi="Times New Roman" w:cs="Times New Roman"/>
          <w:sz w:val="24"/>
          <w:szCs w:val="24"/>
        </w:rPr>
        <w:t>here</w:t>
      </w:r>
      <w:r w:rsidR="004229F9" w:rsidRPr="00FE1713">
        <w:rPr>
          <w:rFonts w:ascii="Times New Roman" w:hAnsi="Times New Roman" w:cs="Times New Roman"/>
          <w:sz w:val="24"/>
          <w:szCs w:val="24"/>
        </w:rPr>
        <w:t xml:space="preserve"> to add to the model</w:t>
      </w:r>
      <w:r w:rsidR="00600D89" w:rsidRPr="00FE1713">
        <w:rPr>
          <w:rFonts w:ascii="Times New Roman" w:hAnsi="Times New Roman" w:cs="Times New Roman"/>
          <w:sz w:val="24"/>
          <w:szCs w:val="24"/>
        </w:rPr>
        <w:t xml:space="preserve">, </w:t>
      </w:r>
      <w:r w:rsidRPr="00FE1713">
        <w:rPr>
          <w:rFonts w:ascii="Times New Roman" w:hAnsi="Times New Roman" w:cs="Times New Roman"/>
          <w:sz w:val="24"/>
          <w:szCs w:val="24"/>
        </w:rPr>
        <w:t xml:space="preserve">are quantified </w:t>
      </w:r>
      <w:r w:rsidR="004B2AD0" w:rsidRPr="00FE1713">
        <w:rPr>
          <w:rFonts w:ascii="Times New Roman" w:hAnsi="Times New Roman" w:cs="Times New Roman"/>
          <w:sz w:val="24"/>
          <w:szCs w:val="24"/>
        </w:rPr>
        <w:t xml:space="preserve">based </w:t>
      </w:r>
      <w:r w:rsidRPr="00FE1713">
        <w:rPr>
          <w:rFonts w:ascii="Times New Roman" w:hAnsi="Times New Roman" w:cs="Times New Roman"/>
          <w:sz w:val="24"/>
          <w:szCs w:val="24"/>
        </w:rPr>
        <w:t xml:space="preserve">on </w:t>
      </w:r>
      <w:r w:rsidR="004229F9" w:rsidRPr="00FE1713">
        <w:rPr>
          <w:rFonts w:ascii="Times New Roman" w:hAnsi="Times New Roman" w:cs="Times New Roman"/>
          <w:sz w:val="24"/>
          <w:szCs w:val="24"/>
        </w:rPr>
        <w:t xml:space="preserve">some </w:t>
      </w:r>
      <w:r w:rsidRPr="00FE1713">
        <w:rPr>
          <w:rFonts w:ascii="Times New Roman" w:hAnsi="Times New Roman" w:cs="Times New Roman"/>
          <w:sz w:val="24"/>
          <w:szCs w:val="24"/>
        </w:rPr>
        <w:t xml:space="preserve">information </w:t>
      </w:r>
      <w:r w:rsidR="004229F9" w:rsidRPr="00FE1713">
        <w:rPr>
          <w:rFonts w:ascii="Times New Roman" w:hAnsi="Times New Roman" w:cs="Times New Roman"/>
          <w:sz w:val="24"/>
          <w:szCs w:val="24"/>
        </w:rPr>
        <w:t>which is an important criterion of any Active Learning model</w:t>
      </w:r>
      <w:r w:rsidRPr="00FE1713">
        <w:rPr>
          <w:rFonts w:ascii="Times New Roman" w:hAnsi="Times New Roman" w:cs="Times New Roman"/>
          <w:sz w:val="24"/>
          <w:szCs w:val="24"/>
        </w:rPr>
        <w:t xml:space="preserve">. This information is </w:t>
      </w:r>
      <w:r w:rsidR="00600D89" w:rsidRPr="00FE1713">
        <w:rPr>
          <w:rFonts w:ascii="Times New Roman" w:hAnsi="Times New Roman" w:cs="Times New Roman"/>
          <w:sz w:val="24"/>
          <w:szCs w:val="24"/>
        </w:rPr>
        <w:t>assessed</w:t>
      </w:r>
      <w:r w:rsidRPr="00FE1713">
        <w:rPr>
          <w:rFonts w:ascii="Times New Roman" w:hAnsi="Times New Roman" w:cs="Times New Roman"/>
          <w:sz w:val="24"/>
          <w:szCs w:val="24"/>
        </w:rPr>
        <w:t xml:space="preserve"> by some utility measures such as the margin sampling and entropy sampling. The now-labeled samples are added to the training set, after which the process is iteratively continued. After every </w:t>
      </w:r>
      <w:r w:rsidR="009F6EF0" w:rsidRPr="00FE1713">
        <w:rPr>
          <w:rFonts w:ascii="Times New Roman" w:hAnsi="Times New Roman" w:cs="Times New Roman"/>
          <w:sz w:val="24"/>
          <w:szCs w:val="24"/>
        </w:rPr>
        <w:t>iter</w:t>
      </w:r>
      <w:r w:rsidR="007D4732" w:rsidRPr="00FE1713">
        <w:rPr>
          <w:rFonts w:ascii="Times New Roman" w:hAnsi="Times New Roman" w:cs="Times New Roman"/>
          <w:sz w:val="24"/>
          <w:szCs w:val="24"/>
        </w:rPr>
        <w:t>a</w:t>
      </w:r>
      <w:r w:rsidR="004229F9" w:rsidRPr="00FE1713">
        <w:rPr>
          <w:rFonts w:ascii="Times New Roman" w:hAnsi="Times New Roman" w:cs="Times New Roman"/>
          <w:sz w:val="24"/>
          <w:szCs w:val="24"/>
        </w:rPr>
        <w:t>tion</w:t>
      </w:r>
      <w:r w:rsidRPr="00FE1713">
        <w:rPr>
          <w:rFonts w:ascii="Times New Roman" w:hAnsi="Times New Roman" w:cs="Times New Roman"/>
          <w:sz w:val="24"/>
          <w:szCs w:val="24"/>
        </w:rPr>
        <w:t>, the model is re-trained aiming to upgrade the model quality. The final performance evaluation is done on a separate test set which is independent of the trained set.</w:t>
      </w:r>
    </w:p>
    <w:p w14:paraId="4918F1A3" w14:textId="77777777" w:rsidR="008E49ED" w:rsidRPr="00FE1713" w:rsidRDefault="008E49ED" w:rsidP="008E49ED">
      <w:pPr>
        <w:jc w:val="both"/>
        <w:rPr>
          <w:rFonts w:ascii="Times New Roman" w:hAnsi="Times New Roman" w:cs="Times New Roman"/>
          <w:sz w:val="24"/>
          <w:szCs w:val="24"/>
        </w:rPr>
      </w:pPr>
      <w:r w:rsidRPr="00FE1713">
        <w:rPr>
          <w:rFonts w:ascii="Times New Roman" w:hAnsi="Times New Roman" w:cs="Times New Roman"/>
          <w:b/>
          <w:sz w:val="24"/>
          <w:szCs w:val="24"/>
        </w:rPr>
        <w:t>2.1</w:t>
      </w:r>
      <w:r w:rsidR="00AE0139" w:rsidRPr="00FE1713">
        <w:rPr>
          <w:rFonts w:ascii="Times New Roman" w:hAnsi="Times New Roman" w:cs="Times New Roman"/>
          <w:b/>
          <w:sz w:val="24"/>
          <w:szCs w:val="24"/>
        </w:rPr>
        <w:t xml:space="preserve"> </w:t>
      </w:r>
      <w:r w:rsidR="00B86642" w:rsidRPr="00FE1713">
        <w:rPr>
          <w:rFonts w:ascii="Times New Roman" w:hAnsi="Times New Roman" w:cs="Times New Roman"/>
          <w:b/>
          <w:sz w:val="24"/>
          <w:szCs w:val="24"/>
        </w:rPr>
        <w:t>Selection Procedures</w:t>
      </w:r>
    </w:p>
    <w:p w14:paraId="3873D589" w14:textId="77777777" w:rsidR="00B86642" w:rsidRPr="00FE1713" w:rsidRDefault="00B86642" w:rsidP="008E49ED">
      <w:pPr>
        <w:jc w:val="both"/>
        <w:rPr>
          <w:rFonts w:ascii="Times New Roman" w:hAnsi="Times New Roman" w:cs="Times New Roman"/>
          <w:sz w:val="24"/>
          <w:szCs w:val="24"/>
        </w:rPr>
      </w:pPr>
      <w:r w:rsidRPr="00FE1713">
        <w:rPr>
          <w:rFonts w:ascii="Times New Roman" w:hAnsi="Times New Roman" w:cs="Times New Roman"/>
          <w:sz w:val="24"/>
          <w:szCs w:val="24"/>
        </w:rPr>
        <w:t xml:space="preserve">Traditionally, various methods are deployed in </w:t>
      </w:r>
      <w:r w:rsidR="00E715DC" w:rsidRPr="00FE1713">
        <w:rPr>
          <w:rFonts w:ascii="Times New Roman" w:hAnsi="Times New Roman" w:cs="Times New Roman"/>
          <w:sz w:val="24"/>
          <w:szCs w:val="24"/>
        </w:rPr>
        <w:t>A</w:t>
      </w:r>
      <w:r w:rsidRPr="00FE1713">
        <w:rPr>
          <w:rFonts w:ascii="Times New Roman" w:hAnsi="Times New Roman" w:cs="Times New Roman"/>
          <w:sz w:val="24"/>
          <w:szCs w:val="24"/>
        </w:rPr>
        <w:t xml:space="preserve">ctive </w:t>
      </w:r>
      <w:r w:rsidR="00E715DC" w:rsidRPr="00FE1713">
        <w:rPr>
          <w:rFonts w:ascii="Times New Roman" w:hAnsi="Times New Roman" w:cs="Times New Roman"/>
          <w:sz w:val="24"/>
          <w:szCs w:val="24"/>
        </w:rPr>
        <w:t>L</w:t>
      </w:r>
      <w:r w:rsidRPr="00FE1713">
        <w:rPr>
          <w:rFonts w:ascii="Times New Roman" w:hAnsi="Times New Roman" w:cs="Times New Roman"/>
          <w:sz w:val="24"/>
          <w:szCs w:val="24"/>
        </w:rPr>
        <w:t>earning to select the most confusing samples to be labeled by experts. In this section, we describe some such measures. This paper uses the method of marginal selection described in Section 2.1.3</w:t>
      </w:r>
    </w:p>
    <w:p w14:paraId="0E97F129" w14:textId="77777777" w:rsidR="008E49ED" w:rsidRPr="00FE1713" w:rsidRDefault="008E49ED" w:rsidP="008E49ED">
      <w:pPr>
        <w:jc w:val="both"/>
        <w:rPr>
          <w:rFonts w:ascii="Times New Roman" w:hAnsi="Times New Roman" w:cs="Times New Roman"/>
          <w:b/>
          <w:sz w:val="24"/>
          <w:szCs w:val="24"/>
        </w:rPr>
      </w:pPr>
      <w:r w:rsidRPr="00FE1713">
        <w:rPr>
          <w:rFonts w:ascii="Times New Roman" w:hAnsi="Times New Roman" w:cs="Times New Roman"/>
          <w:b/>
          <w:sz w:val="24"/>
          <w:szCs w:val="24"/>
        </w:rPr>
        <w:t>2.1.1</w:t>
      </w:r>
      <w:r w:rsidR="00AE0139" w:rsidRPr="00FE1713">
        <w:rPr>
          <w:rFonts w:ascii="Times New Roman" w:hAnsi="Times New Roman" w:cs="Times New Roman"/>
          <w:b/>
          <w:sz w:val="24"/>
          <w:szCs w:val="24"/>
        </w:rPr>
        <w:t xml:space="preserve"> </w:t>
      </w:r>
      <w:r w:rsidRPr="00FE1713">
        <w:rPr>
          <w:rFonts w:ascii="Times New Roman" w:hAnsi="Times New Roman" w:cs="Times New Roman"/>
          <w:b/>
          <w:sz w:val="24"/>
          <w:szCs w:val="24"/>
        </w:rPr>
        <w:t xml:space="preserve">Random Selection </w:t>
      </w:r>
    </w:p>
    <w:p w14:paraId="2429FBC7" w14:textId="77777777" w:rsidR="008E49ED" w:rsidRPr="00FE1713" w:rsidRDefault="008E49ED" w:rsidP="008E49ED">
      <w:pPr>
        <w:jc w:val="both"/>
        <w:rPr>
          <w:rFonts w:ascii="Times New Roman" w:hAnsi="Times New Roman" w:cs="Times New Roman"/>
          <w:sz w:val="24"/>
          <w:szCs w:val="24"/>
        </w:rPr>
      </w:pPr>
      <w:r w:rsidRPr="00FE1713">
        <w:rPr>
          <w:rFonts w:ascii="Times New Roman" w:hAnsi="Times New Roman" w:cs="Times New Roman"/>
          <w:sz w:val="24"/>
          <w:szCs w:val="24"/>
        </w:rPr>
        <w:t>This is the simplest and the most computationally inexpensive method where a random number of samples are queried for labeling. As is apparent, this method does not involve computing any objective function for a given sample, and hence can never be assured of providing the classifier with a better update.</w:t>
      </w:r>
      <w:r w:rsidR="00600D89" w:rsidRPr="00FE1713">
        <w:rPr>
          <w:rFonts w:ascii="Times New Roman" w:hAnsi="Times New Roman" w:cs="Times New Roman"/>
          <w:sz w:val="24"/>
          <w:szCs w:val="24"/>
        </w:rPr>
        <w:t xml:space="preserve"> </w:t>
      </w:r>
    </w:p>
    <w:p w14:paraId="767A5E6B" w14:textId="77777777" w:rsidR="008E49ED" w:rsidRPr="00FE1713" w:rsidRDefault="008E49ED" w:rsidP="008E49ED">
      <w:pPr>
        <w:jc w:val="both"/>
        <w:rPr>
          <w:rFonts w:ascii="Times New Roman" w:hAnsi="Times New Roman" w:cs="Times New Roman"/>
          <w:b/>
          <w:sz w:val="24"/>
          <w:szCs w:val="24"/>
        </w:rPr>
      </w:pPr>
      <w:r w:rsidRPr="00FE1713">
        <w:rPr>
          <w:rFonts w:ascii="Times New Roman" w:hAnsi="Times New Roman" w:cs="Times New Roman"/>
          <w:b/>
          <w:sz w:val="24"/>
          <w:szCs w:val="24"/>
        </w:rPr>
        <w:t>2.1.2</w:t>
      </w:r>
      <w:r w:rsidR="00AE0139" w:rsidRPr="00FE1713">
        <w:rPr>
          <w:rFonts w:ascii="Times New Roman" w:hAnsi="Times New Roman" w:cs="Times New Roman"/>
          <w:b/>
          <w:sz w:val="24"/>
          <w:szCs w:val="24"/>
        </w:rPr>
        <w:t xml:space="preserve"> </w:t>
      </w:r>
      <w:r w:rsidRPr="00FE1713">
        <w:rPr>
          <w:rFonts w:ascii="Times New Roman" w:hAnsi="Times New Roman" w:cs="Times New Roman"/>
          <w:b/>
          <w:sz w:val="24"/>
          <w:szCs w:val="24"/>
        </w:rPr>
        <w:t>Entropy Measure</w:t>
      </w:r>
    </w:p>
    <w:p w14:paraId="4E6F24BE" w14:textId="77777777" w:rsidR="00CF021E" w:rsidRPr="00FE1713" w:rsidRDefault="00CF021E" w:rsidP="00CF021E">
      <w:pPr>
        <w:jc w:val="both"/>
        <w:rPr>
          <w:rFonts w:ascii="Times New Roman" w:hAnsi="Times New Roman" w:cs="Times New Roman"/>
          <w:sz w:val="24"/>
          <w:szCs w:val="24"/>
        </w:rPr>
      </w:pPr>
      <w:r w:rsidRPr="00FE1713">
        <w:rPr>
          <w:rFonts w:ascii="Times New Roman" w:hAnsi="Times New Roman" w:cs="Times New Roman"/>
          <w:sz w:val="24"/>
          <w:szCs w:val="24"/>
        </w:rPr>
        <w:t>The measure of uncertainty of a random variable is defined as entropy. If a sample has high entropy, it goes on to show that the classifier is confused about its class membership. Samples with the highest value of entropy are queried at every iteration, labeled manually, incorporated into the t</w:t>
      </w:r>
      <w:r w:rsidR="00B57DEF" w:rsidRPr="00FE1713">
        <w:rPr>
          <w:rFonts w:ascii="Times New Roman" w:hAnsi="Times New Roman" w:cs="Times New Roman"/>
          <w:sz w:val="24"/>
          <w:szCs w:val="24"/>
        </w:rPr>
        <w:t>raining set and the model is re</w:t>
      </w:r>
      <w:r w:rsidRPr="00FE1713">
        <w:rPr>
          <w:rFonts w:ascii="Times New Roman" w:hAnsi="Times New Roman" w:cs="Times New Roman"/>
          <w:sz w:val="24"/>
          <w:szCs w:val="24"/>
        </w:rPr>
        <w:t xml:space="preserve">trained with the updated training set. Equation 2 gives a mathematical description of entropy </w:t>
      </w:r>
      <m:oMath>
        <m:r>
          <w:rPr>
            <w:rFonts w:ascii="Cambria Math" w:hAnsi="Cambria Math" w:cs="Times New Roman"/>
            <w:sz w:val="24"/>
            <w:szCs w:val="24"/>
          </w:rPr>
          <m:t>H</m:t>
        </m:r>
      </m:oMath>
      <w:r w:rsidR="007767EE" w:rsidRPr="00FE1713">
        <w:rPr>
          <w:rFonts w:ascii="Times New Roman" w:hAnsi="Times New Roman" w:cs="Times New Roman"/>
          <w:sz w:val="24"/>
          <w:szCs w:val="24"/>
        </w:rPr>
        <w:t xml:space="preserve"> </w:t>
      </w:r>
      <w:r w:rsidRPr="00FE1713">
        <w:rPr>
          <w:rFonts w:ascii="Times New Roman" w:hAnsi="Times New Roman" w:cs="Times New Roman"/>
          <w:sz w:val="24"/>
          <w:szCs w:val="24"/>
        </w:rPr>
        <w:t xml:space="preserve">for a range of class labels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FE1713">
        <w:rPr>
          <w:rFonts w:ascii="Times New Roman" w:hAnsi="Times New Roman" w:cs="Times New Roman"/>
          <w:sz w:val="24"/>
          <w:szCs w:val="24"/>
        </w:rPr>
        <w:t xml:space="preserve"> : </w:t>
      </w:r>
    </w:p>
    <w:p w14:paraId="7777D04E" w14:textId="77777777" w:rsidR="008E49ED" w:rsidRPr="00FE1713" w:rsidRDefault="005877AC" w:rsidP="00FC74B0">
      <w:pPr>
        <w:jc w:val="center"/>
        <w:rPr>
          <w:rFonts w:ascii="Times New Roman" w:hAnsi="Times New Roman" w:cs="Times New Roman"/>
          <w:sz w:val="24"/>
          <w:szCs w:val="24"/>
        </w:rPr>
      </w:pPr>
      <m:oMath>
        <m:r>
          <w:rPr>
            <w:rFonts w:ascii="Cambria Math" w:hAnsi="Cambria Math" w:cs="Times New Roman"/>
            <w:sz w:val="24"/>
            <w:szCs w:val="24"/>
          </w:rPr>
          <m:t>H=-</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w:rPr>
                <w:rFonts w:ascii="Cambria Math" w:hAnsi="Cambria Math" w:cs="Times New Roman"/>
                <w:sz w:val="24"/>
                <w:szCs w:val="24"/>
              </w:rPr>
              <m:t>P(</m:t>
            </m:r>
          </m:e>
        </m:nary>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m:t>
            </m:r>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oMath>
      <w:r w:rsidR="008E49ED" w:rsidRPr="00FE1713">
        <w:rPr>
          <w:rFonts w:ascii="Times New Roman" w:hAnsi="Times New Roman" w:cs="Times New Roman"/>
          <w:sz w:val="24"/>
          <w:szCs w:val="24"/>
        </w:rPr>
        <w:tab/>
      </w:r>
      <w:r w:rsidR="008E49ED" w:rsidRPr="00FE1713">
        <w:rPr>
          <w:rFonts w:ascii="Times New Roman" w:hAnsi="Times New Roman" w:cs="Times New Roman"/>
          <w:sz w:val="24"/>
          <w:szCs w:val="24"/>
        </w:rPr>
        <w:tab/>
        <w:t xml:space="preserve">                            </w:t>
      </w:r>
      <w:r w:rsidR="003A2A4D" w:rsidRPr="00FE1713">
        <w:rPr>
          <w:rFonts w:ascii="Times New Roman" w:hAnsi="Times New Roman" w:cs="Times New Roman"/>
          <w:sz w:val="24"/>
          <w:szCs w:val="24"/>
        </w:rPr>
        <w:t>(2)</w:t>
      </w:r>
    </w:p>
    <w:p w14:paraId="7C099651" w14:textId="77777777" w:rsidR="008E49ED" w:rsidRPr="00FE1713" w:rsidRDefault="008E49ED" w:rsidP="008E49ED">
      <w:pPr>
        <w:jc w:val="both"/>
        <w:rPr>
          <w:rFonts w:ascii="Times New Roman" w:hAnsi="Times New Roman" w:cs="Times New Roman"/>
          <w:b/>
          <w:sz w:val="24"/>
          <w:szCs w:val="24"/>
        </w:rPr>
      </w:pPr>
      <w:r w:rsidRPr="00FE1713">
        <w:rPr>
          <w:rFonts w:ascii="Times New Roman" w:hAnsi="Times New Roman" w:cs="Times New Roman"/>
          <w:b/>
          <w:sz w:val="24"/>
          <w:szCs w:val="24"/>
        </w:rPr>
        <w:lastRenderedPageBreak/>
        <w:t>2.1.3</w:t>
      </w:r>
      <w:r w:rsidR="00AE0139" w:rsidRPr="00FE1713">
        <w:rPr>
          <w:rFonts w:ascii="Times New Roman" w:hAnsi="Times New Roman" w:cs="Times New Roman"/>
          <w:b/>
          <w:sz w:val="24"/>
          <w:szCs w:val="24"/>
        </w:rPr>
        <w:t xml:space="preserve"> </w:t>
      </w:r>
      <w:r w:rsidRPr="00FE1713">
        <w:rPr>
          <w:rFonts w:ascii="Times New Roman" w:hAnsi="Times New Roman" w:cs="Times New Roman"/>
          <w:b/>
          <w:sz w:val="24"/>
          <w:szCs w:val="24"/>
        </w:rPr>
        <w:t xml:space="preserve">Marginal Selection  </w:t>
      </w:r>
    </w:p>
    <w:p w14:paraId="39A545C2" w14:textId="77777777" w:rsidR="004B2C91" w:rsidRPr="00FE1713" w:rsidRDefault="002115C7" w:rsidP="002115C7">
      <w:pPr>
        <w:autoSpaceDE w:val="0"/>
        <w:autoSpaceDN w:val="0"/>
        <w:adjustRightInd w:val="0"/>
        <w:spacing w:after="0" w:line="240" w:lineRule="auto"/>
        <w:jc w:val="both"/>
        <w:rPr>
          <w:rFonts w:ascii="Times New Roman" w:hAnsi="Times New Roman" w:cs="Times New Roman"/>
          <w:sz w:val="24"/>
          <w:szCs w:val="24"/>
          <w:lang w:val="en-IN"/>
        </w:rPr>
      </w:pPr>
      <w:r w:rsidRPr="00FE1713">
        <w:rPr>
          <w:rFonts w:ascii="Times New Roman" w:hAnsi="Times New Roman" w:cs="Times New Roman"/>
          <w:sz w:val="24"/>
          <w:szCs w:val="24"/>
        </w:rPr>
        <w:t xml:space="preserve">A major drawback of entropy </w:t>
      </w:r>
      <w:r w:rsidR="004B2C91" w:rsidRPr="00FE1713">
        <w:rPr>
          <w:rFonts w:ascii="Times New Roman" w:hAnsi="Times New Roman" w:cs="Times New Roman"/>
          <w:sz w:val="24"/>
          <w:szCs w:val="24"/>
        </w:rPr>
        <w:t xml:space="preserve">based </w:t>
      </w:r>
      <w:r w:rsidR="0042658A" w:rsidRPr="00FE1713">
        <w:rPr>
          <w:rFonts w:ascii="Times New Roman" w:hAnsi="Times New Roman" w:cs="Times New Roman"/>
          <w:sz w:val="24"/>
          <w:szCs w:val="24"/>
        </w:rPr>
        <w:t>A</w:t>
      </w:r>
      <w:r w:rsidR="004B2C91" w:rsidRPr="00FE1713">
        <w:rPr>
          <w:rFonts w:ascii="Times New Roman" w:hAnsi="Times New Roman" w:cs="Times New Roman"/>
          <w:sz w:val="24"/>
          <w:szCs w:val="24"/>
        </w:rPr>
        <w:t xml:space="preserve">ctive </w:t>
      </w:r>
      <w:r w:rsidR="0042658A" w:rsidRPr="00FE1713">
        <w:rPr>
          <w:rFonts w:ascii="Times New Roman" w:hAnsi="Times New Roman" w:cs="Times New Roman"/>
          <w:sz w:val="24"/>
          <w:szCs w:val="24"/>
        </w:rPr>
        <w:t>L</w:t>
      </w:r>
      <w:r w:rsidR="004B2C91" w:rsidRPr="00FE1713">
        <w:rPr>
          <w:rFonts w:ascii="Times New Roman" w:hAnsi="Times New Roman" w:cs="Times New Roman"/>
          <w:sz w:val="24"/>
          <w:szCs w:val="24"/>
        </w:rPr>
        <w:t>earning is that it is heavily affected by the probability values of classes</w:t>
      </w:r>
      <w:r w:rsidR="0048317F" w:rsidRPr="00FE1713">
        <w:rPr>
          <w:rFonts w:ascii="Times New Roman" w:hAnsi="Times New Roman" w:cs="Times New Roman"/>
          <w:sz w:val="24"/>
          <w:szCs w:val="24"/>
        </w:rPr>
        <w:t xml:space="preserve"> having a lower probability</w:t>
      </w:r>
      <w:r w:rsidR="004B2C91" w:rsidRPr="00FE1713">
        <w:rPr>
          <w:rFonts w:ascii="Times New Roman" w:hAnsi="Times New Roman" w:cs="Times New Roman"/>
          <w:sz w:val="24"/>
          <w:szCs w:val="24"/>
        </w:rPr>
        <w:t xml:space="preserve">. </w:t>
      </w:r>
      <w:r w:rsidR="0066111C" w:rsidRPr="00FE1713">
        <w:rPr>
          <w:rFonts w:ascii="Times New Roman" w:hAnsi="Times New Roman" w:cs="Times New Roman"/>
          <w:sz w:val="24"/>
          <w:szCs w:val="24"/>
        </w:rPr>
        <w:t>F</w:t>
      </w:r>
      <w:r w:rsidR="004B2C91" w:rsidRPr="00FE1713">
        <w:rPr>
          <w:rFonts w:ascii="Times New Roman" w:hAnsi="Times New Roman" w:cs="Times New Roman"/>
          <w:sz w:val="24"/>
          <w:szCs w:val="24"/>
        </w:rPr>
        <w:t xml:space="preserve">igure </w:t>
      </w:r>
      <w:r w:rsidR="00201F4A" w:rsidRPr="00FE1713">
        <w:rPr>
          <w:rFonts w:ascii="Times New Roman" w:hAnsi="Times New Roman" w:cs="Times New Roman"/>
          <w:sz w:val="24"/>
          <w:szCs w:val="24"/>
        </w:rPr>
        <w:t>2</w:t>
      </w:r>
      <w:r w:rsidR="004B2C91" w:rsidRPr="00FE1713">
        <w:rPr>
          <w:rFonts w:ascii="Times New Roman" w:hAnsi="Times New Roman" w:cs="Times New Roman"/>
          <w:sz w:val="24"/>
          <w:szCs w:val="24"/>
        </w:rPr>
        <w:t xml:space="preserve"> illustrates this for two instances of a 10-class problem. The instance on the left has a smaller entropy than the one on right. </w:t>
      </w:r>
      <w:r w:rsidR="004B2C91" w:rsidRPr="00FE1713">
        <w:rPr>
          <w:rFonts w:ascii="Times New Roman" w:hAnsi="Times New Roman" w:cs="Times New Roman"/>
          <w:sz w:val="24"/>
          <w:szCs w:val="24"/>
          <w:lang w:val="en-IN"/>
        </w:rPr>
        <w:t>However, the classifier</w:t>
      </w:r>
      <w:r w:rsidR="00EC0B87" w:rsidRPr="00FE1713">
        <w:rPr>
          <w:rFonts w:ascii="Times New Roman" w:hAnsi="Times New Roman" w:cs="Times New Roman"/>
          <w:sz w:val="24"/>
          <w:szCs w:val="24"/>
          <w:lang w:val="en-IN"/>
        </w:rPr>
        <w:t xml:space="preserve"> </w:t>
      </w:r>
      <w:r w:rsidR="004B2C91" w:rsidRPr="00FE1713">
        <w:rPr>
          <w:rFonts w:ascii="Times New Roman" w:hAnsi="Times New Roman" w:cs="Times New Roman"/>
          <w:sz w:val="24"/>
          <w:szCs w:val="24"/>
          <w:lang w:val="en-IN"/>
        </w:rPr>
        <w:t>is more confused about the former due to the close probability values for the two classes 4 and 5. For the instance in Fig.</w:t>
      </w:r>
      <w:r w:rsidR="003F2BD8" w:rsidRPr="00FE1713">
        <w:rPr>
          <w:rFonts w:ascii="Times New Roman" w:hAnsi="Times New Roman" w:cs="Times New Roman"/>
          <w:sz w:val="24"/>
          <w:szCs w:val="24"/>
          <w:lang w:val="en-IN"/>
        </w:rPr>
        <w:t>2</w:t>
      </w:r>
      <w:r w:rsidR="004B2C91" w:rsidRPr="00FE1713">
        <w:rPr>
          <w:rFonts w:ascii="Times New Roman" w:hAnsi="Times New Roman" w:cs="Times New Roman"/>
          <w:sz w:val="24"/>
          <w:szCs w:val="24"/>
          <w:lang w:val="en-IN"/>
        </w:rPr>
        <w:t xml:space="preserve">(b), the small probability values of </w:t>
      </w:r>
      <w:r w:rsidR="000A52C6" w:rsidRPr="00FE1713">
        <w:rPr>
          <w:rFonts w:ascii="Times New Roman" w:hAnsi="Times New Roman" w:cs="Times New Roman"/>
          <w:sz w:val="24"/>
          <w:szCs w:val="24"/>
        </w:rPr>
        <w:t>classes having a lower probability</w:t>
      </w:r>
      <w:r w:rsidR="004B2C91" w:rsidRPr="00FE1713">
        <w:rPr>
          <w:rFonts w:ascii="Times New Roman" w:hAnsi="Times New Roman" w:cs="Times New Roman"/>
          <w:sz w:val="24"/>
          <w:szCs w:val="24"/>
          <w:lang w:val="en-IN"/>
        </w:rPr>
        <w:t xml:space="preserve"> result in a higher entropy although the classifier is relatively more confident that the sample belongs to class 4. This problem becomes even more acute as the number of classes increases.</w:t>
      </w:r>
    </w:p>
    <w:p w14:paraId="2946DB82" w14:textId="77777777" w:rsidR="00456411" w:rsidRPr="00FE1713" w:rsidRDefault="00456411" w:rsidP="002115C7">
      <w:pPr>
        <w:autoSpaceDE w:val="0"/>
        <w:autoSpaceDN w:val="0"/>
        <w:adjustRightInd w:val="0"/>
        <w:spacing w:after="0" w:line="240" w:lineRule="auto"/>
        <w:jc w:val="both"/>
        <w:rPr>
          <w:rFonts w:ascii="Times New Roman" w:hAnsi="Times New Roman" w:cs="Times New Roman"/>
          <w:sz w:val="24"/>
          <w:szCs w:val="24"/>
          <w:lang w:val="en-IN"/>
        </w:rPr>
      </w:pPr>
    </w:p>
    <w:tbl>
      <w:tblPr>
        <w:tblStyle w:val="PlainTable3"/>
        <w:tblW w:w="6039" w:type="dxa"/>
        <w:jc w:val="center"/>
        <w:tblLook w:val="0600" w:firstRow="0" w:lastRow="0" w:firstColumn="0" w:lastColumn="0" w:noHBand="1" w:noVBand="1"/>
      </w:tblPr>
      <w:tblGrid>
        <w:gridCol w:w="2834"/>
        <w:gridCol w:w="3205"/>
      </w:tblGrid>
      <w:tr w:rsidR="00456411" w:rsidRPr="00FE1713" w14:paraId="43159807" w14:textId="77777777" w:rsidTr="00AE655A">
        <w:trPr>
          <w:trHeight w:val="3573"/>
          <w:jc w:val="center"/>
        </w:trPr>
        <w:tc>
          <w:tcPr>
            <w:tcW w:w="2587" w:type="dxa"/>
          </w:tcPr>
          <w:p w14:paraId="3B18EFEC" w14:textId="77777777" w:rsidR="00456411" w:rsidRPr="00FE1713" w:rsidRDefault="00456411" w:rsidP="002115C7">
            <w:pPr>
              <w:autoSpaceDE w:val="0"/>
              <w:autoSpaceDN w:val="0"/>
              <w:adjustRightInd w:val="0"/>
              <w:jc w:val="both"/>
              <w:rPr>
                <w:rFonts w:ascii="Times New Roman" w:hAnsi="Times New Roman" w:cs="Times New Roman"/>
                <w:noProof/>
                <w:sz w:val="24"/>
                <w:szCs w:val="24"/>
                <w:lang w:val="en-IN" w:eastAsia="en-IN"/>
              </w:rPr>
            </w:pPr>
            <w:r w:rsidRPr="00FE1713">
              <w:rPr>
                <w:rFonts w:ascii="Times New Roman" w:hAnsi="Times New Roman" w:cs="Times New Roman"/>
                <w:noProof/>
                <w:sz w:val="24"/>
                <w:szCs w:val="24"/>
                <w:lang w:val="en-IN" w:eastAsia="en-IN"/>
              </w:rPr>
              <w:drawing>
                <wp:anchor distT="0" distB="0" distL="114300" distR="114300" simplePos="0" relativeHeight="251656704" behindDoc="0" locked="0" layoutInCell="1" allowOverlap="1" wp14:anchorId="0BDDEEC4" wp14:editId="07777777">
                  <wp:simplePos x="0" y="0"/>
                  <wp:positionH relativeFrom="margin">
                    <wp:align>center</wp:align>
                  </wp:positionH>
                  <wp:positionV relativeFrom="margin">
                    <wp:align>center</wp:align>
                  </wp:positionV>
                  <wp:extent cx="1662430" cy="207224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7).png"/>
                          <pic:cNvPicPr/>
                        </pic:nvPicPr>
                        <pic:blipFill rotWithShape="1">
                          <a:blip r:embed="rId9" cstate="print">
                            <a:extLst>
                              <a:ext uri="{28A0092B-C50C-407E-A947-70E740481C1C}">
                                <a14:useLocalDpi xmlns:a14="http://schemas.microsoft.com/office/drawing/2010/main" val="0"/>
                              </a:ext>
                            </a:extLst>
                          </a:blip>
                          <a:srcRect r="50722" b="11818"/>
                          <a:stretch/>
                        </pic:blipFill>
                        <pic:spPr bwMode="auto">
                          <a:xfrm>
                            <a:off x="0" y="0"/>
                            <a:ext cx="1662430" cy="2072244"/>
                          </a:xfrm>
                          <a:prstGeom prst="rect">
                            <a:avLst/>
                          </a:prstGeom>
                          <a:ln>
                            <a:noFill/>
                          </a:ln>
                          <a:extLst>
                            <a:ext uri="{53640926-AAD7-44D8-BBD7-CCE9431645EC}">
                              <a14:shadowObscured xmlns:a14="http://schemas.microsoft.com/office/drawing/2010/main"/>
                            </a:ext>
                          </a:extLst>
                        </pic:spPr>
                      </pic:pic>
                    </a:graphicData>
                  </a:graphic>
                </wp:anchor>
              </w:drawing>
            </w:r>
          </w:p>
        </w:tc>
        <w:tc>
          <w:tcPr>
            <w:tcW w:w="3452" w:type="dxa"/>
          </w:tcPr>
          <w:p w14:paraId="5997CC1D" w14:textId="77777777" w:rsidR="00456411" w:rsidRPr="00FE1713" w:rsidRDefault="00456411" w:rsidP="002115C7">
            <w:pPr>
              <w:autoSpaceDE w:val="0"/>
              <w:autoSpaceDN w:val="0"/>
              <w:adjustRightInd w:val="0"/>
              <w:jc w:val="both"/>
              <w:rPr>
                <w:rFonts w:ascii="Times New Roman" w:hAnsi="Times New Roman" w:cs="Times New Roman"/>
                <w:noProof/>
                <w:sz w:val="24"/>
                <w:szCs w:val="24"/>
                <w:lang w:val="en-IN" w:eastAsia="en-IN"/>
              </w:rPr>
            </w:pPr>
          </w:p>
          <w:p w14:paraId="56D23AB5" w14:textId="77777777" w:rsidR="00456411" w:rsidRPr="00FE1713" w:rsidRDefault="00456411" w:rsidP="002115C7">
            <w:pPr>
              <w:autoSpaceDE w:val="0"/>
              <w:autoSpaceDN w:val="0"/>
              <w:adjustRightInd w:val="0"/>
              <w:jc w:val="both"/>
              <w:rPr>
                <w:rFonts w:ascii="Times New Roman" w:hAnsi="Times New Roman" w:cs="Times New Roman"/>
                <w:sz w:val="24"/>
                <w:szCs w:val="24"/>
                <w:lang w:val="en-IN"/>
              </w:rPr>
            </w:pPr>
            <w:r w:rsidRPr="00FE1713">
              <w:rPr>
                <w:rFonts w:ascii="Times New Roman" w:hAnsi="Times New Roman" w:cs="Times New Roman"/>
                <w:noProof/>
                <w:sz w:val="24"/>
                <w:szCs w:val="24"/>
                <w:lang w:val="en-IN" w:eastAsia="en-IN"/>
              </w:rPr>
              <w:drawing>
                <wp:anchor distT="0" distB="0" distL="114300" distR="114300" simplePos="0" relativeHeight="251659776" behindDoc="0" locked="0" layoutInCell="1" allowOverlap="1" wp14:anchorId="7979AE28" wp14:editId="07777777">
                  <wp:simplePos x="3954483" y="2642260"/>
                  <wp:positionH relativeFrom="margin">
                    <wp:align>center</wp:align>
                  </wp:positionH>
                  <wp:positionV relativeFrom="margin">
                    <wp:align>center</wp:align>
                  </wp:positionV>
                  <wp:extent cx="1580515" cy="2090057"/>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7).png"/>
                          <pic:cNvPicPr/>
                        </pic:nvPicPr>
                        <pic:blipFill rotWithShape="1">
                          <a:blip r:embed="rId9" cstate="print">
                            <a:extLst>
                              <a:ext uri="{28A0092B-C50C-407E-A947-70E740481C1C}">
                                <a14:useLocalDpi xmlns:a14="http://schemas.microsoft.com/office/drawing/2010/main" val="0"/>
                              </a:ext>
                            </a:extLst>
                          </a:blip>
                          <a:srcRect l="53150" b="11059"/>
                          <a:stretch/>
                        </pic:blipFill>
                        <pic:spPr bwMode="auto">
                          <a:xfrm>
                            <a:off x="0" y="0"/>
                            <a:ext cx="1580515" cy="2090057"/>
                          </a:xfrm>
                          <a:prstGeom prst="rect">
                            <a:avLst/>
                          </a:prstGeom>
                          <a:ln>
                            <a:noFill/>
                          </a:ln>
                          <a:extLst>
                            <a:ext uri="{53640926-AAD7-44D8-BBD7-CCE9431645EC}">
                              <a14:shadowObscured xmlns:a14="http://schemas.microsoft.com/office/drawing/2010/main"/>
                            </a:ext>
                          </a:extLst>
                        </pic:spPr>
                      </pic:pic>
                    </a:graphicData>
                  </a:graphic>
                </wp:anchor>
              </w:drawing>
            </w:r>
          </w:p>
        </w:tc>
      </w:tr>
      <w:tr w:rsidR="00456411" w:rsidRPr="00FE1713" w14:paraId="793B3E00" w14:textId="77777777" w:rsidTr="00486E48">
        <w:trPr>
          <w:jc w:val="center"/>
        </w:trPr>
        <w:tc>
          <w:tcPr>
            <w:tcW w:w="2587" w:type="dxa"/>
          </w:tcPr>
          <w:p w14:paraId="5CBE7772" w14:textId="77777777" w:rsidR="00456411" w:rsidRPr="00FE1713" w:rsidRDefault="00F84587" w:rsidP="00F84587">
            <w:pPr>
              <w:autoSpaceDE w:val="0"/>
              <w:autoSpaceDN w:val="0"/>
              <w:adjustRightInd w:val="0"/>
              <w:jc w:val="center"/>
              <w:rPr>
                <w:rFonts w:ascii="Times New Roman" w:hAnsi="Times New Roman" w:cs="Times New Roman"/>
                <w:sz w:val="24"/>
                <w:szCs w:val="24"/>
                <w:lang w:val="en-IN"/>
              </w:rPr>
            </w:pPr>
            <w:r w:rsidRPr="00FE1713">
              <w:rPr>
                <w:rFonts w:ascii="Times New Roman" w:hAnsi="Times New Roman" w:cs="Times New Roman"/>
                <w:sz w:val="24"/>
                <w:szCs w:val="24"/>
                <w:lang w:val="en-IN"/>
              </w:rPr>
              <w:t>(a)</w:t>
            </w:r>
          </w:p>
        </w:tc>
        <w:tc>
          <w:tcPr>
            <w:tcW w:w="3452" w:type="dxa"/>
          </w:tcPr>
          <w:p w14:paraId="3715BE68" w14:textId="77777777" w:rsidR="00456411" w:rsidRPr="00FE1713" w:rsidRDefault="00F84587" w:rsidP="00F84587">
            <w:pPr>
              <w:autoSpaceDE w:val="0"/>
              <w:autoSpaceDN w:val="0"/>
              <w:adjustRightInd w:val="0"/>
              <w:jc w:val="center"/>
              <w:rPr>
                <w:rFonts w:ascii="Times New Roman" w:hAnsi="Times New Roman" w:cs="Times New Roman"/>
                <w:sz w:val="24"/>
                <w:szCs w:val="24"/>
                <w:lang w:val="en-IN"/>
              </w:rPr>
            </w:pPr>
            <w:r w:rsidRPr="00FE1713">
              <w:rPr>
                <w:rFonts w:ascii="Times New Roman" w:hAnsi="Times New Roman" w:cs="Times New Roman"/>
                <w:sz w:val="24"/>
                <w:szCs w:val="24"/>
                <w:lang w:val="en-IN"/>
              </w:rPr>
              <w:t>(b)</w:t>
            </w:r>
          </w:p>
        </w:tc>
      </w:tr>
    </w:tbl>
    <w:p w14:paraId="110FFD37" w14:textId="77777777" w:rsidR="00456411" w:rsidRPr="00FE1713" w:rsidRDefault="00456411" w:rsidP="002115C7">
      <w:pPr>
        <w:autoSpaceDE w:val="0"/>
        <w:autoSpaceDN w:val="0"/>
        <w:adjustRightInd w:val="0"/>
        <w:spacing w:after="0" w:line="240" w:lineRule="auto"/>
        <w:jc w:val="both"/>
        <w:rPr>
          <w:rFonts w:ascii="Times New Roman" w:hAnsi="Times New Roman" w:cs="Times New Roman"/>
          <w:sz w:val="24"/>
          <w:szCs w:val="24"/>
          <w:lang w:val="en-IN"/>
        </w:rPr>
      </w:pPr>
    </w:p>
    <w:p w14:paraId="21AFEB0B" w14:textId="77777777" w:rsidR="00CE113E" w:rsidRPr="00FE1713" w:rsidRDefault="00F84587" w:rsidP="004B2C91">
      <w:pPr>
        <w:autoSpaceDE w:val="0"/>
        <w:autoSpaceDN w:val="0"/>
        <w:adjustRightInd w:val="0"/>
        <w:spacing w:after="0" w:line="240" w:lineRule="auto"/>
        <w:rPr>
          <w:rFonts w:ascii="Times New Roman" w:hAnsi="Times New Roman" w:cs="Times New Roman"/>
          <w:sz w:val="24"/>
          <w:szCs w:val="24"/>
          <w:lang w:val="en-IN"/>
        </w:rPr>
      </w:pPr>
      <w:r w:rsidRPr="00FE1713">
        <w:rPr>
          <w:rFonts w:ascii="Times New Roman" w:hAnsi="Times New Roman" w:cs="Times New Roman"/>
          <w:b/>
          <w:sz w:val="24"/>
          <w:szCs w:val="24"/>
        </w:rPr>
        <w:t xml:space="preserve">Fig. 2 </w:t>
      </w:r>
      <w:r w:rsidRPr="00FE1713">
        <w:rPr>
          <w:rFonts w:ascii="Times New Roman" w:hAnsi="Times New Roman" w:cs="Times New Roman"/>
          <w:sz w:val="24"/>
          <w:szCs w:val="24"/>
        </w:rPr>
        <w:t xml:space="preserve">An illustration of why entropy can be a poor estimate of classification uncertainty. The plots show estimated probability distributions for two unlabeled instances of a 10-class pattern classification problem. </w:t>
      </w:r>
      <w:r w:rsidRPr="00FE1713">
        <w:rPr>
          <w:rFonts w:ascii="Times New Roman" w:hAnsi="Times New Roman" w:cs="Times New Roman"/>
          <w:sz w:val="24"/>
          <w:szCs w:val="24"/>
        </w:rPr>
        <w:fldChar w:fldCharType="begin" w:fldLock="1"/>
      </w:r>
      <w:r w:rsidRPr="00FE1713">
        <w:rPr>
          <w:rFonts w:ascii="Times New Roman" w:hAnsi="Times New Roman" w:cs="Times New Roman"/>
          <w:sz w:val="24"/>
          <w:szCs w:val="24"/>
        </w:rPr>
        <w:instrText>ADDIN CSL_CITATION {"citationItems":[{"id":"ITEM-1","itemData":{"DOI":"10.1109/CVPR.2009.5206627","ISSN":"1063-6919","author":[{"dropping-particle":"","family":"Joshi","given":"A J","non-dropping-particle":"","parse-names":false,"suffix":""},{"dropping-particle":"","family":"Porikli","given":"F","non-dropping-particle":"","parse-names":false,"suffix":""},{"dropping-particle":"","family":"Papanikolopoulos","given":"N","non-dropping-particle":"","parse-names":false,"suffix":""}],"container-title":"2009 IEEE Conference on Computer Vision and Pattern Recognition","id":"ITEM-1","issued":{"date-parts":[["2009","6"]]},"page":"2372-2379","title":"Multi-class active learning for image classification","type":"paper-conference"},"uris":["http://www.mendeley.com/documents/?uuid=03c4fa14-d86e-42ad-8f77-338999778262"]}],"mendeley":{"formattedCitation":"[19]","plainTextFormattedCitation":"[19]","previouslyFormattedCitation":"[19]"},"properties":{"noteIndex":0},"schema":"https://github.com/citation-style-language/schema/raw/master/csl-citation.json"}</w:instrText>
      </w:r>
      <w:r w:rsidRPr="00FE1713">
        <w:rPr>
          <w:rFonts w:ascii="Times New Roman" w:hAnsi="Times New Roman" w:cs="Times New Roman"/>
          <w:sz w:val="24"/>
          <w:szCs w:val="24"/>
        </w:rPr>
        <w:fldChar w:fldCharType="separate"/>
      </w:r>
      <w:r w:rsidRPr="00FE1713">
        <w:rPr>
          <w:rFonts w:ascii="Times New Roman" w:hAnsi="Times New Roman" w:cs="Times New Roman"/>
          <w:noProof/>
          <w:sz w:val="24"/>
          <w:szCs w:val="24"/>
        </w:rPr>
        <w:t>[19]</w:t>
      </w:r>
      <w:r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w:t>
      </w:r>
    </w:p>
    <w:p w14:paraId="6B699379" w14:textId="77777777" w:rsidR="00155300" w:rsidRPr="00FE1713" w:rsidRDefault="00155300" w:rsidP="00165001">
      <w:pPr>
        <w:spacing w:line="240" w:lineRule="auto"/>
        <w:jc w:val="both"/>
        <w:rPr>
          <w:rFonts w:ascii="Times New Roman" w:hAnsi="Times New Roman" w:cs="Times New Roman"/>
          <w:sz w:val="24"/>
          <w:szCs w:val="24"/>
        </w:rPr>
      </w:pPr>
    </w:p>
    <w:p w14:paraId="48AB0F7A" w14:textId="77777777" w:rsidR="002E7DD1" w:rsidRPr="00FE1713" w:rsidRDefault="002E7DD1" w:rsidP="00AA6F8B">
      <w:pPr>
        <w:autoSpaceDE w:val="0"/>
        <w:autoSpaceDN w:val="0"/>
        <w:adjustRightInd w:val="0"/>
        <w:spacing w:after="0" w:line="240" w:lineRule="auto"/>
        <w:jc w:val="both"/>
        <w:rPr>
          <w:rFonts w:ascii="Times New Roman" w:hAnsi="Times New Roman" w:cs="Times New Roman"/>
          <w:sz w:val="24"/>
          <w:szCs w:val="24"/>
          <w:lang w:val="en-IN"/>
        </w:rPr>
      </w:pPr>
      <w:r w:rsidRPr="00FE1713">
        <w:rPr>
          <w:rFonts w:ascii="Times New Roman" w:hAnsi="Times New Roman" w:cs="Times New Roman"/>
          <w:sz w:val="24"/>
          <w:szCs w:val="24"/>
          <w:lang w:val="en-IN"/>
        </w:rPr>
        <w:t>To overcome this problem,</w:t>
      </w:r>
      <w:r w:rsidR="00077C59" w:rsidRPr="00FE1713">
        <w:rPr>
          <w:rFonts w:ascii="Times New Roman" w:hAnsi="Times New Roman" w:cs="Times New Roman"/>
          <w:sz w:val="24"/>
          <w:szCs w:val="24"/>
          <w:lang w:val="en-IN"/>
        </w:rPr>
        <w:t xml:space="preserve"> in this paper,</w:t>
      </w:r>
      <w:r w:rsidRPr="00FE1713">
        <w:rPr>
          <w:rFonts w:ascii="Times New Roman" w:hAnsi="Times New Roman" w:cs="Times New Roman"/>
          <w:sz w:val="24"/>
          <w:szCs w:val="24"/>
          <w:lang w:val="en-IN"/>
        </w:rPr>
        <w:t xml:space="preserve"> we </w:t>
      </w:r>
      <w:r w:rsidR="003D4EA5" w:rsidRPr="00FE1713">
        <w:rPr>
          <w:rFonts w:ascii="Times New Roman" w:hAnsi="Times New Roman" w:cs="Times New Roman"/>
          <w:sz w:val="24"/>
          <w:szCs w:val="24"/>
          <w:lang w:val="en-IN"/>
        </w:rPr>
        <w:t>employ</w:t>
      </w:r>
      <w:r w:rsidRPr="00FE1713">
        <w:rPr>
          <w:rFonts w:ascii="Times New Roman" w:hAnsi="Times New Roman" w:cs="Times New Roman"/>
          <w:sz w:val="24"/>
          <w:szCs w:val="24"/>
          <w:lang w:val="en-IN"/>
        </w:rPr>
        <w:t xml:space="preserve"> a </w:t>
      </w:r>
      <w:r w:rsidR="00B64F21" w:rsidRPr="00FE1713">
        <w:rPr>
          <w:rFonts w:ascii="Times New Roman" w:hAnsi="Times New Roman" w:cs="Times New Roman"/>
          <w:sz w:val="24"/>
          <w:szCs w:val="24"/>
          <w:lang w:val="en-IN"/>
        </w:rPr>
        <w:t>greedy</w:t>
      </w:r>
      <w:r w:rsidRPr="00FE1713">
        <w:rPr>
          <w:rFonts w:ascii="Times New Roman" w:hAnsi="Times New Roman" w:cs="Times New Roman"/>
          <w:sz w:val="24"/>
          <w:szCs w:val="24"/>
          <w:lang w:val="en-IN"/>
        </w:rPr>
        <w:t xml:space="preserve"> approach. We define the measure of uncertainty to be the</w:t>
      </w:r>
      <w:r w:rsidR="009132AE" w:rsidRPr="00FE1713">
        <w:rPr>
          <w:rFonts w:ascii="Times New Roman" w:hAnsi="Times New Roman" w:cs="Times New Roman"/>
          <w:sz w:val="24"/>
          <w:szCs w:val="24"/>
          <w:lang w:val="en-IN"/>
        </w:rPr>
        <w:t xml:space="preserve"> </w:t>
      </w:r>
      <w:r w:rsidRPr="00FE1713">
        <w:rPr>
          <w:rFonts w:ascii="Times New Roman" w:hAnsi="Times New Roman" w:cs="Times New Roman"/>
          <w:sz w:val="24"/>
          <w:szCs w:val="24"/>
          <w:lang w:val="en-IN"/>
        </w:rPr>
        <w:t xml:space="preserve">difference between the probability values of the two classes having the highest estimated probability value. Since it is a comparison </w:t>
      </w:r>
      <w:r w:rsidR="00E96108" w:rsidRPr="00FE1713">
        <w:rPr>
          <w:rFonts w:ascii="Times New Roman" w:hAnsi="Times New Roman" w:cs="Times New Roman"/>
          <w:sz w:val="24"/>
          <w:szCs w:val="24"/>
          <w:lang w:val="en-IN"/>
        </w:rPr>
        <w:t>between t</w:t>
      </w:r>
      <w:r w:rsidRPr="00FE1713">
        <w:rPr>
          <w:rFonts w:ascii="Times New Roman" w:hAnsi="Times New Roman" w:cs="Times New Roman"/>
          <w:sz w:val="24"/>
          <w:szCs w:val="24"/>
          <w:lang w:val="en-IN"/>
        </w:rPr>
        <w:t xml:space="preserve">he best guess and the </w:t>
      </w:r>
      <w:r w:rsidR="009132AE" w:rsidRPr="00FE1713">
        <w:rPr>
          <w:rFonts w:ascii="Times New Roman" w:hAnsi="Times New Roman" w:cs="Times New Roman"/>
          <w:sz w:val="24"/>
          <w:szCs w:val="24"/>
          <w:lang w:val="en-IN"/>
        </w:rPr>
        <w:t>second-best</w:t>
      </w:r>
      <w:r w:rsidRPr="00FE1713">
        <w:rPr>
          <w:rFonts w:ascii="Times New Roman" w:hAnsi="Times New Roman" w:cs="Times New Roman"/>
          <w:sz w:val="24"/>
          <w:szCs w:val="24"/>
          <w:lang w:val="en-IN"/>
        </w:rPr>
        <w:t xml:space="preserve"> guess, it is also known as the Best-versus-Second-Best (BvSB) approach. This is a more direct measure of estimating confusion</w:t>
      </w:r>
      <w:r w:rsidR="0041538A" w:rsidRPr="00FE1713">
        <w:rPr>
          <w:rFonts w:ascii="Times New Roman" w:hAnsi="Times New Roman" w:cs="Times New Roman"/>
          <w:sz w:val="24"/>
          <w:szCs w:val="24"/>
          <w:lang w:val="en-IN"/>
        </w:rPr>
        <w:t xml:space="preserve"> </w:t>
      </w:r>
      <w:r w:rsidRPr="00FE1713">
        <w:rPr>
          <w:rFonts w:ascii="Times New Roman" w:hAnsi="Times New Roman" w:cs="Times New Roman"/>
          <w:sz w:val="24"/>
          <w:szCs w:val="24"/>
          <w:lang w:val="en-IN"/>
        </w:rPr>
        <w:t>about class membership from a classification perspective.</w:t>
      </w:r>
      <w:r w:rsidR="00C12E8A" w:rsidRPr="00FE1713">
        <w:rPr>
          <w:rFonts w:ascii="Times New Roman" w:hAnsi="Times New Roman" w:cs="Times New Roman"/>
          <w:sz w:val="24"/>
          <w:szCs w:val="24"/>
          <w:lang w:val="en-IN"/>
        </w:rPr>
        <w:t xml:space="preserve"> If the difference between the highest and second highest probability is small, then the classifier </w:t>
      </w:r>
      <w:r w:rsidR="00241F87" w:rsidRPr="00FE1713">
        <w:rPr>
          <w:rFonts w:ascii="Times New Roman" w:hAnsi="Times New Roman" w:cs="Times New Roman"/>
          <w:sz w:val="24"/>
          <w:szCs w:val="24"/>
          <w:lang w:val="en-IN"/>
        </w:rPr>
        <w:t>becomes</w:t>
      </w:r>
      <w:r w:rsidR="00C12E8A" w:rsidRPr="00FE1713">
        <w:rPr>
          <w:rFonts w:ascii="Times New Roman" w:hAnsi="Times New Roman" w:cs="Times New Roman"/>
          <w:sz w:val="24"/>
          <w:szCs w:val="24"/>
          <w:lang w:val="en-IN"/>
        </w:rPr>
        <w:t xml:space="preserve"> confused about which </w:t>
      </w:r>
      <w:r w:rsidR="00081380" w:rsidRPr="00FE1713">
        <w:rPr>
          <w:rFonts w:ascii="Times New Roman" w:hAnsi="Times New Roman" w:cs="Times New Roman"/>
          <w:sz w:val="24"/>
          <w:szCs w:val="24"/>
          <w:lang w:val="en-IN"/>
        </w:rPr>
        <w:t xml:space="preserve">of </w:t>
      </w:r>
      <w:r w:rsidR="00C12E8A" w:rsidRPr="00FE1713">
        <w:rPr>
          <w:rFonts w:ascii="Times New Roman" w:hAnsi="Times New Roman" w:cs="Times New Roman"/>
          <w:sz w:val="24"/>
          <w:szCs w:val="24"/>
          <w:lang w:val="en-IN"/>
        </w:rPr>
        <w:t>these two classes to output as the final label</w:t>
      </w:r>
      <w:r w:rsidR="00241F87" w:rsidRPr="00FE1713">
        <w:rPr>
          <w:rFonts w:ascii="Times New Roman" w:hAnsi="Times New Roman" w:cs="Times New Roman"/>
          <w:sz w:val="24"/>
          <w:szCs w:val="24"/>
          <w:lang w:val="en-IN"/>
        </w:rPr>
        <w:t>. This implies that classifier</w:t>
      </w:r>
      <w:r w:rsidR="00C12E8A" w:rsidRPr="00FE1713">
        <w:rPr>
          <w:rFonts w:ascii="Times New Roman" w:hAnsi="Times New Roman" w:cs="Times New Roman"/>
          <w:sz w:val="24"/>
          <w:szCs w:val="24"/>
          <w:lang w:val="en-IN"/>
        </w:rPr>
        <w:t xml:space="preserve"> </w:t>
      </w:r>
      <w:r w:rsidR="00081380" w:rsidRPr="00FE1713">
        <w:rPr>
          <w:rFonts w:ascii="Times New Roman" w:hAnsi="Times New Roman" w:cs="Times New Roman"/>
          <w:sz w:val="24"/>
          <w:szCs w:val="24"/>
          <w:lang w:val="en-IN"/>
        </w:rPr>
        <w:t>becomes</w:t>
      </w:r>
      <w:r w:rsidR="00C12E8A" w:rsidRPr="00FE1713">
        <w:rPr>
          <w:rFonts w:ascii="Times New Roman" w:hAnsi="Times New Roman" w:cs="Times New Roman"/>
          <w:sz w:val="24"/>
          <w:szCs w:val="24"/>
          <w:lang w:val="en-IN"/>
        </w:rPr>
        <w:t xml:space="preserve"> </w:t>
      </w:r>
      <w:r w:rsidR="00241F87" w:rsidRPr="00FE1713">
        <w:rPr>
          <w:rFonts w:ascii="Times New Roman" w:hAnsi="Times New Roman" w:cs="Times New Roman"/>
          <w:sz w:val="24"/>
          <w:szCs w:val="24"/>
          <w:lang w:val="en-IN"/>
        </w:rPr>
        <w:t xml:space="preserve">indecisive </w:t>
      </w:r>
      <w:r w:rsidR="00C12E8A" w:rsidRPr="00FE1713">
        <w:rPr>
          <w:rFonts w:ascii="Times New Roman" w:hAnsi="Times New Roman" w:cs="Times New Roman"/>
          <w:sz w:val="24"/>
          <w:szCs w:val="24"/>
          <w:lang w:val="en-IN"/>
        </w:rPr>
        <w:t xml:space="preserve">to make a correct guess while a significant difference </w:t>
      </w:r>
      <w:r w:rsidR="00241F87" w:rsidRPr="00FE1713">
        <w:rPr>
          <w:rFonts w:ascii="Times New Roman" w:hAnsi="Times New Roman" w:cs="Times New Roman"/>
          <w:sz w:val="24"/>
          <w:szCs w:val="24"/>
          <w:lang w:val="en-IN"/>
        </w:rPr>
        <w:t>infers</w:t>
      </w:r>
      <w:r w:rsidR="00C12E8A" w:rsidRPr="00FE1713">
        <w:rPr>
          <w:rFonts w:ascii="Times New Roman" w:hAnsi="Times New Roman" w:cs="Times New Roman"/>
          <w:sz w:val="24"/>
          <w:szCs w:val="24"/>
          <w:lang w:val="en-IN"/>
        </w:rPr>
        <w:t xml:space="preserve"> that the classifier is confident and most likely correct about the final class label. </w:t>
      </w:r>
      <w:r w:rsidRPr="00FE1713">
        <w:rPr>
          <w:rFonts w:ascii="Times New Roman" w:hAnsi="Times New Roman" w:cs="Times New Roman"/>
          <w:sz w:val="24"/>
          <w:szCs w:val="24"/>
          <w:lang w:val="en-IN"/>
        </w:rPr>
        <w:t xml:space="preserve">Using this approach, the example </w:t>
      </w:r>
      <w:r w:rsidR="006472B0" w:rsidRPr="00FE1713">
        <w:rPr>
          <w:rFonts w:ascii="Times New Roman" w:hAnsi="Times New Roman" w:cs="Times New Roman"/>
          <w:sz w:val="24"/>
          <w:szCs w:val="24"/>
          <w:lang w:val="en-IN"/>
        </w:rPr>
        <w:t xml:space="preserve">of </w:t>
      </w:r>
      <w:r w:rsidR="006472B0" w:rsidRPr="00FE1713">
        <w:rPr>
          <w:rFonts w:ascii="Times New Roman" w:hAnsi="Times New Roman" w:cs="Times New Roman"/>
          <w:b/>
          <w:bCs/>
          <w:sz w:val="24"/>
          <w:szCs w:val="24"/>
          <w:lang w:val="en-IN"/>
        </w:rPr>
        <w:t>Fig. 2(a)</w:t>
      </w:r>
      <w:r w:rsidRPr="00FE1713">
        <w:rPr>
          <w:rFonts w:ascii="Times New Roman" w:hAnsi="Times New Roman" w:cs="Times New Roman"/>
          <w:sz w:val="24"/>
          <w:szCs w:val="24"/>
          <w:lang w:val="en-IN"/>
        </w:rPr>
        <w:t xml:space="preserve"> is selected as the more confusing one.</w:t>
      </w:r>
    </w:p>
    <w:p w14:paraId="3FE9F23F" w14:textId="77777777" w:rsidR="003E22D4" w:rsidRPr="00FE1713" w:rsidRDefault="003E22D4" w:rsidP="0041538A">
      <w:pPr>
        <w:autoSpaceDE w:val="0"/>
        <w:autoSpaceDN w:val="0"/>
        <w:adjustRightInd w:val="0"/>
        <w:spacing w:after="0" w:line="240" w:lineRule="auto"/>
        <w:rPr>
          <w:rFonts w:ascii="Times New Roman" w:hAnsi="Times New Roman" w:cs="Times New Roman"/>
          <w:sz w:val="24"/>
          <w:szCs w:val="24"/>
          <w:lang w:val="en-IN"/>
        </w:rPr>
      </w:pPr>
    </w:p>
    <w:p w14:paraId="2394AAAA" w14:textId="77777777" w:rsidR="008D6970" w:rsidRPr="00FE1713" w:rsidRDefault="00C11CCF" w:rsidP="00165001">
      <w:pPr>
        <w:spacing w:line="240" w:lineRule="auto"/>
        <w:jc w:val="both"/>
        <w:rPr>
          <w:rFonts w:ascii="Times New Roman" w:hAnsi="Times New Roman" w:cs="Times New Roman"/>
          <w:b/>
          <w:sz w:val="24"/>
          <w:szCs w:val="24"/>
        </w:rPr>
      </w:pPr>
      <w:r w:rsidRPr="00FE1713">
        <w:rPr>
          <w:rFonts w:ascii="Times New Roman" w:hAnsi="Times New Roman" w:cs="Times New Roman"/>
          <w:b/>
          <w:sz w:val="24"/>
          <w:szCs w:val="24"/>
        </w:rPr>
        <w:t>2.2 Classifier Ensemble</w:t>
      </w:r>
    </w:p>
    <w:p w14:paraId="7DB609C1" w14:textId="77777777" w:rsidR="00296881" w:rsidRPr="00FE1713" w:rsidRDefault="00296881" w:rsidP="00296881">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 xml:space="preserve">Traditionally, in order to solve a particular pattern recognition problem, different classifiers are tested and the one which yields the best performance is chosen as the final solution to the problem. However, it has been observed that the sets of patterns misclassified by the different </w:t>
      </w:r>
      <w:r w:rsidRPr="00FE1713">
        <w:rPr>
          <w:rFonts w:ascii="Times New Roman" w:hAnsi="Times New Roman" w:cs="Times New Roman"/>
          <w:sz w:val="24"/>
          <w:szCs w:val="24"/>
        </w:rPr>
        <w:lastRenderedPageBreak/>
        <w:t>classifiers do not necessarily overlap. This</w:t>
      </w:r>
      <w:r w:rsidR="00D77B0F" w:rsidRPr="00FE1713">
        <w:rPr>
          <w:rFonts w:ascii="Times New Roman" w:hAnsi="Times New Roman" w:cs="Times New Roman"/>
          <w:sz w:val="24"/>
          <w:szCs w:val="24"/>
        </w:rPr>
        <w:t xml:space="preserve"> has been</w:t>
      </w:r>
      <w:r w:rsidRPr="00FE1713">
        <w:rPr>
          <w:rFonts w:ascii="Times New Roman" w:hAnsi="Times New Roman" w:cs="Times New Roman"/>
          <w:sz w:val="24"/>
          <w:szCs w:val="24"/>
        </w:rPr>
        <w:t xml:space="preserve"> suggested that different classifiers potentially</w:t>
      </w:r>
      <w:r w:rsidR="000B6175" w:rsidRPr="00FE1713">
        <w:rPr>
          <w:rFonts w:ascii="Times New Roman" w:hAnsi="Times New Roman" w:cs="Times New Roman"/>
          <w:sz w:val="24"/>
          <w:szCs w:val="24"/>
        </w:rPr>
        <w:t xml:space="preserve"> </w:t>
      </w:r>
      <w:r w:rsidRPr="00FE1713">
        <w:rPr>
          <w:rFonts w:ascii="Times New Roman" w:hAnsi="Times New Roman" w:cs="Times New Roman"/>
          <w:sz w:val="24"/>
          <w:szCs w:val="24"/>
        </w:rPr>
        <w:t xml:space="preserve">offered complementary information </w:t>
      </w:r>
      <w:r w:rsidR="00434D2F" w:rsidRPr="00FE1713">
        <w:rPr>
          <w:rFonts w:ascii="Times New Roman" w:hAnsi="Times New Roman" w:cs="Times New Roman"/>
          <w:sz w:val="24"/>
          <w:szCs w:val="24"/>
        </w:rPr>
        <w:fldChar w:fldCharType="begin" w:fldLock="1"/>
      </w:r>
      <w:r w:rsidR="0004266F" w:rsidRPr="00FE1713">
        <w:rPr>
          <w:rFonts w:ascii="Times New Roman" w:hAnsi="Times New Roman" w:cs="Times New Roman"/>
          <w:sz w:val="24"/>
          <w:szCs w:val="24"/>
        </w:rPr>
        <w:instrText>ADDIN CSL_CITATION {"citationItems":[{"id":"ITEM-1","itemData":{"DOI":"10.1109/34.667881","ISSN":"0162-8828","author":[{"dropping-particle":"","family":"Kittler","given":"J","non-dropping-particle":"","parse-names":false,"suffix":""},{"dropping-particle":"","family":"Hatef","given":"M","non-dropping-particle":"","parse-names":false,"suffix":""},{"dropping-particle":"","family":"Duin","given":"R P W","non-dropping-particle":"","parse-names":false,"suffix":""},{"dropping-particle":"","family":"Matas","given":"J","non-dropping-particle":"","parse-names":false,"suffix":""}],"container-title":"IEEE Transactions on Pattern Analysis and Machine Intelligence","id":"ITEM-1","issue":"3","issued":{"date-parts":[["1998","3"]]},"page":"226-239","title":"On combining classifiers","type":"article-journal","volume":"20"},"uris":["http://www.mendeley.com/documents/?uuid=17ed8b55-df10-4fc8-9bc2-7573f3c290ea"]}],"mendeley":{"formattedCitation":"[18]","plainTextFormattedCitation":"[18]","previouslyFormattedCitation":"[18]"},"properties":{"noteIndex":0},"schema":"https://github.com/citation-style-language/schema/raw/master/csl-citation.json"}</w:instrText>
      </w:r>
      <w:r w:rsidR="00434D2F" w:rsidRPr="00FE1713">
        <w:rPr>
          <w:rFonts w:ascii="Times New Roman" w:hAnsi="Times New Roman" w:cs="Times New Roman"/>
          <w:sz w:val="24"/>
          <w:szCs w:val="24"/>
        </w:rPr>
        <w:fldChar w:fldCharType="separate"/>
      </w:r>
      <w:r w:rsidR="00434D2F" w:rsidRPr="00FE1713">
        <w:rPr>
          <w:rFonts w:ascii="Times New Roman" w:hAnsi="Times New Roman" w:cs="Times New Roman"/>
          <w:noProof/>
          <w:sz w:val="24"/>
          <w:szCs w:val="24"/>
        </w:rPr>
        <w:t>[18]</w:t>
      </w:r>
      <w:r w:rsidR="00434D2F" w:rsidRPr="00FE1713">
        <w:rPr>
          <w:rFonts w:ascii="Times New Roman" w:hAnsi="Times New Roman" w:cs="Times New Roman"/>
          <w:sz w:val="24"/>
          <w:szCs w:val="24"/>
        </w:rPr>
        <w:fldChar w:fldCharType="end"/>
      </w:r>
      <w:r w:rsidR="003E5422" w:rsidRPr="00FE1713">
        <w:rPr>
          <w:rFonts w:ascii="Times New Roman" w:hAnsi="Times New Roman" w:cs="Times New Roman"/>
          <w:sz w:val="24"/>
          <w:szCs w:val="24"/>
        </w:rPr>
        <w:t xml:space="preserve"> </w:t>
      </w:r>
      <w:r w:rsidRPr="00FE1713">
        <w:rPr>
          <w:rFonts w:ascii="Times New Roman" w:hAnsi="Times New Roman" w:cs="Times New Roman"/>
          <w:sz w:val="24"/>
          <w:szCs w:val="24"/>
        </w:rPr>
        <w:t>about the pattern which could be utili</w:t>
      </w:r>
      <w:r w:rsidR="00707F3E" w:rsidRPr="00FE1713">
        <w:rPr>
          <w:rFonts w:ascii="Times New Roman" w:hAnsi="Times New Roman" w:cs="Times New Roman"/>
          <w:sz w:val="24"/>
          <w:szCs w:val="24"/>
        </w:rPr>
        <w:t>z</w:t>
      </w:r>
      <w:r w:rsidRPr="00FE1713">
        <w:rPr>
          <w:rFonts w:ascii="Times New Roman" w:hAnsi="Times New Roman" w:cs="Times New Roman"/>
          <w:sz w:val="24"/>
          <w:szCs w:val="24"/>
        </w:rPr>
        <w:t>ed to give a better performance. These observations</w:t>
      </w:r>
      <w:r w:rsidR="00A87F7E" w:rsidRPr="00FE1713">
        <w:rPr>
          <w:rFonts w:ascii="Times New Roman" w:hAnsi="Times New Roman" w:cs="Times New Roman"/>
          <w:sz w:val="24"/>
          <w:szCs w:val="24"/>
        </w:rPr>
        <w:t xml:space="preserve"> have</w:t>
      </w:r>
      <w:r w:rsidRPr="00FE1713">
        <w:rPr>
          <w:rFonts w:ascii="Times New Roman" w:hAnsi="Times New Roman" w:cs="Times New Roman"/>
          <w:sz w:val="24"/>
          <w:szCs w:val="24"/>
        </w:rPr>
        <w:t xml:space="preserve"> triggered the interest</w:t>
      </w:r>
      <w:r w:rsidR="008F48E9" w:rsidRPr="00FE1713">
        <w:rPr>
          <w:rFonts w:ascii="Times New Roman" w:hAnsi="Times New Roman" w:cs="Times New Roman"/>
          <w:sz w:val="24"/>
          <w:szCs w:val="24"/>
        </w:rPr>
        <w:t xml:space="preserve"> of the researchers</w:t>
      </w:r>
      <w:r w:rsidRPr="00FE1713">
        <w:rPr>
          <w:rFonts w:ascii="Times New Roman" w:hAnsi="Times New Roman" w:cs="Times New Roman"/>
          <w:sz w:val="24"/>
          <w:szCs w:val="24"/>
        </w:rPr>
        <w:t xml:space="preserve"> to combine different</w:t>
      </w:r>
      <w:r w:rsidR="00FD267F" w:rsidRPr="00FE1713">
        <w:rPr>
          <w:rFonts w:ascii="Times New Roman" w:hAnsi="Times New Roman" w:cs="Times New Roman"/>
          <w:sz w:val="24"/>
          <w:szCs w:val="24"/>
        </w:rPr>
        <w:t xml:space="preserve"> information obtained from the</w:t>
      </w:r>
      <w:r w:rsidRPr="00FE1713">
        <w:rPr>
          <w:rFonts w:ascii="Times New Roman" w:hAnsi="Times New Roman" w:cs="Times New Roman"/>
          <w:sz w:val="24"/>
          <w:szCs w:val="24"/>
        </w:rPr>
        <w:t xml:space="preserve"> classifiers instead of relying on a single one. The individual opinions are then used to arrive at a consensus decision.</w:t>
      </w:r>
      <w:r w:rsidR="006D474C" w:rsidRPr="00FE1713">
        <w:rPr>
          <w:rFonts w:ascii="Times New Roman" w:hAnsi="Times New Roman" w:cs="Times New Roman"/>
          <w:sz w:val="24"/>
          <w:szCs w:val="24"/>
        </w:rPr>
        <w:t xml:space="preserve"> </w:t>
      </w:r>
      <w:r w:rsidR="003A2539" w:rsidRPr="00FE1713">
        <w:rPr>
          <w:rFonts w:ascii="Times New Roman" w:hAnsi="Times New Roman" w:cs="Times New Roman"/>
          <w:sz w:val="24"/>
          <w:szCs w:val="24"/>
        </w:rPr>
        <w:t>Over the years, v</w:t>
      </w:r>
      <w:r w:rsidRPr="00FE1713">
        <w:rPr>
          <w:rFonts w:ascii="Times New Roman" w:hAnsi="Times New Roman" w:cs="Times New Roman"/>
          <w:sz w:val="24"/>
          <w:szCs w:val="24"/>
        </w:rPr>
        <w:t xml:space="preserve">arious classifier combination schemes have been devised </w:t>
      </w:r>
      <w:r w:rsidR="00E65085" w:rsidRPr="00FE1713">
        <w:rPr>
          <w:rFonts w:ascii="Times New Roman" w:hAnsi="Times New Roman" w:cs="Times New Roman"/>
          <w:sz w:val="24"/>
          <w:szCs w:val="24"/>
        </w:rPr>
        <w:t xml:space="preserve">by the researchers </w:t>
      </w:r>
      <w:r w:rsidRPr="00FE1713">
        <w:rPr>
          <w:rFonts w:ascii="Times New Roman" w:hAnsi="Times New Roman" w:cs="Times New Roman"/>
          <w:sz w:val="24"/>
          <w:szCs w:val="24"/>
        </w:rPr>
        <w:t>and it has been experimentally demonstrated that some of them consistently outperform a single best classifier</w:t>
      </w:r>
      <w:r w:rsidR="001A2F4A" w:rsidRPr="00FE1713">
        <w:rPr>
          <w:rFonts w:ascii="Times New Roman" w:hAnsi="Times New Roman" w:cs="Times New Roman"/>
          <w:sz w:val="24"/>
          <w:szCs w:val="24"/>
        </w:rPr>
        <w:t xml:space="preserve"> </w:t>
      </w:r>
      <w:r w:rsidR="00844008"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DOI":"10.1109/34.667881","ISSN":"0162-8828","author":[{"dropping-particle":"","family":"Kittler","given":"J","non-dropping-particle":"","parse-names":false,"suffix":""},{"dropping-particle":"","family":"Hatef","given":"M","non-dropping-particle":"","parse-names":false,"suffix":""},{"dropping-particle":"","family":"Duin","given":"R P W","non-dropping-particle":"","parse-names":false,"suffix":""},{"dropping-particle":"","family":"Matas","given":"J","non-dropping-particle":"","parse-names":false,"suffix":""}],"container-title":"IEEE Transactions on Pattern Analysis and Machine Intelligence","id":"ITEM-1","issue":"3","issued":{"date-parts":[["1998","3"]]},"page":"226-239","title":"On combining classifiers","type":"article-journal","volume":"20"},"uris":["http://www.mendeley.com/documents/?uuid=17ed8b55-df10-4fc8-9bc2-7573f3c290ea"]}],"mendeley":{"formattedCitation":"[18]","plainTextFormattedCitation":"[18]","previouslyFormattedCitation":"[18]"},"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[18]</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w:t>
      </w:r>
    </w:p>
    <w:p w14:paraId="570D1E83" w14:textId="77777777" w:rsidR="00296881" w:rsidRPr="00FE1713" w:rsidRDefault="00296881" w:rsidP="00296881">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 xml:space="preserve">The combination of classifiers is particularly useful if they are different </w:t>
      </w:r>
      <w:r w:rsidR="00844008"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{"citationItems":[{"id":"ITEM-1","itemData":{"author":[{"dropping-particle":"","family":"Ali","given":"Kamal","non-dropping-particle":"","parse-names":false,"suffix":""}],"id":"ITEM-1","issued":{"date-parts":[["1995"]]},"title":"On the Link between Error Correlation and Error Reduction in Decision Tree Ensembles","type":"report"},"uris":["http://www.mendeley.com/documents/?uuid=e22ac02d-f7b4-4b41-bc6c-75acc2fa466e"]}],"mendeley":{"formattedCitation":"[20]","plainTextFormattedCitation":"[20]","previouslyFormattedCitation":"[20]"},"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[20]</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This </w:t>
      </w:r>
      <w:r w:rsidR="00C72A81" w:rsidRPr="00FE1713">
        <w:rPr>
          <w:rFonts w:ascii="Times New Roman" w:hAnsi="Times New Roman" w:cs="Times New Roman"/>
          <w:sz w:val="24"/>
          <w:szCs w:val="24"/>
        </w:rPr>
        <w:t xml:space="preserve">combination </w:t>
      </w:r>
      <w:r w:rsidR="00424A69" w:rsidRPr="00FE1713">
        <w:rPr>
          <w:rFonts w:ascii="Times New Roman" w:hAnsi="Times New Roman" w:cs="Times New Roman"/>
          <w:sz w:val="24"/>
          <w:szCs w:val="24"/>
        </w:rPr>
        <w:t>can</w:t>
      </w:r>
      <w:r w:rsidRPr="00FE1713">
        <w:rPr>
          <w:rFonts w:ascii="Times New Roman" w:hAnsi="Times New Roman" w:cs="Times New Roman"/>
          <w:sz w:val="24"/>
          <w:szCs w:val="24"/>
        </w:rPr>
        <w:t xml:space="preserve"> be done by using different feature sets </w:t>
      </w:r>
      <w:r w:rsidR="00844008"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DOI":"10.1109/21.155943","ISSN":"0018-9472","author":[{"dropping-particle":"","family":"Xu","given":"L","non-dropping-particle":"","parse-names":false,"suffix":""},{"dropping-particle":"","family":"Krzyzak","given":"A","non-dropping-particle":"","parse-names":false,"suffix":""},{"dropping-particle":"","family":"Suen","given":"C Y","non-dropping-particle":"","parse-names":false,"suffix":""}],"container-title":"IEEE Transactions on Systems, Man, and Cybernetics","id":"ITEM-1","issue":"3","issued":{"date-parts":[["1992","5"]]},"page":"418-435","title":"Methods of combining multiple classifiers and their applications to handwriting recognition","type":"article-journal","volume":"22"},"uris":["http://www.mendeley.com/documents/?uuid=3d3a4b80-0681-4152-b907-d8c1df965659"]}],"mendeley":{"formattedCitation":"[21]","plainTextFormattedCitation":"[21]","previouslyFormattedCitation":"[21]"},"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[21]</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w:t>
      </w:r>
      <w:r w:rsidR="00844008"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{"citationItems":[{"id":"ITEM-1","itemData":{"DOI":"10.1109/34.273716","ISSN":"0162-8828","author":[{"dropping-particle":"","family":"Ho","given":"Tin Kam","non-dropping-particle":"","parse-names":false,"suffix":""},{"dropping-particle":"","family":"Hull","given":"J J","non-dropping-particle":"","parse-names":false,"suffix":""},{"dropping-particle":"","family":"Srihari","given":"S N","non-dropping-particle":"","parse-names":false,"suffix":""}],"container-title":"IEEE Transactions on Pattern Analysis and Machine Intelligence","id":"ITEM-1","issue":"1","issued":{"date-parts":[["1994","1"]]},"page":"66-75","title":"Decision combination in multiple classifier systems","type":"article-journal","volume":"16"},"uris":["http://www.mendeley.com/documents/?uuid=a1d3db94-416c-4a66-a555-4561ad06c7dd"]}],"mendeley":{"formattedCitation":"[22]","plainTextFormattedCitation":"[22]","previouslyFormattedCitation":"[22]"},"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[22]</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by using different tr</w:t>
      </w:r>
      <w:r w:rsidR="006A5C88" w:rsidRPr="00FE1713">
        <w:rPr>
          <w:rFonts w:ascii="Times New Roman" w:hAnsi="Times New Roman" w:cs="Times New Roman"/>
          <w:sz w:val="24"/>
          <w:szCs w:val="24"/>
        </w:rPr>
        <w:t>aining sets, randomly selected</w:t>
      </w:r>
      <w:r w:rsidRPr="00FE1713">
        <w:rPr>
          <w:rFonts w:ascii="Times New Roman" w:hAnsi="Times New Roman" w:cs="Times New Roman"/>
          <w:sz w:val="24"/>
          <w:szCs w:val="24"/>
        </w:rPr>
        <w:t xml:space="preserve">, </w:t>
      </w:r>
      <w:r w:rsidR="00844008"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{"citationItems":[{"id":"ITEM-1","itemData":{"DOI":"10.1360/zd-2013-43-6-1064","ISBN":"2013436106","author":[{"dropping-particle":"","family":"Wolpert","given":"D.H.","non-dropping-particle":"","parse-names":false,"suffix":""}],"container-title":"Neural Networks","id":"ITEM-1","issue":"2","issued":{"date-parts":[["2011"]]},"page":"241-260","title":"Stacked Generalization","type":"article-journal","volume":"5"},"uris":["http://www.mendeley.com/documents/?uuid=ddaac935-a285-4b0f-8e5d-a2558382b2a3"]}],"mendeley":{"formattedCitation":"[23]","plainTextFormattedCitation":"[23]","previouslyFormattedCitation":"[23]"},"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[23]</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or based on a cluster analysis </w:t>
      </w:r>
      <w:r w:rsidR="00844008"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{"citationItems":[{"id":"ITEM-1","itemData":{"DOI":"https://doi.org/10.1016/0031-3203(94)00094-3","ISSN":"0031-3203","abstract":"Multiple experts system is shown to be a promising strategy for handwritten recognition. This paper presents a multiple experts system using neural networks. In the proposed system, the authors have developed: (1) an incremental clustering neural network algorithm with merging and canceling process, (2) a modified directional histogram feature extraction method, and (3) a subclass method with learning rejection neuron strategy. Our experimental results on a large set of data show the efficiency and robustness of the proposed system.","author":[{"dropping-particle":"","family":"Cao","given":"Jun","non-dropping-particle":"","parse-names":false,"suffix":""},{"dropping-particle":"","family":"Ahmadi","given":"M","non-dropping-particle":"","parse-names":false,"suffix":""},{"dropping-particle":"","family":"Shridhar","given":"M","non-dropping-particle":"","parse-names":false,"suffix":""}],"container-title":"Pattern Recognition","id":"ITEM-1","issue":"2","issued":{"date-parts":[["1995"]]},"page":"153-160","title":"Recognition of handwritten numerals with multiple feature and multistage classifier","type":"article-journal","volume":"28"},"uris":["http://www.mendeley.com/documents/?uuid=5f029f58-bb50-4393-bafc-58603c883ba8"]}],"mendeley":{"formattedCitation":"[24]","plainTextFormattedCitation":"[24]","previouslyFormattedCitation":"[24]"},"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[24]</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Alternatively, we could use completely different classifiers and integrate their outputs. An interesting topic for research concerning classifier ensembles is the way the classifiers are combined. If only labels are available (abstract-level output), a </w:t>
      </w:r>
      <w:r w:rsidR="006D48A0" w:rsidRPr="00FE1713">
        <w:rPr>
          <w:rFonts w:ascii="Times New Roman" w:hAnsi="Times New Roman" w:cs="Times New Roman"/>
          <w:sz w:val="24"/>
          <w:szCs w:val="24"/>
        </w:rPr>
        <w:t xml:space="preserve">method called </w:t>
      </w:r>
      <w:r w:rsidRPr="00FE1713">
        <w:rPr>
          <w:rFonts w:ascii="Times New Roman" w:hAnsi="Times New Roman" w:cs="Times New Roman"/>
          <w:sz w:val="24"/>
          <w:szCs w:val="24"/>
        </w:rPr>
        <w:t>majority vot</w:t>
      </w:r>
      <w:r w:rsidR="006D48A0" w:rsidRPr="00FE1713">
        <w:rPr>
          <w:rFonts w:ascii="Times New Roman" w:hAnsi="Times New Roman" w:cs="Times New Roman"/>
          <w:sz w:val="24"/>
          <w:szCs w:val="24"/>
        </w:rPr>
        <w:t>ing</w:t>
      </w:r>
      <w:r w:rsidRPr="00FE1713">
        <w:rPr>
          <w:rFonts w:ascii="Times New Roman" w:hAnsi="Times New Roman" w:cs="Times New Roman"/>
          <w:sz w:val="24"/>
          <w:szCs w:val="24"/>
        </w:rPr>
        <w:t xml:space="preserve"> </w:t>
      </w:r>
      <w:r w:rsidR="00844008"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{"citationItems":[{"id":"ITEM-1","itemData":{"DOI":"https://doi.org/10.1016/0031-3203(91)90094-L","ISSN":"0031-3203","abstract":"In this paper, the authors combine two algorithms for application to the recognition of unconstrained isolated handwritten numerals. The first algorithm employs a modified quadratic discriminant function utilizing direction sensitive spatial features of the numeral image. The second algorithm utilizes features derived from the profile of the character in a structural configuration to recognize the numerals. While both algorithms yield very low error rates, the authors combine the two algorithms in different ways to study the best polling strategy and realize very low error rates (0.2% or less) and rejection rates below 4%.","author":[{"dropping-particle":"","family":"Kimura","given":"F","non-dropping-particle":"","parse-names":false,"suffix":""},{"dropping-particle":"","family":"Shridhar","given":"M","non-dropping-particle":"","parse-names":false,"suffix":""}],"container-title":"Pattern Recognition","id":"ITEM-1","issue":"10","issued":{"date-parts":[["1991"]]},"page":"969-983","title":"Handwritten numerical recognition based on multiple algorithms","type":"article-journal","volume":"24"},"uris":["http://www.mendeley.com/documents/?uuid=221313ad-f4b4-44d2-b985-6a7fbaef3945"]}],"mendeley":{"formattedCitation":"[25]","plainTextFormattedCitation":"[25]","previouslyFormattedCitation":"[25]"},"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[25]</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w:t>
      </w:r>
      <w:r w:rsidR="00844008"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DOI":"10.1109/ICPR.1992.201786","author":[{"dropping-particle":"","family":"Franke","given":"J","non-dropping-particle":"","parse-names":false,"suffix":""},{"dropping-particle":"","family":"Mandler","given":"E","non-dropping-particle":"","parse-names":false,"suffix":""}],"container-title":"Proceedings., 11th IAPR International Conference on Pattern Recognition. Vol.II. Conference B: Pattern Recognition Methodology and Systems","id":"ITEM-1","issued":{"date-parts":[["1992","8"]]},"page":"611-614","title":"A comparison of two approaches for combining the votes of cooperating classifiers","type":"paper-conference"},"uris":["http://www.mendeley.com/documents/?uuid=524d780a-32ae-4d4f-8863-a3738a7249fe"]}],"mendeley":{"formattedCitation":"[26]","plainTextFormattedCitation":"[26]","previouslyFormattedCitation":"[26]"},"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[26]</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is used. Sometimes, we can use a label ranking </w:t>
      </w:r>
      <w:r w:rsidR="00844008"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{"citationItems":[{"id":"ITEM-1","itemData":{"DOI":"https://doi.org/10.1016/0167-8655(95)80006-F","ISSN":"0167-8655","abstract":"We consider the problem of classifying an unknown observation from one of s (</w:instrText>
      </w:r>
      <w:r w:rsidR="00434D2F" w:rsidRPr="00FE1713">
        <w:rPr>
          <w:rFonts w:ascii="Cambria Math" w:hAnsi="Cambria Math" w:cs="Cambria Math"/>
          <w:sz w:val="24"/>
          <w:szCs w:val="24"/>
        </w:rPr>
        <w:instrText>⩾</w:instrText>
      </w:r>
      <w:r w:rsidR="00434D2F" w:rsidRPr="00FE1713">
        <w:rPr>
          <w:rFonts w:ascii="Times New Roman" w:hAnsi="Times New Roman" w:cs="Times New Roman"/>
          <w:sz w:val="24"/>
          <w:szCs w:val="24"/>
        </w:rPr>
        <w:instrText xml:space="preserve"> 2) univariate classes (or populations) using a multi-stage left and right rank nearest neighbor (RNN) rule. We derive the asymptotic error rate (i.e., total probability of misclassification (TPMC)) of the m-stage univariate RNN (m-URNN) rule, and show that as the number of stages increases, the limiting TPMC of the m-stage univariate role decreases. Monte Carlo simulations are used to study the behavior of the m-URNN rule and compare it with the conventional k-NN rule. Finally, we incorporate an extension of the m-URNN role to multivariate observations with empirical results.","author":[{"dropping-particle":"","family":"Bagui","given":"Subhash C","non-dropping-particle":"","parse-names":false,"suffix":""},{"dropping-particle":"","family":"Pal","given":"Nikhil R","non-dropping-particle":"","parse-names":false,"suffix":""}],"container-title":"Pattern Recognition Letters","id":"ITEM-1","issue":"6","issued":{"date-parts":[["1995"]]},"page":"601-614","title":"A multistage generalization of the rank nearest neighbor classification rule","type":"article-journal","volume":"16"},"uris":["http://www.mendeley.com/documents/?uuid=6bcef167-40cc-4c3c-a76d-033c7434bdca"]}],"mendeley":{"formattedCitation":"[27]","plainTextFormattedCitation":"[27]","previouslyFormattedCitation":"[27]"},"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[27]</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w:t>
      </w:r>
      <w:r w:rsidR="00844008"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{"citationItems":[{"id":"ITEM-1","itemData":{"DOI":"10.1109/34.273716","ISSN":"0162-8828","author":[{"dropping-particle":"","family":"Ho","given":"Tin Kam","non-dropping-particle":"","parse-names":false,"suffix":""},{"dropping-particle":"","family":"Hull","given":"J J","non-dropping-particle":"","parse-names":false,"suffix":""},{"dropping-particle":"","family":"Srihari","given":"S N","non-dropping-particle":"","parse-names":false,"suffix":""}],"container-title":"IEEE Transactions on Pattern Analysis and Machine Intelligence","id":"ITEM-1","issue":"1","issued":{"date-parts":[["1994","1"]]},"page":"66-75","title":"Decision combination in multiple classifier systems","type":"article-journal","volume":"16"},"uris":["http://www.mendeley.com/documents/?uuid=a1d3db94-416c-4a66-a555-4561ad06c7dd"]}],"mendeley":{"formattedCitation":"[22]","plainTextFormattedCitation":"[22]","previouslyFormattedCitation":"[22]"},"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[22]</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Continuous outputs such as posteriori probabilities, on the other hand, let us use some linear combinations like average, product</w:t>
      </w:r>
      <w:r w:rsidR="00E51062" w:rsidRPr="00FE1713">
        <w:rPr>
          <w:rFonts w:ascii="Times New Roman" w:hAnsi="Times New Roman" w:cs="Times New Roman"/>
          <w:sz w:val="24"/>
          <w:szCs w:val="24"/>
        </w:rPr>
        <w:t xml:space="preserve"> </w:t>
      </w:r>
      <w:r w:rsidR="00844008"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DOI":"10.1109/72.377990","ISSN":"1045-9227","author":[{"dropping-particle":"","family":"Hashem","given":"S","non-dropping-particle":"","parse-names":false,"suffix":""},{"dropping-particle":"","family":"Schmeiser","given":"B","non-dropping-particle":"","parse-names":false,"suffix":""}],"container-title":"IEEE Transactions on Neural Networks","id":"ITEM-1","issue":"3","issued":{"date-parts":[["1995","5"]]},"page":"792-794","title":"Improving model accuracy using optimal linear combinations of trained neural networks","type":"article-journal","volume":"6"},"uris":["http://www.mendeley.com/documents/?uuid=4fabf8bc-0e63-4335-915f-27b1d2a5f7eb"]}],"mendeley":{"formattedCitation":"[28]","plainTextFormattedCitation":"[28]","previouslyFormattedCitation":"[28]"},"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[28]</w:t>
      </w:r>
      <w:r w:rsidR="00844008" w:rsidRPr="00FE1713">
        <w:rPr>
          <w:rFonts w:ascii="Times New Roman" w:hAnsi="Times New Roman" w:cs="Times New Roman"/>
          <w:sz w:val="24"/>
          <w:szCs w:val="24"/>
        </w:rPr>
        <w:fldChar w:fldCharType="end"/>
      </w:r>
      <w:r w:rsidR="000846D3" w:rsidRPr="00FE1713">
        <w:rPr>
          <w:rFonts w:ascii="Times New Roman" w:hAnsi="Times New Roman" w:cs="Times New Roman"/>
          <w:sz w:val="24"/>
          <w:szCs w:val="24"/>
        </w:rPr>
        <w:t>,</w:t>
      </w:r>
      <w:r w:rsidR="00844008"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DOI":"10.1109/21.155943","ISSN":"0018-9472","author":[{"dropping-particle":"","family":"Xu","given":"L","non-dropping-particle":"","parse-names":false,"suffix":""},{"dropping-particle":"","family":"Krzyzak","given":"A","non-dropping-particle":"","parse-names":false,"suffix":""},{"dropping-particle":"","family":"Suen","given":"C Y","non-dropping-particle":"","parse-names":false,"suffix":""}],"container-title":"IEEE Transactions on Systems, Man, and Cybernetics","id":"ITEM-1","issue":"3","issued":{"date-parts":[["1992","5"]]},"page":"418-435","title":"Methods of combining multiple classifiers and their applications to handwriting recognition","type":"article-journal","volume":"22"},"uris":["http://www.mendeley.com/documents/?uuid=3d3a4b80-0681-4152-b907-d8c1df965659"]}],"mendeley":{"formattedCitation":"[21]","plainTextFormattedCitation":"[21]","previouslyFormattedCitation":"[21]"},"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[21]</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w:t>
      </w:r>
      <w:r w:rsidR="00844008"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DOI":"10.1109/ICPR.1996.547205","ISSN":"1051-4651","author":[{"dropping-particle":"","family":"Kittler","given":"J","non-dropping-particle":"","parse-names":false,"suffix":""},{"dropping-particle":"","family":"Hater","given":"M","non-dropping-particle":"","parse-names":false,"suffix":""},{"dropping-particle":"","family":"Duin","given":"R P W","non-dropping-particle":"","parse-names":false,"suffix":""}],"container-title":"Proceedings of 13th International Conference on Pattern Recognition","id":"ITEM-1","issued":{"date-parts":[["1996","8"]]},"page":"897-901 vol.2","title":"Combining classifiers","type":"paper-conference","volume":"2"},"uris":["http://www.mendeley.com/documents/?uuid=09b7176f-7756-471f-ab66-9bd38bc3c414"]}],"mendeley":{"formattedCitation":"[29]","plainTextFormattedCitation":"[29]","previouslyFormattedCitation":"[29]"},"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[29]</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w:t>
      </w:r>
      <w:r w:rsidR="00844008"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{"citationItems":[{"id":"ITEM-1","itemData":{"author":[{"dropping-particle":"","family":"J. Kittler, A. Hojjatoleslami","given":"and T. Windeatt","non-dropping-particle":"","parse-names":false,"suffix":""}],"container-title":"Proc. British Machine Vision Conf., Colchester, England","id":"ITEM-1","issued":{"date-parts":[["1997"]]},"page":"41-50","title":"Weighting Factors in Multiple Expert Fusion","type":"paper-conference"},"uris":["http://www.mendeley.com/documents/?uuid=4bc0927d-b55d-4daa-9b35-49ccb2e116ce"]}],"mendeley":{"formattedCitation":"[30]","plainTextFormattedCitation":"[30]","previouslyFormattedCitation":"[30]"},"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[30]</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w:t>
      </w:r>
      <w:r w:rsidR="00E96108" w:rsidRPr="00FE1713">
        <w:rPr>
          <w:rFonts w:ascii="Times New Roman" w:hAnsi="Times New Roman" w:cs="Times New Roman"/>
          <w:sz w:val="24"/>
          <w:szCs w:val="24"/>
        </w:rPr>
        <w:t xml:space="preserve"> </w:t>
      </w:r>
      <w:r w:rsidRPr="00FE1713">
        <w:rPr>
          <w:rFonts w:ascii="Times New Roman" w:hAnsi="Times New Roman" w:cs="Times New Roman"/>
          <w:sz w:val="24"/>
          <w:szCs w:val="24"/>
        </w:rPr>
        <w:t>Some of these techniques are</w:t>
      </w:r>
      <w:r w:rsidR="00036B9F" w:rsidRPr="00FE1713">
        <w:rPr>
          <w:rFonts w:ascii="Times New Roman" w:hAnsi="Times New Roman" w:cs="Times New Roman"/>
          <w:sz w:val="24"/>
          <w:szCs w:val="24"/>
        </w:rPr>
        <w:t xml:space="preserve"> briefly</w:t>
      </w:r>
      <w:r w:rsidRPr="00FE1713">
        <w:rPr>
          <w:rFonts w:ascii="Times New Roman" w:hAnsi="Times New Roman" w:cs="Times New Roman"/>
          <w:sz w:val="24"/>
          <w:szCs w:val="24"/>
        </w:rPr>
        <w:t xml:space="preserve"> described below.</w:t>
      </w:r>
    </w:p>
    <w:p w14:paraId="200866F4" w14:textId="77777777" w:rsidR="00296881" w:rsidRPr="00FE1713" w:rsidRDefault="00296881" w:rsidP="00296881">
      <w:pPr>
        <w:spacing w:line="240" w:lineRule="auto"/>
        <w:jc w:val="both"/>
        <w:rPr>
          <w:rFonts w:ascii="Times New Roman" w:eastAsiaTheme="minorEastAsia" w:hAnsi="Times New Roman" w:cs="Times New Roman"/>
          <w:sz w:val="24"/>
          <w:szCs w:val="24"/>
        </w:rPr>
      </w:pPr>
      <w:r w:rsidRPr="00FE1713">
        <w:rPr>
          <w:rFonts w:ascii="Times New Roman" w:hAnsi="Times New Roman" w:cs="Times New Roman"/>
          <w:sz w:val="24"/>
          <w:szCs w:val="24"/>
        </w:rPr>
        <w:t xml:space="preserve">Consider that we have </w:t>
      </w:r>
      <m:oMath>
        <m:r>
          <w:rPr>
            <w:rFonts w:ascii="Cambria Math" w:hAnsi="Cambria Math" w:cs="Times New Roman"/>
            <w:sz w:val="24"/>
            <w:szCs w:val="24"/>
          </w:rPr>
          <m:t>T</m:t>
        </m:r>
      </m:oMath>
      <w:r w:rsidRPr="00FE1713">
        <w:rPr>
          <w:rFonts w:ascii="Times New Roman" w:hAnsi="Times New Roman" w:cs="Times New Roman"/>
          <w:sz w:val="24"/>
          <w:szCs w:val="24"/>
        </w:rPr>
        <w:t xml:space="preserve"> </w:t>
      </w:r>
      <w:r w:rsidR="00E81FD8" w:rsidRPr="00FE1713">
        <w:rPr>
          <w:rFonts w:ascii="Times New Roman" w:hAnsi="Times New Roman" w:cs="Times New Roman"/>
          <w:sz w:val="24"/>
          <w:szCs w:val="24"/>
        </w:rPr>
        <w:t xml:space="preserve">number of </w:t>
      </w:r>
      <w:r w:rsidRPr="00FE1713">
        <w:rPr>
          <w:rFonts w:ascii="Times New Roman" w:hAnsi="Times New Roman" w:cs="Times New Roman"/>
          <w:sz w:val="24"/>
          <w:szCs w:val="24"/>
        </w:rPr>
        <w:t xml:space="preserve">classifiers and </w:t>
      </w:r>
      <m:oMath>
        <m:r>
          <w:rPr>
            <w:rFonts w:ascii="Cambria Math" w:hAnsi="Cambria Math" w:cs="Times New Roman"/>
            <w:sz w:val="24"/>
            <w:szCs w:val="24"/>
          </w:rPr>
          <m:t>C</m:t>
        </m:r>
      </m:oMath>
      <w:r w:rsidRPr="00FE1713">
        <w:rPr>
          <w:rFonts w:ascii="Times New Roman" w:hAnsi="Times New Roman" w:cs="Times New Roman"/>
          <w:sz w:val="24"/>
          <w:szCs w:val="24"/>
        </w:rPr>
        <w:t xml:space="preserve"> is the number of classes</w:t>
      </w:r>
      <w:r w:rsidR="00E96108" w:rsidRPr="00FE1713">
        <w:rPr>
          <w:rFonts w:ascii="Times New Roman" w:hAnsi="Times New Roman" w:cs="Times New Roman"/>
          <w:sz w:val="24"/>
          <w:szCs w:val="24"/>
        </w:rPr>
        <w:t xml:space="preserve"> representing the dataset under consideration</w:t>
      </w:r>
      <w:r w:rsidRPr="00FE1713">
        <w:rPr>
          <w:rFonts w:ascii="Times New Roman" w:hAnsi="Times New Roman" w:cs="Times New Roman"/>
          <w:sz w:val="24"/>
          <w:szCs w:val="24"/>
        </w:rPr>
        <w:t xml:space="preserve">. The decision of the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th</m:t>
            </m:r>
          </m:sup>
        </m:sSup>
      </m:oMath>
      <w:r w:rsidRPr="00FE1713">
        <w:rPr>
          <w:rFonts w:ascii="Times New Roman" w:hAnsi="Times New Roman" w:cs="Times New Roman"/>
          <w:sz w:val="24"/>
          <w:szCs w:val="24"/>
        </w:rPr>
        <w:t xml:space="preserve"> classifier</w:t>
      </w:r>
      <w:r w:rsidR="00037FFC" w:rsidRPr="00FE1713">
        <w:rPr>
          <w:rFonts w:ascii="Times New Roman" w:hAnsi="Times New Roman" w:cs="Times New Roman"/>
          <w:sz w:val="24"/>
          <w:szCs w:val="24"/>
        </w:rPr>
        <w:t xml:space="preserve"> for the </w:t>
      </w:r>
      <m:oMath>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sidR="00037FFC" w:rsidRPr="00FE1713">
        <w:rPr>
          <w:rFonts w:ascii="Times New Roman" w:hAnsi="Times New Roman" w:cs="Times New Roman"/>
          <w:sz w:val="24"/>
          <w:szCs w:val="24"/>
          <w:vertAlign w:val="superscript"/>
        </w:rPr>
        <w:t xml:space="preserve"> </w:t>
      </w:r>
      <w:r w:rsidR="00037FFC" w:rsidRPr="00FE1713">
        <w:rPr>
          <w:rFonts w:ascii="Times New Roman" w:hAnsi="Times New Roman" w:cs="Times New Roman"/>
          <w:sz w:val="24"/>
          <w:szCs w:val="24"/>
        </w:rPr>
        <w:t>class</w:t>
      </w:r>
      <w:r w:rsidRPr="00FE1713">
        <w:rPr>
          <w:rFonts w:ascii="Times New Roman" w:hAnsi="Times New Roman" w:cs="Times New Roman"/>
          <w:sz w:val="24"/>
          <w:szCs w:val="24"/>
        </w:rPr>
        <w:t xml:space="preserve"> is defined as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t,j</m:t>
            </m:r>
          </m:sub>
        </m:sSub>
      </m:oMath>
      <w:r w:rsidR="000A780B" w:rsidRPr="00FE1713">
        <w:rPr>
          <w:rFonts w:ascii="Times New Roman" w:eastAsiaTheme="minorEastAsia" w:hAnsi="Times New Roman" w:cs="Times New Roman"/>
          <w:sz w:val="24"/>
          <w:szCs w:val="24"/>
        </w:rPr>
        <w:t xml:space="preserve"> where              </w:t>
      </w:r>
      <m:oMath>
        <m:r>
          <w:rPr>
            <w:rFonts w:ascii="Cambria Math" w:hAnsi="Cambria Math" w:cs="Times New Roman"/>
            <w:sz w:val="24"/>
            <w:szCs w:val="24"/>
          </w:rPr>
          <m:t>t=1,</m:t>
        </m:r>
        <m:r>
          <w:rPr>
            <w:rFonts w:ascii="Cambria Math" w:hAnsi="Cambria Math" w:cs="Cambria Math"/>
            <w:sz w:val="24"/>
            <w:szCs w:val="24"/>
          </w:rPr>
          <m:t>⋯</m:t>
        </m:r>
        <m:r>
          <w:rPr>
            <w:rFonts w:ascii="Cambria Math" w:hAnsi="Cambria Math" w:cs="Times New Roman"/>
            <w:sz w:val="24"/>
            <w:szCs w:val="24"/>
          </w:rPr>
          <m:t>,T and j=1,</m:t>
        </m:r>
        <m:r>
          <w:rPr>
            <w:rFonts w:ascii="Cambria Math" w:hAnsi="Cambria Math" w:cs="Cambria Math"/>
            <w:sz w:val="24"/>
            <w:szCs w:val="24"/>
          </w:rPr>
          <m:t>⋯</m:t>
        </m:r>
        <m:r>
          <w:rPr>
            <w:rFonts w:ascii="Cambria Math" w:hAnsi="Cambria Math" w:cs="Times New Roman"/>
            <w:sz w:val="24"/>
            <w:szCs w:val="24"/>
          </w:rPr>
          <m:t>,C</m:t>
        </m:r>
      </m:oMath>
      <w:r w:rsidRPr="00FE1713">
        <w:rPr>
          <w:rFonts w:ascii="Times New Roman" w:hAnsi="Times New Roman" w:cs="Times New Roman"/>
          <w:sz w:val="24"/>
          <w:szCs w:val="24"/>
        </w:rPr>
        <w:t xml:space="preserve">  . For abstract-level output,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t,j</m:t>
            </m:r>
          </m:sub>
        </m:sSub>
        <m:r>
          <w:rPr>
            <w:rFonts w:ascii="Cambria Math" w:hAnsi="Cambria Math" w:cs="Cambria Math"/>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Pr="00FE1713">
        <w:rPr>
          <w:rFonts w:ascii="Times New Roman" w:hAnsi="Times New Roman" w:cs="Times New Roman"/>
          <w:sz w:val="24"/>
          <w:szCs w:val="24"/>
        </w:rPr>
        <w:t xml:space="preserve">. If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th</m:t>
            </m:r>
          </m:sup>
        </m:sSup>
      </m:oMath>
      <w:r w:rsidR="00132ADC" w:rsidRPr="00FE1713">
        <w:rPr>
          <w:rFonts w:ascii="Times New Roman" w:eastAsiaTheme="minorEastAsia" w:hAnsi="Times New Roman" w:cs="Times New Roman"/>
          <w:sz w:val="24"/>
          <w:szCs w:val="24"/>
        </w:rPr>
        <w:t xml:space="preserve"> </w:t>
      </w:r>
      <w:r w:rsidRPr="00FE1713">
        <w:rPr>
          <w:rFonts w:ascii="Times New Roman" w:hAnsi="Times New Roman" w:cs="Times New Roman"/>
          <w:sz w:val="24"/>
          <w:szCs w:val="24"/>
        </w:rPr>
        <w:t>classifier chooses class</w:t>
      </w:r>
      <w:r w:rsidR="0067551E" w:rsidRPr="00FE1713">
        <w:rPr>
          <w:rFonts w:ascii="Times New Roman" w:hAnsi="Times New Roman" w:cs="Times New Roman"/>
          <w:sz w:val="24"/>
          <w:szCs w:val="24"/>
        </w:rPr>
        <w:t xml:space="preserve"> </w:t>
      </w:r>
      <m:oMath>
        <m:r>
          <w:rPr>
            <w:rFonts w:ascii="Cambria Math" w:hAnsi="Cambria Math" w:cs="Times New Roman"/>
            <w:sz w:val="24"/>
            <w:szCs w:val="24"/>
          </w:rPr>
          <m:t>j</m:t>
        </m:r>
      </m:oMath>
      <w:r w:rsidRPr="00FE1713">
        <w:rPr>
          <w:rFonts w:ascii="Times New Roman" w:hAnsi="Times New Roman" w:cs="Times New Roman"/>
          <w:sz w:val="24"/>
          <w:szCs w:val="24"/>
        </w:rPr>
        <w:t xml:space="preserve">, then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t,j</m:t>
            </m:r>
          </m:sub>
        </m:sSub>
        <m:r>
          <w:rPr>
            <w:rFonts w:ascii="Cambria Math" w:hAnsi="Cambria Math" w:cs="Times New Roman"/>
            <w:sz w:val="24"/>
            <w:szCs w:val="24"/>
          </w:rPr>
          <m:t>=1, else 0</m:t>
        </m:r>
      </m:oMath>
      <w:r w:rsidRPr="00FE1713">
        <w:rPr>
          <w:rFonts w:ascii="Times New Roman" w:hAnsi="Times New Roman" w:cs="Times New Roman"/>
          <w:sz w:val="24"/>
          <w:szCs w:val="24"/>
        </w:rPr>
        <w:t xml:space="preserve">. For continuous outputs,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t,j</m:t>
            </m:r>
          </m:sub>
        </m:sSub>
        <m:r>
          <w:rPr>
            <w:rFonts w:ascii="Cambria Math" w:hAnsi="Cambria Math" w:cs="Cambria Math"/>
            <w:sz w:val="24"/>
            <w:szCs w:val="24"/>
          </w:rPr>
          <m:t>∈</m:t>
        </m:r>
        <m:r>
          <w:rPr>
            <w:rFonts w:ascii="Cambria Math" w:hAnsi="Cambria Math" w:cs="Times New Roman"/>
            <w:sz w:val="24"/>
            <w:szCs w:val="24"/>
          </w:rPr>
          <m:t>[0,1]</m:t>
        </m:r>
      </m:oMath>
      <w:r w:rsidRPr="00FE1713">
        <w:rPr>
          <w:rFonts w:ascii="Times New Roman" w:hAnsi="Times New Roman" w:cs="Times New Roman"/>
          <w:sz w:val="24"/>
          <w:szCs w:val="24"/>
        </w:rPr>
        <w:t>. Such outputs are usually normalized so that they add up to 1.</w:t>
      </w:r>
      <w:r w:rsidR="007B24B3" w:rsidRPr="00FE1713">
        <w:rPr>
          <w:rFonts w:ascii="Times New Roman" w:hAnsi="Times New Roman" w:cs="Times New Roman"/>
          <w:sz w:val="24"/>
          <w:szCs w:val="24"/>
        </w:rPr>
        <w:t xml:space="preserve"> </w:t>
      </w:r>
      <w:r w:rsidRPr="00FE1713">
        <w:rPr>
          <w:rFonts w:ascii="Times New Roman" w:hAnsi="Times New Roman" w:cs="Times New Roman"/>
          <w:sz w:val="24"/>
          <w:szCs w:val="24"/>
        </w:rPr>
        <w:t xml:space="preserve">This may be interpreted as the normalized support given to </w:t>
      </w:r>
      <w:r w:rsidR="00204CD0" w:rsidRPr="00FE1713">
        <w:rPr>
          <w:rFonts w:ascii="Times New Roman" w:hAnsi="Times New Roman" w:cs="Times New Roman"/>
          <w:sz w:val="24"/>
          <w:szCs w:val="24"/>
        </w:rPr>
        <w:t>class</w:t>
      </w:r>
      <w:r w:rsidRPr="00FE1713">
        <w:rPr>
          <w:rFonts w:ascii="Times New Roman" w:hAnsi="Times New Roman" w:cs="Times New Roman"/>
          <w:sz w:val="24"/>
          <w:szCs w:val="24"/>
        </w:rPr>
        <w:t xml:space="preserve"> </w:t>
      </w:r>
      <m:oMath>
        <m:r>
          <w:rPr>
            <w:rFonts w:ascii="Cambria Math" w:hAnsi="Cambria Math" w:cs="Times New Roman"/>
            <w:sz w:val="24"/>
            <w:szCs w:val="24"/>
          </w:rPr>
          <m:t>j</m:t>
        </m:r>
      </m:oMath>
      <w:r w:rsidRPr="00FE1713">
        <w:rPr>
          <w:rFonts w:ascii="Times New Roman" w:hAnsi="Times New Roman" w:cs="Times New Roman"/>
          <w:sz w:val="24"/>
          <w:szCs w:val="24"/>
        </w:rPr>
        <w:t xml:space="preserve"> by</w:t>
      </w:r>
      <w:r w:rsidR="003C0E6F" w:rsidRPr="00FE1713">
        <w:rPr>
          <w:rFonts w:ascii="Times New Roman" w:hAnsi="Times New Roman" w:cs="Times New Roman"/>
          <w:sz w:val="24"/>
          <w:szCs w:val="24"/>
        </w:rPr>
        <w:t xml:space="preserve"> the</w:t>
      </w:r>
      <w:r w:rsidRPr="00FE1713">
        <w:rPr>
          <w:rFonts w:ascii="Times New Roman" w:hAnsi="Times New Roman" w:cs="Times New Roman"/>
          <w:sz w:val="24"/>
          <w:szCs w:val="24"/>
        </w:rPr>
        <w:t xml:space="preserve"> classifier </w:t>
      </w:r>
      <m:oMath>
        <m:r>
          <w:rPr>
            <w:rFonts w:ascii="Cambria Math" w:hAnsi="Cambria Math" w:cs="Times New Roman"/>
            <w:sz w:val="24"/>
            <w:szCs w:val="24"/>
          </w:rPr>
          <m:t>t</m:t>
        </m:r>
      </m:oMath>
      <w:r w:rsidRPr="00FE1713">
        <w:rPr>
          <w:rFonts w:ascii="Times New Roman" w:hAnsi="Times New Roman" w:cs="Times New Roman"/>
          <w:sz w:val="24"/>
          <w:szCs w:val="24"/>
        </w:rPr>
        <w:t xml:space="preserve">, or as an estimate of the posterior probability. </w:t>
      </w:r>
    </w:p>
    <w:p w14:paraId="4768A48A" w14:textId="77777777" w:rsidR="00296881" w:rsidRPr="00FE1713" w:rsidRDefault="00296881" w:rsidP="00296881">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 xml:space="preserve">The final ensemble decision is the class </w:t>
      </w:r>
      <m:oMath>
        <m:r>
          <w:rPr>
            <w:rFonts w:ascii="Cambria Math" w:hAnsi="Cambria Math" w:cs="Times New Roman"/>
            <w:sz w:val="24"/>
            <w:szCs w:val="24"/>
          </w:rPr>
          <m:t>j</m:t>
        </m:r>
      </m:oMath>
      <w:r w:rsidRPr="00FE1713">
        <w:rPr>
          <w:rFonts w:ascii="Times New Roman" w:hAnsi="Times New Roman" w:cs="Times New Roman"/>
          <w:sz w:val="24"/>
          <w:szCs w:val="24"/>
        </w:rPr>
        <w:t xml:space="preserve"> that receives the largest support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(x)</m:t>
        </m:r>
      </m:oMath>
      <w:r w:rsidRPr="00FE1713">
        <w:rPr>
          <w:rFonts w:ascii="Times New Roman" w:hAnsi="Times New Roman" w:cs="Times New Roman"/>
          <w:sz w:val="24"/>
          <w:szCs w:val="24"/>
        </w:rPr>
        <w:t xml:space="preserve"> after the algebraic expression is applied to individual supports obtained by each class. Specifically</w:t>
      </w:r>
      <w:r w:rsidR="002A5797" w:rsidRPr="00FE1713">
        <w:rPr>
          <w:rFonts w:ascii="Times New Roman" w:hAnsi="Times New Roman" w:cs="Times New Roman"/>
          <w:sz w:val="24"/>
          <w:szCs w:val="24"/>
        </w:rPr>
        <w:t>,</w:t>
      </w:r>
    </w:p>
    <w:p w14:paraId="045BB0A0" w14:textId="77777777" w:rsidR="00D36028" w:rsidRPr="00FE1713" w:rsidRDefault="002A5797" w:rsidP="00296881">
      <w:pPr>
        <w:spacing w:line="240" w:lineRule="auto"/>
        <w:jc w:val="both"/>
        <w:rPr>
          <w:rFonts w:ascii="Times New Roman" w:hAnsi="Times New Roman" w:cs="Times New Roman"/>
          <w:sz w:val="24"/>
          <w:szCs w:val="24"/>
        </w:rPr>
      </w:pPr>
      <w:r w:rsidRPr="00FE1713">
        <w:rPr>
          <w:rFonts w:ascii="Times New Roman" w:hAnsi="Times New Roman" w:cs="Times New Roman"/>
          <w:i/>
          <w:sz w:val="24"/>
          <w:szCs w:val="24"/>
        </w:rPr>
        <w:t xml:space="preserve"> </w:t>
      </w:r>
      <w:r w:rsidRPr="00FE1713">
        <w:rPr>
          <w:rFonts w:ascii="Times New Roman" w:hAnsi="Times New Roman" w:cs="Times New Roman"/>
          <w:i/>
          <w:sz w:val="24"/>
          <w:szCs w:val="24"/>
        </w:rPr>
        <w:tab/>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vertAlign w:val="subscript"/>
              </w:rPr>
              <m:t>final</m:t>
            </m:r>
          </m:sub>
        </m:sSub>
        <m:r>
          <w:rPr>
            <w:rFonts w:ascii="Cambria Math" w:hAnsi="Cambria Math" w:cs="Times New Roman"/>
            <w:sz w:val="24"/>
            <w:szCs w:val="24"/>
          </w:rPr>
          <m:t>(x)=argmax(</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r w:rsidRPr="00FE1713">
        <w:rPr>
          <w:rFonts w:ascii="Times New Roman" w:hAnsi="Times New Roman" w:cs="Times New Roman"/>
          <w:sz w:val="24"/>
          <w:szCs w:val="24"/>
        </w:rPr>
        <w:t xml:space="preserve">, </w:t>
      </w:r>
      <w:r w:rsidR="00296881" w:rsidRPr="00FE1713">
        <w:rPr>
          <w:rFonts w:ascii="Times New Roman" w:hAnsi="Times New Roman" w:cs="Times New Roman"/>
          <w:sz w:val="24"/>
          <w:szCs w:val="24"/>
        </w:rPr>
        <w:t>where the final class</w:t>
      </w:r>
      <w:r w:rsidR="008E60DE" w:rsidRPr="00FE1713">
        <w:rPr>
          <w:rFonts w:ascii="Times New Roman" w:hAnsi="Times New Roman" w:cs="Times New Roman"/>
          <w:sz w:val="24"/>
          <w:szCs w:val="24"/>
        </w:rPr>
        <w:t xml:space="preserve"> supports are computed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58"/>
        <w:gridCol w:w="7218"/>
      </w:tblGrid>
      <w:tr w:rsidR="00D36028" w:rsidRPr="00FE1713" w14:paraId="38132BA2" w14:textId="77777777" w:rsidTr="002C6713">
        <w:trPr>
          <w:trHeight w:val="557"/>
        </w:trPr>
        <w:tc>
          <w:tcPr>
            <w:tcW w:w="2358" w:type="dxa"/>
            <w:vAlign w:val="center"/>
          </w:tcPr>
          <w:p w14:paraId="44D0B1FA" w14:textId="77777777" w:rsidR="00D36028" w:rsidRPr="00FE1713" w:rsidRDefault="00E73F29" w:rsidP="000A7634">
            <w:pPr>
              <w:jc w:val="center"/>
              <w:rPr>
                <w:rFonts w:ascii="Times New Roman" w:hAnsi="Times New Roman" w:cs="Times New Roman"/>
                <w:sz w:val="24"/>
                <w:szCs w:val="24"/>
              </w:rPr>
            </w:pPr>
            <w:r w:rsidRPr="00FE1713">
              <w:rPr>
                <w:rFonts w:ascii="Times New Roman" w:hAnsi="Times New Roman" w:cs="Times New Roman"/>
                <w:b/>
                <w:sz w:val="24"/>
                <w:szCs w:val="24"/>
              </w:rPr>
              <w:t>Average rule:</w:t>
            </w:r>
          </w:p>
        </w:tc>
        <w:tc>
          <w:tcPr>
            <w:tcW w:w="7218" w:type="dxa"/>
          </w:tcPr>
          <w:p w14:paraId="294FD5F1" w14:textId="77777777" w:rsidR="00D36028" w:rsidRPr="00FE1713" w:rsidRDefault="00867019" w:rsidP="00615078">
            <w:pPr>
              <w:rPr>
                <w:rFonts w:ascii="Times New Roman" w:hAnsi="Times New Roman" w:cs="Times New Roman"/>
                <w:sz w:val="24"/>
                <w:szCs w:val="24"/>
              </w:rPr>
            </w:pPr>
            <m:oMath>
              <m:sSub>
                <m:sSubPr>
                  <m:ctrlPr>
                    <w:rPr>
                      <w:rFonts w:ascii="Cambria Math" w:hAnsi="Times New Roman" w:cs="Times New Roman"/>
                      <w:b/>
                      <w:i/>
                      <w:sz w:val="24"/>
                      <w:szCs w:val="24"/>
                    </w:rPr>
                  </m:ctrlPr>
                </m:sSubPr>
                <m:e>
                  <m:r>
                    <m:rPr>
                      <m:sty m:val="bi"/>
                    </m:rPr>
                    <w:rPr>
                      <w:rFonts w:ascii="Cambria Math" w:hAnsi="Times New Roman" w:cs="Times New Roman"/>
                      <w:sz w:val="24"/>
                      <w:szCs w:val="24"/>
                    </w:rPr>
                    <m:t>µ</m:t>
                  </m:r>
                </m:e>
                <m:sub>
                  <m:r>
                    <m:rPr>
                      <m:sty m:val="bi"/>
                    </m:rPr>
                    <w:rPr>
                      <w:rFonts w:ascii="Cambria Math" w:hAnsi="Cambria Math" w:cs="Times New Roman"/>
                      <w:sz w:val="24"/>
                      <w:szCs w:val="24"/>
                    </w:rPr>
                    <m:t>j</m:t>
                  </m:r>
                  <m:r>
                    <m:rPr>
                      <m:sty m:val="bi"/>
                    </m:rPr>
                    <w:rPr>
                      <w:rFonts w:ascii="Cambria Math" w:hAnsi="Times New Roman" w:cs="Times New Roman"/>
                      <w:sz w:val="24"/>
                      <w:szCs w:val="24"/>
                    </w:rPr>
                    <m:t xml:space="preserve"> </m:t>
                  </m:r>
                  <m:ctrlPr>
                    <w:rPr>
                      <w:rFonts w:ascii="Cambria Math" w:hAnsi="Times New Roman" w:cs="Times New Roman"/>
                      <w:b/>
                      <w:i/>
                      <w:iCs/>
                      <w:sz w:val="24"/>
                      <w:szCs w:val="24"/>
                    </w:rPr>
                  </m:ctrlPr>
                </m:sub>
              </m:sSub>
              <m:d>
                <m:dPr>
                  <m:ctrlPr>
                    <w:rPr>
                      <w:rFonts w:ascii="Cambria Math" w:hAnsi="Times New Roman" w:cs="Times New Roman"/>
                      <w:b/>
                      <w:i/>
                      <w:iCs/>
                      <w:sz w:val="24"/>
                      <w:szCs w:val="24"/>
                    </w:rPr>
                  </m:ctrlPr>
                </m:dPr>
                <m:e>
                  <m:r>
                    <m:rPr>
                      <m:sty m:val="bi"/>
                    </m:rPr>
                    <w:rPr>
                      <w:rFonts w:ascii="Cambria Math" w:hAnsi="Cambria Math" w:cs="Times New Roman"/>
                      <w:sz w:val="24"/>
                      <w:szCs w:val="24"/>
                    </w:rPr>
                    <m:t>x</m:t>
                  </m:r>
                </m:e>
              </m:d>
              <m:r>
                <m:rPr>
                  <m:sty m:val="bi"/>
                </m:rPr>
                <w:rPr>
                  <w:rFonts w:ascii="Cambria Math" w:hAnsi="Times New Roman" w:cs="Times New Roman"/>
                  <w:sz w:val="24"/>
                  <w:szCs w:val="24"/>
                </w:rPr>
                <m:t>=</m:t>
              </m:r>
              <m:r>
                <m:rPr>
                  <m:sty m:val="bi"/>
                </m:rPr>
                <w:rPr>
                  <w:rFonts w:ascii="Cambria Math" w:hAnsi="Cambria Math" w:cs="Times New Roman"/>
                  <w:sz w:val="24"/>
                  <w:szCs w:val="24"/>
                </w:rPr>
                <m:t>1</m:t>
              </m:r>
              <m:r>
                <m:rPr>
                  <m:sty m:val="bi"/>
                </m:rPr>
                <w:rPr>
                  <w:rFonts w:ascii="Cambria Math" w:hAnsi="Times New Roman" w:cs="Times New Roman"/>
                  <w:sz w:val="24"/>
                  <w:szCs w:val="24"/>
                </w:rPr>
                <m:t>/</m:t>
              </m:r>
              <m:r>
                <m:rPr>
                  <m:sty m:val="bi"/>
                </m:rPr>
                <w:rPr>
                  <w:rFonts w:ascii="Cambria Math" w:hAnsi="Cambria Math" w:cs="Times New Roman"/>
                  <w:sz w:val="24"/>
                  <w:szCs w:val="24"/>
                </w:rPr>
                <m:t>T</m:t>
              </m:r>
              <m:nary>
                <m:naryPr>
                  <m:chr m:val="∑"/>
                  <m:limLoc m:val="undOvr"/>
                  <m:ctrlPr>
                    <w:rPr>
                      <w:rFonts w:ascii="Cambria Math" w:hAnsi="Times New Roman" w:cs="Times New Roman"/>
                      <w:b/>
                      <w:i/>
                      <w:iCs/>
                      <w:sz w:val="24"/>
                      <w:szCs w:val="24"/>
                    </w:rPr>
                  </m:ctrlPr>
                </m:naryPr>
                <m:sub>
                  <m:r>
                    <m:rPr>
                      <m:sty m:val="bi"/>
                    </m:rPr>
                    <w:rPr>
                      <w:rFonts w:ascii="Cambria Math" w:hAnsi="Cambria Math" w:cs="Times New Roman"/>
                      <w:sz w:val="24"/>
                      <w:szCs w:val="24"/>
                    </w:rPr>
                    <m:t>t</m:t>
                  </m:r>
                  <m:r>
                    <m:rPr>
                      <m:sty m:val="bi"/>
                    </m:rPr>
                    <w:rPr>
                      <w:rFonts w:ascii="Cambria Math" w:hAnsi="Times New Roman"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T</m:t>
                  </m:r>
                </m:sup>
                <m:e>
                  <m:sSub>
                    <m:sSubPr>
                      <m:ctrlPr>
                        <w:rPr>
                          <w:rFonts w:ascii="Cambria Math" w:hAnsi="Times New Roman" w:cs="Times New Roman"/>
                          <w:b/>
                          <w:i/>
                          <w:iCs/>
                          <w:sz w:val="24"/>
                          <w:szCs w:val="24"/>
                        </w:rPr>
                      </m:ctrlPr>
                    </m:sSubPr>
                    <m:e>
                      <m:sSub>
                        <m:sSubPr>
                          <m:ctrlPr>
                            <w:rPr>
                              <w:rFonts w:ascii="Cambria Math" w:hAnsi="Times New Roman" w:cs="Times New Roman"/>
                              <w:b/>
                              <w:i/>
                              <w:iCs/>
                              <w:sz w:val="24"/>
                              <w:szCs w:val="24"/>
                            </w:rPr>
                          </m:ctrlPr>
                        </m:sSubPr>
                        <m:e>
                          <m:sSub>
                            <m:sSubPr>
                              <m:ctrlPr>
                                <w:rPr>
                                  <w:rFonts w:ascii="Cambria Math" w:hAnsi="Times New Roman" w:cs="Times New Roman"/>
                                  <w:b/>
                                  <w:i/>
                                  <w:iCs/>
                                  <w:sz w:val="24"/>
                                  <w:szCs w:val="24"/>
                                </w:rPr>
                              </m:ctrlPr>
                            </m:sSubPr>
                            <m:e>
                              <m:r>
                                <m:rPr>
                                  <m:sty m:val="bi"/>
                                </m:rPr>
                                <w:rPr>
                                  <w:rFonts w:ascii="Cambria Math" w:hAnsi="Cambria Math" w:cs="Times New Roman"/>
                                  <w:sz w:val="24"/>
                                  <w:szCs w:val="24"/>
                                </w:rPr>
                                <m:t>d</m:t>
                              </m:r>
                            </m:e>
                            <m:sub>
                              <m:r>
                                <m:rPr>
                                  <m:sty m:val="bi"/>
                                </m:rPr>
                                <w:rPr>
                                  <w:rFonts w:ascii="Cambria Math" w:hAnsi="Cambria Math" w:cs="Times New Roman"/>
                                  <w:sz w:val="24"/>
                                  <w:szCs w:val="24"/>
                                </w:rPr>
                                <m:t>t</m:t>
                              </m:r>
                            </m:sub>
                          </m:sSub>
                        </m:e>
                        <m:sub>
                          <m:r>
                            <m:rPr>
                              <m:sty m:val="bi"/>
                            </m:rPr>
                            <w:rPr>
                              <w:rFonts w:ascii="Cambria Math" w:hAnsi="Times New Roman" w:cs="Times New Roman"/>
                              <w:sz w:val="24"/>
                              <w:szCs w:val="24"/>
                            </w:rPr>
                            <m:t>,</m:t>
                          </m:r>
                          <m:r>
                            <m:rPr>
                              <m:sty m:val="bi"/>
                            </m:rPr>
                            <w:rPr>
                              <w:rFonts w:ascii="Cambria Math" w:hAnsi="Cambria Math" w:cs="Times New Roman"/>
                              <w:sz w:val="24"/>
                              <w:szCs w:val="24"/>
                            </w:rPr>
                            <m:t>j</m:t>
                          </m:r>
                          <m:r>
                            <m:rPr>
                              <m:sty m:val="bi"/>
                            </m:rPr>
                            <w:rPr>
                              <w:rFonts w:ascii="Cambria Math" w:hAnsi="Times New Roman" w:cs="Times New Roman"/>
                              <w:sz w:val="24"/>
                              <w:szCs w:val="24"/>
                            </w:rPr>
                            <m:t xml:space="preserve"> </m:t>
                          </m:r>
                        </m:sub>
                      </m:sSub>
                      <m:r>
                        <m:rPr>
                          <m:sty m:val="bi"/>
                        </m:rPr>
                        <w:rPr>
                          <w:rFonts w:ascii="Cambria Math" w:hAnsi="Times New Roman" w:cs="Times New Roman"/>
                          <w:sz w:val="24"/>
                          <w:szCs w:val="24"/>
                        </w:rPr>
                        <m:t>(</m:t>
                      </m:r>
                      <m:r>
                        <m:rPr>
                          <m:sty m:val="bi"/>
                        </m:rPr>
                        <w:rPr>
                          <w:rFonts w:ascii="Cambria Math" w:hAnsi="Cambria Math" w:cs="Times New Roman"/>
                          <w:sz w:val="24"/>
                          <w:szCs w:val="24"/>
                        </w:rPr>
                        <m:t>x</m:t>
                      </m:r>
                      <m:r>
                        <m:rPr>
                          <m:sty m:val="bi"/>
                        </m:rPr>
                        <w:rPr>
                          <w:rFonts w:ascii="Cambria Math" w:hAnsi="Times New Roman" w:cs="Times New Roman"/>
                          <w:sz w:val="24"/>
                          <w:szCs w:val="24"/>
                        </w:rPr>
                        <m:t>)</m:t>
                      </m:r>
                    </m:e>
                    <m:sub>
                      <m:r>
                        <m:rPr>
                          <m:sty m:val="bi"/>
                        </m:rPr>
                        <w:rPr>
                          <w:rFonts w:ascii="Cambria Math" w:hAnsi="Times New Roman" w:cs="Times New Roman"/>
                          <w:sz w:val="24"/>
                          <w:szCs w:val="24"/>
                        </w:rPr>
                        <m:t xml:space="preserve"> </m:t>
                      </m:r>
                    </m:sub>
                  </m:sSub>
                </m:e>
              </m:nary>
            </m:oMath>
            <w:r w:rsidR="00615078" w:rsidRPr="00FE1713">
              <w:rPr>
                <w:rFonts w:ascii="Times New Roman" w:eastAsiaTheme="minorEastAsia" w:hAnsi="Times New Roman" w:cs="Times New Roman"/>
                <w:b/>
                <w:iCs/>
                <w:sz w:val="24"/>
                <w:szCs w:val="24"/>
              </w:rPr>
              <w:t xml:space="preserve"> </w:t>
            </w:r>
          </w:p>
        </w:tc>
      </w:tr>
      <w:tr w:rsidR="00D36028" w:rsidRPr="00FE1713" w14:paraId="679FD55D" w14:textId="77777777" w:rsidTr="002C6713">
        <w:trPr>
          <w:trHeight w:val="530"/>
        </w:trPr>
        <w:tc>
          <w:tcPr>
            <w:tcW w:w="2358" w:type="dxa"/>
            <w:vAlign w:val="center"/>
          </w:tcPr>
          <w:p w14:paraId="35651D03" w14:textId="77777777" w:rsidR="00D36028" w:rsidRPr="00FE1713" w:rsidRDefault="00E73F29" w:rsidP="000A7634">
            <w:pPr>
              <w:jc w:val="center"/>
              <w:rPr>
                <w:rFonts w:ascii="Times New Roman" w:hAnsi="Times New Roman" w:cs="Times New Roman"/>
                <w:sz w:val="24"/>
                <w:szCs w:val="24"/>
              </w:rPr>
            </w:pPr>
            <w:r w:rsidRPr="00FE1713">
              <w:rPr>
                <w:rFonts w:ascii="Times New Roman" w:hAnsi="Times New Roman" w:cs="Times New Roman"/>
                <w:b/>
                <w:sz w:val="24"/>
                <w:szCs w:val="24"/>
              </w:rPr>
              <w:t>Sum rule:</w:t>
            </w:r>
          </w:p>
        </w:tc>
        <w:tc>
          <w:tcPr>
            <w:tcW w:w="7218" w:type="dxa"/>
          </w:tcPr>
          <w:p w14:paraId="752A7BE7" w14:textId="77777777" w:rsidR="00D36028" w:rsidRPr="00FE1713" w:rsidRDefault="00867019" w:rsidP="00615078">
            <w:pPr>
              <w:rPr>
                <w:rFonts w:ascii="Times New Roman" w:hAnsi="Times New Roman" w:cs="Times New Roman"/>
                <w:sz w:val="24"/>
                <w:szCs w:val="24"/>
              </w:rPr>
            </w:pPr>
            <m:oMath>
              <m:sSub>
                <m:sSubPr>
                  <m:ctrlPr>
                    <w:rPr>
                      <w:rFonts w:ascii="Cambria Math" w:hAnsi="Times New Roman" w:cs="Times New Roman"/>
                      <w:b/>
                      <w:i/>
                      <w:sz w:val="24"/>
                      <w:szCs w:val="24"/>
                    </w:rPr>
                  </m:ctrlPr>
                </m:sSubPr>
                <m:e>
                  <m:r>
                    <m:rPr>
                      <m:sty m:val="bi"/>
                    </m:rPr>
                    <w:rPr>
                      <w:rFonts w:ascii="Cambria Math" w:hAnsi="Times New Roman" w:cs="Times New Roman"/>
                      <w:sz w:val="24"/>
                      <w:szCs w:val="24"/>
                    </w:rPr>
                    <m:t>µ</m:t>
                  </m:r>
                </m:e>
                <m:sub>
                  <m:r>
                    <m:rPr>
                      <m:sty m:val="bi"/>
                    </m:rPr>
                    <w:rPr>
                      <w:rFonts w:ascii="Cambria Math" w:hAnsi="Cambria Math" w:cs="Times New Roman"/>
                      <w:sz w:val="24"/>
                      <w:szCs w:val="24"/>
                    </w:rPr>
                    <m:t>j</m:t>
                  </m:r>
                  <m:r>
                    <m:rPr>
                      <m:sty m:val="bi"/>
                    </m:rPr>
                    <w:rPr>
                      <w:rFonts w:ascii="Cambria Math" w:hAnsi="Times New Roman" w:cs="Times New Roman"/>
                      <w:sz w:val="24"/>
                      <w:szCs w:val="24"/>
                    </w:rPr>
                    <m:t xml:space="preserve"> </m:t>
                  </m:r>
                  <m:ctrlPr>
                    <w:rPr>
                      <w:rFonts w:ascii="Cambria Math" w:hAnsi="Times New Roman" w:cs="Times New Roman"/>
                      <w:b/>
                      <w:i/>
                      <w:iCs/>
                      <w:sz w:val="24"/>
                      <w:szCs w:val="24"/>
                    </w:rPr>
                  </m:ctrlPr>
                </m:sub>
              </m:sSub>
              <m:d>
                <m:dPr>
                  <m:ctrlPr>
                    <w:rPr>
                      <w:rFonts w:ascii="Cambria Math" w:hAnsi="Times New Roman" w:cs="Times New Roman"/>
                      <w:b/>
                      <w:i/>
                      <w:iCs/>
                      <w:sz w:val="24"/>
                      <w:szCs w:val="24"/>
                    </w:rPr>
                  </m:ctrlPr>
                </m:dPr>
                <m:e>
                  <m:r>
                    <m:rPr>
                      <m:sty m:val="bi"/>
                    </m:rPr>
                    <w:rPr>
                      <w:rFonts w:ascii="Cambria Math" w:hAnsi="Cambria Math" w:cs="Times New Roman"/>
                      <w:sz w:val="24"/>
                      <w:szCs w:val="24"/>
                    </w:rPr>
                    <m:t>x</m:t>
                  </m:r>
                </m:e>
              </m:d>
              <m:r>
                <m:rPr>
                  <m:sty m:val="bi"/>
                </m:rPr>
                <w:rPr>
                  <w:rFonts w:ascii="Cambria Math" w:hAnsi="Times New Roman" w:cs="Times New Roman"/>
                  <w:sz w:val="24"/>
                  <w:szCs w:val="24"/>
                </w:rPr>
                <m:t>=</m:t>
              </m:r>
              <m:nary>
                <m:naryPr>
                  <m:chr m:val="∑"/>
                  <m:limLoc m:val="undOvr"/>
                  <m:ctrlPr>
                    <w:rPr>
                      <w:rFonts w:ascii="Cambria Math" w:hAnsi="Times New Roman" w:cs="Times New Roman"/>
                      <w:b/>
                      <w:i/>
                      <w:iCs/>
                      <w:sz w:val="24"/>
                      <w:szCs w:val="24"/>
                    </w:rPr>
                  </m:ctrlPr>
                </m:naryPr>
                <m:sub>
                  <m:r>
                    <m:rPr>
                      <m:sty m:val="bi"/>
                    </m:rPr>
                    <w:rPr>
                      <w:rFonts w:ascii="Cambria Math" w:hAnsi="Cambria Math" w:cs="Times New Roman"/>
                      <w:sz w:val="24"/>
                      <w:szCs w:val="24"/>
                    </w:rPr>
                    <m:t>t</m:t>
                  </m:r>
                  <m:r>
                    <m:rPr>
                      <m:sty m:val="bi"/>
                    </m:rPr>
                    <w:rPr>
                      <w:rFonts w:ascii="Cambria Math" w:hAnsi="Times New Roman"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T</m:t>
                  </m:r>
                </m:sup>
                <m:e>
                  <m:sSub>
                    <m:sSubPr>
                      <m:ctrlPr>
                        <w:rPr>
                          <w:rFonts w:ascii="Cambria Math" w:hAnsi="Times New Roman" w:cs="Times New Roman"/>
                          <w:b/>
                          <w:i/>
                          <w:iCs/>
                          <w:sz w:val="24"/>
                          <w:szCs w:val="24"/>
                        </w:rPr>
                      </m:ctrlPr>
                    </m:sSubPr>
                    <m:e>
                      <m:sSub>
                        <m:sSubPr>
                          <m:ctrlPr>
                            <w:rPr>
                              <w:rFonts w:ascii="Cambria Math" w:hAnsi="Times New Roman" w:cs="Times New Roman"/>
                              <w:b/>
                              <w:i/>
                              <w:iCs/>
                              <w:sz w:val="24"/>
                              <w:szCs w:val="24"/>
                            </w:rPr>
                          </m:ctrlPr>
                        </m:sSubPr>
                        <m:e>
                          <m:sSub>
                            <m:sSubPr>
                              <m:ctrlPr>
                                <w:rPr>
                                  <w:rFonts w:ascii="Cambria Math" w:hAnsi="Times New Roman" w:cs="Times New Roman"/>
                                  <w:b/>
                                  <w:i/>
                                  <w:iCs/>
                                  <w:sz w:val="24"/>
                                  <w:szCs w:val="24"/>
                                </w:rPr>
                              </m:ctrlPr>
                            </m:sSubPr>
                            <m:e>
                              <m:r>
                                <m:rPr>
                                  <m:sty m:val="bi"/>
                                </m:rPr>
                                <w:rPr>
                                  <w:rFonts w:ascii="Cambria Math" w:hAnsi="Cambria Math" w:cs="Times New Roman"/>
                                  <w:sz w:val="24"/>
                                  <w:szCs w:val="24"/>
                                </w:rPr>
                                <m:t>d</m:t>
                              </m:r>
                            </m:e>
                            <m:sub>
                              <m:r>
                                <m:rPr>
                                  <m:sty m:val="bi"/>
                                </m:rPr>
                                <w:rPr>
                                  <w:rFonts w:ascii="Cambria Math" w:hAnsi="Cambria Math" w:cs="Times New Roman"/>
                                  <w:sz w:val="24"/>
                                  <w:szCs w:val="24"/>
                                </w:rPr>
                                <m:t>t</m:t>
                              </m:r>
                            </m:sub>
                          </m:sSub>
                        </m:e>
                        <m:sub>
                          <m:r>
                            <m:rPr>
                              <m:sty m:val="bi"/>
                            </m:rPr>
                            <w:rPr>
                              <w:rFonts w:ascii="Cambria Math" w:hAnsi="Times New Roman" w:cs="Times New Roman"/>
                              <w:sz w:val="24"/>
                              <w:szCs w:val="24"/>
                            </w:rPr>
                            <m:t>,</m:t>
                          </m:r>
                          <m:r>
                            <m:rPr>
                              <m:sty m:val="bi"/>
                            </m:rPr>
                            <w:rPr>
                              <w:rFonts w:ascii="Cambria Math" w:hAnsi="Cambria Math" w:cs="Times New Roman"/>
                              <w:sz w:val="24"/>
                              <w:szCs w:val="24"/>
                            </w:rPr>
                            <m:t>j</m:t>
                          </m:r>
                          <m:r>
                            <m:rPr>
                              <m:sty m:val="bi"/>
                            </m:rPr>
                            <w:rPr>
                              <w:rFonts w:ascii="Cambria Math" w:hAnsi="Times New Roman" w:cs="Times New Roman"/>
                              <w:sz w:val="24"/>
                              <w:szCs w:val="24"/>
                            </w:rPr>
                            <m:t xml:space="preserve"> </m:t>
                          </m:r>
                        </m:sub>
                      </m:sSub>
                      <m:r>
                        <m:rPr>
                          <m:sty m:val="bi"/>
                        </m:rPr>
                        <w:rPr>
                          <w:rFonts w:ascii="Cambria Math" w:hAnsi="Times New Roman" w:cs="Times New Roman"/>
                          <w:sz w:val="24"/>
                          <w:szCs w:val="24"/>
                        </w:rPr>
                        <m:t>(</m:t>
                      </m:r>
                      <m:r>
                        <m:rPr>
                          <m:sty m:val="bi"/>
                        </m:rPr>
                        <w:rPr>
                          <w:rFonts w:ascii="Cambria Math" w:hAnsi="Cambria Math" w:cs="Times New Roman"/>
                          <w:sz w:val="24"/>
                          <w:szCs w:val="24"/>
                        </w:rPr>
                        <m:t>x</m:t>
                      </m:r>
                      <m:r>
                        <m:rPr>
                          <m:sty m:val="bi"/>
                        </m:rPr>
                        <w:rPr>
                          <w:rFonts w:ascii="Cambria Math" w:hAnsi="Times New Roman" w:cs="Times New Roman"/>
                          <w:sz w:val="24"/>
                          <w:szCs w:val="24"/>
                        </w:rPr>
                        <m:t>)</m:t>
                      </m:r>
                    </m:e>
                    <m:sub>
                      <m:r>
                        <m:rPr>
                          <m:sty m:val="bi"/>
                        </m:rPr>
                        <w:rPr>
                          <w:rFonts w:ascii="Cambria Math" w:hAnsi="Times New Roman" w:cs="Times New Roman"/>
                          <w:sz w:val="24"/>
                          <w:szCs w:val="24"/>
                        </w:rPr>
                        <m:t xml:space="preserve"> </m:t>
                      </m:r>
                    </m:sub>
                  </m:sSub>
                </m:e>
              </m:nary>
            </m:oMath>
            <w:r w:rsidR="00A02A7F" w:rsidRPr="00FE1713">
              <w:rPr>
                <w:rFonts w:ascii="Times New Roman" w:eastAsiaTheme="minorEastAsia" w:hAnsi="Times New Roman" w:cs="Times New Roman"/>
                <w:b/>
                <w:iCs/>
                <w:sz w:val="24"/>
                <w:szCs w:val="24"/>
              </w:rPr>
              <w:t xml:space="preserve"> </w:t>
            </w:r>
            <w:r w:rsidR="00A02A7F" w:rsidRPr="00FE1713">
              <w:rPr>
                <w:rFonts w:ascii="Times New Roman" w:hAnsi="Times New Roman" w:cs="Times New Roman"/>
                <w:sz w:val="24"/>
                <w:szCs w:val="24"/>
              </w:rPr>
              <w:t>(provides identical final decision as the mean rule)</w:t>
            </w:r>
          </w:p>
        </w:tc>
      </w:tr>
      <w:tr w:rsidR="00D36028" w:rsidRPr="00FE1713" w14:paraId="413327B8" w14:textId="77777777" w:rsidTr="002C6713">
        <w:trPr>
          <w:trHeight w:val="620"/>
        </w:trPr>
        <w:tc>
          <w:tcPr>
            <w:tcW w:w="2358" w:type="dxa"/>
            <w:vAlign w:val="center"/>
          </w:tcPr>
          <w:p w14:paraId="5FFB0F1B" w14:textId="77777777" w:rsidR="00D36028" w:rsidRPr="00FE1713" w:rsidRDefault="00E73F29" w:rsidP="000A7634">
            <w:pPr>
              <w:jc w:val="center"/>
              <w:rPr>
                <w:rFonts w:ascii="Times New Roman" w:hAnsi="Times New Roman" w:cs="Times New Roman"/>
                <w:sz w:val="24"/>
                <w:szCs w:val="24"/>
              </w:rPr>
            </w:pPr>
            <w:r w:rsidRPr="00FE1713">
              <w:rPr>
                <w:rFonts w:ascii="Times New Roman" w:hAnsi="Times New Roman" w:cs="Times New Roman"/>
                <w:b/>
                <w:sz w:val="24"/>
                <w:szCs w:val="24"/>
              </w:rPr>
              <w:t>Product rule:</w:t>
            </w:r>
          </w:p>
        </w:tc>
        <w:tc>
          <w:tcPr>
            <w:tcW w:w="7218" w:type="dxa"/>
          </w:tcPr>
          <w:p w14:paraId="0164B65A" w14:textId="77777777" w:rsidR="00D36028" w:rsidRPr="00FE1713" w:rsidRDefault="00867019" w:rsidP="00615078">
            <w:pPr>
              <w:rPr>
                <w:rFonts w:ascii="Times New Roman" w:hAnsi="Times New Roman" w:cs="Times New Roman"/>
                <w:sz w:val="24"/>
                <w:szCs w:val="24"/>
              </w:rPr>
            </w:pPr>
            <m:oMath>
              <m:sSub>
                <m:sSubPr>
                  <m:ctrlPr>
                    <w:rPr>
                      <w:rFonts w:ascii="Cambria Math" w:hAnsi="Times New Roman" w:cs="Times New Roman"/>
                      <w:b/>
                      <w:i/>
                      <w:sz w:val="24"/>
                      <w:szCs w:val="24"/>
                    </w:rPr>
                  </m:ctrlPr>
                </m:sSubPr>
                <m:e>
                  <m:r>
                    <m:rPr>
                      <m:sty m:val="bi"/>
                    </m:rPr>
                    <w:rPr>
                      <w:rFonts w:ascii="Cambria Math" w:hAnsi="Times New Roman" w:cs="Times New Roman"/>
                      <w:sz w:val="24"/>
                      <w:szCs w:val="24"/>
                    </w:rPr>
                    <m:t>µ</m:t>
                  </m:r>
                </m:e>
                <m:sub>
                  <m:r>
                    <m:rPr>
                      <m:sty m:val="bi"/>
                    </m:rPr>
                    <w:rPr>
                      <w:rFonts w:ascii="Cambria Math" w:hAnsi="Cambria Math" w:cs="Times New Roman"/>
                      <w:sz w:val="24"/>
                      <w:szCs w:val="24"/>
                    </w:rPr>
                    <m:t>j</m:t>
                  </m:r>
                </m:sub>
              </m:sSub>
              <m:r>
                <m:rPr>
                  <m:sty m:val="bi"/>
                </m:rPr>
                <w:rPr>
                  <w:rFonts w:ascii="Cambria Math" w:hAnsi="Times New Roman" w:cs="Times New Roman"/>
                  <w:sz w:val="24"/>
                  <w:szCs w:val="24"/>
                </w:rPr>
                <m:t>(</m:t>
              </m:r>
              <m:r>
                <m:rPr>
                  <m:sty m:val="bi"/>
                </m:rPr>
                <w:rPr>
                  <w:rFonts w:ascii="Cambria Math" w:hAnsi="Cambria Math" w:cs="Times New Roman"/>
                  <w:sz w:val="24"/>
                  <w:szCs w:val="24"/>
                </w:rPr>
                <m:t>x</m:t>
              </m:r>
              <m:r>
                <m:rPr>
                  <m:sty m:val="bi"/>
                </m:rPr>
                <w:rPr>
                  <w:rFonts w:ascii="Cambria Math" w:hAnsi="Times New Roman" w:cs="Times New Roman"/>
                  <w:sz w:val="24"/>
                  <w:szCs w:val="24"/>
                </w:rPr>
                <m:t>)=</m:t>
              </m:r>
              <m:nary>
                <m:naryPr>
                  <m:chr m:val="∏"/>
                  <m:limLoc m:val="undOvr"/>
                  <m:ctrlPr>
                    <w:rPr>
                      <w:rFonts w:ascii="Cambria Math" w:hAnsi="Times New Roman" w:cs="Times New Roman"/>
                      <w:b/>
                      <w:i/>
                      <w:sz w:val="24"/>
                      <w:szCs w:val="24"/>
                    </w:rPr>
                  </m:ctrlPr>
                </m:naryPr>
                <m:sub>
                  <m:r>
                    <m:rPr>
                      <m:sty m:val="bi"/>
                    </m:rPr>
                    <w:rPr>
                      <w:rFonts w:ascii="Cambria Math" w:hAnsi="Cambria Math" w:cs="Times New Roman"/>
                      <w:sz w:val="24"/>
                      <w:szCs w:val="24"/>
                    </w:rPr>
                    <m:t>t</m:t>
                  </m:r>
                  <m:r>
                    <m:rPr>
                      <m:sty m:val="bi"/>
                    </m:rPr>
                    <w:rPr>
                      <w:rFonts w:ascii="Cambria Math" w:hAnsi="Times New Roman"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T</m:t>
                  </m:r>
                </m:sup>
                <m:e>
                  <m:sSub>
                    <m:sSubPr>
                      <m:ctrlPr>
                        <w:rPr>
                          <w:rFonts w:ascii="Cambria Math" w:hAnsi="Times New Roman" w:cs="Times New Roman"/>
                          <w:b/>
                          <w:i/>
                          <w:iCs/>
                          <w:sz w:val="24"/>
                          <w:szCs w:val="24"/>
                        </w:rPr>
                      </m:ctrlPr>
                    </m:sSubPr>
                    <m:e>
                      <m:sSub>
                        <m:sSubPr>
                          <m:ctrlPr>
                            <w:rPr>
                              <w:rFonts w:ascii="Cambria Math" w:hAnsi="Times New Roman" w:cs="Times New Roman"/>
                              <w:b/>
                              <w:i/>
                              <w:iCs/>
                              <w:sz w:val="24"/>
                              <w:szCs w:val="24"/>
                            </w:rPr>
                          </m:ctrlPr>
                        </m:sSubPr>
                        <m:e>
                          <m:r>
                            <m:rPr>
                              <m:sty m:val="bi"/>
                            </m:rPr>
                            <w:rPr>
                              <w:rFonts w:ascii="Cambria Math" w:hAnsi="Cambria Math" w:cs="Times New Roman"/>
                              <w:sz w:val="24"/>
                              <w:szCs w:val="24"/>
                            </w:rPr>
                            <m:t>d</m:t>
                          </m:r>
                        </m:e>
                        <m:sub>
                          <m:r>
                            <m:rPr>
                              <m:sty m:val="bi"/>
                            </m:rPr>
                            <w:rPr>
                              <w:rFonts w:ascii="Cambria Math" w:hAnsi="Cambria Math" w:cs="Times New Roman"/>
                              <w:sz w:val="24"/>
                              <w:szCs w:val="24"/>
                            </w:rPr>
                            <m:t>t</m:t>
                          </m:r>
                        </m:sub>
                      </m:sSub>
                    </m:e>
                    <m:sub>
                      <m:r>
                        <m:rPr>
                          <m:sty m:val="bi"/>
                        </m:rPr>
                        <w:rPr>
                          <w:rFonts w:ascii="Cambria Math" w:hAnsi="Times New Roman" w:cs="Times New Roman"/>
                          <w:sz w:val="24"/>
                          <w:szCs w:val="24"/>
                        </w:rPr>
                        <m:t>,</m:t>
                      </m:r>
                      <m:r>
                        <m:rPr>
                          <m:sty m:val="bi"/>
                        </m:rPr>
                        <w:rPr>
                          <w:rFonts w:ascii="Cambria Math" w:hAnsi="Cambria Math" w:cs="Times New Roman"/>
                          <w:sz w:val="24"/>
                          <w:szCs w:val="24"/>
                        </w:rPr>
                        <m:t>j</m:t>
                      </m:r>
                      <m:r>
                        <m:rPr>
                          <m:sty m:val="bi"/>
                        </m:rPr>
                        <w:rPr>
                          <w:rFonts w:ascii="Cambria Math" w:hAnsi="Times New Roman" w:cs="Times New Roman"/>
                          <w:sz w:val="24"/>
                          <w:szCs w:val="24"/>
                        </w:rPr>
                        <m:t xml:space="preserve"> </m:t>
                      </m:r>
                    </m:sub>
                  </m:sSub>
                  <m:r>
                    <m:rPr>
                      <m:sty m:val="bi"/>
                    </m:rPr>
                    <w:rPr>
                      <w:rFonts w:ascii="Cambria Math" w:hAnsi="Times New Roman" w:cs="Times New Roman"/>
                      <w:sz w:val="24"/>
                      <w:szCs w:val="24"/>
                    </w:rPr>
                    <m:t>(</m:t>
                  </m:r>
                  <m:r>
                    <m:rPr>
                      <m:sty m:val="bi"/>
                    </m:rPr>
                    <w:rPr>
                      <w:rFonts w:ascii="Cambria Math" w:hAnsi="Cambria Math" w:cs="Times New Roman"/>
                      <w:sz w:val="24"/>
                      <w:szCs w:val="24"/>
                    </w:rPr>
                    <m:t>x</m:t>
                  </m:r>
                  <m:r>
                    <m:rPr>
                      <m:sty m:val="bi"/>
                    </m:rPr>
                    <w:rPr>
                      <w:rFonts w:ascii="Cambria Math" w:hAnsi="Times New Roman" w:cs="Times New Roman"/>
                      <w:sz w:val="24"/>
                      <w:szCs w:val="24"/>
                    </w:rPr>
                    <m:t>)</m:t>
                  </m:r>
                </m:e>
              </m:nary>
            </m:oMath>
            <w:r w:rsidR="00615078" w:rsidRPr="00FE1713">
              <w:rPr>
                <w:rFonts w:ascii="Times New Roman" w:eastAsiaTheme="minorEastAsia" w:hAnsi="Times New Roman" w:cs="Times New Roman"/>
                <w:b/>
                <w:sz w:val="24"/>
                <w:szCs w:val="24"/>
              </w:rPr>
              <w:t xml:space="preserve"> </w:t>
            </w:r>
          </w:p>
        </w:tc>
      </w:tr>
      <w:tr w:rsidR="00D36028" w:rsidRPr="00FE1713" w14:paraId="77C7D6C7" w14:textId="77777777" w:rsidTr="002C6713">
        <w:tc>
          <w:tcPr>
            <w:tcW w:w="2358" w:type="dxa"/>
            <w:vAlign w:val="center"/>
          </w:tcPr>
          <w:p w14:paraId="0EDF4F99" w14:textId="77777777" w:rsidR="00D36028" w:rsidRPr="00FE1713" w:rsidRDefault="00E73F29" w:rsidP="000A7634">
            <w:pPr>
              <w:jc w:val="center"/>
              <w:rPr>
                <w:rFonts w:ascii="Times New Roman" w:hAnsi="Times New Roman" w:cs="Times New Roman"/>
                <w:sz w:val="24"/>
                <w:szCs w:val="24"/>
              </w:rPr>
            </w:pPr>
            <w:r w:rsidRPr="00FE1713">
              <w:rPr>
                <w:rFonts w:ascii="Times New Roman" w:hAnsi="Times New Roman" w:cs="Times New Roman"/>
                <w:b/>
                <w:sz w:val="24"/>
                <w:szCs w:val="24"/>
              </w:rPr>
              <w:t>Max rule:</w:t>
            </w:r>
          </w:p>
        </w:tc>
        <w:tc>
          <w:tcPr>
            <w:tcW w:w="7218" w:type="dxa"/>
          </w:tcPr>
          <w:p w14:paraId="0FCC1FC0" w14:textId="77777777" w:rsidR="00615078" w:rsidRPr="00FE1713" w:rsidRDefault="00867019" w:rsidP="006636AD">
            <w:pPr>
              <w:rPr>
                <w:rFonts w:ascii="Times New Roman" w:eastAsiaTheme="minorEastAsia" w:hAnsi="Times New Roman" w:cs="Times New Roman"/>
                <w:b/>
                <w:sz w:val="24"/>
                <w:szCs w:val="24"/>
              </w:rPr>
            </w:pPr>
            <m:oMath>
              <m:sSub>
                <m:sSubPr>
                  <m:ctrlPr>
                    <w:rPr>
                      <w:rFonts w:ascii="Cambria Math" w:hAnsi="Times New Roman" w:cs="Times New Roman"/>
                      <w:b/>
                      <w:i/>
                      <w:sz w:val="24"/>
                      <w:szCs w:val="24"/>
                    </w:rPr>
                  </m:ctrlPr>
                </m:sSubPr>
                <m:e>
                  <m:r>
                    <m:rPr>
                      <m:sty m:val="bi"/>
                    </m:rPr>
                    <w:rPr>
                      <w:rFonts w:ascii="Cambria Math" w:hAnsi="Times New Roman" w:cs="Times New Roman"/>
                      <w:sz w:val="24"/>
                      <w:szCs w:val="24"/>
                    </w:rPr>
                    <m:t>µ</m:t>
                  </m:r>
                </m:e>
                <m:sub>
                  <m:r>
                    <m:rPr>
                      <m:sty m:val="bi"/>
                    </m:rPr>
                    <w:rPr>
                      <w:rFonts w:ascii="Cambria Math" w:hAnsi="Cambria Math" w:cs="Times New Roman"/>
                      <w:sz w:val="24"/>
                      <w:szCs w:val="24"/>
                    </w:rPr>
                    <m:t>j</m:t>
                  </m:r>
                  <m:r>
                    <m:rPr>
                      <m:sty m:val="bi"/>
                    </m:rPr>
                    <w:rPr>
                      <w:rFonts w:ascii="Cambria Math" w:hAnsi="Times New Roman" w:cs="Times New Roman"/>
                      <w:sz w:val="24"/>
                      <w:szCs w:val="24"/>
                    </w:rPr>
                    <m:t xml:space="preserve"> </m:t>
                  </m:r>
                  <m:ctrlPr>
                    <w:rPr>
                      <w:rFonts w:ascii="Cambria Math" w:hAnsi="Times New Roman" w:cs="Times New Roman"/>
                      <w:b/>
                      <w:i/>
                      <w:iCs/>
                      <w:sz w:val="24"/>
                      <w:szCs w:val="24"/>
                    </w:rPr>
                  </m:ctrlPr>
                </m:sub>
              </m:sSub>
              <m:d>
                <m:dPr>
                  <m:ctrlPr>
                    <w:rPr>
                      <w:rFonts w:ascii="Cambria Math" w:hAnsi="Times New Roman" w:cs="Times New Roman"/>
                      <w:b/>
                      <w:i/>
                      <w:iCs/>
                      <w:sz w:val="24"/>
                      <w:szCs w:val="24"/>
                    </w:rPr>
                  </m:ctrlPr>
                </m:dPr>
                <m:e>
                  <m:r>
                    <m:rPr>
                      <m:sty m:val="bi"/>
                    </m:rPr>
                    <w:rPr>
                      <w:rFonts w:ascii="Cambria Math" w:hAnsi="Cambria Math" w:cs="Times New Roman"/>
                      <w:sz w:val="24"/>
                      <w:szCs w:val="24"/>
                    </w:rPr>
                    <m:t>x</m:t>
                  </m:r>
                </m:e>
              </m:d>
              <m:r>
                <m:rPr>
                  <m:sty m:val="bi"/>
                </m:rPr>
                <w:rPr>
                  <w:rFonts w:ascii="Cambria Math" w:hAnsi="Times New Roman" w:cs="Times New Roman"/>
                  <w:sz w:val="24"/>
                  <w:szCs w:val="24"/>
                </w:rPr>
                <m:t>=</m:t>
              </m:r>
              <m:func>
                <m:funcPr>
                  <m:ctrlPr>
                    <w:rPr>
                      <w:rFonts w:ascii="Cambria Math" w:hAnsi="Times New Roman" w:cs="Times New Roman"/>
                      <w:b/>
                      <w:i/>
                      <w:sz w:val="24"/>
                      <w:szCs w:val="24"/>
                    </w:rPr>
                  </m:ctrlPr>
                </m:funcPr>
                <m:fName>
                  <m:r>
                    <m:rPr>
                      <m:sty m:val="bi"/>
                    </m:rPr>
                    <w:rPr>
                      <w:rFonts w:ascii="Cambria Math" w:hAnsi="Cambria Math" w:cs="Times New Roman"/>
                      <w:sz w:val="24"/>
                      <w:szCs w:val="24"/>
                    </w:rPr>
                    <m:t>max</m:t>
                  </m:r>
                </m:fName>
                <m:e>
                  <m:r>
                    <m:rPr>
                      <m:sty m:val="bi"/>
                    </m:rPr>
                    <w:rPr>
                      <w:rFonts w:ascii="Cambria Math" w:hAnsi="Times New Roman" w:cs="Times New Roman"/>
                      <w:sz w:val="24"/>
                      <w:szCs w:val="24"/>
                    </w:rPr>
                    <m:t>{</m:t>
                  </m:r>
                </m:e>
              </m:func>
              <m:sSub>
                <m:sSubPr>
                  <m:ctrlPr>
                    <w:rPr>
                      <w:rFonts w:ascii="Cambria Math" w:hAnsi="Times New Roman" w:cs="Times New Roman"/>
                      <w:b/>
                      <w:i/>
                      <w:iCs/>
                      <w:sz w:val="24"/>
                      <w:szCs w:val="24"/>
                    </w:rPr>
                  </m:ctrlPr>
                </m:sSubPr>
                <m:e>
                  <m:sSub>
                    <m:sSubPr>
                      <m:ctrlPr>
                        <w:rPr>
                          <w:rFonts w:ascii="Cambria Math" w:hAnsi="Times New Roman" w:cs="Times New Roman"/>
                          <w:b/>
                          <w:i/>
                          <w:iCs/>
                          <w:sz w:val="24"/>
                          <w:szCs w:val="24"/>
                        </w:rPr>
                      </m:ctrlPr>
                    </m:sSubPr>
                    <m:e>
                      <m:r>
                        <m:rPr>
                          <m:sty m:val="bi"/>
                        </m:rPr>
                        <w:rPr>
                          <w:rFonts w:ascii="Cambria Math" w:hAnsi="Cambria Math" w:cs="Times New Roman"/>
                          <w:sz w:val="24"/>
                          <w:szCs w:val="24"/>
                        </w:rPr>
                        <m:t>d</m:t>
                      </m:r>
                    </m:e>
                    <m:sub>
                      <m:r>
                        <m:rPr>
                          <m:sty m:val="bi"/>
                        </m:rPr>
                        <w:rPr>
                          <w:rFonts w:ascii="Cambria Math" w:hAnsi="Cambria Math" w:cs="Times New Roman"/>
                          <w:sz w:val="24"/>
                          <w:szCs w:val="24"/>
                        </w:rPr>
                        <m:t>t</m:t>
                      </m:r>
                    </m:sub>
                  </m:sSub>
                </m:e>
                <m:sub>
                  <m:r>
                    <m:rPr>
                      <m:sty m:val="bi"/>
                    </m:rPr>
                    <w:rPr>
                      <w:rFonts w:ascii="Cambria Math" w:hAnsi="Times New Roman" w:cs="Times New Roman"/>
                      <w:sz w:val="24"/>
                      <w:szCs w:val="24"/>
                    </w:rPr>
                    <m:t>,</m:t>
                  </m:r>
                  <m:r>
                    <m:rPr>
                      <m:sty m:val="bi"/>
                    </m:rPr>
                    <w:rPr>
                      <w:rFonts w:ascii="Cambria Math" w:hAnsi="Cambria Math" w:cs="Times New Roman"/>
                      <w:sz w:val="24"/>
                      <w:szCs w:val="24"/>
                    </w:rPr>
                    <m:t>j</m:t>
                  </m:r>
                  <m:r>
                    <m:rPr>
                      <m:sty m:val="bi"/>
                    </m:rPr>
                    <w:rPr>
                      <w:rFonts w:ascii="Cambria Math" w:hAnsi="Times New Roman" w:cs="Times New Roman"/>
                      <w:sz w:val="24"/>
                      <w:szCs w:val="24"/>
                    </w:rPr>
                    <m:t xml:space="preserve"> </m:t>
                  </m:r>
                </m:sub>
              </m:sSub>
              <m:r>
                <m:rPr>
                  <m:sty m:val="bi"/>
                </m:rPr>
                <w:rPr>
                  <w:rFonts w:ascii="Cambria Math" w:hAnsi="Times New Roman" w:cs="Times New Roman"/>
                  <w:sz w:val="24"/>
                  <w:szCs w:val="24"/>
                </w:rPr>
                <m:t>(</m:t>
              </m:r>
              <m:r>
                <m:rPr>
                  <m:sty m:val="bi"/>
                </m:rPr>
                <w:rPr>
                  <w:rFonts w:ascii="Cambria Math" w:hAnsi="Cambria Math" w:cs="Times New Roman"/>
                  <w:sz w:val="24"/>
                  <w:szCs w:val="24"/>
                </w:rPr>
                <m:t>x</m:t>
              </m:r>
              <m:r>
                <m:rPr>
                  <m:sty m:val="bi"/>
                </m:rPr>
                <w:rPr>
                  <w:rFonts w:ascii="Cambria Math" w:hAnsi="Times New Roman" w:cs="Times New Roman"/>
                  <w:sz w:val="24"/>
                  <w:szCs w:val="24"/>
                </w:rPr>
                <m:t>)</m:t>
              </m:r>
              <m:r>
                <m:rPr>
                  <m:sty m:val="bi"/>
                </m:rPr>
                <w:rPr>
                  <w:rFonts w:ascii="Cambria Math" w:hAnsi="Cambria Math"/>
                  <w:sz w:val="24"/>
                  <w:szCs w:val="24"/>
                </w:rPr>
                <m:t>} ;</m:t>
              </m:r>
              <m:r>
                <m:rPr>
                  <m:sty m:val="bi"/>
                </m:rPr>
                <w:rPr>
                  <w:rFonts w:ascii="Cambria Math" w:hAnsi="Cambria Math" w:cs="Times New Roman"/>
                  <w:sz w:val="24"/>
                  <w:szCs w:val="24"/>
                </w:rPr>
                <m:t>t</m:t>
              </m:r>
              <m:r>
                <m:rPr>
                  <m:sty m:val="bi"/>
                </m:rPr>
                <w:rPr>
                  <w:rFonts w:ascii="Cambria Math" w:hAnsi="Times New Roman" w:cs="Times New Roman"/>
                  <w:sz w:val="24"/>
                  <w:szCs w:val="24"/>
                </w:rPr>
                <m:t>=</m:t>
              </m:r>
              <m:r>
                <m:rPr>
                  <m:sty m:val="bi"/>
                </m:rPr>
                <w:rPr>
                  <w:rFonts w:ascii="Cambria Math" w:hAnsi="Cambria Math" w:cs="Times New Roman"/>
                  <w:sz w:val="24"/>
                  <w:szCs w:val="24"/>
                </w:rPr>
                <m:t>1</m:t>
              </m:r>
              <m:r>
                <m:rPr>
                  <m:sty m:val="bi"/>
                </m:rPr>
                <w:rPr>
                  <w:rFonts w:ascii="Cambria Math" w:hAnsi="Times New Roman" w:cs="Times New Roman"/>
                  <w:sz w:val="24"/>
                  <w:szCs w:val="24"/>
                </w:rPr>
                <m:t>,</m:t>
              </m:r>
              <m:r>
                <m:rPr>
                  <m:sty m:val="bi"/>
                </m:rPr>
                <w:rPr>
                  <w:rFonts w:ascii="Cambria Math" w:hAnsi="Cambria Math" w:cs="Times New Roman"/>
                  <w:sz w:val="24"/>
                  <w:szCs w:val="24"/>
                </w:rPr>
                <m:t>2</m:t>
              </m:r>
              <m:r>
                <m:rPr>
                  <m:sty m:val="bi"/>
                </m:rPr>
                <w:rPr>
                  <w:rFonts w:ascii="Cambria Math" w:hAnsi="Times New Roman" w:cs="Times New Roman"/>
                  <w:sz w:val="24"/>
                  <w:szCs w:val="24"/>
                </w:rPr>
                <m:t>,</m:t>
              </m:r>
              <m:r>
                <m:rPr>
                  <m:sty m:val="bi"/>
                </m:rPr>
                <w:rPr>
                  <w:rFonts w:ascii="Cambria Math" w:hAnsi="Times New Roman" w:cs="Times New Roman"/>
                  <w:sz w:val="24"/>
                  <w:szCs w:val="24"/>
                </w:rPr>
                <m:t>…</m:t>
              </m:r>
              <m:r>
                <m:rPr>
                  <m:sty m:val="bi"/>
                </m:rPr>
                <w:rPr>
                  <w:rFonts w:ascii="Cambria Math" w:hAnsi="Times New Roman" w:cs="Times New Roman"/>
                  <w:sz w:val="24"/>
                  <w:szCs w:val="24"/>
                </w:rPr>
                <m:t>,</m:t>
              </m:r>
              <m:r>
                <m:rPr>
                  <m:sty m:val="bi"/>
                </m:rPr>
                <w:rPr>
                  <w:rFonts w:ascii="Cambria Math" w:hAnsi="Cambria Math" w:cs="Times New Roman"/>
                  <w:sz w:val="24"/>
                  <w:szCs w:val="24"/>
                </w:rPr>
                <m:t>T</m:t>
              </m:r>
              <m:r>
                <m:rPr>
                  <m:sty m:val="bi"/>
                </m:rPr>
                <w:rPr>
                  <w:rFonts w:ascii="Cambria Math" w:hAnsi="Times New Roman" w:cs="Times New Roman"/>
                  <w:sz w:val="24"/>
                  <w:szCs w:val="24"/>
                </w:rPr>
                <m:t xml:space="preserve"> </m:t>
              </m:r>
            </m:oMath>
            <w:r w:rsidR="00615078" w:rsidRPr="00FE1713">
              <w:rPr>
                <w:sz w:val="24"/>
                <w:szCs w:val="24"/>
              </w:rPr>
              <w:t xml:space="preserve"> </w:t>
            </w:r>
          </w:p>
          <w:p w14:paraId="1F72F646" w14:textId="77777777" w:rsidR="00D36028" w:rsidRPr="00FE1713" w:rsidRDefault="00D36028" w:rsidP="00615078">
            <w:pPr>
              <w:rPr>
                <w:rFonts w:ascii="Times New Roman" w:hAnsi="Times New Roman" w:cs="Times New Roman"/>
                <w:sz w:val="24"/>
                <w:szCs w:val="24"/>
              </w:rPr>
            </w:pPr>
          </w:p>
        </w:tc>
      </w:tr>
      <w:tr w:rsidR="00D36028" w:rsidRPr="00FE1713" w14:paraId="2F3CD447" w14:textId="77777777" w:rsidTr="002C6713">
        <w:trPr>
          <w:trHeight w:val="755"/>
        </w:trPr>
        <w:tc>
          <w:tcPr>
            <w:tcW w:w="2358" w:type="dxa"/>
            <w:vAlign w:val="center"/>
          </w:tcPr>
          <w:p w14:paraId="115AA160" w14:textId="77777777" w:rsidR="00D36028" w:rsidRPr="00FE1713" w:rsidRDefault="00E73F29" w:rsidP="000A7634">
            <w:pPr>
              <w:jc w:val="center"/>
              <w:rPr>
                <w:rFonts w:ascii="Times New Roman" w:hAnsi="Times New Roman" w:cs="Times New Roman"/>
                <w:sz w:val="24"/>
                <w:szCs w:val="24"/>
              </w:rPr>
            </w:pPr>
            <w:r w:rsidRPr="00FE1713">
              <w:rPr>
                <w:rFonts w:ascii="Times New Roman" w:hAnsi="Times New Roman" w:cs="Times New Roman"/>
                <w:b/>
                <w:sz w:val="24"/>
                <w:szCs w:val="24"/>
              </w:rPr>
              <w:t>Majority voting:</w:t>
            </w:r>
          </w:p>
        </w:tc>
        <w:tc>
          <w:tcPr>
            <w:tcW w:w="7218" w:type="dxa"/>
          </w:tcPr>
          <w:p w14:paraId="637103B6" w14:textId="77777777" w:rsidR="00D36028" w:rsidRPr="00FE1713" w:rsidRDefault="00867019" w:rsidP="00615078">
            <w:pPr>
              <w:rPr>
                <w:rFonts w:ascii="Times New Roman" w:eastAsiaTheme="minorEastAsia" w:hAnsi="Times New Roman" w:cs="Times New Roman"/>
                <w:b/>
                <w:iCs/>
                <w:sz w:val="24"/>
                <w:szCs w:val="24"/>
              </w:rPr>
            </w:pPr>
            <m:oMath>
              <m:nary>
                <m:naryPr>
                  <m:chr m:val="∑"/>
                  <m:limLoc m:val="undOvr"/>
                  <m:ctrlPr>
                    <w:rPr>
                      <w:rFonts w:ascii="Cambria Math" w:hAnsi="Times New Roman" w:cs="Times New Roman"/>
                      <w:b/>
                      <w:i/>
                      <w:iCs/>
                      <w:sz w:val="24"/>
                      <w:szCs w:val="24"/>
                    </w:rPr>
                  </m:ctrlPr>
                </m:naryPr>
                <m:sub>
                  <m:r>
                    <m:rPr>
                      <m:sty m:val="bi"/>
                    </m:rPr>
                    <w:rPr>
                      <w:rFonts w:ascii="Cambria Math" w:hAnsi="Cambria Math" w:cs="Times New Roman"/>
                      <w:sz w:val="24"/>
                      <w:szCs w:val="24"/>
                    </w:rPr>
                    <m:t>t</m:t>
                  </m:r>
                  <m:r>
                    <m:rPr>
                      <m:sty m:val="bi"/>
                    </m:rPr>
                    <w:rPr>
                      <w:rFonts w:ascii="Cambria Math" w:hAnsi="Times New Roman"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T</m:t>
                  </m:r>
                </m:sup>
                <m:e>
                  <m:sSub>
                    <m:sSubPr>
                      <m:ctrlPr>
                        <w:rPr>
                          <w:rFonts w:ascii="Cambria Math" w:hAnsi="Times New Roman" w:cs="Times New Roman"/>
                          <w:b/>
                          <w:i/>
                          <w:iCs/>
                          <w:sz w:val="24"/>
                          <w:szCs w:val="24"/>
                        </w:rPr>
                      </m:ctrlPr>
                    </m:sSubPr>
                    <m:e>
                      <m:sSub>
                        <m:sSubPr>
                          <m:ctrlPr>
                            <w:rPr>
                              <w:rFonts w:ascii="Cambria Math" w:hAnsi="Times New Roman" w:cs="Times New Roman"/>
                              <w:b/>
                              <w:i/>
                              <w:iCs/>
                              <w:sz w:val="24"/>
                              <w:szCs w:val="24"/>
                            </w:rPr>
                          </m:ctrlPr>
                        </m:sSubPr>
                        <m:e>
                          <m:sSub>
                            <m:sSubPr>
                              <m:ctrlPr>
                                <w:rPr>
                                  <w:rFonts w:ascii="Cambria Math" w:hAnsi="Times New Roman" w:cs="Times New Roman"/>
                                  <w:b/>
                                  <w:i/>
                                  <w:iCs/>
                                  <w:sz w:val="24"/>
                                  <w:szCs w:val="24"/>
                                </w:rPr>
                              </m:ctrlPr>
                            </m:sSubPr>
                            <m:e>
                              <m:r>
                                <m:rPr>
                                  <m:sty m:val="bi"/>
                                </m:rPr>
                                <w:rPr>
                                  <w:rFonts w:ascii="Cambria Math" w:hAnsi="Cambria Math" w:cs="Times New Roman"/>
                                  <w:sz w:val="24"/>
                                  <w:szCs w:val="24"/>
                                </w:rPr>
                                <m:t>d</m:t>
                              </m:r>
                            </m:e>
                            <m:sub>
                              <m:r>
                                <m:rPr>
                                  <m:sty m:val="bi"/>
                                </m:rPr>
                                <w:rPr>
                                  <w:rFonts w:ascii="Cambria Math" w:hAnsi="Cambria Math" w:cs="Times New Roman"/>
                                  <w:sz w:val="24"/>
                                  <w:szCs w:val="24"/>
                                </w:rPr>
                                <m:t>t</m:t>
                              </m:r>
                            </m:sub>
                          </m:sSub>
                        </m:e>
                        <m:sub>
                          <m:r>
                            <m:rPr>
                              <m:sty m:val="bi"/>
                            </m:rPr>
                            <w:rPr>
                              <w:rFonts w:ascii="Cambria Math" w:hAnsi="Times New Roman" w:cs="Times New Roman"/>
                              <w:sz w:val="24"/>
                              <w:szCs w:val="24"/>
                            </w:rPr>
                            <m:t>,</m:t>
                          </m:r>
                          <m:r>
                            <m:rPr>
                              <m:sty m:val="bi"/>
                            </m:rPr>
                            <w:rPr>
                              <w:rFonts w:ascii="Cambria Math" w:hAnsi="Cambria Math" w:cs="Times New Roman"/>
                              <w:sz w:val="24"/>
                              <w:szCs w:val="24"/>
                            </w:rPr>
                            <m:t>J</m:t>
                          </m:r>
                          <m:r>
                            <m:rPr>
                              <m:sty m:val="bi"/>
                            </m:rPr>
                            <w:rPr>
                              <w:rFonts w:ascii="Cambria Math" w:hAnsi="Times New Roman" w:cs="Times New Roman"/>
                              <w:sz w:val="24"/>
                              <w:szCs w:val="24"/>
                            </w:rPr>
                            <m:t xml:space="preserve"> </m:t>
                          </m:r>
                        </m:sub>
                      </m:sSub>
                      <m:r>
                        <m:rPr>
                          <m:sty m:val="bi"/>
                        </m:rPr>
                        <w:rPr>
                          <w:rFonts w:ascii="Cambria Math" w:hAnsi="Times New Roman" w:cs="Times New Roman"/>
                          <w:sz w:val="24"/>
                          <w:szCs w:val="24"/>
                        </w:rPr>
                        <m:t>(</m:t>
                      </m:r>
                      <m:r>
                        <m:rPr>
                          <m:sty m:val="bi"/>
                        </m:rPr>
                        <w:rPr>
                          <w:rFonts w:ascii="Cambria Math" w:hAnsi="Cambria Math" w:cs="Times New Roman"/>
                          <w:sz w:val="24"/>
                          <w:szCs w:val="24"/>
                        </w:rPr>
                        <m:t>x</m:t>
                      </m:r>
                      <m:r>
                        <m:rPr>
                          <m:sty m:val="bi"/>
                        </m:rPr>
                        <w:rPr>
                          <w:rFonts w:ascii="Cambria Math" w:hAnsi="Times New Roman" w:cs="Times New Roman"/>
                          <w:sz w:val="24"/>
                          <w:szCs w:val="24"/>
                        </w:rPr>
                        <m:t>)</m:t>
                      </m:r>
                    </m:e>
                    <m:sub>
                      <m:r>
                        <m:rPr>
                          <m:sty m:val="bi"/>
                        </m:rPr>
                        <w:rPr>
                          <w:rFonts w:ascii="Cambria Math" w:hAnsi="Times New Roman" w:cs="Times New Roman"/>
                          <w:sz w:val="24"/>
                          <w:szCs w:val="24"/>
                        </w:rPr>
                        <m:t xml:space="preserve"> </m:t>
                      </m:r>
                    </m:sub>
                  </m:sSub>
                  <m:r>
                    <m:rPr>
                      <m:sty m:val="bi"/>
                    </m:rPr>
                    <w:rPr>
                      <w:rFonts w:ascii="Cambria Math" w:hAnsi="Times New Roman" w:cs="Times New Roman"/>
                      <w:sz w:val="24"/>
                      <w:szCs w:val="24"/>
                    </w:rPr>
                    <m:t>=</m:t>
                  </m:r>
                  <m:r>
                    <m:rPr>
                      <m:sty m:val="bi"/>
                    </m:rPr>
                    <w:rPr>
                      <w:rFonts w:ascii="Cambria Math" w:hAnsi="Cambria Math" w:cs="Times New Roman"/>
                      <w:sz w:val="24"/>
                      <w:szCs w:val="24"/>
                    </w:rPr>
                    <m:t>max</m:t>
                  </m:r>
                  <m:r>
                    <m:rPr>
                      <m:sty m:val="bi"/>
                    </m:rPr>
                    <w:rPr>
                      <w:rFonts w:ascii="Cambria Math" w:hAnsi="Times New Roman" w:cs="Times New Roman"/>
                      <w:sz w:val="24"/>
                      <w:szCs w:val="24"/>
                    </w:rPr>
                    <m:t xml:space="preserve"> { </m:t>
                  </m:r>
                  <m:nary>
                    <m:naryPr>
                      <m:chr m:val="∑"/>
                      <m:limLoc m:val="undOvr"/>
                      <m:ctrlPr>
                        <w:rPr>
                          <w:rFonts w:ascii="Cambria Math" w:hAnsi="Times New Roman" w:cs="Times New Roman"/>
                          <w:b/>
                          <w:i/>
                          <w:iCs/>
                          <w:sz w:val="24"/>
                          <w:szCs w:val="24"/>
                        </w:rPr>
                      </m:ctrlPr>
                    </m:naryPr>
                    <m:sub>
                      <m:r>
                        <m:rPr>
                          <m:sty m:val="bi"/>
                        </m:rPr>
                        <w:rPr>
                          <w:rFonts w:ascii="Cambria Math" w:hAnsi="Cambria Math" w:cs="Times New Roman"/>
                          <w:sz w:val="24"/>
                          <w:szCs w:val="24"/>
                        </w:rPr>
                        <m:t>t</m:t>
                      </m:r>
                      <m:r>
                        <m:rPr>
                          <m:sty m:val="bi"/>
                        </m:rPr>
                        <w:rPr>
                          <w:rFonts w:ascii="Cambria Math" w:hAnsi="Times New Roman"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T</m:t>
                      </m:r>
                    </m:sup>
                    <m:e>
                      <m:sSub>
                        <m:sSubPr>
                          <m:ctrlPr>
                            <w:rPr>
                              <w:rFonts w:ascii="Cambria Math" w:hAnsi="Times New Roman" w:cs="Times New Roman"/>
                              <w:b/>
                              <w:i/>
                              <w:iCs/>
                              <w:sz w:val="24"/>
                              <w:szCs w:val="24"/>
                            </w:rPr>
                          </m:ctrlPr>
                        </m:sSubPr>
                        <m:e>
                          <m:sSub>
                            <m:sSubPr>
                              <m:ctrlPr>
                                <w:rPr>
                                  <w:rFonts w:ascii="Cambria Math" w:hAnsi="Times New Roman" w:cs="Times New Roman"/>
                                  <w:b/>
                                  <w:i/>
                                  <w:iCs/>
                                  <w:sz w:val="24"/>
                                  <w:szCs w:val="24"/>
                                </w:rPr>
                              </m:ctrlPr>
                            </m:sSubPr>
                            <m:e>
                              <m:sSub>
                                <m:sSubPr>
                                  <m:ctrlPr>
                                    <w:rPr>
                                      <w:rFonts w:ascii="Cambria Math" w:hAnsi="Times New Roman" w:cs="Times New Roman"/>
                                      <w:b/>
                                      <w:i/>
                                      <w:iCs/>
                                      <w:sz w:val="24"/>
                                      <w:szCs w:val="24"/>
                                    </w:rPr>
                                  </m:ctrlPr>
                                </m:sSubPr>
                                <m:e>
                                  <m:r>
                                    <m:rPr>
                                      <m:sty m:val="bi"/>
                                    </m:rPr>
                                    <w:rPr>
                                      <w:rFonts w:ascii="Cambria Math" w:hAnsi="Cambria Math" w:cs="Times New Roman"/>
                                      <w:sz w:val="24"/>
                                      <w:szCs w:val="24"/>
                                    </w:rPr>
                                    <m:t>d</m:t>
                                  </m:r>
                                </m:e>
                                <m:sub>
                                  <m:r>
                                    <m:rPr>
                                      <m:sty m:val="bi"/>
                                    </m:rPr>
                                    <w:rPr>
                                      <w:rFonts w:ascii="Cambria Math" w:hAnsi="Cambria Math" w:cs="Times New Roman"/>
                                      <w:sz w:val="24"/>
                                      <w:szCs w:val="24"/>
                                    </w:rPr>
                                    <m:t>t</m:t>
                                  </m:r>
                                </m:sub>
                              </m:sSub>
                            </m:e>
                            <m:sub>
                              <m:r>
                                <m:rPr>
                                  <m:sty m:val="bi"/>
                                </m:rPr>
                                <w:rPr>
                                  <w:rFonts w:ascii="Cambria Math" w:hAnsi="Times New Roman" w:cs="Times New Roman"/>
                                  <w:sz w:val="24"/>
                                  <w:szCs w:val="24"/>
                                </w:rPr>
                                <m:t>,</m:t>
                              </m:r>
                              <m:r>
                                <m:rPr>
                                  <m:sty m:val="bi"/>
                                </m:rPr>
                                <w:rPr>
                                  <w:rFonts w:ascii="Cambria Math" w:hAnsi="Cambria Math" w:cs="Times New Roman"/>
                                  <w:sz w:val="24"/>
                                  <w:szCs w:val="24"/>
                                </w:rPr>
                                <m:t>j</m:t>
                              </m:r>
                              <m:r>
                                <m:rPr>
                                  <m:sty m:val="bi"/>
                                </m:rPr>
                                <w:rPr>
                                  <w:rFonts w:ascii="Cambria Math" w:hAnsi="Times New Roman" w:cs="Times New Roman"/>
                                  <w:sz w:val="24"/>
                                  <w:szCs w:val="24"/>
                                </w:rPr>
                                <m:t xml:space="preserve"> </m:t>
                              </m:r>
                            </m:sub>
                          </m:sSub>
                          <m:r>
                            <m:rPr>
                              <m:sty m:val="bi"/>
                            </m:rPr>
                            <w:rPr>
                              <w:rFonts w:ascii="Cambria Math" w:hAnsi="Times New Roman" w:cs="Times New Roman"/>
                              <w:sz w:val="24"/>
                              <w:szCs w:val="24"/>
                            </w:rPr>
                            <m:t>(</m:t>
                          </m:r>
                          <m:r>
                            <m:rPr>
                              <m:sty m:val="bi"/>
                            </m:rPr>
                            <w:rPr>
                              <w:rFonts w:ascii="Cambria Math" w:hAnsi="Cambria Math" w:cs="Times New Roman"/>
                              <w:sz w:val="24"/>
                              <w:szCs w:val="24"/>
                            </w:rPr>
                            <m:t>x</m:t>
                          </m:r>
                          <m:r>
                            <m:rPr>
                              <m:sty m:val="bi"/>
                            </m:rPr>
                            <w:rPr>
                              <w:rFonts w:ascii="Cambria Math" w:hAnsi="Times New Roman" w:cs="Times New Roman"/>
                              <w:sz w:val="24"/>
                              <w:szCs w:val="24"/>
                            </w:rPr>
                            <m:t>)</m:t>
                          </m:r>
                        </m:e>
                        <m:sub>
                          <m:r>
                            <m:rPr>
                              <m:sty m:val="bi"/>
                            </m:rPr>
                            <w:rPr>
                              <w:rFonts w:ascii="Cambria Math" w:hAnsi="Times New Roman" w:cs="Times New Roman"/>
                              <w:sz w:val="24"/>
                              <w:szCs w:val="24"/>
                            </w:rPr>
                            <m:t xml:space="preserve"> </m:t>
                          </m:r>
                        </m:sub>
                      </m:sSub>
                      <m:r>
                        <m:rPr>
                          <m:sty m:val="bi"/>
                        </m:rPr>
                        <w:rPr>
                          <w:rFonts w:ascii="Cambria Math" w:hAnsi="Times New Roman" w:cs="Times New Roman"/>
                          <w:sz w:val="24"/>
                          <w:szCs w:val="24"/>
                        </w:rPr>
                        <m:t>}</m:t>
                      </m:r>
                    </m:e>
                  </m:nary>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j</m:t>
                  </m:r>
                  <m:r>
                    <m:rPr>
                      <m:sty m:val="bi"/>
                    </m:rPr>
                    <w:rPr>
                      <w:rFonts w:ascii="Cambria Math" w:hAnsi="Times New Roman" w:cs="Times New Roman"/>
                      <w:sz w:val="24"/>
                      <w:szCs w:val="24"/>
                    </w:rPr>
                    <m:t>=</m:t>
                  </m:r>
                  <m:r>
                    <m:rPr>
                      <m:sty m:val="bi"/>
                    </m:rPr>
                    <w:rPr>
                      <w:rFonts w:ascii="Cambria Math" w:hAnsi="Cambria Math" w:cs="Times New Roman"/>
                      <w:sz w:val="24"/>
                      <w:szCs w:val="24"/>
                    </w:rPr>
                    <m:t>1</m:t>
                  </m:r>
                  <m:r>
                    <m:rPr>
                      <m:sty m:val="bi"/>
                    </m:rPr>
                    <w:rPr>
                      <w:rFonts w:ascii="Cambria Math" w:hAnsi="Times New Roman" w:cs="Times New Roman"/>
                      <w:sz w:val="24"/>
                      <w:szCs w:val="24"/>
                    </w:rPr>
                    <m:t>,</m:t>
                  </m:r>
                  <m:r>
                    <m:rPr>
                      <m:sty m:val="bi"/>
                    </m:rPr>
                    <w:rPr>
                      <w:rFonts w:ascii="Cambria Math" w:hAnsi="Cambria Math" w:cs="Times New Roman"/>
                      <w:sz w:val="24"/>
                      <w:szCs w:val="24"/>
                    </w:rPr>
                    <m:t>2</m:t>
                  </m:r>
                  <m:r>
                    <m:rPr>
                      <m:sty m:val="bi"/>
                    </m:rPr>
                    <w:rPr>
                      <w:rFonts w:ascii="Cambria Math" w:hAnsi="Times New Roman" w:cs="Times New Roman"/>
                      <w:sz w:val="24"/>
                      <w:szCs w:val="24"/>
                    </w:rPr>
                    <m:t>,</m:t>
                  </m:r>
                  <m:r>
                    <m:rPr>
                      <m:sty m:val="bi"/>
                    </m:rPr>
                    <w:rPr>
                      <w:rFonts w:ascii="Cambria Math" w:hAnsi="Times New Roman" w:cs="Times New Roman"/>
                      <w:sz w:val="24"/>
                      <w:szCs w:val="24"/>
                    </w:rPr>
                    <m:t>…</m:t>
                  </m:r>
                  <m:r>
                    <m:rPr>
                      <m:sty m:val="bi"/>
                    </m:rPr>
                    <w:rPr>
                      <w:rFonts w:ascii="Cambria Math" w:hAnsi="Times New Roman" w:cs="Times New Roman"/>
                      <w:sz w:val="24"/>
                      <w:szCs w:val="24"/>
                    </w:rPr>
                    <m:t>,</m:t>
                  </m:r>
                  <m:r>
                    <m:rPr>
                      <m:sty m:val="bi"/>
                    </m:rPr>
                    <w:rPr>
                      <w:rFonts w:ascii="Cambria Math" w:hAnsi="Cambria Math" w:cs="Times New Roman"/>
                      <w:sz w:val="24"/>
                      <w:szCs w:val="24"/>
                    </w:rPr>
                    <m:t>C</m:t>
                  </m:r>
                  <m:r>
                    <m:rPr>
                      <m:sty m:val="bi"/>
                    </m:rPr>
                    <w:rPr>
                      <w:rFonts w:ascii="Cambria Math" w:hAnsi="Times New Roman" w:cs="Times New Roman"/>
                      <w:sz w:val="24"/>
                      <w:szCs w:val="24"/>
                    </w:rPr>
                    <m:t xml:space="preserve"> </m:t>
                  </m:r>
                </m:e>
              </m:nary>
            </m:oMath>
            <w:r w:rsidR="00615078" w:rsidRPr="00FE1713">
              <w:rPr>
                <w:rFonts w:ascii="Times New Roman" w:eastAsiaTheme="minorEastAsia" w:hAnsi="Times New Roman" w:cs="Times New Roman"/>
                <w:b/>
                <w:iCs/>
                <w:sz w:val="24"/>
                <w:szCs w:val="24"/>
              </w:rPr>
              <w:t xml:space="preserve"> </w:t>
            </w:r>
          </w:p>
          <w:p w14:paraId="1EBD1588" w14:textId="77777777" w:rsidR="00717C45" w:rsidRPr="00FE1713" w:rsidRDefault="00717C45" w:rsidP="00615078">
            <w:pPr>
              <w:rPr>
                <w:rFonts w:ascii="Times New Roman" w:hAnsi="Times New Roman" w:cs="Times New Roman"/>
                <w:sz w:val="24"/>
                <w:szCs w:val="24"/>
              </w:rPr>
            </w:pPr>
            <w:r w:rsidRPr="00FE1713">
              <w:rPr>
                <w:rFonts w:ascii="Times New Roman" w:hAnsi="Times New Roman" w:cs="Times New Roman"/>
                <w:sz w:val="24"/>
                <w:szCs w:val="24"/>
              </w:rPr>
              <w:t xml:space="preserve">The class </w:t>
            </w:r>
            <w:r w:rsidR="006D3FD6" w:rsidRPr="00FE1713">
              <w:rPr>
                <w:rFonts w:ascii="Times New Roman" w:hAnsi="Times New Roman" w:cs="Times New Roman"/>
                <w:sz w:val="24"/>
                <w:szCs w:val="24"/>
              </w:rPr>
              <w:t>J</w:t>
            </w:r>
            <w:r w:rsidRPr="00FE1713">
              <w:rPr>
                <w:rFonts w:ascii="Times New Roman" w:hAnsi="Times New Roman" w:cs="Times New Roman"/>
                <w:sz w:val="24"/>
                <w:szCs w:val="24"/>
              </w:rPr>
              <w:t xml:space="preserve"> that gets the highest total vote is chosen.</w:t>
            </w:r>
          </w:p>
        </w:tc>
      </w:tr>
    </w:tbl>
    <w:p w14:paraId="08CE6F91" w14:textId="77777777" w:rsidR="00330C71" w:rsidRPr="00FE1713" w:rsidRDefault="00330C71" w:rsidP="00C321D8">
      <w:pPr>
        <w:spacing w:line="240" w:lineRule="auto"/>
        <w:jc w:val="both"/>
        <w:rPr>
          <w:rFonts w:ascii="Times New Roman" w:hAnsi="Times New Roman" w:cs="Times New Roman"/>
          <w:sz w:val="24"/>
          <w:szCs w:val="24"/>
        </w:rPr>
      </w:pPr>
    </w:p>
    <w:p w14:paraId="31009BFD" w14:textId="77777777" w:rsidR="00296881" w:rsidRPr="00FE1713" w:rsidRDefault="00296881" w:rsidP="00C321D8">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There are several more sophisticated rules such as Borda Count, which considers</w:t>
      </w:r>
      <w:r w:rsidR="00137641" w:rsidRPr="00FE1713">
        <w:rPr>
          <w:rFonts w:ascii="Times New Roman" w:hAnsi="Times New Roman" w:cs="Times New Roman"/>
          <w:sz w:val="24"/>
          <w:szCs w:val="24"/>
        </w:rPr>
        <w:t xml:space="preserve"> rankings of the class supports</w:t>
      </w:r>
      <w:r w:rsidRPr="00FE1713">
        <w:rPr>
          <w:rFonts w:ascii="Times New Roman" w:hAnsi="Times New Roman" w:cs="Times New Roman"/>
          <w:sz w:val="24"/>
          <w:szCs w:val="24"/>
        </w:rPr>
        <w:t xml:space="preserve">, as well as Dempster-Shafer </w:t>
      </w:r>
      <w:r w:rsidR="00EF4ED7" w:rsidRPr="00FE1713">
        <w:rPr>
          <w:rFonts w:ascii="Times New Roman" w:hAnsi="Times New Roman" w:cs="Times New Roman"/>
          <w:sz w:val="24"/>
          <w:szCs w:val="24"/>
        </w:rPr>
        <w:t>theory based</w:t>
      </w:r>
      <w:r w:rsidRPr="00FE1713">
        <w:rPr>
          <w:rFonts w:ascii="Times New Roman" w:hAnsi="Times New Roman" w:cs="Times New Roman"/>
          <w:sz w:val="24"/>
          <w:szCs w:val="24"/>
        </w:rPr>
        <w:t xml:space="preserve"> technique which calculate</w:t>
      </w:r>
      <w:r w:rsidR="00C321D8" w:rsidRPr="00FE1713">
        <w:rPr>
          <w:rFonts w:ascii="Times New Roman" w:hAnsi="Times New Roman" w:cs="Times New Roman"/>
          <w:sz w:val="24"/>
          <w:szCs w:val="24"/>
        </w:rPr>
        <w:t>s</w:t>
      </w:r>
      <w:r w:rsidRPr="00FE1713">
        <w:rPr>
          <w:rFonts w:ascii="Times New Roman" w:hAnsi="Times New Roman" w:cs="Times New Roman"/>
          <w:sz w:val="24"/>
          <w:szCs w:val="24"/>
        </w:rPr>
        <w:t xml:space="preserve"> the plausibility based belief measures for each class </w:t>
      </w:r>
      <w:r w:rsidR="00844008"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DOI":"10.1109/ICPR.1992.201786","author":[{"dropping-particle":"","family":"Franke","given":"J","non-dropping-particle":"","parse-names":false,"suffix":""},{"dropping-particle":"","family":"Mandler","given":"E","non-dropping-particle":"","parse-names":false,"suffix":""}],"container-title":"Proceedings., 11th IAPR International Conference on Pattern Recognition. Vol.II. Conference B: Pattern Recognition Methodology and Systems","id":"ITEM-1","issued":{"date-parts":[["1992","8"]]},"page":"611-614","title":"A comparison of two approaches for combining the votes of cooperating classifiers","type":"paper-conference"},"uris":["http://www.mendeley.com/documents/?uuid=524d780a-32ae-4d4f-8863-a3738a7249fe"]}],"mendeley":{"formattedCitation":"[26]","plainTextFormattedCitation":"[26]","previouslyFormattedCitation":"[26]"},"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[26]</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w:t>
      </w:r>
      <w:r w:rsidR="00844008"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{"citationItems":[{"id":"ITEM-1","itemData":{"DOI":"https://doi.org/10.1016/0893-6080(94)90099-X","ISSN":"0893-6080","abstract":"Neural networks and traditional classifiers work well for optical character recognition; however, it is advantageous to combine the results of several algorithms to improve classification accuracies. This paper presents a combination method based on the Dempster-Shafer theory of evidence, which uses statistical information about the relative classification strengths of several classifiers. Numerous experiments show the effectiveness of this approach. Our method allows 15–30% reduction of misclassification error compared to the best individual classifier.","author":[{"dropping-particle":"","family":"Rogova","given":"Galina","non-dropping-particle":"","parse-names":false,"suffix":""}],"container-title":"Neural Networks","id":"ITEM-1","issue":"5","issued":{"date-parts":[["1994"]]},"page":"777-781","title":"Combining the results of several neural network classifiers","type":"article-journal","volume":"7"},"uris":["http://www.mendeley.com/documents/?uuid=6c35b1ae-738d-47ac-b673-6b585ce747f2"]}],"mendeley":{"formattedCitation":"[31]","plainTextFormattedCitation":"[31]","previouslyFormattedCitation":"[31]"},"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[31]</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 xml:space="preserve">, </w:t>
      </w:r>
      <w:r w:rsidR="00844008" w:rsidRPr="00FE1713">
        <w:rPr>
          <w:rFonts w:ascii="Times New Roman" w:hAnsi="Times New Roman" w:cs="Times New Roman"/>
          <w:sz w:val="24"/>
          <w:szCs w:val="24"/>
        </w:rPr>
        <w:fldChar w:fldCharType="begin" w:fldLock="1"/>
      </w:r>
      <w:r w:rsidR="00434D2F" w:rsidRPr="00FE1713">
        <w:rPr>
          <w:rFonts w:ascii="Times New Roman" w:hAnsi="Times New Roman" w:cs="Times New Roman"/>
          <w:sz w:val="24"/>
          <w:szCs w:val="24"/>
        </w:rPr>
        <w:instrText>ADDIN CSL_CITATION {"citationItems":[{"id":"ITEM-1","itemData":{"author":[{"dropping-particle":"","family":"Tresp","given":"Volker","non-dropping-particle":"","parse-names":false,"suffix":""},{"dropping-particle":"","family":"Taniguchi","given":"Michiaki","non-dropping-particle":"","parse-names":false,"suffix":""}],"container-title":"Advances in Neural Information Processing Systems 7","editor":[{"dropping-particle":"","family":"Tesauro","given":"G","non-dropping-particle":"","parse-names":false,"suffix":""},{"dropping-particle":"","family":"Touretzky","given":"D S","non-dropping-particle":"","parse-names":false,"suffix":""},{"dropping-particle":"","family":"Leen","given":"T K","non-dropping-particle":"","parse-names":false,"suffix":""}],"id":"ITEM-1","issued":{"date-parts":[["1995"]]},"page":"419-426","publisher":"MIT Press","title":"Combining Estimators Using Non-Constant Weighting Functions","type":"chapter"},"uris":["http://www.mendeley.com/documents/?uuid=ab278f65-e985-42a8-8d30-f53dcc06dc60"]}],"mendeley":{"formattedCitation":"[32]","plainTextFormattedCitation":"[32]","previouslyFormattedCitation":"[32]"},"properties":{"noteIndex":0},"schema":"https://github.com/citation-style-language/schema/raw/master/csl-citation.json"}</w:instrText>
      </w:r>
      <w:r w:rsidR="00844008" w:rsidRPr="00FE1713">
        <w:rPr>
          <w:rFonts w:ascii="Times New Roman" w:hAnsi="Times New Roman" w:cs="Times New Roman"/>
          <w:sz w:val="24"/>
          <w:szCs w:val="24"/>
        </w:rPr>
        <w:fldChar w:fldCharType="separate"/>
      </w:r>
      <w:r w:rsidR="008F70CE" w:rsidRPr="00FE1713">
        <w:rPr>
          <w:rFonts w:ascii="Times New Roman" w:hAnsi="Times New Roman" w:cs="Times New Roman"/>
          <w:noProof/>
          <w:sz w:val="24"/>
          <w:szCs w:val="24"/>
        </w:rPr>
        <w:t>[32]</w:t>
      </w:r>
      <w:r w:rsidR="00844008" w:rsidRPr="00FE1713">
        <w:rPr>
          <w:rFonts w:ascii="Times New Roman" w:hAnsi="Times New Roman" w:cs="Times New Roman"/>
          <w:sz w:val="24"/>
          <w:szCs w:val="24"/>
        </w:rPr>
        <w:fldChar w:fldCharType="end"/>
      </w:r>
      <w:r w:rsidRPr="00FE1713">
        <w:rPr>
          <w:rFonts w:ascii="Times New Roman" w:hAnsi="Times New Roman" w:cs="Times New Roman"/>
          <w:sz w:val="24"/>
          <w:szCs w:val="24"/>
        </w:rPr>
        <w:t>.</w:t>
      </w:r>
    </w:p>
    <w:p w14:paraId="64248BDA" w14:textId="77777777" w:rsidR="00D54A2A" w:rsidRPr="00FE1713" w:rsidRDefault="00296881" w:rsidP="00296881">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lastRenderedPageBreak/>
        <w:t xml:space="preserve">In </w:t>
      </w:r>
      <w:r w:rsidR="00836166" w:rsidRPr="00FE1713">
        <w:rPr>
          <w:rFonts w:ascii="Times New Roman" w:hAnsi="Times New Roman" w:cs="Times New Roman"/>
          <w:sz w:val="24"/>
          <w:szCs w:val="24"/>
        </w:rPr>
        <w:t>A</w:t>
      </w:r>
      <w:r w:rsidRPr="00FE1713">
        <w:rPr>
          <w:rFonts w:ascii="Times New Roman" w:hAnsi="Times New Roman" w:cs="Times New Roman"/>
          <w:sz w:val="24"/>
          <w:szCs w:val="24"/>
        </w:rPr>
        <w:t>ct</w:t>
      </w:r>
      <w:r w:rsidR="009947FD" w:rsidRPr="00FE1713">
        <w:rPr>
          <w:rFonts w:ascii="Times New Roman" w:hAnsi="Times New Roman" w:cs="Times New Roman"/>
          <w:sz w:val="24"/>
          <w:szCs w:val="24"/>
        </w:rPr>
        <w:t>i</w:t>
      </w:r>
      <w:r w:rsidRPr="00FE1713">
        <w:rPr>
          <w:rFonts w:ascii="Times New Roman" w:hAnsi="Times New Roman" w:cs="Times New Roman"/>
          <w:sz w:val="24"/>
          <w:szCs w:val="24"/>
        </w:rPr>
        <w:t xml:space="preserve">ve </w:t>
      </w:r>
      <w:r w:rsidR="00836166" w:rsidRPr="00FE1713">
        <w:rPr>
          <w:rFonts w:ascii="Times New Roman" w:hAnsi="Times New Roman" w:cs="Times New Roman"/>
          <w:sz w:val="24"/>
          <w:szCs w:val="24"/>
        </w:rPr>
        <w:t>L</w:t>
      </w:r>
      <w:r w:rsidRPr="00FE1713">
        <w:rPr>
          <w:rFonts w:ascii="Times New Roman" w:hAnsi="Times New Roman" w:cs="Times New Roman"/>
          <w:sz w:val="24"/>
          <w:szCs w:val="24"/>
        </w:rPr>
        <w:t>earning, we need the final probability measure or membership degree for each class in order to select the most confusing samples to be labeled for the next iteratio</w:t>
      </w:r>
      <w:r w:rsidR="00824080" w:rsidRPr="00FE1713">
        <w:rPr>
          <w:rFonts w:ascii="Times New Roman" w:hAnsi="Times New Roman" w:cs="Times New Roman"/>
          <w:sz w:val="24"/>
          <w:szCs w:val="24"/>
        </w:rPr>
        <w:t>n</w:t>
      </w:r>
      <w:r w:rsidRPr="00FE1713">
        <w:rPr>
          <w:rFonts w:ascii="Times New Roman" w:hAnsi="Times New Roman" w:cs="Times New Roman"/>
          <w:sz w:val="24"/>
          <w:szCs w:val="24"/>
        </w:rPr>
        <w:t xml:space="preserve">. </w:t>
      </w:r>
      <w:r w:rsidR="0049572A" w:rsidRPr="00FE1713">
        <w:rPr>
          <w:rFonts w:ascii="Times New Roman" w:hAnsi="Times New Roman" w:cs="Times New Roman"/>
          <w:sz w:val="24"/>
          <w:szCs w:val="24"/>
        </w:rPr>
        <w:t>Hence</w:t>
      </w:r>
      <w:r w:rsidRPr="00FE1713">
        <w:rPr>
          <w:rFonts w:ascii="Times New Roman" w:hAnsi="Times New Roman" w:cs="Times New Roman"/>
          <w:sz w:val="24"/>
          <w:szCs w:val="24"/>
        </w:rPr>
        <w:t>, we use an ensemble of different classifiers that output continuous confidence scores for each class, which are then normali</w:t>
      </w:r>
      <w:r w:rsidR="009035E4" w:rsidRPr="00FE1713">
        <w:rPr>
          <w:rFonts w:ascii="Times New Roman" w:hAnsi="Times New Roman" w:cs="Times New Roman"/>
          <w:sz w:val="24"/>
          <w:szCs w:val="24"/>
        </w:rPr>
        <w:t>z</w:t>
      </w:r>
      <w:r w:rsidRPr="00FE1713">
        <w:rPr>
          <w:rFonts w:ascii="Times New Roman" w:hAnsi="Times New Roman" w:cs="Times New Roman"/>
          <w:sz w:val="24"/>
          <w:szCs w:val="24"/>
        </w:rPr>
        <w:t xml:space="preserve">ed to give a probability estimate, as discussed </w:t>
      </w:r>
      <w:r w:rsidR="00ED1737" w:rsidRPr="00FE1713">
        <w:rPr>
          <w:rFonts w:ascii="Times New Roman" w:hAnsi="Times New Roman" w:cs="Times New Roman"/>
          <w:sz w:val="24"/>
          <w:szCs w:val="24"/>
        </w:rPr>
        <w:t>earlier</w:t>
      </w:r>
      <w:r w:rsidRPr="00FE1713">
        <w:rPr>
          <w:rFonts w:ascii="Times New Roman" w:hAnsi="Times New Roman" w:cs="Times New Roman"/>
          <w:sz w:val="24"/>
          <w:szCs w:val="24"/>
        </w:rPr>
        <w:t>.</w:t>
      </w:r>
    </w:p>
    <w:p w14:paraId="5B640E7D" w14:textId="77777777" w:rsidR="005543CE" w:rsidRPr="00FE1713" w:rsidRDefault="00EF77A4" w:rsidP="00296881">
      <w:pPr>
        <w:spacing w:line="240" w:lineRule="auto"/>
        <w:jc w:val="both"/>
        <w:rPr>
          <w:rFonts w:ascii="Times New Roman" w:hAnsi="Times New Roman" w:cs="Times New Roman"/>
          <w:b/>
          <w:sz w:val="24"/>
          <w:szCs w:val="24"/>
        </w:rPr>
      </w:pPr>
      <w:r w:rsidRPr="00FE1713">
        <w:rPr>
          <w:rFonts w:ascii="Times New Roman" w:hAnsi="Times New Roman" w:cs="Times New Roman"/>
          <w:b/>
          <w:sz w:val="24"/>
          <w:szCs w:val="24"/>
        </w:rPr>
        <w:t xml:space="preserve">2.3 </w:t>
      </w:r>
      <w:r w:rsidR="00F2162F" w:rsidRPr="00FE1713">
        <w:rPr>
          <w:rFonts w:ascii="Times New Roman" w:hAnsi="Times New Roman" w:cs="Times New Roman"/>
          <w:b/>
          <w:sz w:val="24"/>
          <w:szCs w:val="24"/>
        </w:rPr>
        <w:t>Classifiers</w:t>
      </w:r>
      <w:r w:rsidR="0049572A" w:rsidRPr="00FE1713">
        <w:rPr>
          <w:rFonts w:ascii="Times New Roman" w:hAnsi="Times New Roman" w:cs="Times New Roman"/>
          <w:b/>
          <w:sz w:val="24"/>
          <w:szCs w:val="24"/>
        </w:rPr>
        <w:t xml:space="preserve"> Used</w:t>
      </w:r>
    </w:p>
    <w:p w14:paraId="61C74C3A" w14:textId="77777777" w:rsidR="006B740F" w:rsidRPr="00FE1713" w:rsidRDefault="00E70E07" w:rsidP="00296881">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As mentioned before, the ensemble of classifiers is particularly effective if they provide complementary information</w:t>
      </w:r>
      <w:r w:rsidR="00347D03" w:rsidRPr="00FE1713">
        <w:rPr>
          <w:rFonts w:ascii="Times New Roman" w:hAnsi="Times New Roman" w:cs="Times New Roman"/>
          <w:sz w:val="24"/>
          <w:szCs w:val="24"/>
        </w:rPr>
        <w:t xml:space="preserve"> about the pattern classes to be classified</w:t>
      </w:r>
      <w:r w:rsidRPr="00FE1713">
        <w:rPr>
          <w:rFonts w:ascii="Times New Roman" w:hAnsi="Times New Roman" w:cs="Times New Roman"/>
          <w:sz w:val="24"/>
          <w:szCs w:val="24"/>
        </w:rPr>
        <w:t xml:space="preserve">. Each </w:t>
      </w:r>
      <w:r w:rsidR="002B0B0A" w:rsidRPr="00FE1713">
        <w:rPr>
          <w:rFonts w:ascii="Times New Roman" w:hAnsi="Times New Roman" w:cs="Times New Roman"/>
          <w:sz w:val="24"/>
          <w:szCs w:val="24"/>
        </w:rPr>
        <w:t>classifier</w:t>
      </w:r>
      <w:r w:rsidRPr="00FE1713">
        <w:rPr>
          <w:rFonts w:ascii="Times New Roman" w:hAnsi="Times New Roman" w:cs="Times New Roman"/>
          <w:sz w:val="24"/>
          <w:szCs w:val="24"/>
        </w:rPr>
        <w:t xml:space="preserve"> may perform well on different sets of instances for a pattern.</w:t>
      </w:r>
      <w:r w:rsidR="00567CF5" w:rsidRPr="00FE1713">
        <w:rPr>
          <w:rFonts w:ascii="Times New Roman" w:hAnsi="Times New Roman" w:cs="Times New Roman"/>
          <w:sz w:val="24"/>
          <w:szCs w:val="24"/>
        </w:rPr>
        <w:t xml:space="preserve"> In addition to that</w:t>
      </w:r>
      <w:r w:rsidR="00FE0CE0" w:rsidRPr="00FE1713">
        <w:rPr>
          <w:rFonts w:ascii="Times New Roman" w:hAnsi="Times New Roman" w:cs="Times New Roman"/>
          <w:sz w:val="24"/>
          <w:szCs w:val="24"/>
        </w:rPr>
        <w:t>,</w:t>
      </w:r>
      <w:r w:rsidR="00567CF5" w:rsidRPr="00FE1713">
        <w:rPr>
          <w:rFonts w:ascii="Times New Roman" w:hAnsi="Times New Roman" w:cs="Times New Roman"/>
          <w:sz w:val="24"/>
          <w:szCs w:val="24"/>
        </w:rPr>
        <w:t xml:space="preserve"> different classifiers draw different conclusion</w:t>
      </w:r>
      <w:r w:rsidR="001F7AE6" w:rsidRPr="00FE1713">
        <w:rPr>
          <w:rFonts w:ascii="Times New Roman" w:hAnsi="Times New Roman" w:cs="Times New Roman"/>
          <w:sz w:val="24"/>
          <w:szCs w:val="24"/>
        </w:rPr>
        <w:t>s</w:t>
      </w:r>
      <w:r w:rsidR="00567CF5" w:rsidRPr="00FE1713">
        <w:rPr>
          <w:rFonts w:ascii="Times New Roman" w:hAnsi="Times New Roman" w:cs="Times New Roman"/>
          <w:sz w:val="24"/>
          <w:szCs w:val="24"/>
        </w:rPr>
        <w:t xml:space="preserve"> about the </w:t>
      </w:r>
      <w:r w:rsidR="00F25FAF" w:rsidRPr="00FE1713">
        <w:rPr>
          <w:rFonts w:ascii="Times New Roman" w:hAnsi="Times New Roman" w:cs="Times New Roman"/>
          <w:sz w:val="24"/>
          <w:szCs w:val="24"/>
        </w:rPr>
        <w:t xml:space="preserve">features </w:t>
      </w:r>
      <w:r w:rsidR="00297F47" w:rsidRPr="00FE1713">
        <w:rPr>
          <w:rFonts w:ascii="Times New Roman" w:hAnsi="Times New Roman" w:cs="Times New Roman"/>
          <w:sz w:val="24"/>
          <w:szCs w:val="24"/>
        </w:rPr>
        <w:t>fed into the system based on the underlying principle of the classifier.</w:t>
      </w:r>
      <w:r w:rsidRPr="00FE1713">
        <w:rPr>
          <w:rFonts w:ascii="Times New Roman" w:hAnsi="Times New Roman" w:cs="Times New Roman"/>
          <w:sz w:val="24"/>
          <w:szCs w:val="24"/>
        </w:rPr>
        <w:t xml:space="preserve"> In other words, </w:t>
      </w:r>
      <w:r w:rsidR="00CD1C8D" w:rsidRPr="00FE1713">
        <w:rPr>
          <w:rFonts w:ascii="Times New Roman" w:hAnsi="Times New Roman" w:cs="Times New Roman"/>
          <w:sz w:val="24"/>
          <w:szCs w:val="24"/>
        </w:rPr>
        <w:t>one class</w:t>
      </w:r>
      <w:r w:rsidR="003205E0" w:rsidRPr="00FE1713">
        <w:rPr>
          <w:rFonts w:ascii="Times New Roman" w:hAnsi="Times New Roman" w:cs="Times New Roman"/>
          <w:sz w:val="24"/>
          <w:szCs w:val="24"/>
        </w:rPr>
        <w:t>i</w:t>
      </w:r>
      <w:r w:rsidR="00CD1C8D" w:rsidRPr="00FE1713">
        <w:rPr>
          <w:rFonts w:ascii="Times New Roman" w:hAnsi="Times New Roman" w:cs="Times New Roman"/>
          <w:sz w:val="24"/>
          <w:szCs w:val="24"/>
        </w:rPr>
        <w:t>fier may be able to capture certain patterns in the data which the other might not be able to</w:t>
      </w:r>
      <w:r w:rsidRPr="00FE1713">
        <w:rPr>
          <w:rFonts w:ascii="Times New Roman" w:hAnsi="Times New Roman" w:cs="Times New Roman"/>
          <w:sz w:val="24"/>
          <w:szCs w:val="24"/>
        </w:rPr>
        <w:t>.</w:t>
      </w:r>
      <w:r w:rsidR="00904A31" w:rsidRPr="00FE1713">
        <w:rPr>
          <w:rFonts w:ascii="Times New Roman" w:hAnsi="Times New Roman" w:cs="Times New Roman"/>
          <w:sz w:val="24"/>
          <w:szCs w:val="24"/>
        </w:rPr>
        <w:t xml:space="preserve"> </w:t>
      </w:r>
      <w:r w:rsidRPr="00FE1713">
        <w:rPr>
          <w:rFonts w:ascii="Times New Roman" w:hAnsi="Times New Roman" w:cs="Times New Roman"/>
          <w:sz w:val="24"/>
          <w:szCs w:val="24"/>
        </w:rPr>
        <w:t xml:space="preserve">For this reason, we have chosen a diverse set of classifiers that work on completely different principles and their computation is entirely independent of one another. The final ensemble takes into account the decisions of each individual classifier and </w:t>
      </w:r>
      <w:r w:rsidR="00567CF5" w:rsidRPr="00FE1713">
        <w:rPr>
          <w:rFonts w:ascii="Times New Roman" w:hAnsi="Times New Roman" w:cs="Times New Roman"/>
          <w:sz w:val="24"/>
          <w:szCs w:val="24"/>
        </w:rPr>
        <w:t>generally gives</w:t>
      </w:r>
      <w:r w:rsidRPr="00FE1713">
        <w:rPr>
          <w:rFonts w:ascii="Times New Roman" w:hAnsi="Times New Roman" w:cs="Times New Roman"/>
          <w:sz w:val="24"/>
          <w:szCs w:val="24"/>
        </w:rPr>
        <w:t xml:space="preserve"> </w:t>
      </w:r>
      <w:r w:rsidR="00567CF5" w:rsidRPr="00FE1713">
        <w:rPr>
          <w:rFonts w:ascii="Times New Roman" w:hAnsi="Times New Roman" w:cs="Times New Roman"/>
          <w:sz w:val="24"/>
          <w:szCs w:val="24"/>
        </w:rPr>
        <w:t xml:space="preserve">better </w:t>
      </w:r>
      <w:r w:rsidRPr="00FE1713">
        <w:rPr>
          <w:rFonts w:ascii="Times New Roman" w:hAnsi="Times New Roman" w:cs="Times New Roman"/>
          <w:sz w:val="24"/>
          <w:szCs w:val="24"/>
        </w:rPr>
        <w:t>performance. Here we have provided a brief description of the classifiers that have been used in this paper.</w:t>
      </w:r>
    </w:p>
    <w:p w14:paraId="412BE6A5" w14:textId="77777777" w:rsidR="00C84ED6" w:rsidRPr="00FE1713" w:rsidRDefault="00C84ED6" w:rsidP="00C84ED6">
      <w:pPr>
        <w:spacing w:line="240" w:lineRule="auto"/>
        <w:jc w:val="both"/>
        <w:rPr>
          <w:rFonts w:ascii="Times New Roman" w:hAnsi="Times New Roman" w:cs="Times New Roman"/>
          <w:b/>
          <w:sz w:val="24"/>
          <w:szCs w:val="24"/>
        </w:rPr>
      </w:pPr>
      <w:r w:rsidRPr="00FE1713">
        <w:rPr>
          <w:rFonts w:ascii="Times New Roman" w:hAnsi="Times New Roman" w:cs="Times New Roman"/>
          <w:b/>
          <w:sz w:val="24"/>
          <w:szCs w:val="24"/>
        </w:rPr>
        <w:t>2.3.1 Logistic Regression</w:t>
      </w:r>
    </w:p>
    <w:p w14:paraId="4BD107F9" w14:textId="77777777" w:rsidR="00C84ED6" w:rsidRPr="00FE1713" w:rsidRDefault="00C84ED6" w:rsidP="00C84ED6">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The logistic regression model takes real-valued inputs, applies the predefined hypothesis function and then applies a sigmoid function on the result to get the final output in the range of [0, 1]. This is interpreted as the probability of the input belonging to the predefined default class. The gradient descent optimization function is generally used for parameter estimation.</w:t>
      </w:r>
    </w:p>
    <w:p w14:paraId="722DBC4D" w14:textId="77777777" w:rsidR="00C84ED6" w:rsidRPr="00FE1713" w:rsidRDefault="00C84ED6" w:rsidP="00C84ED6">
      <w:pPr>
        <w:spacing w:line="240" w:lineRule="auto"/>
        <w:jc w:val="both"/>
        <w:rPr>
          <w:rFonts w:ascii="Times New Roman" w:hAnsi="Times New Roman" w:cs="Times New Roman"/>
          <w:b/>
          <w:sz w:val="24"/>
          <w:szCs w:val="24"/>
        </w:rPr>
      </w:pPr>
      <w:r w:rsidRPr="00FE1713">
        <w:rPr>
          <w:rFonts w:ascii="Times New Roman" w:hAnsi="Times New Roman" w:cs="Times New Roman"/>
          <w:b/>
          <w:sz w:val="24"/>
          <w:szCs w:val="24"/>
        </w:rPr>
        <w:t>2.3.2 Support Vector Machine</w:t>
      </w:r>
    </w:p>
    <w:p w14:paraId="2A2475F9" w14:textId="77777777" w:rsidR="00C84ED6" w:rsidRPr="00FE1713" w:rsidRDefault="00C84ED6" w:rsidP="00C84ED6">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SVM looks for the hyper-plane which best separates the data points belonging to different classes. Maximizing the distances between the hyper-plane and the nearest data points can help achieve the result. The closest points which identify the plane are referred to as support vectors and the region they define around the plane is called margin. The kernel trick is often used to project the data to a higher dimension where there is a clear dividing margin between the classes.</w:t>
      </w:r>
    </w:p>
    <w:p w14:paraId="36D7F0D2" w14:textId="77777777" w:rsidR="00C84ED6" w:rsidRPr="00FE1713" w:rsidRDefault="005C76C9" w:rsidP="00C84ED6">
      <w:pPr>
        <w:spacing w:line="240" w:lineRule="auto"/>
        <w:jc w:val="both"/>
        <w:rPr>
          <w:rFonts w:ascii="Times New Roman" w:hAnsi="Times New Roman" w:cs="Times New Roman"/>
          <w:b/>
          <w:sz w:val="24"/>
          <w:szCs w:val="24"/>
        </w:rPr>
      </w:pPr>
      <w:r w:rsidRPr="00FE1713">
        <w:rPr>
          <w:rFonts w:ascii="Times New Roman" w:hAnsi="Times New Roman" w:cs="Times New Roman"/>
          <w:b/>
          <w:sz w:val="24"/>
          <w:szCs w:val="24"/>
        </w:rPr>
        <w:t>2.3.3 Random Forest</w:t>
      </w:r>
    </w:p>
    <w:p w14:paraId="671C1400" w14:textId="77777777" w:rsidR="001E73B9" w:rsidRPr="00FE1713" w:rsidRDefault="00C84ED6" w:rsidP="00C84ED6">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Random Forest creates a forest of decision trees and predicts the label by aggregating the predictions of all the trees. It randomly picks a subset of samples from the training set with replacement and use this to grow a particular tree. A subset of features is also chosen at random and the best split among them is used to split the node. Each tree is grown to the largest extent possible and there is no pruning.</w:t>
      </w:r>
    </w:p>
    <w:p w14:paraId="38AEA1F4" w14:textId="77777777" w:rsidR="005543CE" w:rsidRPr="00FE1713" w:rsidRDefault="005543CE" w:rsidP="00296881">
      <w:pPr>
        <w:spacing w:line="240" w:lineRule="auto"/>
        <w:jc w:val="both"/>
        <w:rPr>
          <w:rFonts w:ascii="Times New Roman" w:hAnsi="Times New Roman" w:cs="Times New Roman"/>
          <w:b/>
          <w:sz w:val="24"/>
          <w:szCs w:val="24"/>
        </w:rPr>
      </w:pPr>
      <w:r w:rsidRPr="00FE1713">
        <w:rPr>
          <w:rFonts w:ascii="Times New Roman" w:hAnsi="Times New Roman" w:cs="Times New Roman"/>
          <w:b/>
          <w:sz w:val="24"/>
          <w:szCs w:val="24"/>
        </w:rPr>
        <w:t>3. Proposed Method</w:t>
      </w:r>
    </w:p>
    <w:p w14:paraId="53206D04" w14:textId="77777777" w:rsidR="00095D27" w:rsidRPr="00FE1713" w:rsidRDefault="00095D27" w:rsidP="00095D27">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 xml:space="preserve">This paper looks at pool-based </w:t>
      </w:r>
      <w:r w:rsidR="0044223D" w:rsidRPr="00FE1713">
        <w:rPr>
          <w:rFonts w:ascii="Times New Roman" w:hAnsi="Times New Roman" w:cs="Times New Roman"/>
          <w:sz w:val="24"/>
          <w:szCs w:val="24"/>
        </w:rPr>
        <w:t>A</w:t>
      </w:r>
      <w:r w:rsidRPr="00FE1713">
        <w:rPr>
          <w:rFonts w:ascii="Times New Roman" w:hAnsi="Times New Roman" w:cs="Times New Roman"/>
          <w:sz w:val="24"/>
          <w:szCs w:val="24"/>
        </w:rPr>
        <w:t xml:space="preserve">ctive </w:t>
      </w:r>
      <w:r w:rsidR="0044223D" w:rsidRPr="00FE1713">
        <w:rPr>
          <w:rFonts w:ascii="Times New Roman" w:hAnsi="Times New Roman" w:cs="Times New Roman"/>
          <w:sz w:val="24"/>
          <w:szCs w:val="24"/>
        </w:rPr>
        <w:t>L</w:t>
      </w:r>
      <w:r w:rsidRPr="00FE1713">
        <w:rPr>
          <w:rFonts w:ascii="Times New Roman" w:hAnsi="Times New Roman" w:cs="Times New Roman"/>
          <w:sz w:val="24"/>
          <w:szCs w:val="24"/>
        </w:rPr>
        <w:t>earning, where a large pool of unlabeled samples</w:t>
      </w:r>
      <w:r w:rsidR="00263666" w:rsidRPr="00FE1713">
        <w:rPr>
          <w:rFonts w:ascii="Times New Roman" w:hAnsi="Times New Roman" w:cs="Times New Roman"/>
          <w:sz w:val="24"/>
          <w:szCs w:val="24"/>
        </w:rPr>
        <w:t xml:space="preserve"> </w:t>
      </w:r>
      <w:r w:rsidRPr="00FE1713">
        <w:rPr>
          <w:rFonts w:ascii="Times New Roman" w:hAnsi="Times New Roman" w:cs="Times New Roman"/>
          <w:sz w:val="24"/>
          <w:szCs w:val="24"/>
        </w:rPr>
        <w:t>(</w:t>
      </w:r>
      <w:r w:rsidRPr="00FE1713">
        <w:rPr>
          <w:rFonts w:ascii="Times New Roman" w:hAnsi="Times New Roman" w:cs="Times New Roman"/>
          <w:b/>
          <w:i/>
          <w:sz w:val="24"/>
          <w:szCs w:val="24"/>
        </w:rPr>
        <w:t>Unlabeled Pool</w:t>
      </w:r>
      <w:r w:rsidRPr="00FE1713">
        <w:rPr>
          <w:rFonts w:ascii="Times New Roman" w:hAnsi="Times New Roman" w:cs="Times New Roman"/>
          <w:sz w:val="24"/>
          <w:szCs w:val="24"/>
        </w:rPr>
        <w:t>)</w:t>
      </w:r>
      <w:r w:rsidR="009D0D0E" w:rsidRPr="00FE1713">
        <w:rPr>
          <w:rFonts w:ascii="Times New Roman" w:hAnsi="Times New Roman" w:cs="Times New Roman"/>
          <w:sz w:val="24"/>
          <w:szCs w:val="24"/>
        </w:rPr>
        <w:t xml:space="preserve"> is available to the learner</w:t>
      </w:r>
      <w:r w:rsidRPr="00FE1713">
        <w:rPr>
          <w:rFonts w:ascii="Times New Roman" w:hAnsi="Times New Roman" w:cs="Times New Roman"/>
          <w:sz w:val="24"/>
          <w:szCs w:val="24"/>
        </w:rPr>
        <w:t xml:space="preserve">, and the queries may be done only from this pool. Initially, a small number of samples is selected randomly and labeled. This forms the </w:t>
      </w:r>
      <w:r w:rsidRPr="00FE1713">
        <w:rPr>
          <w:rFonts w:ascii="Times New Roman" w:hAnsi="Times New Roman" w:cs="Times New Roman"/>
          <w:b/>
          <w:i/>
          <w:sz w:val="24"/>
          <w:szCs w:val="24"/>
        </w:rPr>
        <w:t>Seed Set</w:t>
      </w:r>
      <w:r w:rsidRPr="00FE1713">
        <w:rPr>
          <w:rFonts w:ascii="Times New Roman" w:hAnsi="Times New Roman" w:cs="Times New Roman"/>
          <w:sz w:val="24"/>
          <w:szCs w:val="24"/>
        </w:rPr>
        <w:t xml:space="preserve"> which is used for initial training of the classifiers. We assume that we have finite resources and can manually label at most </w:t>
      </w:r>
      <w:r w:rsidR="00262B51" w:rsidRPr="00FE1713">
        <w:rPr>
          <w:rFonts w:ascii="Times New Roman" w:hAnsi="Times New Roman" w:cs="Times New Roman"/>
          <w:b/>
          <w:i/>
          <w:sz w:val="24"/>
          <w:szCs w:val="24"/>
        </w:rPr>
        <w:t>max_queried</w:t>
      </w:r>
      <w:r w:rsidRPr="00FE1713">
        <w:rPr>
          <w:rFonts w:ascii="Times New Roman" w:hAnsi="Times New Roman" w:cs="Times New Roman"/>
          <w:sz w:val="24"/>
          <w:szCs w:val="24"/>
        </w:rPr>
        <w:t xml:space="preserve"> number of samples. In each iteration of </w:t>
      </w:r>
      <w:r w:rsidR="00510BF0" w:rsidRPr="00FE1713">
        <w:rPr>
          <w:rFonts w:ascii="Times New Roman" w:hAnsi="Times New Roman" w:cs="Times New Roman"/>
          <w:sz w:val="24"/>
          <w:szCs w:val="24"/>
        </w:rPr>
        <w:t>A</w:t>
      </w:r>
      <w:r w:rsidRPr="00FE1713">
        <w:rPr>
          <w:rFonts w:ascii="Times New Roman" w:hAnsi="Times New Roman" w:cs="Times New Roman"/>
          <w:sz w:val="24"/>
          <w:szCs w:val="24"/>
        </w:rPr>
        <w:t xml:space="preserve">ctive </w:t>
      </w:r>
      <w:r w:rsidR="00510BF0" w:rsidRPr="00FE1713">
        <w:rPr>
          <w:rFonts w:ascii="Times New Roman" w:hAnsi="Times New Roman" w:cs="Times New Roman"/>
          <w:sz w:val="24"/>
          <w:szCs w:val="24"/>
        </w:rPr>
        <w:t>L</w:t>
      </w:r>
      <w:r w:rsidRPr="00FE1713">
        <w:rPr>
          <w:rFonts w:ascii="Times New Roman" w:hAnsi="Times New Roman" w:cs="Times New Roman"/>
          <w:sz w:val="24"/>
          <w:szCs w:val="24"/>
        </w:rPr>
        <w:t xml:space="preserve">earning, we select the </w:t>
      </w:r>
      <w:r w:rsidRPr="00FE1713">
        <w:rPr>
          <w:rFonts w:ascii="Times New Roman" w:hAnsi="Times New Roman" w:cs="Times New Roman"/>
          <w:b/>
          <w:i/>
          <w:sz w:val="24"/>
          <w:szCs w:val="24"/>
        </w:rPr>
        <w:t>k</w:t>
      </w:r>
      <w:r w:rsidRPr="00FE1713">
        <w:rPr>
          <w:rFonts w:ascii="Times New Roman" w:hAnsi="Times New Roman" w:cs="Times New Roman"/>
          <w:sz w:val="24"/>
          <w:szCs w:val="24"/>
        </w:rPr>
        <w:t xml:space="preserve"> most confusing samples using the method of Marginal Selection, described in section </w:t>
      </w:r>
      <w:r w:rsidR="00877CC8" w:rsidRPr="00FE1713">
        <w:rPr>
          <w:rFonts w:ascii="Times New Roman" w:hAnsi="Times New Roman" w:cs="Times New Roman"/>
          <w:sz w:val="24"/>
          <w:szCs w:val="24"/>
        </w:rPr>
        <w:t>2.1.3</w:t>
      </w:r>
      <w:r w:rsidRPr="00FE1713">
        <w:rPr>
          <w:rFonts w:ascii="Times New Roman" w:hAnsi="Times New Roman" w:cs="Times New Roman"/>
          <w:sz w:val="24"/>
          <w:szCs w:val="24"/>
        </w:rPr>
        <w:t>.</w:t>
      </w:r>
      <w:r w:rsidR="004C0414" w:rsidRPr="00FE1713">
        <w:rPr>
          <w:rFonts w:ascii="Times New Roman" w:hAnsi="Times New Roman" w:cs="Times New Roman"/>
          <w:sz w:val="24"/>
          <w:szCs w:val="24"/>
        </w:rPr>
        <w:t xml:space="preserve"> </w:t>
      </w:r>
      <w:r w:rsidRPr="00FE1713">
        <w:rPr>
          <w:rFonts w:ascii="Times New Roman" w:hAnsi="Times New Roman" w:cs="Times New Roman"/>
          <w:sz w:val="24"/>
          <w:szCs w:val="24"/>
        </w:rPr>
        <w:t xml:space="preserve">The value of </w:t>
      </w:r>
      <w:r w:rsidRPr="00FE1713">
        <w:rPr>
          <w:rFonts w:ascii="Times New Roman" w:hAnsi="Times New Roman" w:cs="Times New Roman"/>
          <w:b/>
          <w:i/>
          <w:sz w:val="24"/>
          <w:szCs w:val="24"/>
        </w:rPr>
        <w:t>k</w:t>
      </w:r>
      <w:r w:rsidRPr="00FE1713">
        <w:rPr>
          <w:rFonts w:ascii="Times New Roman" w:hAnsi="Times New Roman" w:cs="Times New Roman"/>
          <w:sz w:val="24"/>
          <w:szCs w:val="24"/>
        </w:rPr>
        <w:t xml:space="preserve"> is predetermined. These are manua</w:t>
      </w:r>
      <w:r w:rsidR="00EC723E" w:rsidRPr="00FE1713">
        <w:rPr>
          <w:rFonts w:ascii="Times New Roman" w:hAnsi="Times New Roman" w:cs="Times New Roman"/>
          <w:sz w:val="24"/>
          <w:szCs w:val="24"/>
        </w:rPr>
        <w:t>l</w:t>
      </w:r>
      <w:r w:rsidRPr="00FE1713">
        <w:rPr>
          <w:rFonts w:ascii="Times New Roman" w:hAnsi="Times New Roman" w:cs="Times New Roman"/>
          <w:sz w:val="24"/>
          <w:szCs w:val="24"/>
        </w:rPr>
        <w:t xml:space="preserve">ly labeled by experts and added to the </w:t>
      </w:r>
      <w:r w:rsidRPr="00FE1713">
        <w:rPr>
          <w:rFonts w:ascii="Times New Roman" w:hAnsi="Times New Roman" w:cs="Times New Roman"/>
          <w:b/>
          <w:i/>
          <w:sz w:val="24"/>
          <w:szCs w:val="24"/>
        </w:rPr>
        <w:t>Training Set</w:t>
      </w:r>
      <w:r w:rsidRPr="00FE1713">
        <w:rPr>
          <w:rFonts w:ascii="Times New Roman" w:hAnsi="Times New Roman" w:cs="Times New Roman"/>
          <w:sz w:val="24"/>
          <w:szCs w:val="24"/>
        </w:rPr>
        <w:t xml:space="preserve"> which consists of all samples that have been labeled so far. </w:t>
      </w:r>
      <w:r w:rsidRPr="00FE1713">
        <w:rPr>
          <w:rFonts w:ascii="Times New Roman" w:hAnsi="Times New Roman" w:cs="Times New Roman"/>
          <w:sz w:val="24"/>
          <w:szCs w:val="24"/>
        </w:rPr>
        <w:lastRenderedPageBreak/>
        <w:t xml:space="preserve">This querying process is iterative and the updated Training Set is used to retrain the classifiers during the next iteration. Finally, performance evaluation is done on a separate </w:t>
      </w:r>
      <w:r w:rsidRPr="00FE1713">
        <w:rPr>
          <w:rFonts w:ascii="Times New Roman" w:hAnsi="Times New Roman" w:cs="Times New Roman"/>
          <w:b/>
          <w:i/>
          <w:sz w:val="24"/>
          <w:szCs w:val="24"/>
        </w:rPr>
        <w:t>Test Set</w:t>
      </w:r>
      <w:r w:rsidRPr="00FE1713">
        <w:rPr>
          <w:rFonts w:ascii="Times New Roman" w:hAnsi="Times New Roman" w:cs="Times New Roman"/>
          <w:sz w:val="24"/>
          <w:szCs w:val="24"/>
        </w:rPr>
        <w:t xml:space="preserve"> different from the </w:t>
      </w:r>
      <w:r w:rsidRPr="00FE1713">
        <w:rPr>
          <w:rFonts w:ascii="Times New Roman" w:hAnsi="Times New Roman" w:cs="Times New Roman"/>
          <w:b/>
          <w:i/>
          <w:sz w:val="24"/>
          <w:szCs w:val="24"/>
        </w:rPr>
        <w:t>Seed Set</w:t>
      </w:r>
      <w:r w:rsidRPr="00FE1713">
        <w:rPr>
          <w:rFonts w:ascii="Times New Roman" w:hAnsi="Times New Roman" w:cs="Times New Roman"/>
          <w:sz w:val="24"/>
          <w:szCs w:val="24"/>
        </w:rPr>
        <w:t xml:space="preserve"> and the </w:t>
      </w:r>
      <w:r w:rsidRPr="00FE1713">
        <w:rPr>
          <w:rFonts w:ascii="Times New Roman" w:hAnsi="Times New Roman" w:cs="Times New Roman"/>
          <w:b/>
          <w:i/>
          <w:sz w:val="24"/>
          <w:szCs w:val="24"/>
        </w:rPr>
        <w:t>Training Set</w:t>
      </w:r>
      <w:r w:rsidRPr="00FE1713">
        <w:rPr>
          <w:rFonts w:ascii="Times New Roman" w:hAnsi="Times New Roman" w:cs="Times New Roman"/>
          <w:sz w:val="24"/>
          <w:szCs w:val="24"/>
        </w:rPr>
        <w:t>.</w:t>
      </w:r>
    </w:p>
    <w:p w14:paraId="535133B3" w14:textId="77777777" w:rsidR="000D46CC" w:rsidRPr="00FE1713" w:rsidRDefault="00095D27" w:rsidP="00095D27">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 xml:space="preserve">We </w:t>
      </w:r>
      <w:r w:rsidR="005C76C9" w:rsidRPr="00FE1713">
        <w:rPr>
          <w:rFonts w:ascii="Times New Roman" w:hAnsi="Times New Roman" w:cs="Times New Roman"/>
          <w:sz w:val="24"/>
          <w:szCs w:val="24"/>
        </w:rPr>
        <w:t xml:space="preserve">have </w:t>
      </w:r>
      <w:r w:rsidRPr="00FE1713">
        <w:rPr>
          <w:rFonts w:ascii="Times New Roman" w:hAnsi="Times New Roman" w:cs="Times New Roman"/>
          <w:sz w:val="24"/>
          <w:szCs w:val="24"/>
        </w:rPr>
        <w:t>use</w:t>
      </w:r>
      <w:r w:rsidR="005C76C9" w:rsidRPr="00FE1713">
        <w:rPr>
          <w:rFonts w:ascii="Times New Roman" w:hAnsi="Times New Roman" w:cs="Times New Roman"/>
          <w:sz w:val="24"/>
          <w:szCs w:val="24"/>
        </w:rPr>
        <w:t>d</w:t>
      </w:r>
      <w:r w:rsidRPr="00FE1713">
        <w:rPr>
          <w:rFonts w:ascii="Times New Roman" w:hAnsi="Times New Roman" w:cs="Times New Roman"/>
          <w:sz w:val="24"/>
          <w:szCs w:val="24"/>
        </w:rPr>
        <w:t xml:space="preserve"> an ensemble of three classifiers described </w:t>
      </w:r>
      <w:r w:rsidR="005C76C9" w:rsidRPr="00FE1713">
        <w:rPr>
          <w:rFonts w:ascii="Times New Roman" w:hAnsi="Times New Roman" w:cs="Times New Roman"/>
          <w:sz w:val="24"/>
          <w:szCs w:val="24"/>
        </w:rPr>
        <w:t>earlier</w:t>
      </w:r>
      <w:r w:rsidRPr="00FE1713">
        <w:rPr>
          <w:rFonts w:ascii="Times New Roman" w:hAnsi="Times New Roman" w:cs="Times New Roman"/>
          <w:sz w:val="24"/>
          <w:szCs w:val="24"/>
        </w:rPr>
        <w:t xml:space="preserve"> and compute</w:t>
      </w:r>
      <w:r w:rsidR="005C76C9" w:rsidRPr="00FE1713">
        <w:rPr>
          <w:rFonts w:ascii="Times New Roman" w:hAnsi="Times New Roman" w:cs="Times New Roman"/>
          <w:sz w:val="24"/>
          <w:szCs w:val="24"/>
        </w:rPr>
        <w:t>d</w:t>
      </w:r>
      <w:r w:rsidRPr="00FE1713">
        <w:rPr>
          <w:rFonts w:ascii="Times New Roman" w:hAnsi="Times New Roman" w:cs="Times New Roman"/>
          <w:sz w:val="24"/>
          <w:szCs w:val="24"/>
        </w:rPr>
        <w:t xml:space="preserve"> a weighted average of the outputs of the three classifiers, taking into account the history of each classifier’s performance until now. For ease of understanding, we </w:t>
      </w:r>
      <w:r w:rsidR="004E63CC" w:rsidRPr="00FE1713">
        <w:rPr>
          <w:rFonts w:ascii="Times New Roman" w:hAnsi="Times New Roman" w:cs="Times New Roman"/>
          <w:sz w:val="24"/>
          <w:szCs w:val="24"/>
        </w:rPr>
        <w:t>have</w:t>
      </w:r>
      <w:r w:rsidRPr="00FE1713">
        <w:rPr>
          <w:rFonts w:ascii="Times New Roman" w:hAnsi="Times New Roman" w:cs="Times New Roman"/>
          <w:sz w:val="24"/>
          <w:szCs w:val="24"/>
        </w:rPr>
        <w:t xml:space="preserve"> divided the proposed method into different disjoint phases, explained below</w:t>
      </w:r>
      <w:r w:rsidR="004E63CC" w:rsidRPr="00FE1713">
        <w:rPr>
          <w:rFonts w:ascii="Times New Roman" w:hAnsi="Times New Roman" w:cs="Times New Roman"/>
          <w:sz w:val="24"/>
          <w:szCs w:val="24"/>
        </w:rPr>
        <w:t xml:space="preserve"> and F</w:t>
      </w:r>
      <w:r w:rsidR="00627E01" w:rsidRPr="00FE1713">
        <w:rPr>
          <w:rFonts w:ascii="Times New Roman" w:hAnsi="Times New Roman" w:cs="Times New Roman"/>
          <w:sz w:val="24"/>
          <w:szCs w:val="24"/>
        </w:rPr>
        <w:t>ig.</w:t>
      </w:r>
      <w:r w:rsidR="00F74EAC" w:rsidRPr="00FE1713">
        <w:rPr>
          <w:rFonts w:ascii="Times New Roman" w:hAnsi="Times New Roman" w:cs="Times New Roman"/>
          <w:sz w:val="24"/>
          <w:szCs w:val="24"/>
        </w:rPr>
        <w:t xml:space="preserve"> 2 </w:t>
      </w:r>
      <w:r w:rsidR="00006732" w:rsidRPr="00FE1713">
        <w:rPr>
          <w:rFonts w:ascii="Times New Roman" w:hAnsi="Times New Roman" w:cs="Times New Roman"/>
          <w:sz w:val="24"/>
          <w:szCs w:val="24"/>
        </w:rPr>
        <w:t>displays</w:t>
      </w:r>
      <w:r w:rsidR="00F74EAC" w:rsidRPr="00FE1713">
        <w:rPr>
          <w:rFonts w:ascii="Times New Roman" w:hAnsi="Times New Roman" w:cs="Times New Roman"/>
          <w:sz w:val="24"/>
          <w:szCs w:val="24"/>
        </w:rPr>
        <w:t xml:space="preserve"> a flowchart of the proposed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5"/>
      </w:tblGrid>
      <w:tr w:rsidR="000D46CC" w:rsidRPr="00FE1713" w14:paraId="61CDCEAD" w14:textId="77777777" w:rsidTr="004E63CC">
        <w:trPr>
          <w:trHeight w:val="11600"/>
        </w:trPr>
        <w:tc>
          <w:tcPr>
            <w:tcW w:w="9350" w:type="dxa"/>
          </w:tcPr>
          <w:p w14:paraId="6BB9E253" w14:textId="77777777" w:rsidR="000D46CC" w:rsidRPr="00FE1713" w:rsidRDefault="000D46CC" w:rsidP="00AD1FCB">
            <w:pPr>
              <w:jc w:val="both"/>
              <w:rPr>
                <w:rFonts w:ascii="Times New Roman" w:hAnsi="Times New Roman" w:cs="Times New Roman"/>
                <w:sz w:val="24"/>
                <w:szCs w:val="24"/>
              </w:rPr>
            </w:pPr>
            <w:r w:rsidRPr="00FE1713">
              <w:rPr>
                <w:rFonts w:ascii="Times New Roman" w:hAnsi="Times New Roman" w:cs="Times New Roman"/>
                <w:noProof/>
                <w:sz w:val="24"/>
                <w:szCs w:val="24"/>
                <w:lang w:val="en-IN" w:eastAsia="en-IN"/>
              </w:rPr>
              <w:lastRenderedPageBreak/>
              <w:drawing>
                <wp:inline distT="0" distB="0" distL="0" distR="0" wp14:anchorId="7E5CB543" wp14:editId="07777777">
                  <wp:extent cx="5943599" cy="7199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_Flow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599" cy="7199051"/>
                          </a:xfrm>
                          <a:prstGeom prst="rect">
                            <a:avLst/>
                          </a:prstGeom>
                        </pic:spPr>
                      </pic:pic>
                    </a:graphicData>
                  </a:graphic>
                </wp:inline>
              </w:drawing>
            </w:r>
          </w:p>
        </w:tc>
      </w:tr>
      <w:tr w:rsidR="000D46CC" w:rsidRPr="00FE1713" w14:paraId="74F8B33C" w14:textId="77777777" w:rsidTr="004E63CC">
        <w:trPr>
          <w:trHeight w:val="424"/>
        </w:trPr>
        <w:tc>
          <w:tcPr>
            <w:tcW w:w="9350" w:type="dxa"/>
          </w:tcPr>
          <w:p w14:paraId="1DCEB870" w14:textId="77777777" w:rsidR="000D46CC" w:rsidRPr="00FE1713" w:rsidRDefault="000D46CC" w:rsidP="00AD1FCB">
            <w:pPr>
              <w:jc w:val="both"/>
              <w:rPr>
                <w:rFonts w:ascii="Times New Roman" w:hAnsi="Times New Roman" w:cs="Times New Roman"/>
                <w:b/>
                <w:sz w:val="24"/>
                <w:szCs w:val="24"/>
              </w:rPr>
            </w:pPr>
            <w:r w:rsidRPr="00FE1713">
              <w:rPr>
                <w:rFonts w:ascii="Times New Roman" w:hAnsi="Times New Roman" w:cs="Times New Roman"/>
                <w:b/>
                <w:sz w:val="24"/>
                <w:szCs w:val="24"/>
              </w:rPr>
              <w:t xml:space="preserve">Fig. </w:t>
            </w:r>
            <w:r w:rsidR="005A10C1" w:rsidRPr="00FE1713">
              <w:rPr>
                <w:rFonts w:ascii="Times New Roman" w:hAnsi="Times New Roman" w:cs="Times New Roman"/>
                <w:b/>
                <w:sz w:val="24"/>
                <w:szCs w:val="24"/>
              </w:rPr>
              <w:t>3</w:t>
            </w:r>
            <w:r w:rsidRPr="00FE1713">
              <w:rPr>
                <w:rFonts w:ascii="Times New Roman" w:hAnsi="Times New Roman" w:cs="Times New Roman"/>
                <w:b/>
                <w:sz w:val="24"/>
                <w:szCs w:val="24"/>
              </w:rPr>
              <w:t xml:space="preserve"> </w:t>
            </w:r>
            <w:r w:rsidRPr="00FE1713">
              <w:rPr>
                <w:rFonts w:ascii="Times New Roman" w:hAnsi="Times New Roman" w:cs="Times New Roman"/>
                <w:sz w:val="24"/>
                <w:szCs w:val="24"/>
              </w:rPr>
              <w:t xml:space="preserve">Flowchart of the proposed </w:t>
            </w:r>
            <w:r w:rsidR="008E4B7A" w:rsidRPr="00FE1713">
              <w:rPr>
                <w:rFonts w:ascii="Times New Roman" w:hAnsi="Times New Roman" w:cs="Times New Roman"/>
                <w:sz w:val="24"/>
                <w:szCs w:val="24"/>
              </w:rPr>
              <w:t>ensemble based Active Learning framework</w:t>
            </w:r>
          </w:p>
        </w:tc>
      </w:tr>
    </w:tbl>
    <w:p w14:paraId="23DE523C" w14:textId="77777777" w:rsidR="000D46CC" w:rsidRPr="00FE1713" w:rsidRDefault="000D46CC" w:rsidP="00095D27">
      <w:pPr>
        <w:spacing w:line="240" w:lineRule="auto"/>
        <w:jc w:val="both"/>
        <w:rPr>
          <w:rFonts w:ascii="Times New Roman" w:hAnsi="Times New Roman" w:cs="Times New Roman"/>
          <w:sz w:val="24"/>
          <w:szCs w:val="24"/>
        </w:rPr>
      </w:pPr>
    </w:p>
    <w:p w14:paraId="52E56223" w14:textId="77777777" w:rsidR="004E63CC" w:rsidRPr="00FE1713" w:rsidRDefault="004E63CC" w:rsidP="00095D27">
      <w:pPr>
        <w:spacing w:line="240" w:lineRule="auto"/>
        <w:jc w:val="both"/>
        <w:rPr>
          <w:rFonts w:ascii="Times New Roman" w:hAnsi="Times New Roman" w:cs="Times New Roman"/>
          <w:sz w:val="24"/>
          <w:szCs w:val="24"/>
        </w:rPr>
      </w:pPr>
    </w:p>
    <w:p w14:paraId="3AB652A6" w14:textId="77777777" w:rsidR="00095D27" w:rsidRPr="00FE1713" w:rsidRDefault="004E3A1D" w:rsidP="00095D27">
      <w:pPr>
        <w:spacing w:line="240" w:lineRule="auto"/>
        <w:jc w:val="both"/>
        <w:rPr>
          <w:rFonts w:ascii="Times New Roman" w:hAnsi="Times New Roman" w:cs="Times New Roman"/>
          <w:b/>
          <w:sz w:val="24"/>
          <w:szCs w:val="24"/>
        </w:rPr>
      </w:pPr>
      <w:r w:rsidRPr="00FE1713">
        <w:rPr>
          <w:rFonts w:ascii="Times New Roman" w:hAnsi="Times New Roman" w:cs="Times New Roman"/>
          <w:b/>
          <w:sz w:val="24"/>
          <w:szCs w:val="24"/>
        </w:rPr>
        <w:lastRenderedPageBreak/>
        <w:t>3.1 Training Phase</w:t>
      </w:r>
    </w:p>
    <w:p w14:paraId="09D3130E" w14:textId="77777777" w:rsidR="00095D27" w:rsidRPr="00FE1713" w:rsidRDefault="00095D27" w:rsidP="00095D27">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 xml:space="preserve">As </w:t>
      </w:r>
      <w:r w:rsidR="00D3742B" w:rsidRPr="00FE1713">
        <w:rPr>
          <w:rFonts w:ascii="Times New Roman" w:hAnsi="Times New Roman" w:cs="Times New Roman"/>
          <w:sz w:val="24"/>
          <w:szCs w:val="24"/>
        </w:rPr>
        <w:t>mentioned before</w:t>
      </w:r>
      <w:r w:rsidRPr="00FE1713">
        <w:rPr>
          <w:rFonts w:ascii="Times New Roman" w:hAnsi="Times New Roman" w:cs="Times New Roman"/>
          <w:sz w:val="24"/>
          <w:szCs w:val="24"/>
        </w:rPr>
        <w:t>, the combination of classifiers will be ideal if each individual classifier provides complementary information</w:t>
      </w:r>
      <w:r w:rsidR="00677B1F" w:rsidRPr="00FE1713">
        <w:rPr>
          <w:rFonts w:ascii="Times New Roman" w:hAnsi="Times New Roman" w:cs="Times New Roman"/>
          <w:sz w:val="24"/>
          <w:szCs w:val="24"/>
        </w:rPr>
        <w:t xml:space="preserve"> about the pattern classes under consideration</w:t>
      </w:r>
      <w:r w:rsidRPr="00FE1713">
        <w:rPr>
          <w:rFonts w:ascii="Times New Roman" w:hAnsi="Times New Roman" w:cs="Times New Roman"/>
          <w:sz w:val="24"/>
          <w:szCs w:val="24"/>
        </w:rPr>
        <w:t xml:space="preserve">. Thus, instead of using classifiers of the same nature such as a set of </w:t>
      </w:r>
      <w:r w:rsidR="007D1A7A" w:rsidRPr="00FE1713">
        <w:rPr>
          <w:rFonts w:ascii="Times New Roman" w:hAnsi="Times New Roman" w:cs="Times New Roman"/>
          <w:sz w:val="24"/>
          <w:szCs w:val="24"/>
        </w:rPr>
        <w:t>SVMs</w:t>
      </w:r>
      <w:r w:rsidRPr="00FE1713">
        <w:rPr>
          <w:rFonts w:ascii="Times New Roman" w:hAnsi="Times New Roman" w:cs="Times New Roman"/>
          <w:sz w:val="24"/>
          <w:szCs w:val="24"/>
        </w:rPr>
        <w:t xml:space="preserve"> with different architectures or </w:t>
      </w:r>
      <w:r w:rsidR="007D1A7A" w:rsidRPr="00FE1713">
        <w:rPr>
          <w:rFonts w:ascii="Times New Roman" w:hAnsi="Times New Roman" w:cs="Times New Roman"/>
          <w:sz w:val="24"/>
          <w:szCs w:val="24"/>
        </w:rPr>
        <w:t>several</w:t>
      </w:r>
      <w:r w:rsidRPr="00FE1713">
        <w:rPr>
          <w:rFonts w:ascii="Times New Roman" w:hAnsi="Times New Roman" w:cs="Times New Roman"/>
          <w:sz w:val="24"/>
          <w:szCs w:val="24"/>
        </w:rPr>
        <w:t xml:space="preserve"> K</w:t>
      </w:r>
      <w:r w:rsidR="007D1A7A" w:rsidRPr="00FE1713">
        <w:rPr>
          <w:rFonts w:ascii="Times New Roman" w:hAnsi="Times New Roman" w:cs="Times New Roman"/>
          <w:sz w:val="24"/>
          <w:szCs w:val="24"/>
        </w:rPr>
        <w:t>-</w:t>
      </w:r>
      <w:r w:rsidRPr="00FE1713">
        <w:rPr>
          <w:rFonts w:ascii="Times New Roman" w:hAnsi="Times New Roman" w:cs="Times New Roman"/>
          <w:sz w:val="24"/>
          <w:szCs w:val="24"/>
        </w:rPr>
        <w:t xml:space="preserve">NN classifiers with different values of </w:t>
      </w:r>
      <m:oMath>
        <m:r>
          <m:rPr>
            <m:sty m:val="bi"/>
          </m:rPr>
          <w:rPr>
            <w:rFonts w:ascii="Cambria Math" w:hAnsi="Cambria Math" w:cs="Times New Roman"/>
            <w:sz w:val="24"/>
            <w:szCs w:val="24"/>
          </w:rPr>
          <m:t>k</m:t>
        </m:r>
      </m:oMath>
      <w:r w:rsidRPr="00FE1713">
        <w:rPr>
          <w:rFonts w:ascii="Times New Roman" w:hAnsi="Times New Roman" w:cs="Times New Roman"/>
          <w:sz w:val="24"/>
          <w:szCs w:val="24"/>
        </w:rPr>
        <w:t xml:space="preserve">, we use </w:t>
      </w:r>
      <w:r w:rsidR="00654BBE" w:rsidRPr="00FE1713">
        <w:rPr>
          <w:rFonts w:ascii="Times New Roman" w:hAnsi="Times New Roman" w:cs="Times New Roman"/>
          <w:sz w:val="24"/>
          <w:szCs w:val="24"/>
        </w:rPr>
        <w:t>3</w:t>
      </w:r>
      <w:r w:rsidRPr="00FE1713">
        <w:rPr>
          <w:rFonts w:ascii="Times New Roman" w:hAnsi="Times New Roman" w:cs="Times New Roman"/>
          <w:sz w:val="24"/>
          <w:szCs w:val="24"/>
        </w:rPr>
        <w:t xml:space="preserve"> classifiers which function on completely different principles.</w:t>
      </w:r>
      <w:r w:rsidR="00A059E1" w:rsidRPr="00FE1713">
        <w:rPr>
          <w:rFonts w:ascii="Times New Roman" w:hAnsi="Times New Roman" w:cs="Times New Roman"/>
          <w:sz w:val="24"/>
          <w:szCs w:val="24"/>
        </w:rPr>
        <w:t xml:space="preserve"> </w:t>
      </w:r>
      <w:r w:rsidRPr="00FE1713">
        <w:rPr>
          <w:rFonts w:ascii="Times New Roman" w:hAnsi="Times New Roman" w:cs="Times New Roman"/>
          <w:sz w:val="24"/>
          <w:szCs w:val="24"/>
        </w:rPr>
        <w:t xml:space="preserve">This gives a greater likelihood for the classifier of learning different </w:t>
      </w:r>
      <w:r w:rsidR="00DF433A" w:rsidRPr="00FE1713">
        <w:rPr>
          <w:rFonts w:ascii="Times New Roman" w:hAnsi="Times New Roman" w:cs="Times New Roman"/>
          <w:sz w:val="24"/>
          <w:szCs w:val="24"/>
        </w:rPr>
        <w:t>characteristics</w:t>
      </w:r>
      <w:r w:rsidRPr="00FE1713">
        <w:rPr>
          <w:rFonts w:ascii="Times New Roman" w:hAnsi="Times New Roman" w:cs="Times New Roman"/>
          <w:sz w:val="24"/>
          <w:szCs w:val="24"/>
        </w:rPr>
        <w:t xml:space="preserve"> from the data.</w:t>
      </w:r>
      <w:r w:rsidR="00A059E1" w:rsidRPr="00FE1713">
        <w:rPr>
          <w:rFonts w:ascii="Times New Roman" w:hAnsi="Times New Roman" w:cs="Times New Roman"/>
          <w:sz w:val="24"/>
          <w:szCs w:val="24"/>
        </w:rPr>
        <w:t xml:space="preserve"> </w:t>
      </w:r>
      <w:r w:rsidRPr="00FE1713">
        <w:rPr>
          <w:rFonts w:ascii="Times New Roman" w:hAnsi="Times New Roman" w:cs="Times New Roman"/>
          <w:sz w:val="24"/>
          <w:szCs w:val="24"/>
        </w:rPr>
        <w:t>The classifiers used, namely Logistic Regression, Random Forest, and S</w:t>
      </w:r>
      <w:r w:rsidR="007D1A7A" w:rsidRPr="00FE1713">
        <w:rPr>
          <w:rFonts w:ascii="Times New Roman" w:hAnsi="Times New Roman" w:cs="Times New Roman"/>
          <w:sz w:val="24"/>
          <w:szCs w:val="24"/>
        </w:rPr>
        <w:t>VM</w:t>
      </w:r>
      <w:r w:rsidRPr="00FE1713">
        <w:rPr>
          <w:rFonts w:ascii="Times New Roman" w:hAnsi="Times New Roman" w:cs="Times New Roman"/>
          <w:sz w:val="24"/>
          <w:szCs w:val="24"/>
        </w:rPr>
        <w:t>, have been elucidated in Section</w:t>
      </w:r>
      <w:r w:rsidR="002D22F2" w:rsidRPr="00FE1713">
        <w:rPr>
          <w:rFonts w:ascii="Times New Roman" w:hAnsi="Times New Roman" w:cs="Times New Roman"/>
          <w:sz w:val="24"/>
          <w:szCs w:val="24"/>
        </w:rPr>
        <w:t xml:space="preserve"> 2.3</w:t>
      </w:r>
      <w:r w:rsidRPr="00FE1713">
        <w:rPr>
          <w:rFonts w:ascii="Times New Roman" w:hAnsi="Times New Roman" w:cs="Times New Roman"/>
          <w:sz w:val="24"/>
          <w:szCs w:val="24"/>
        </w:rPr>
        <w:t>. Other classification techniques could also potentially be employed keeping the above discussion in mind.</w:t>
      </w:r>
    </w:p>
    <w:p w14:paraId="2A82410B" w14:textId="77777777" w:rsidR="00095D27" w:rsidRPr="00FE1713" w:rsidRDefault="00095D27" w:rsidP="00095D27">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 xml:space="preserve">In each iteration, the </w:t>
      </w:r>
      <w:r w:rsidRPr="00FE1713">
        <w:rPr>
          <w:rFonts w:ascii="Times New Roman" w:hAnsi="Times New Roman" w:cs="Times New Roman"/>
          <w:b/>
          <w:i/>
          <w:sz w:val="24"/>
          <w:szCs w:val="24"/>
        </w:rPr>
        <w:t>Training Set</w:t>
      </w:r>
      <w:r w:rsidRPr="00FE1713">
        <w:rPr>
          <w:rFonts w:ascii="Times New Roman" w:hAnsi="Times New Roman" w:cs="Times New Roman"/>
          <w:sz w:val="24"/>
          <w:szCs w:val="24"/>
        </w:rPr>
        <w:t xml:space="preserve"> is used to train the three classifiers independently, and these trained classifiers are used in the next phases.</w:t>
      </w:r>
    </w:p>
    <w:p w14:paraId="5DE36C3A" w14:textId="77777777" w:rsidR="00095D27" w:rsidRPr="00FE1713" w:rsidRDefault="004E3A1D" w:rsidP="00095D27">
      <w:pPr>
        <w:spacing w:line="240" w:lineRule="auto"/>
        <w:jc w:val="both"/>
        <w:rPr>
          <w:rFonts w:ascii="Times New Roman" w:hAnsi="Times New Roman" w:cs="Times New Roman"/>
          <w:b/>
          <w:sz w:val="24"/>
          <w:szCs w:val="24"/>
        </w:rPr>
      </w:pPr>
      <w:r w:rsidRPr="00FE1713">
        <w:rPr>
          <w:rFonts w:ascii="Times New Roman" w:hAnsi="Times New Roman" w:cs="Times New Roman"/>
          <w:b/>
          <w:sz w:val="24"/>
          <w:szCs w:val="24"/>
        </w:rPr>
        <w:t>3.2 Validation Phase</w:t>
      </w:r>
    </w:p>
    <w:p w14:paraId="5CD34417" w14:textId="77777777" w:rsidR="00095D27" w:rsidRPr="00FE1713" w:rsidRDefault="00095D27" w:rsidP="00095D27">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 xml:space="preserve">Once the classifiers have been trained, it is necessary to evaluate the performance of the individual classifiers. Traditionally, </w:t>
      </w:r>
      <w:r w:rsidRPr="00FE1713">
        <w:rPr>
          <w:rFonts w:ascii="Times New Roman" w:hAnsi="Times New Roman" w:cs="Times New Roman"/>
          <w:b/>
          <w:i/>
          <w:sz w:val="24"/>
          <w:szCs w:val="24"/>
        </w:rPr>
        <w:t>k</w:t>
      </w:r>
      <w:r w:rsidRPr="00FE1713">
        <w:rPr>
          <w:rFonts w:ascii="Times New Roman" w:hAnsi="Times New Roman" w:cs="Times New Roman"/>
          <w:sz w:val="24"/>
          <w:szCs w:val="24"/>
        </w:rPr>
        <w:t>-fold cross-validation is used to estimate the skill of a machine learning model. This requires an additional set of labeled samples (</w:t>
      </w:r>
      <w:r w:rsidR="007D1A7A" w:rsidRPr="00FE1713">
        <w:rPr>
          <w:rFonts w:ascii="Times New Roman" w:hAnsi="Times New Roman" w:cs="Times New Roman"/>
          <w:sz w:val="24"/>
          <w:szCs w:val="24"/>
        </w:rPr>
        <w:t xml:space="preserve">i.e. </w:t>
      </w:r>
      <w:r w:rsidRPr="00FE1713">
        <w:rPr>
          <w:rFonts w:ascii="Times New Roman" w:hAnsi="Times New Roman" w:cs="Times New Roman"/>
          <w:i/>
          <w:sz w:val="24"/>
          <w:szCs w:val="24"/>
        </w:rPr>
        <w:t>Validation Set</w:t>
      </w:r>
      <w:r w:rsidRPr="00FE1713">
        <w:rPr>
          <w:rFonts w:ascii="Times New Roman" w:hAnsi="Times New Roman" w:cs="Times New Roman"/>
          <w:sz w:val="24"/>
          <w:szCs w:val="24"/>
        </w:rPr>
        <w:t xml:space="preserve">), which cannot be used for training. However, scarcity of labeled samples in microarray gene expression data, limits the use of an extra validation set. Thus, we use the </w:t>
      </w:r>
      <w:r w:rsidRPr="00FE1713">
        <w:rPr>
          <w:rFonts w:ascii="Times New Roman" w:hAnsi="Times New Roman" w:cs="Times New Roman"/>
          <w:b/>
          <w:i/>
          <w:sz w:val="24"/>
          <w:szCs w:val="24"/>
        </w:rPr>
        <w:t>Training Set</w:t>
      </w:r>
      <w:r w:rsidRPr="00FE1713">
        <w:rPr>
          <w:rFonts w:ascii="Times New Roman" w:hAnsi="Times New Roman" w:cs="Times New Roman"/>
          <w:sz w:val="24"/>
          <w:szCs w:val="24"/>
        </w:rPr>
        <w:t xml:space="preserve"> itself for validating the performance of the classifiers. Emp</w:t>
      </w:r>
      <w:r w:rsidR="009C22C5" w:rsidRPr="00FE1713">
        <w:rPr>
          <w:rFonts w:ascii="Times New Roman" w:hAnsi="Times New Roman" w:cs="Times New Roman"/>
          <w:sz w:val="24"/>
          <w:szCs w:val="24"/>
        </w:rPr>
        <w:t>i</w:t>
      </w:r>
      <w:r w:rsidRPr="00FE1713">
        <w:rPr>
          <w:rFonts w:ascii="Times New Roman" w:hAnsi="Times New Roman" w:cs="Times New Roman"/>
          <w:sz w:val="24"/>
          <w:szCs w:val="24"/>
        </w:rPr>
        <w:t xml:space="preserve">rically, this does lead to significant degradation in the performance of the model when used for the microarray </w:t>
      </w:r>
      <w:r w:rsidR="00B77E2C" w:rsidRPr="00FE1713">
        <w:rPr>
          <w:rFonts w:ascii="Times New Roman" w:hAnsi="Times New Roman" w:cs="Times New Roman"/>
          <w:sz w:val="24"/>
          <w:szCs w:val="24"/>
        </w:rPr>
        <w:t>data</w:t>
      </w:r>
      <w:r w:rsidRPr="00FE1713">
        <w:rPr>
          <w:rFonts w:ascii="Times New Roman" w:hAnsi="Times New Roman" w:cs="Times New Roman"/>
          <w:sz w:val="24"/>
          <w:szCs w:val="24"/>
        </w:rPr>
        <w:t xml:space="preserve">. Compared to the cost of labeling the data samples and considering the fact that </w:t>
      </w:r>
      <w:r w:rsidR="00224E27" w:rsidRPr="00FE1713">
        <w:rPr>
          <w:rFonts w:ascii="Times New Roman" w:hAnsi="Times New Roman" w:cs="Times New Roman"/>
          <w:sz w:val="24"/>
          <w:szCs w:val="24"/>
        </w:rPr>
        <w:t>A</w:t>
      </w:r>
      <w:r w:rsidRPr="00FE1713">
        <w:rPr>
          <w:rFonts w:ascii="Times New Roman" w:hAnsi="Times New Roman" w:cs="Times New Roman"/>
          <w:sz w:val="24"/>
          <w:szCs w:val="24"/>
        </w:rPr>
        <w:t xml:space="preserve">ctive </w:t>
      </w:r>
      <w:r w:rsidR="00224E27" w:rsidRPr="00FE1713">
        <w:rPr>
          <w:rFonts w:ascii="Times New Roman" w:hAnsi="Times New Roman" w:cs="Times New Roman"/>
          <w:sz w:val="24"/>
          <w:szCs w:val="24"/>
        </w:rPr>
        <w:t>L</w:t>
      </w:r>
      <w:r w:rsidRPr="00FE1713">
        <w:rPr>
          <w:rFonts w:ascii="Times New Roman" w:hAnsi="Times New Roman" w:cs="Times New Roman"/>
          <w:sz w:val="24"/>
          <w:szCs w:val="24"/>
        </w:rPr>
        <w:t>earning tries to train the model using minimum possible labeled samples, this works as a good trade-off as we can ut</w:t>
      </w:r>
      <w:r w:rsidR="00D775B1" w:rsidRPr="00FE1713">
        <w:rPr>
          <w:rFonts w:ascii="Times New Roman" w:hAnsi="Times New Roman" w:cs="Times New Roman"/>
          <w:sz w:val="24"/>
          <w:szCs w:val="24"/>
        </w:rPr>
        <w:t>i</w:t>
      </w:r>
      <w:r w:rsidRPr="00FE1713">
        <w:rPr>
          <w:rFonts w:ascii="Times New Roman" w:hAnsi="Times New Roman" w:cs="Times New Roman"/>
          <w:sz w:val="24"/>
          <w:szCs w:val="24"/>
        </w:rPr>
        <w:t>li</w:t>
      </w:r>
      <w:r w:rsidR="00FB003B" w:rsidRPr="00FE1713">
        <w:rPr>
          <w:rFonts w:ascii="Times New Roman" w:hAnsi="Times New Roman" w:cs="Times New Roman"/>
          <w:sz w:val="24"/>
          <w:szCs w:val="24"/>
        </w:rPr>
        <w:t>z</w:t>
      </w:r>
      <w:r w:rsidRPr="00FE1713">
        <w:rPr>
          <w:rFonts w:ascii="Times New Roman" w:hAnsi="Times New Roman" w:cs="Times New Roman"/>
          <w:sz w:val="24"/>
          <w:szCs w:val="24"/>
        </w:rPr>
        <w:t>e each labeled sample to train the classifiers.</w:t>
      </w:r>
    </w:p>
    <w:p w14:paraId="2DA46E0E" w14:textId="77777777" w:rsidR="00095D27" w:rsidRPr="00FE1713" w:rsidRDefault="00095D27" w:rsidP="00095D27">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 xml:space="preserve">The accuracies of the three classifiers are stored as weights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oMath>
      <w:r w:rsidRPr="00FE1713">
        <w:rPr>
          <w:rFonts w:ascii="Times New Roman" w:hAnsi="Times New Roman" w:cs="Times New Roman"/>
          <w:sz w:val="24"/>
          <w:szCs w:val="24"/>
        </w:rPr>
        <w:t xml:space="preserve"> to be used later for </w:t>
      </w:r>
      <w:r w:rsidR="00096796" w:rsidRPr="00FE1713">
        <w:rPr>
          <w:rFonts w:ascii="Times New Roman" w:hAnsi="Times New Roman" w:cs="Times New Roman"/>
          <w:sz w:val="24"/>
          <w:szCs w:val="24"/>
        </w:rPr>
        <w:t xml:space="preserve">the </w:t>
      </w:r>
      <w:r w:rsidRPr="00FE1713">
        <w:rPr>
          <w:rFonts w:ascii="Times New Roman" w:hAnsi="Times New Roman" w:cs="Times New Roman"/>
          <w:sz w:val="24"/>
          <w:szCs w:val="24"/>
        </w:rPr>
        <w:t>ensembl</w:t>
      </w:r>
      <w:r w:rsidR="00096796" w:rsidRPr="00FE1713">
        <w:rPr>
          <w:rFonts w:ascii="Times New Roman" w:hAnsi="Times New Roman" w:cs="Times New Roman"/>
          <w:sz w:val="24"/>
          <w:szCs w:val="24"/>
        </w:rPr>
        <w:t>e</w:t>
      </w:r>
      <w:r w:rsidRPr="00FE1713">
        <w:rPr>
          <w:rFonts w:ascii="Times New Roman" w:hAnsi="Times New Roman" w:cs="Times New Roman"/>
          <w:sz w:val="24"/>
          <w:szCs w:val="24"/>
        </w:rPr>
        <w:t>.</w:t>
      </w:r>
    </w:p>
    <w:p w14:paraId="58E1CB59" w14:textId="77777777" w:rsidR="00095D27" w:rsidRPr="00FE1713" w:rsidRDefault="004760C6" w:rsidP="00095D27">
      <w:pPr>
        <w:spacing w:line="240" w:lineRule="auto"/>
        <w:jc w:val="both"/>
        <w:rPr>
          <w:rFonts w:ascii="Times New Roman" w:hAnsi="Times New Roman" w:cs="Times New Roman"/>
          <w:b/>
          <w:sz w:val="24"/>
          <w:szCs w:val="24"/>
        </w:rPr>
      </w:pPr>
      <w:r w:rsidRPr="00FE1713">
        <w:rPr>
          <w:rFonts w:ascii="Times New Roman" w:hAnsi="Times New Roman" w:cs="Times New Roman"/>
          <w:b/>
          <w:sz w:val="24"/>
          <w:szCs w:val="24"/>
        </w:rPr>
        <w:t>3.3. Prediction Phase</w:t>
      </w:r>
    </w:p>
    <w:p w14:paraId="53F36ECD" w14:textId="77777777" w:rsidR="00095D27" w:rsidRPr="00FE1713" w:rsidRDefault="00095D27" w:rsidP="00095D27">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 xml:space="preserve">The three classifiers are used to predict the class label for each sample in the </w:t>
      </w:r>
      <w:r w:rsidRPr="00FE1713">
        <w:rPr>
          <w:rFonts w:ascii="Times New Roman" w:hAnsi="Times New Roman" w:cs="Times New Roman"/>
          <w:b/>
          <w:i/>
          <w:sz w:val="24"/>
          <w:szCs w:val="24"/>
        </w:rPr>
        <w:t>Unlabeled Pool</w:t>
      </w:r>
      <w:r w:rsidRPr="00FE1713">
        <w:rPr>
          <w:rFonts w:ascii="Times New Roman" w:hAnsi="Times New Roman" w:cs="Times New Roman"/>
          <w:sz w:val="24"/>
          <w:szCs w:val="24"/>
        </w:rPr>
        <w:t xml:space="preserve">. For each sample, the classifier </w:t>
      </w:r>
      <m:oMath>
        <m:r>
          <w:rPr>
            <w:rFonts w:ascii="Cambria Math" w:hAnsi="Cambria Math" w:cs="Times New Roman"/>
            <w:sz w:val="24"/>
            <w:szCs w:val="24"/>
          </w:rPr>
          <m:t>i</m:t>
        </m:r>
      </m:oMath>
      <w:r w:rsidRPr="00FE1713">
        <w:rPr>
          <w:rFonts w:ascii="Times New Roman" w:hAnsi="Times New Roman" w:cs="Times New Roman"/>
          <w:sz w:val="24"/>
          <w:szCs w:val="24"/>
        </w:rPr>
        <w:t xml:space="preserve"> gives a vector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P</m:t>
            </m:r>
          </m:e>
          <m:sub>
            <m:r>
              <m:rPr>
                <m:sty m:val="b"/>
              </m:rPr>
              <w:rPr>
                <w:rFonts w:ascii="Cambria Math" w:hAnsi="Cambria Math" w:cs="Times New Roman"/>
                <w:sz w:val="24"/>
                <w:szCs w:val="24"/>
              </w:rPr>
              <m:t>i</m:t>
            </m:r>
          </m:sub>
        </m:sSub>
        <m:r>
          <m:rPr>
            <m:sty m:val="b"/>
          </m:rPr>
          <w:rPr>
            <w:rFonts w:ascii="Cambria Math" w:hAnsi="Cambria Math" w:cs="Times New Roman"/>
            <w:sz w:val="24"/>
            <w:szCs w:val="24"/>
          </w:rPr>
          <m:t xml:space="preserve"> = [ </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in</m:t>
            </m:r>
          </m:sub>
        </m:sSub>
        <m:r>
          <m:rPr>
            <m:sty m:val="b"/>
          </m:rPr>
          <w:rPr>
            <w:rFonts w:ascii="Cambria Math" w:hAnsi="Cambria Math" w:cs="Times New Roman"/>
            <w:sz w:val="24"/>
            <w:szCs w:val="24"/>
          </w:rPr>
          <m:t xml:space="preserve"> ]</m:t>
        </m:r>
      </m:oMath>
      <w:r w:rsidRPr="00FE1713">
        <w:rPr>
          <w:rFonts w:ascii="Times New Roman" w:hAnsi="Times New Roman" w:cs="Times New Roman"/>
          <w:sz w:val="24"/>
          <w:szCs w:val="24"/>
        </w:rPr>
        <w:t xml:space="preserve"> (considering </w:t>
      </w:r>
      <m:oMath>
        <m:r>
          <w:rPr>
            <w:rFonts w:ascii="Cambria Math" w:hAnsi="Cambria Math" w:cs="Times New Roman"/>
            <w:sz w:val="24"/>
            <w:szCs w:val="24"/>
          </w:rPr>
          <m:t>n</m:t>
        </m:r>
      </m:oMath>
      <w:r w:rsidRPr="00FE1713">
        <w:rPr>
          <w:rFonts w:ascii="Times New Roman" w:hAnsi="Times New Roman" w:cs="Times New Roman"/>
          <w:sz w:val="24"/>
          <w:szCs w:val="24"/>
        </w:rPr>
        <w:t>-class classification</w:t>
      </w:r>
      <w:r w:rsidR="000005E6" w:rsidRPr="00FE1713">
        <w:rPr>
          <w:rFonts w:ascii="Times New Roman" w:hAnsi="Times New Roman" w:cs="Times New Roman"/>
          <w:sz w:val="24"/>
          <w:szCs w:val="24"/>
        </w:rPr>
        <w:t xml:space="preserve"> problem</w:t>
      </w:r>
      <w:r w:rsidRPr="00FE17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ik</m:t>
            </m:r>
          </m:sub>
        </m:sSub>
      </m:oMath>
      <w:r w:rsidRPr="00FE1713">
        <w:rPr>
          <w:rFonts w:ascii="Times New Roman" w:hAnsi="Times New Roman" w:cs="Times New Roman"/>
          <w:sz w:val="24"/>
          <w:szCs w:val="24"/>
        </w:rPr>
        <w:t xml:space="preserve"> denotes the probabilty of the sample belonging to class </w:t>
      </w:r>
      <w:r w:rsidRPr="00FE1713">
        <w:rPr>
          <w:rFonts w:ascii="Times New Roman" w:hAnsi="Times New Roman" w:cs="Times New Roman"/>
          <w:b/>
          <w:i/>
          <w:sz w:val="24"/>
          <w:szCs w:val="24"/>
        </w:rPr>
        <w:t>k</w:t>
      </w:r>
      <w:r w:rsidRPr="00FE1713">
        <w:rPr>
          <w:rFonts w:ascii="Times New Roman" w:hAnsi="Times New Roman" w:cs="Times New Roman"/>
          <w:sz w:val="24"/>
          <w:szCs w:val="24"/>
        </w:rPr>
        <w:t xml:space="preserve">, that is output by the classifier </w:t>
      </w:r>
      <m:oMath>
        <m:r>
          <w:rPr>
            <w:rFonts w:ascii="Cambria Math" w:hAnsi="Cambria Math" w:cs="Times New Roman"/>
            <w:sz w:val="24"/>
            <w:szCs w:val="24"/>
          </w:rPr>
          <m:t>i</m:t>
        </m:r>
      </m:oMath>
      <w:r w:rsidRPr="00FE1713">
        <w:rPr>
          <w:rFonts w:ascii="Times New Roman" w:hAnsi="Times New Roman" w:cs="Times New Roman"/>
          <w:sz w:val="24"/>
          <w:szCs w:val="24"/>
        </w:rPr>
        <w:t xml:space="preserve">.  </w:t>
      </w:r>
    </w:p>
    <w:p w14:paraId="0DFD5C77" w14:textId="77777777" w:rsidR="00095D27" w:rsidRPr="00FE1713" w:rsidRDefault="00095D27" w:rsidP="00095D27">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 xml:space="preserve">Outputs of all the classifiers are combined to give the final </w:t>
      </w:r>
      <w:r w:rsidRPr="00FE1713">
        <w:rPr>
          <w:rFonts w:ascii="Times New Roman" w:hAnsi="Times New Roman" w:cs="Times New Roman"/>
          <w:b/>
          <w:i/>
          <w:sz w:val="24"/>
          <w:szCs w:val="24"/>
        </w:rPr>
        <w:t>Class Membership Degree(M)</w:t>
      </w:r>
      <w:r w:rsidRPr="00FE1713">
        <w:rPr>
          <w:rFonts w:ascii="Times New Roman" w:hAnsi="Times New Roman" w:cs="Times New Roman"/>
          <w:sz w:val="24"/>
          <w:szCs w:val="24"/>
        </w:rPr>
        <w:t xml:space="preserve"> which gives the final probability of the sample to belong to a certain class.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oMath>
      <w:r w:rsidRPr="00FE1713">
        <w:rPr>
          <w:rFonts w:ascii="Times New Roman" w:hAnsi="Times New Roman" w:cs="Times New Roman"/>
          <w:sz w:val="24"/>
          <w:szCs w:val="24"/>
        </w:rPr>
        <w:t xml:space="preserve"> denotes the probability of the sample belong</w:t>
      </w:r>
      <w:r w:rsidR="00B77E2C" w:rsidRPr="00FE1713">
        <w:rPr>
          <w:rFonts w:ascii="Times New Roman" w:hAnsi="Times New Roman" w:cs="Times New Roman"/>
          <w:sz w:val="24"/>
          <w:szCs w:val="24"/>
        </w:rPr>
        <w:t>s</w:t>
      </w:r>
      <w:r w:rsidRPr="00FE1713">
        <w:rPr>
          <w:rFonts w:ascii="Times New Roman" w:hAnsi="Times New Roman" w:cs="Times New Roman"/>
          <w:sz w:val="24"/>
          <w:szCs w:val="24"/>
        </w:rPr>
        <w:t xml:space="preserve"> to class </w:t>
      </w:r>
      <m:oMath>
        <m:r>
          <w:rPr>
            <w:rFonts w:ascii="Cambria Math" w:hAnsi="Cambria Math" w:cs="Times New Roman"/>
            <w:sz w:val="24"/>
            <w:szCs w:val="24"/>
          </w:rPr>
          <m:t>i</m:t>
        </m:r>
      </m:oMath>
      <w:r w:rsidRPr="00FE1713">
        <w:rPr>
          <w:rFonts w:ascii="Times New Roman" w:hAnsi="Times New Roman" w:cs="Times New Roman"/>
          <w:sz w:val="24"/>
          <w:szCs w:val="24"/>
        </w:rPr>
        <w:t xml:space="preserve">. It is computed using the </w:t>
      </w:r>
      <w:r w:rsidR="00241E1D" w:rsidRPr="00FE1713">
        <w:rPr>
          <w:rFonts w:ascii="Times New Roman" w:hAnsi="Times New Roman" w:cs="Times New Roman"/>
          <w:sz w:val="24"/>
          <w:szCs w:val="24"/>
        </w:rPr>
        <w:t xml:space="preserve">eqn. </w:t>
      </w:r>
      <w:r w:rsidR="00AA2993" w:rsidRPr="00FE1713">
        <w:rPr>
          <w:rFonts w:ascii="Times New Roman" w:hAnsi="Times New Roman" w:cs="Times New Roman"/>
          <w:sz w:val="24"/>
          <w:szCs w:val="24"/>
        </w:rPr>
        <w:t>3</w:t>
      </w:r>
      <w:r w:rsidRPr="00FE1713">
        <w:rPr>
          <w:rFonts w:ascii="Times New Roman" w:hAnsi="Times New Roman" w:cs="Times New Roman"/>
          <w:sz w:val="24"/>
          <w:szCs w:val="24"/>
        </w:rPr>
        <w:t>:</w:t>
      </w:r>
    </w:p>
    <w:tbl>
      <w:tblPr>
        <w:tblStyle w:val="PlainTable4"/>
        <w:tblW w:w="0" w:type="auto"/>
        <w:tblLook w:val="04A0" w:firstRow="1" w:lastRow="0" w:firstColumn="1" w:lastColumn="0" w:noHBand="0" w:noVBand="1"/>
      </w:tblPr>
      <w:tblGrid>
        <w:gridCol w:w="8005"/>
        <w:gridCol w:w="1345"/>
      </w:tblGrid>
      <w:tr w:rsidR="00C02400" w:rsidRPr="00FE1713" w14:paraId="14F15363" w14:textId="77777777" w:rsidTr="002C3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tcPr>
          <w:p w14:paraId="6391738A" w14:textId="0C94E613" w:rsidR="00C02400" w:rsidRPr="00FE1713" w:rsidRDefault="00095D27" w:rsidP="00095D27">
            <w:pPr>
              <w:jc w:val="both"/>
              <w:rPr>
                <w:rFonts w:ascii="Times New Roman" w:hAnsi="Times New Roman" w:cs="Times New Roman"/>
                <w:b w:val="0"/>
                <w:sz w:val="24"/>
                <w:szCs w:val="24"/>
              </w:rPr>
            </w:pPr>
            <w:r w:rsidRPr="00FE1713">
              <w:rPr>
                <w:rFonts w:ascii="Times New Roman" w:hAnsi="Times New Roman" w:cs="Times New Roman"/>
                <w:sz w:val="24"/>
                <w:szCs w:val="24"/>
              </w:rPr>
              <w:tab/>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 </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1</m:t>
                  </m:r>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 </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2</m:t>
                  </m:r>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 </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3</m:t>
                  </m:r>
                  <m:r>
                    <m:rPr>
                      <m:sty m:val="bi"/>
                    </m:rPr>
                    <w:rPr>
                      <w:rFonts w:ascii="Cambria Math" w:hAnsi="Cambria Math" w:cs="Times New Roman"/>
                      <w:sz w:val="24"/>
                      <w:szCs w:val="24"/>
                    </w:rPr>
                    <m:t>i</m:t>
                  </m:r>
                </m:sub>
              </m:sSub>
            </m:oMath>
          </w:p>
        </w:tc>
        <w:tc>
          <w:tcPr>
            <w:tcW w:w="1345" w:type="dxa"/>
          </w:tcPr>
          <w:p w14:paraId="010C6B32" w14:textId="77777777" w:rsidR="00C02400" w:rsidRPr="00FE1713" w:rsidRDefault="00C02400" w:rsidP="00095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E1713">
              <w:rPr>
                <w:rFonts w:ascii="Times New Roman" w:hAnsi="Times New Roman" w:cs="Times New Roman"/>
                <w:sz w:val="24"/>
                <w:szCs w:val="24"/>
              </w:rPr>
              <w:t>… (</w:t>
            </w:r>
            <w:r w:rsidR="00AA2993" w:rsidRPr="00FE1713">
              <w:rPr>
                <w:rFonts w:ascii="Times New Roman" w:hAnsi="Times New Roman" w:cs="Times New Roman"/>
                <w:sz w:val="24"/>
                <w:szCs w:val="24"/>
              </w:rPr>
              <w:t>3</w:t>
            </w:r>
            <w:r w:rsidRPr="00FE1713">
              <w:rPr>
                <w:rFonts w:ascii="Times New Roman" w:hAnsi="Times New Roman" w:cs="Times New Roman"/>
                <w:sz w:val="24"/>
                <w:szCs w:val="24"/>
              </w:rPr>
              <w:t>)</w:t>
            </w:r>
          </w:p>
        </w:tc>
      </w:tr>
    </w:tbl>
    <w:p w14:paraId="07547A01" w14:textId="77777777" w:rsidR="00B77E2C" w:rsidRPr="00FE1713" w:rsidRDefault="00B77E2C" w:rsidP="00095D27">
      <w:pPr>
        <w:spacing w:line="240" w:lineRule="auto"/>
        <w:jc w:val="both"/>
        <w:rPr>
          <w:rFonts w:ascii="Times New Roman" w:hAnsi="Times New Roman" w:cs="Times New Roman"/>
          <w:sz w:val="24"/>
          <w:szCs w:val="24"/>
        </w:rPr>
      </w:pPr>
    </w:p>
    <w:p w14:paraId="4D70D5D8" w14:textId="77777777" w:rsidR="00095D27" w:rsidRPr="00FE1713" w:rsidRDefault="00095D27" w:rsidP="00095D27">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 xml:space="preserve"> Using vector representation, the eqn. can be written in more compact form:</w:t>
      </w:r>
    </w:p>
    <w:tbl>
      <w:tblPr>
        <w:tblStyle w:val="PlainTable4"/>
        <w:tblW w:w="0" w:type="auto"/>
        <w:tblLook w:val="04A0" w:firstRow="1" w:lastRow="0" w:firstColumn="1" w:lastColumn="0" w:noHBand="0" w:noVBand="1"/>
      </w:tblPr>
      <w:tblGrid>
        <w:gridCol w:w="8005"/>
        <w:gridCol w:w="1345"/>
      </w:tblGrid>
      <w:tr w:rsidR="001233DC" w:rsidRPr="00FE1713" w14:paraId="04B4C5AA" w14:textId="77777777" w:rsidTr="002C3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tcPr>
          <w:p w14:paraId="48601793" w14:textId="77777777" w:rsidR="001233DC" w:rsidRPr="00FE1713" w:rsidRDefault="00252B0B" w:rsidP="00AD1FCB">
            <w:pPr>
              <w:jc w:val="both"/>
              <w:rPr>
                <w:rFonts w:ascii="Times New Roman" w:hAnsi="Times New Roman" w:cs="Times New Roman"/>
                <w:sz w:val="24"/>
                <w:szCs w:val="24"/>
              </w:rPr>
            </w:pPr>
            <m:oMathPara>
              <m:oMath>
                <m:r>
                  <m:rPr>
                    <m:sty m:val="bi"/>
                  </m:rPr>
                  <w:rPr>
                    <w:rFonts w:ascii="Cambria Math" w:hAnsi="Cambria Math" w:cs="Times New Roman"/>
                    <w:sz w:val="24"/>
                    <w:szCs w:val="24"/>
                  </w:rPr>
                  <m:t xml:space="preserve">M = </m:t>
                </m:r>
                <m:sSub>
                  <m:sSubPr>
                    <m:ctrlPr>
                      <w:rPr>
                        <w:rFonts w:ascii="Cambria Math" w:hAnsi="Cambria Math" w:cs="Times New Roman"/>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 </m:t>
                </m:r>
                <m:sSub>
                  <m:sSubPr>
                    <m:ctrlPr>
                      <w:rPr>
                        <w:rFonts w:ascii="Cambria Math" w:hAnsi="Cambria Math" w:cs="Times New Roman"/>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 </m:t>
                </m:r>
                <m:sSub>
                  <m:sSubPr>
                    <m:ctrlPr>
                      <w:rPr>
                        <w:rFonts w:ascii="Cambria Math" w:hAnsi="Cambria Math" w:cs="Times New Roman"/>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3</m:t>
                    </m:r>
                  </m:sub>
                </m:sSub>
              </m:oMath>
            </m:oMathPara>
          </w:p>
        </w:tc>
        <w:tc>
          <w:tcPr>
            <w:tcW w:w="1345" w:type="dxa"/>
          </w:tcPr>
          <w:p w14:paraId="59F0D711" w14:textId="77777777" w:rsidR="001233DC" w:rsidRPr="00FE1713" w:rsidRDefault="001233DC" w:rsidP="00AD1FC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E1713">
              <w:rPr>
                <w:rFonts w:ascii="Times New Roman" w:hAnsi="Times New Roman" w:cs="Times New Roman"/>
                <w:sz w:val="24"/>
                <w:szCs w:val="24"/>
              </w:rPr>
              <w:t>… (</w:t>
            </w:r>
            <w:r w:rsidR="00AA2993" w:rsidRPr="00FE1713">
              <w:rPr>
                <w:rFonts w:ascii="Times New Roman" w:hAnsi="Times New Roman" w:cs="Times New Roman"/>
                <w:sz w:val="24"/>
                <w:szCs w:val="24"/>
              </w:rPr>
              <w:t>4</w:t>
            </w:r>
            <w:r w:rsidRPr="00FE1713">
              <w:rPr>
                <w:rFonts w:ascii="Times New Roman" w:hAnsi="Times New Roman" w:cs="Times New Roman"/>
                <w:sz w:val="24"/>
                <w:szCs w:val="24"/>
              </w:rPr>
              <w:t>)</w:t>
            </w:r>
          </w:p>
        </w:tc>
      </w:tr>
    </w:tbl>
    <w:p w14:paraId="2A1EEFC2" w14:textId="77777777" w:rsidR="00095D27" w:rsidRPr="00FE1713" w:rsidRDefault="00095D27" w:rsidP="00095D27">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 xml:space="preserve">where  </w:t>
      </w:r>
      <m:oMath>
        <m:r>
          <m:rPr>
            <m:sty m:val="bi"/>
          </m:rPr>
          <w:rPr>
            <w:rFonts w:ascii="Cambria Math" w:hAnsi="Cambria Math" w:cs="Times New Roman"/>
            <w:sz w:val="24"/>
            <w:szCs w:val="24"/>
          </w:rPr>
          <m:t>M</m:t>
        </m:r>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3</m:t>
            </m:r>
          </m:sub>
        </m:sSub>
        <m:r>
          <w:rPr>
            <w:rFonts w:ascii="Cambria Math" w:hAnsi="Cambria Math" w:cs="Times New Roman"/>
            <w:sz w:val="24"/>
            <w:szCs w:val="24"/>
          </w:rPr>
          <m:t>, ...]</m:t>
        </m:r>
      </m:oMath>
      <w:r w:rsidRPr="00FE1713">
        <w:rPr>
          <w:rFonts w:ascii="Times New Roman" w:hAnsi="Times New Roman" w:cs="Times New Roman"/>
          <w:sz w:val="24"/>
          <w:szCs w:val="24"/>
        </w:rPr>
        <w:t xml:space="preserve">. </w:t>
      </w:r>
    </w:p>
    <w:p w14:paraId="30B58318" w14:textId="77777777" w:rsidR="00095D27" w:rsidRPr="00FE1713" w:rsidRDefault="00E057F4" w:rsidP="00095D27">
      <w:pPr>
        <w:spacing w:line="240" w:lineRule="auto"/>
        <w:jc w:val="both"/>
        <w:rPr>
          <w:rFonts w:ascii="Times New Roman" w:hAnsi="Times New Roman" w:cs="Times New Roman"/>
          <w:b/>
          <w:sz w:val="24"/>
          <w:szCs w:val="24"/>
        </w:rPr>
      </w:pPr>
      <w:r w:rsidRPr="00FE1713">
        <w:rPr>
          <w:rFonts w:ascii="Times New Roman" w:hAnsi="Times New Roman" w:cs="Times New Roman"/>
          <w:b/>
          <w:sz w:val="24"/>
          <w:szCs w:val="24"/>
        </w:rPr>
        <w:t>3</w:t>
      </w:r>
      <w:r w:rsidR="00095D27" w:rsidRPr="00FE1713">
        <w:rPr>
          <w:rFonts w:ascii="Times New Roman" w:hAnsi="Times New Roman" w:cs="Times New Roman"/>
          <w:b/>
          <w:sz w:val="24"/>
          <w:szCs w:val="24"/>
        </w:rPr>
        <w:t xml:space="preserve">.4 </w:t>
      </w:r>
      <w:r w:rsidR="00285290" w:rsidRPr="00FE1713">
        <w:rPr>
          <w:rFonts w:ascii="Times New Roman" w:hAnsi="Times New Roman" w:cs="Times New Roman"/>
          <w:b/>
          <w:sz w:val="24"/>
          <w:szCs w:val="24"/>
        </w:rPr>
        <w:t>Selection Phase</w:t>
      </w:r>
    </w:p>
    <w:p w14:paraId="3C6A972C" w14:textId="77777777" w:rsidR="0094185D" w:rsidRPr="00FE1713" w:rsidRDefault="00A115ED" w:rsidP="00095D27">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lastRenderedPageBreak/>
        <w:t>Sinc</w:t>
      </w:r>
      <w:r w:rsidR="00741C66" w:rsidRPr="00FE1713">
        <w:rPr>
          <w:rFonts w:ascii="Times New Roman" w:hAnsi="Times New Roman" w:cs="Times New Roman"/>
          <w:sz w:val="24"/>
          <w:szCs w:val="24"/>
        </w:rPr>
        <w:t>e</w:t>
      </w:r>
      <w:r w:rsidR="00D14EF8" w:rsidRPr="00FE1713">
        <w:rPr>
          <w:rFonts w:ascii="Times New Roman" w:hAnsi="Times New Roman" w:cs="Times New Roman"/>
          <w:sz w:val="24"/>
          <w:szCs w:val="24"/>
        </w:rPr>
        <w:t xml:space="preserve"> in our work,</w:t>
      </w:r>
      <w:r w:rsidRPr="00FE1713">
        <w:rPr>
          <w:rFonts w:ascii="Times New Roman" w:hAnsi="Times New Roman" w:cs="Times New Roman"/>
          <w:sz w:val="24"/>
          <w:szCs w:val="24"/>
        </w:rPr>
        <w:t xml:space="preserve"> we deal with a multi-class</w:t>
      </w:r>
      <w:r w:rsidR="004930C9" w:rsidRPr="00FE1713">
        <w:rPr>
          <w:rFonts w:ascii="Times New Roman" w:hAnsi="Times New Roman" w:cs="Times New Roman"/>
          <w:sz w:val="24"/>
          <w:szCs w:val="24"/>
        </w:rPr>
        <w:t xml:space="preserve"> classification</w:t>
      </w:r>
      <w:r w:rsidR="00D14EF8" w:rsidRPr="00FE1713">
        <w:rPr>
          <w:rFonts w:ascii="Times New Roman" w:hAnsi="Times New Roman" w:cs="Times New Roman"/>
          <w:sz w:val="24"/>
          <w:szCs w:val="24"/>
        </w:rPr>
        <w:t xml:space="preserve"> problem, the entropy </w:t>
      </w:r>
      <w:r w:rsidR="004930C9" w:rsidRPr="00FE1713">
        <w:rPr>
          <w:rFonts w:ascii="Times New Roman" w:hAnsi="Times New Roman" w:cs="Times New Roman"/>
          <w:sz w:val="24"/>
          <w:szCs w:val="24"/>
        </w:rPr>
        <w:t>mea</w:t>
      </w:r>
      <w:r w:rsidRPr="00FE1713">
        <w:rPr>
          <w:rFonts w:ascii="Times New Roman" w:hAnsi="Times New Roman" w:cs="Times New Roman"/>
          <w:sz w:val="24"/>
          <w:szCs w:val="24"/>
        </w:rPr>
        <w:t xml:space="preserve">sure may sometimes lead to unpredictable </w:t>
      </w:r>
      <w:r w:rsidR="00C24BCE" w:rsidRPr="00FE1713">
        <w:rPr>
          <w:rFonts w:ascii="Times New Roman" w:hAnsi="Times New Roman" w:cs="Times New Roman"/>
          <w:sz w:val="24"/>
          <w:szCs w:val="24"/>
        </w:rPr>
        <w:t>behavior</w:t>
      </w:r>
      <w:r w:rsidRPr="00FE1713">
        <w:rPr>
          <w:rFonts w:ascii="Times New Roman" w:hAnsi="Times New Roman" w:cs="Times New Roman"/>
          <w:sz w:val="24"/>
          <w:szCs w:val="24"/>
        </w:rPr>
        <w:t xml:space="preserve">. So, we use the method of </w:t>
      </w:r>
      <w:r w:rsidRPr="00FE1713">
        <w:rPr>
          <w:rFonts w:ascii="Times New Roman" w:hAnsi="Times New Roman" w:cs="Times New Roman"/>
          <w:b/>
          <w:i/>
          <w:sz w:val="24"/>
          <w:szCs w:val="24"/>
        </w:rPr>
        <w:t>Marginal Selection</w:t>
      </w:r>
      <w:r w:rsidR="00383321" w:rsidRPr="00FE1713">
        <w:rPr>
          <w:rFonts w:ascii="Times New Roman" w:hAnsi="Times New Roman" w:cs="Times New Roman"/>
          <w:sz w:val="24"/>
          <w:szCs w:val="24"/>
        </w:rPr>
        <w:t>,</w:t>
      </w:r>
      <w:r w:rsidRPr="00FE1713">
        <w:rPr>
          <w:rFonts w:ascii="Times New Roman" w:hAnsi="Times New Roman" w:cs="Times New Roman"/>
          <w:sz w:val="24"/>
          <w:szCs w:val="24"/>
        </w:rPr>
        <w:t xml:space="preserve"> described in Section 2.1.3</w:t>
      </w:r>
      <w:r w:rsidR="00383321" w:rsidRPr="00FE1713">
        <w:rPr>
          <w:rFonts w:ascii="Times New Roman" w:hAnsi="Times New Roman" w:cs="Times New Roman"/>
          <w:sz w:val="24"/>
          <w:szCs w:val="24"/>
        </w:rPr>
        <w:t xml:space="preserve">, to select the most confusing samples from the </w:t>
      </w:r>
      <w:r w:rsidR="00383321" w:rsidRPr="00FE1713">
        <w:rPr>
          <w:rFonts w:ascii="Times New Roman" w:hAnsi="Times New Roman" w:cs="Times New Roman"/>
          <w:b/>
          <w:i/>
          <w:sz w:val="24"/>
          <w:szCs w:val="24"/>
        </w:rPr>
        <w:t>Unlabeled Pool</w:t>
      </w:r>
      <w:r w:rsidR="00383321" w:rsidRPr="00FE1713">
        <w:rPr>
          <w:rFonts w:ascii="Times New Roman" w:hAnsi="Times New Roman" w:cs="Times New Roman"/>
          <w:sz w:val="24"/>
          <w:szCs w:val="24"/>
        </w:rPr>
        <w:t>. These are sent for labeling by experts and simultaneously removed from the unlabeled set.</w:t>
      </w:r>
      <w:r w:rsidRPr="00FE1713">
        <w:rPr>
          <w:rFonts w:ascii="Times New Roman" w:hAnsi="Times New Roman" w:cs="Times New Roman"/>
          <w:sz w:val="24"/>
          <w:szCs w:val="24"/>
        </w:rPr>
        <w:t xml:space="preserve"> </w:t>
      </w:r>
    </w:p>
    <w:p w14:paraId="3F28F403" w14:textId="77777777" w:rsidR="001720F7" w:rsidRPr="00FE1713" w:rsidRDefault="00F13329" w:rsidP="00296881">
      <w:pPr>
        <w:spacing w:line="240" w:lineRule="auto"/>
        <w:jc w:val="both"/>
        <w:rPr>
          <w:rFonts w:ascii="Times New Roman" w:hAnsi="Times New Roman" w:cs="Times New Roman"/>
          <w:b/>
          <w:sz w:val="24"/>
          <w:szCs w:val="24"/>
        </w:rPr>
      </w:pPr>
      <w:r w:rsidRPr="00FE1713">
        <w:rPr>
          <w:rFonts w:ascii="Times New Roman" w:hAnsi="Times New Roman" w:cs="Times New Roman"/>
          <w:b/>
          <w:sz w:val="24"/>
          <w:szCs w:val="24"/>
        </w:rPr>
        <w:t>3.5 Testing Phase</w:t>
      </w:r>
    </w:p>
    <w:p w14:paraId="53850015" w14:textId="77777777" w:rsidR="00BD4890" w:rsidRPr="00FE1713" w:rsidRDefault="002767F5" w:rsidP="00957613">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 xml:space="preserve">For the testing phase, a separate test set which is independent of the training set has been used. </w:t>
      </w:r>
      <w:r w:rsidR="0031710A" w:rsidRPr="00FE1713">
        <w:rPr>
          <w:rFonts w:ascii="Times New Roman" w:hAnsi="Times New Roman" w:cs="Times New Roman"/>
          <w:sz w:val="24"/>
          <w:szCs w:val="24"/>
        </w:rPr>
        <w:t xml:space="preserve">Each of the test samples </w:t>
      </w:r>
      <w:r w:rsidR="005C564D" w:rsidRPr="00FE1713">
        <w:rPr>
          <w:rFonts w:ascii="Times New Roman" w:hAnsi="Times New Roman" w:cs="Times New Roman"/>
          <w:sz w:val="24"/>
          <w:szCs w:val="24"/>
        </w:rPr>
        <w:t>is</w:t>
      </w:r>
      <w:r w:rsidR="0031710A" w:rsidRPr="00FE1713">
        <w:rPr>
          <w:rFonts w:ascii="Times New Roman" w:hAnsi="Times New Roman" w:cs="Times New Roman"/>
          <w:sz w:val="24"/>
          <w:szCs w:val="24"/>
        </w:rPr>
        <w:t xml:space="preserve"> then fed into the trained classifier</w:t>
      </w:r>
      <w:r w:rsidR="00E30A4F" w:rsidRPr="00FE1713">
        <w:rPr>
          <w:rFonts w:ascii="Times New Roman" w:hAnsi="Times New Roman" w:cs="Times New Roman"/>
          <w:sz w:val="24"/>
          <w:szCs w:val="24"/>
        </w:rPr>
        <w:t xml:space="preserve">s and the required </w:t>
      </w:r>
      <w:r w:rsidR="00AD1FCB" w:rsidRPr="00FE1713">
        <w:rPr>
          <w:rFonts w:ascii="Times New Roman" w:hAnsi="Times New Roman" w:cs="Times New Roman"/>
          <w:b/>
          <w:i/>
          <w:sz w:val="24"/>
          <w:szCs w:val="24"/>
        </w:rPr>
        <w:t>Class Membership Degree</w:t>
      </w:r>
      <w:r w:rsidR="00AD1FCB" w:rsidRPr="00FE1713">
        <w:rPr>
          <w:rFonts w:ascii="Times New Roman" w:hAnsi="Times New Roman" w:cs="Times New Roman"/>
          <w:sz w:val="24"/>
          <w:szCs w:val="24"/>
        </w:rPr>
        <w:t xml:space="preserve"> is obtained for every class</w:t>
      </w:r>
      <w:r w:rsidR="007E217D" w:rsidRPr="00FE1713">
        <w:rPr>
          <w:rFonts w:ascii="Times New Roman" w:hAnsi="Times New Roman" w:cs="Times New Roman"/>
          <w:sz w:val="24"/>
          <w:szCs w:val="24"/>
        </w:rPr>
        <w:t xml:space="preserve">, which are then </w:t>
      </w:r>
      <w:r w:rsidR="00F90785" w:rsidRPr="00FE1713">
        <w:rPr>
          <w:rFonts w:ascii="Times New Roman" w:hAnsi="Times New Roman" w:cs="Times New Roman"/>
          <w:sz w:val="24"/>
          <w:szCs w:val="24"/>
        </w:rPr>
        <w:t xml:space="preserve">used in order to </w:t>
      </w:r>
      <w:r w:rsidR="007E217D" w:rsidRPr="00FE1713">
        <w:rPr>
          <w:rFonts w:ascii="Times New Roman" w:hAnsi="Times New Roman" w:cs="Times New Roman"/>
          <w:sz w:val="24"/>
          <w:szCs w:val="24"/>
        </w:rPr>
        <w:t>ensemb</w:t>
      </w:r>
      <w:r w:rsidR="00F90785" w:rsidRPr="00FE1713">
        <w:rPr>
          <w:rFonts w:ascii="Times New Roman" w:hAnsi="Times New Roman" w:cs="Times New Roman"/>
          <w:sz w:val="24"/>
          <w:szCs w:val="24"/>
        </w:rPr>
        <w:t xml:space="preserve">le those </w:t>
      </w:r>
      <w:r w:rsidR="007E217D" w:rsidRPr="00FE1713">
        <w:rPr>
          <w:rFonts w:ascii="Times New Roman" w:hAnsi="Times New Roman" w:cs="Times New Roman"/>
          <w:sz w:val="24"/>
          <w:szCs w:val="24"/>
        </w:rPr>
        <w:t xml:space="preserve">by the </w:t>
      </w:r>
      <w:r w:rsidR="00C44385" w:rsidRPr="00FE1713">
        <w:rPr>
          <w:rFonts w:ascii="Times New Roman" w:hAnsi="Times New Roman" w:cs="Times New Roman"/>
          <w:sz w:val="24"/>
          <w:szCs w:val="24"/>
        </w:rPr>
        <w:t xml:space="preserve">proposed </w:t>
      </w:r>
      <w:r w:rsidR="007E217D" w:rsidRPr="00FE1713">
        <w:rPr>
          <w:rFonts w:ascii="Times New Roman" w:hAnsi="Times New Roman" w:cs="Times New Roman"/>
          <w:b/>
          <w:i/>
          <w:sz w:val="24"/>
          <w:szCs w:val="24"/>
        </w:rPr>
        <w:t>weighted average procedure</w:t>
      </w:r>
      <w:r w:rsidR="007E217D" w:rsidRPr="00FE1713">
        <w:rPr>
          <w:rFonts w:ascii="Times New Roman" w:hAnsi="Times New Roman" w:cs="Times New Roman"/>
          <w:sz w:val="24"/>
          <w:szCs w:val="24"/>
        </w:rPr>
        <w:t xml:space="preserve"> and a final </w:t>
      </w:r>
      <w:r w:rsidR="007E217D" w:rsidRPr="00FE1713">
        <w:rPr>
          <w:rFonts w:ascii="Times New Roman" w:hAnsi="Times New Roman" w:cs="Times New Roman"/>
          <w:i/>
          <w:sz w:val="24"/>
          <w:szCs w:val="24"/>
        </w:rPr>
        <w:t xml:space="preserve">Class Membership Degree </w:t>
      </w:r>
      <w:r w:rsidR="00A96D31" w:rsidRPr="00FE1713">
        <w:rPr>
          <w:rFonts w:ascii="Times New Roman" w:hAnsi="Times New Roman" w:cs="Times New Roman"/>
          <w:b/>
          <w:i/>
          <w:sz w:val="24"/>
          <w:szCs w:val="24"/>
        </w:rPr>
        <w:t>M</w:t>
      </w:r>
      <w:r w:rsidR="00A96D31" w:rsidRPr="00FE1713">
        <w:rPr>
          <w:rFonts w:ascii="Times New Roman" w:hAnsi="Times New Roman" w:cs="Times New Roman"/>
          <w:sz w:val="24"/>
          <w:szCs w:val="24"/>
        </w:rPr>
        <w:t xml:space="preserve"> is obtained</w:t>
      </w:r>
      <w:r w:rsidR="00E65CFA" w:rsidRPr="00FE1713">
        <w:rPr>
          <w:rFonts w:ascii="Times New Roman" w:hAnsi="Times New Roman" w:cs="Times New Roman"/>
          <w:sz w:val="24"/>
          <w:szCs w:val="24"/>
        </w:rPr>
        <w:t>. The final class is then found out as follows</w:t>
      </w:r>
      <w:r w:rsidR="00A22973" w:rsidRPr="00FE1713">
        <w:rPr>
          <w:rFonts w:ascii="Times New Roman" w:hAnsi="Times New Roman" w:cs="Times New Roman"/>
          <w:sz w:val="24"/>
          <w:szCs w:val="24"/>
        </w:rPr>
        <w:t>,</w:t>
      </w:r>
    </w:p>
    <w:tbl>
      <w:tblPr>
        <w:tblStyle w:val="PlainTable4"/>
        <w:tblW w:w="0" w:type="auto"/>
        <w:jc w:val="center"/>
        <w:tblLook w:val="04A0" w:firstRow="1" w:lastRow="0" w:firstColumn="1" w:lastColumn="0" w:noHBand="0" w:noVBand="1"/>
      </w:tblPr>
      <w:tblGrid>
        <w:gridCol w:w="8960"/>
        <w:gridCol w:w="616"/>
      </w:tblGrid>
      <w:tr w:rsidR="00715360" w:rsidRPr="00FE1713" w14:paraId="6755BC73" w14:textId="77777777" w:rsidTr="007F3C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08" w:type="dxa"/>
          </w:tcPr>
          <w:p w14:paraId="176F0938" w14:textId="77777777" w:rsidR="00715360" w:rsidRPr="00FE1713" w:rsidRDefault="00B47A3F" w:rsidP="00957613">
            <w:pPr>
              <w:jc w:val="both"/>
              <w:rPr>
                <w:rFonts w:ascii="Times New Roman" w:hAnsi="Times New Roman" w:cs="Times New Roman"/>
                <w:b w:val="0"/>
                <w:sz w:val="24"/>
                <w:szCs w:val="24"/>
              </w:rPr>
            </w:pPr>
            <m:oMathPara>
              <m:oMathParaPr>
                <m:jc m:val="center"/>
              </m:oMathParaPr>
              <m:oMath>
                <m:r>
                  <m:rPr>
                    <m:sty m:val="bi"/>
                  </m:rPr>
                  <w:rPr>
                    <w:rFonts w:ascii="Cambria Math" w:hAnsi="Cambria Math" w:cs="Times New Roman"/>
                    <w:sz w:val="24"/>
                    <w:szCs w:val="24"/>
                  </w:rPr>
                  <m:t>Class label=argmax(M)</m:t>
                </m:r>
              </m:oMath>
            </m:oMathPara>
          </w:p>
        </w:tc>
        <w:tc>
          <w:tcPr>
            <w:tcW w:w="468" w:type="dxa"/>
          </w:tcPr>
          <w:p w14:paraId="2A61F2AC" w14:textId="77777777" w:rsidR="00715360" w:rsidRPr="00FE1713" w:rsidRDefault="00715360" w:rsidP="00715360">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E1713">
              <w:rPr>
                <w:rFonts w:ascii="Times New Roman" w:hAnsi="Times New Roman" w:cs="Times New Roman"/>
                <w:b w:val="0"/>
                <w:sz w:val="24"/>
                <w:szCs w:val="24"/>
              </w:rPr>
              <w:t>..(</w:t>
            </w:r>
            <w:r w:rsidR="00D71258" w:rsidRPr="00FE1713">
              <w:rPr>
                <w:rFonts w:ascii="Times New Roman" w:hAnsi="Times New Roman" w:cs="Times New Roman"/>
                <w:b w:val="0"/>
                <w:sz w:val="24"/>
                <w:szCs w:val="24"/>
              </w:rPr>
              <w:t>5</w:t>
            </w:r>
            <w:r w:rsidRPr="00FE1713">
              <w:rPr>
                <w:rFonts w:ascii="Times New Roman" w:hAnsi="Times New Roman" w:cs="Times New Roman"/>
                <w:b w:val="0"/>
                <w:sz w:val="24"/>
                <w:szCs w:val="24"/>
              </w:rPr>
              <w:t>)</w:t>
            </w:r>
          </w:p>
        </w:tc>
      </w:tr>
    </w:tbl>
    <w:p w14:paraId="5043CB0F" w14:textId="77777777" w:rsidR="00957613" w:rsidRPr="00FE1713" w:rsidRDefault="00957613" w:rsidP="00957613">
      <w:pPr>
        <w:spacing w:line="240" w:lineRule="auto"/>
        <w:jc w:val="both"/>
        <w:rPr>
          <w:rFonts w:ascii="Times New Roman" w:hAnsi="Times New Roman" w:cs="Times New Roman"/>
          <w:sz w:val="24"/>
          <w:szCs w:val="24"/>
        </w:rPr>
      </w:pPr>
    </w:p>
    <w:p w14:paraId="20DB7188" w14:textId="77777777" w:rsidR="001720F7" w:rsidRPr="00FE1713" w:rsidRDefault="00191AD6" w:rsidP="00296881">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 xml:space="preserve">These obtained class labels are compared against the actual class labels to compute the accuracy of the model. </w:t>
      </w:r>
    </w:p>
    <w:p w14:paraId="2EAB77E5" w14:textId="77777777" w:rsidR="00F0797D" w:rsidRPr="00FE1713" w:rsidRDefault="008D6247" w:rsidP="00296881">
      <w:pPr>
        <w:spacing w:line="240" w:lineRule="auto"/>
        <w:jc w:val="both"/>
        <w:rPr>
          <w:rFonts w:ascii="Times New Roman" w:hAnsi="Times New Roman" w:cs="Times New Roman"/>
          <w:b/>
          <w:sz w:val="24"/>
          <w:szCs w:val="24"/>
        </w:rPr>
      </w:pPr>
      <w:r w:rsidRPr="00FE1713">
        <w:rPr>
          <w:rFonts w:ascii="Times New Roman" w:hAnsi="Times New Roman" w:cs="Times New Roman"/>
          <w:b/>
          <w:sz w:val="24"/>
          <w:szCs w:val="24"/>
        </w:rPr>
        <w:t>Algorithm</w:t>
      </w:r>
      <w:r w:rsidR="00D14EF8" w:rsidRPr="00FE1713">
        <w:rPr>
          <w:rFonts w:ascii="Times New Roman" w:hAnsi="Times New Roman" w:cs="Times New Roman"/>
          <w:b/>
          <w:sz w:val="24"/>
          <w:szCs w:val="24"/>
        </w:rPr>
        <w:t>:</w:t>
      </w:r>
      <w:r w:rsidRPr="00FE1713">
        <w:rPr>
          <w:rFonts w:ascii="Times New Roman" w:hAnsi="Times New Roman" w:cs="Times New Roman"/>
          <w:b/>
          <w:sz w:val="24"/>
          <w:szCs w:val="24"/>
        </w:rPr>
        <w:t xml:space="preserve"> </w:t>
      </w:r>
      <w:r w:rsidR="00D14EF8" w:rsidRPr="00FE1713">
        <w:rPr>
          <w:rFonts w:ascii="Times New Roman" w:hAnsi="Times New Roman" w:cs="Times New Roman"/>
          <w:b/>
          <w:sz w:val="24"/>
          <w:szCs w:val="24"/>
        </w:rPr>
        <w:t>E</w:t>
      </w:r>
      <w:r w:rsidR="002D3255" w:rsidRPr="00FE1713">
        <w:rPr>
          <w:rFonts w:ascii="Times New Roman" w:hAnsi="Times New Roman" w:cs="Times New Roman"/>
          <w:b/>
          <w:sz w:val="24"/>
          <w:szCs w:val="24"/>
        </w:rPr>
        <w:t xml:space="preserve">nsemble based </w:t>
      </w:r>
      <w:r w:rsidR="00D14EF8" w:rsidRPr="00FE1713">
        <w:rPr>
          <w:rFonts w:ascii="Times New Roman" w:hAnsi="Times New Roman" w:cs="Times New Roman"/>
          <w:b/>
          <w:sz w:val="24"/>
          <w:szCs w:val="24"/>
        </w:rPr>
        <w:t>A</w:t>
      </w:r>
      <w:r w:rsidR="002D3255" w:rsidRPr="00FE1713">
        <w:rPr>
          <w:rFonts w:ascii="Times New Roman" w:hAnsi="Times New Roman" w:cs="Times New Roman"/>
          <w:b/>
          <w:sz w:val="24"/>
          <w:szCs w:val="24"/>
        </w:rPr>
        <w:t xml:space="preserve">ctive </w:t>
      </w:r>
      <w:r w:rsidR="00D14EF8" w:rsidRPr="00FE1713">
        <w:rPr>
          <w:rFonts w:ascii="Times New Roman" w:hAnsi="Times New Roman" w:cs="Times New Roman"/>
          <w:b/>
          <w:sz w:val="24"/>
          <w:szCs w:val="24"/>
        </w:rPr>
        <w:t>L</w:t>
      </w:r>
      <w:r w:rsidR="002D3255" w:rsidRPr="00FE1713">
        <w:rPr>
          <w:rFonts w:ascii="Times New Roman" w:hAnsi="Times New Roman" w:cs="Times New Roman"/>
          <w:b/>
          <w:sz w:val="24"/>
          <w:szCs w:val="24"/>
        </w:rPr>
        <w:t xml:space="preserve">earning </w:t>
      </w:r>
      <w:r w:rsidR="00D14EF8" w:rsidRPr="00FE1713">
        <w:rPr>
          <w:rFonts w:ascii="Times New Roman" w:hAnsi="Times New Roman" w:cs="Times New Roman"/>
          <w:b/>
          <w:sz w:val="24"/>
          <w:szCs w:val="24"/>
        </w:rPr>
        <w:t>M</w:t>
      </w:r>
      <w:r w:rsidR="002D3255" w:rsidRPr="00FE1713">
        <w:rPr>
          <w:rFonts w:ascii="Times New Roman" w:hAnsi="Times New Roman" w:cs="Times New Roman"/>
          <w:b/>
          <w:sz w:val="24"/>
          <w:szCs w:val="24"/>
        </w:rPr>
        <w:t>odel</w:t>
      </w:r>
    </w:p>
    <w:p w14:paraId="29924164" w14:textId="77777777" w:rsidR="00072F71" w:rsidRPr="00FE1713" w:rsidRDefault="00072F71" w:rsidP="00296881">
      <w:pPr>
        <w:spacing w:line="240" w:lineRule="auto"/>
        <w:jc w:val="both"/>
        <w:rPr>
          <w:rFonts w:ascii="Times New Roman" w:hAnsi="Times New Roman" w:cs="Times New Roman"/>
          <w:sz w:val="24"/>
          <w:szCs w:val="24"/>
        </w:rPr>
      </w:pPr>
      <w:r w:rsidRPr="00FE1713">
        <w:rPr>
          <w:rFonts w:ascii="Times New Roman" w:hAnsi="Times New Roman" w:cs="Times New Roman"/>
          <w:b/>
          <w:sz w:val="24"/>
          <w:szCs w:val="24"/>
        </w:rPr>
        <w:t>Input:</w:t>
      </w:r>
      <w:r w:rsidR="00EE0673" w:rsidRPr="00FE1713">
        <w:rPr>
          <w:rFonts w:ascii="Times New Roman" w:hAnsi="Times New Roman" w:cs="Times New Roman"/>
          <w:b/>
          <w:sz w:val="24"/>
          <w:szCs w:val="24"/>
        </w:rPr>
        <w:t xml:space="preserve"> </w:t>
      </w:r>
      <w:r w:rsidR="004D3BD1" w:rsidRPr="00FE1713">
        <w:rPr>
          <w:rFonts w:ascii="Times New Roman" w:hAnsi="Times New Roman" w:cs="Times New Roman"/>
          <w:sz w:val="24"/>
          <w:szCs w:val="24"/>
        </w:rPr>
        <w:t>Preprocessed dataset</w:t>
      </w:r>
    </w:p>
    <w:p w14:paraId="415B18D0" w14:textId="77777777" w:rsidR="00072F71" w:rsidRPr="00FE1713" w:rsidRDefault="00072F71" w:rsidP="00296881">
      <w:pPr>
        <w:spacing w:line="240" w:lineRule="auto"/>
        <w:jc w:val="both"/>
        <w:rPr>
          <w:rFonts w:ascii="Times New Roman" w:hAnsi="Times New Roman" w:cs="Times New Roman"/>
          <w:b/>
          <w:sz w:val="24"/>
          <w:szCs w:val="24"/>
        </w:rPr>
      </w:pPr>
      <w:r w:rsidRPr="00FE1713">
        <w:rPr>
          <w:rFonts w:ascii="Times New Roman" w:hAnsi="Times New Roman" w:cs="Times New Roman"/>
          <w:b/>
          <w:sz w:val="24"/>
          <w:szCs w:val="24"/>
        </w:rPr>
        <w:t>Output:</w:t>
      </w:r>
      <w:r w:rsidR="00EE0673" w:rsidRPr="00FE1713">
        <w:rPr>
          <w:rFonts w:ascii="Times New Roman" w:hAnsi="Times New Roman" w:cs="Times New Roman"/>
          <w:b/>
          <w:sz w:val="24"/>
          <w:szCs w:val="24"/>
        </w:rPr>
        <w:t xml:space="preserve"> </w:t>
      </w:r>
      <w:r w:rsidR="00F96CFA" w:rsidRPr="00FE1713">
        <w:rPr>
          <w:rFonts w:ascii="Times New Roman" w:hAnsi="Times New Roman" w:cs="Times New Roman"/>
          <w:sz w:val="24"/>
          <w:szCs w:val="24"/>
        </w:rPr>
        <w:t>Trained model</w:t>
      </w:r>
    </w:p>
    <w:p w14:paraId="5C9426BE" w14:textId="77777777" w:rsidR="00154FD4" w:rsidRPr="00FE1713" w:rsidRDefault="001916E6" w:rsidP="00154FD4">
      <w:pPr>
        <w:spacing w:line="240" w:lineRule="auto"/>
        <w:jc w:val="both"/>
        <w:rPr>
          <w:rFonts w:ascii="Times New Roman" w:hAnsi="Times New Roman" w:cs="Times New Roman"/>
          <w:sz w:val="24"/>
          <w:szCs w:val="24"/>
        </w:rPr>
      </w:pPr>
      <w:r w:rsidRPr="00FE1713">
        <w:rPr>
          <w:rFonts w:ascii="Times New Roman" w:hAnsi="Times New Roman" w:cs="Times New Roman"/>
          <w:b/>
          <w:sz w:val="24"/>
          <w:szCs w:val="24"/>
        </w:rPr>
        <w:t>Initial State</w:t>
      </w:r>
      <w:r w:rsidR="00154FD4" w:rsidRPr="00FE1713">
        <w:rPr>
          <w:rFonts w:ascii="Times New Roman" w:hAnsi="Times New Roman" w:cs="Times New Roman"/>
          <w:sz w:val="24"/>
          <w:szCs w:val="24"/>
        </w:rPr>
        <w:tab/>
      </w:r>
    </w:p>
    <w:p w14:paraId="5714C133" w14:textId="77777777" w:rsidR="00154FD4" w:rsidRPr="00FE1713" w:rsidRDefault="00154FD4" w:rsidP="00154FD4">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Number of labeled samples (</w:t>
      </w:r>
      <w:r w:rsidRPr="00FE1713">
        <w:rPr>
          <w:rFonts w:ascii="Times New Roman" w:hAnsi="Times New Roman" w:cs="Times New Roman"/>
          <w:b/>
          <w:i/>
          <w:sz w:val="24"/>
          <w:szCs w:val="24"/>
        </w:rPr>
        <w:t>Training Set</w:t>
      </w:r>
      <w:r w:rsidRPr="00FE1713">
        <w:rPr>
          <w:rFonts w:ascii="Times New Roman" w:hAnsi="Times New Roman" w:cs="Times New Roman"/>
          <w:sz w:val="24"/>
          <w:szCs w:val="24"/>
        </w:rPr>
        <w:t>) = 0</w:t>
      </w:r>
    </w:p>
    <w:p w14:paraId="4E79920D" w14:textId="77777777" w:rsidR="00154FD4" w:rsidRPr="00FE1713" w:rsidRDefault="00154FD4" w:rsidP="00154FD4">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Number of unlabeled samples (</w:t>
      </w:r>
      <w:r w:rsidR="00A2743B" w:rsidRPr="00FE1713">
        <w:rPr>
          <w:rFonts w:ascii="Times New Roman" w:hAnsi="Times New Roman" w:cs="Times New Roman"/>
          <w:b/>
          <w:i/>
          <w:sz w:val="24"/>
          <w:szCs w:val="24"/>
        </w:rPr>
        <w:t>Unlabeled</w:t>
      </w:r>
      <w:r w:rsidRPr="00FE1713">
        <w:rPr>
          <w:rFonts w:ascii="Times New Roman" w:hAnsi="Times New Roman" w:cs="Times New Roman"/>
          <w:b/>
          <w:i/>
          <w:sz w:val="24"/>
          <w:szCs w:val="24"/>
        </w:rPr>
        <w:t xml:space="preserve"> Pool</w:t>
      </w:r>
      <w:r w:rsidRPr="00FE1713">
        <w:rPr>
          <w:rFonts w:ascii="Times New Roman" w:hAnsi="Times New Roman" w:cs="Times New Roman"/>
          <w:sz w:val="24"/>
          <w:szCs w:val="24"/>
        </w:rPr>
        <w:t>) = N</w:t>
      </w:r>
    </w:p>
    <w:p w14:paraId="09F3F0E4" w14:textId="77777777" w:rsidR="00154FD4" w:rsidRPr="00FE1713" w:rsidRDefault="00154FD4" w:rsidP="0026547E">
      <w:pPr>
        <w:spacing w:line="240" w:lineRule="auto"/>
        <w:ind w:left="720" w:hanging="720"/>
        <w:jc w:val="both"/>
        <w:rPr>
          <w:rFonts w:ascii="Times New Roman" w:hAnsi="Times New Roman" w:cs="Times New Roman"/>
          <w:sz w:val="24"/>
          <w:szCs w:val="24"/>
        </w:rPr>
      </w:pPr>
      <w:r w:rsidRPr="00FE1713">
        <w:rPr>
          <w:rFonts w:ascii="Times New Roman" w:hAnsi="Times New Roman" w:cs="Times New Roman"/>
          <w:sz w:val="24"/>
          <w:szCs w:val="24"/>
        </w:rPr>
        <w:t>1.</w:t>
      </w:r>
      <w:r w:rsidRPr="00FE1713">
        <w:rPr>
          <w:rFonts w:ascii="Times New Roman" w:hAnsi="Times New Roman" w:cs="Times New Roman"/>
          <w:sz w:val="24"/>
          <w:szCs w:val="24"/>
        </w:rPr>
        <w:tab/>
        <w:t xml:space="preserve">Select K samples randomly from the </w:t>
      </w:r>
      <w:r w:rsidR="006A7E2E" w:rsidRPr="00FE1713">
        <w:rPr>
          <w:rFonts w:ascii="Times New Roman" w:hAnsi="Times New Roman" w:cs="Times New Roman"/>
          <w:b/>
          <w:i/>
          <w:sz w:val="24"/>
          <w:szCs w:val="24"/>
        </w:rPr>
        <w:t>Validation Pool</w:t>
      </w:r>
      <w:r w:rsidRPr="00FE1713">
        <w:rPr>
          <w:rFonts w:ascii="Times New Roman" w:hAnsi="Times New Roman" w:cs="Times New Roman"/>
          <w:sz w:val="24"/>
          <w:szCs w:val="24"/>
        </w:rPr>
        <w:t xml:space="preserve"> and label them manually using the help of experts.</w:t>
      </w:r>
    </w:p>
    <w:p w14:paraId="26FE7654" w14:textId="77777777" w:rsidR="00154FD4" w:rsidRPr="00FE1713" w:rsidRDefault="00154FD4" w:rsidP="00F66BB5">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2.</w:t>
      </w:r>
      <w:r w:rsidRPr="00FE1713">
        <w:rPr>
          <w:rFonts w:ascii="Times New Roman" w:hAnsi="Times New Roman" w:cs="Times New Roman"/>
          <w:sz w:val="24"/>
          <w:szCs w:val="24"/>
        </w:rPr>
        <w:tab/>
        <w:t xml:space="preserve">Add these labeled samples to the </w:t>
      </w:r>
      <w:r w:rsidR="005859C0" w:rsidRPr="00FE1713">
        <w:rPr>
          <w:rFonts w:ascii="Times New Roman" w:hAnsi="Times New Roman" w:cs="Times New Roman"/>
          <w:b/>
          <w:i/>
          <w:sz w:val="24"/>
          <w:szCs w:val="24"/>
        </w:rPr>
        <w:t>Training Set</w:t>
      </w:r>
      <w:r w:rsidRPr="00FE1713">
        <w:rPr>
          <w:rFonts w:ascii="Times New Roman" w:hAnsi="Times New Roman" w:cs="Times New Roman"/>
          <w:sz w:val="24"/>
          <w:szCs w:val="24"/>
        </w:rPr>
        <w:t xml:space="preserve"> and remove them from the </w:t>
      </w:r>
      <w:r w:rsidR="005859C0" w:rsidRPr="00FE1713">
        <w:rPr>
          <w:rFonts w:ascii="Times New Roman" w:hAnsi="Times New Roman" w:cs="Times New Roman"/>
          <w:b/>
          <w:i/>
          <w:sz w:val="24"/>
          <w:szCs w:val="24"/>
        </w:rPr>
        <w:t>Validation Pool</w:t>
      </w:r>
      <w:r w:rsidRPr="00FE1713">
        <w:rPr>
          <w:rFonts w:ascii="Times New Roman" w:hAnsi="Times New Roman" w:cs="Times New Roman"/>
          <w:sz w:val="24"/>
          <w:szCs w:val="24"/>
        </w:rPr>
        <w:t>.</w:t>
      </w:r>
    </w:p>
    <w:p w14:paraId="760AC39A" w14:textId="77777777" w:rsidR="00154FD4" w:rsidRPr="00FE1713" w:rsidRDefault="00154FD4" w:rsidP="00F66BB5">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3.</w:t>
      </w:r>
      <w:r w:rsidRPr="00FE1713">
        <w:rPr>
          <w:rFonts w:ascii="Times New Roman" w:hAnsi="Times New Roman" w:cs="Times New Roman"/>
          <w:sz w:val="24"/>
          <w:szCs w:val="24"/>
        </w:rPr>
        <w:tab/>
      </w:r>
      <w:r w:rsidR="005859C0" w:rsidRPr="00FE1713">
        <w:rPr>
          <w:rFonts w:ascii="Times New Roman" w:hAnsi="Times New Roman" w:cs="Times New Roman"/>
          <w:b/>
          <w:i/>
          <w:sz w:val="24"/>
          <w:szCs w:val="24"/>
        </w:rPr>
        <w:t>Training Phase:</w:t>
      </w:r>
    </w:p>
    <w:p w14:paraId="745E6DFE" w14:textId="77777777" w:rsidR="00154FD4" w:rsidRPr="00FE1713" w:rsidRDefault="00154FD4" w:rsidP="00F66BB5">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3.1.</w:t>
      </w:r>
      <w:r w:rsidRPr="00FE1713">
        <w:rPr>
          <w:rFonts w:ascii="Times New Roman" w:hAnsi="Times New Roman" w:cs="Times New Roman"/>
          <w:sz w:val="24"/>
          <w:szCs w:val="24"/>
        </w:rPr>
        <w:tab/>
        <w:t xml:space="preserve"> Train a </w:t>
      </w:r>
      <w:r w:rsidRPr="00FE1713">
        <w:rPr>
          <w:rFonts w:ascii="Times New Roman" w:hAnsi="Times New Roman" w:cs="Times New Roman"/>
          <w:b/>
          <w:sz w:val="24"/>
          <w:szCs w:val="24"/>
        </w:rPr>
        <w:t>Logistic Regression</w:t>
      </w:r>
      <w:r w:rsidRPr="00FE1713">
        <w:rPr>
          <w:rFonts w:ascii="Times New Roman" w:hAnsi="Times New Roman" w:cs="Times New Roman"/>
          <w:sz w:val="24"/>
          <w:szCs w:val="24"/>
        </w:rPr>
        <w:t xml:space="preserve"> classifier using the current </w:t>
      </w:r>
      <w:r w:rsidR="005859C0" w:rsidRPr="00FE1713">
        <w:rPr>
          <w:rFonts w:ascii="Times New Roman" w:hAnsi="Times New Roman" w:cs="Times New Roman"/>
          <w:b/>
          <w:i/>
          <w:sz w:val="24"/>
          <w:szCs w:val="24"/>
        </w:rPr>
        <w:t>Training Set</w:t>
      </w:r>
      <w:r w:rsidRPr="00FE1713">
        <w:rPr>
          <w:rFonts w:ascii="Times New Roman" w:hAnsi="Times New Roman" w:cs="Times New Roman"/>
          <w:sz w:val="24"/>
          <w:szCs w:val="24"/>
        </w:rPr>
        <w:t>.</w:t>
      </w:r>
    </w:p>
    <w:p w14:paraId="018C0791" w14:textId="77777777" w:rsidR="00154FD4" w:rsidRPr="00FE1713" w:rsidRDefault="00154FD4" w:rsidP="00F66BB5">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3.2.</w:t>
      </w:r>
      <w:r w:rsidRPr="00FE1713">
        <w:rPr>
          <w:rFonts w:ascii="Times New Roman" w:hAnsi="Times New Roman" w:cs="Times New Roman"/>
          <w:sz w:val="24"/>
          <w:szCs w:val="24"/>
        </w:rPr>
        <w:tab/>
        <w:t xml:space="preserve"> Train a </w:t>
      </w:r>
      <w:r w:rsidRPr="00FE1713">
        <w:rPr>
          <w:rFonts w:ascii="Times New Roman" w:hAnsi="Times New Roman" w:cs="Times New Roman"/>
          <w:b/>
          <w:sz w:val="24"/>
          <w:szCs w:val="24"/>
        </w:rPr>
        <w:t>Random Forest</w:t>
      </w:r>
      <w:r w:rsidRPr="00FE1713">
        <w:rPr>
          <w:rFonts w:ascii="Times New Roman" w:hAnsi="Times New Roman" w:cs="Times New Roman"/>
          <w:sz w:val="24"/>
          <w:szCs w:val="24"/>
        </w:rPr>
        <w:t xml:space="preserve"> classifier using the current </w:t>
      </w:r>
      <w:r w:rsidR="005859C0" w:rsidRPr="00FE1713">
        <w:rPr>
          <w:rFonts w:ascii="Times New Roman" w:hAnsi="Times New Roman" w:cs="Times New Roman"/>
          <w:b/>
          <w:i/>
          <w:sz w:val="24"/>
          <w:szCs w:val="24"/>
        </w:rPr>
        <w:t>Training Set</w:t>
      </w:r>
      <w:r w:rsidRPr="00FE1713">
        <w:rPr>
          <w:rFonts w:ascii="Times New Roman" w:hAnsi="Times New Roman" w:cs="Times New Roman"/>
          <w:sz w:val="24"/>
          <w:szCs w:val="24"/>
        </w:rPr>
        <w:t>.</w:t>
      </w:r>
    </w:p>
    <w:p w14:paraId="0481587F" w14:textId="77777777" w:rsidR="00154FD4" w:rsidRPr="00FE1713" w:rsidRDefault="00154FD4" w:rsidP="00F66BB5">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3.3.</w:t>
      </w:r>
      <w:r w:rsidRPr="00FE1713">
        <w:rPr>
          <w:rFonts w:ascii="Times New Roman" w:hAnsi="Times New Roman" w:cs="Times New Roman"/>
          <w:sz w:val="24"/>
          <w:szCs w:val="24"/>
        </w:rPr>
        <w:tab/>
        <w:t xml:space="preserve"> Train a</w:t>
      </w:r>
      <w:r w:rsidR="005859C0" w:rsidRPr="00FE1713">
        <w:rPr>
          <w:rFonts w:ascii="Times New Roman" w:hAnsi="Times New Roman" w:cs="Times New Roman"/>
          <w:sz w:val="24"/>
          <w:szCs w:val="24"/>
        </w:rPr>
        <w:t>n</w:t>
      </w:r>
      <w:r w:rsidR="00E8385F" w:rsidRPr="00FE1713">
        <w:rPr>
          <w:rFonts w:ascii="Times New Roman" w:hAnsi="Times New Roman" w:cs="Times New Roman"/>
          <w:sz w:val="24"/>
          <w:szCs w:val="24"/>
        </w:rPr>
        <w:t xml:space="preserve"> </w:t>
      </w:r>
      <w:r w:rsidRPr="00FE1713">
        <w:rPr>
          <w:rFonts w:ascii="Times New Roman" w:hAnsi="Times New Roman" w:cs="Times New Roman"/>
          <w:b/>
          <w:sz w:val="24"/>
          <w:szCs w:val="24"/>
        </w:rPr>
        <w:t>SVM</w:t>
      </w:r>
      <w:r w:rsidRPr="00FE1713">
        <w:rPr>
          <w:rFonts w:ascii="Times New Roman" w:hAnsi="Times New Roman" w:cs="Times New Roman"/>
          <w:sz w:val="24"/>
          <w:szCs w:val="24"/>
        </w:rPr>
        <w:t xml:space="preserve"> classifier using the current </w:t>
      </w:r>
      <w:r w:rsidR="005859C0" w:rsidRPr="00FE1713">
        <w:rPr>
          <w:rFonts w:ascii="Times New Roman" w:hAnsi="Times New Roman" w:cs="Times New Roman"/>
          <w:b/>
          <w:i/>
          <w:sz w:val="24"/>
          <w:szCs w:val="24"/>
        </w:rPr>
        <w:t>Training Set</w:t>
      </w:r>
      <w:r w:rsidRPr="00FE1713">
        <w:rPr>
          <w:rFonts w:ascii="Times New Roman" w:hAnsi="Times New Roman" w:cs="Times New Roman"/>
          <w:sz w:val="24"/>
          <w:szCs w:val="24"/>
        </w:rPr>
        <w:t>.</w:t>
      </w:r>
    </w:p>
    <w:p w14:paraId="29B80EF3" w14:textId="77777777" w:rsidR="00154FD4" w:rsidRPr="00FE1713" w:rsidRDefault="00154FD4" w:rsidP="00F66BB5">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4.</w:t>
      </w:r>
      <w:r w:rsidRPr="00FE1713">
        <w:rPr>
          <w:rFonts w:ascii="Times New Roman" w:hAnsi="Times New Roman" w:cs="Times New Roman"/>
          <w:sz w:val="24"/>
          <w:szCs w:val="24"/>
        </w:rPr>
        <w:tab/>
      </w:r>
      <w:r w:rsidR="005859C0" w:rsidRPr="00FE1713">
        <w:rPr>
          <w:rFonts w:ascii="Times New Roman" w:hAnsi="Times New Roman" w:cs="Times New Roman"/>
          <w:b/>
          <w:i/>
          <w:sz w:val="24"/>
          <w:szCs w:val="24"/>
        </w:rPr>
        <w:t>Validation Phase</w:t>
      </w:r>
      <w:r w:rsidRPr="00FE1713">
        <w:rPr>
          <w:rFonts w:ascii="Times New Roman" w:hAnsi="Times New Roman" w:cs="Times New Roman"/>
          <w:sz w:val="24"/>
          <w:szCs w:val="24"/>
        </w:rPr>
        <w:t>:</w:t>
      </w:r>
    </w:p>
    <w:p w14:paraId="1649455B" w14:textId="77777777" w:rsidR="00154FD4" w:rsidRPr="00FE1713" w:rsidRDefault="00154FD4" w:rsidP="00F66BB5">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4.1.</w:t>
      </w:r>
      <w:r w:rsidRPr="00FE1713">
        <w:rPr>
          <w:rFonts w:ascii="Times New Roman" w:hAnsi="Times New Roman" w:cs="Times New Roman"/>
          <w:sz w:val="24"/>
          <w:szCs w:val="24"/>
        </w:rPr>
        <w:tab/>
        <w:t xml:space="preserve"> Compute the accuracy of the trained models on the </w:t>
      </w:r>
      <w:r w:rsidR="005859C0" w:rsidRPr="00FE1713">
        <w:rPr>
          <w:rFonts w:ascii="Times New Roman" w:hAnsi="Times New Roman" w:cs="Times New Roman"/>
          <w:b/>
          <w:i/>
          <w:sz w:val="24"/>
          <w:szCs w:val="24"/>
        </w:rPr>
        <w:t>Training Set</w:t>
      </w:r>
      <w:r w:rsidRPr="00FE1713">
        <w:rPr>
          <w:rFonts w:ascii="Times New Roman" w:hAnsi="Times New Roman" w:cs="Times New Roman"/>
          <w:sz w:val="24"/>
          <w:szCs w:val="24"/>
        </w:rPr>
        <w:t xml:space="preserve"> itself.</w:t>
      </w:r>
    </w:p>
    <w:p w14:paraId="50E4ED81" w14:textId="77777777" w:rsidR="00154FD4" w:rsidRPr="00FE1713" w:rsidRDefault="00154FD4" w:rsidP="00F66BB5">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4.2.</w:t>
      </w:r>
      <w:r w:rsidRPr="00FE1713">
        <w:rPr>
          <w:rFonts w:ascii="Times New Roman" w:hAnsi="Times New Roman" w:cs="Times New Roman"/>
          <w:sz w:val="24"/>
          <w:szCs w:val="24"/>
        </w:rPr>
        <w:tab/>
        <w:t xml:space="preserve"> Store the obtained accuracies of the models of 3.1, 3.2 and 3.3 as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3</m:t>
            </m:r>
          </m:sub>
        </m:sSub>
      </m:oMath>
      <w:r w:rsidRPr="00FE1713">
        <w:rPr>
          <w:rFonts w:ascii="Times New Roman" w:hAnsi="Times New Roman" w:cs="Times New Roman"/>
          <w:sz w:val="24"/>
          <w:szCs w:val="24"/>
        </w:rPr>
        <w:t xml:space="preserve"> respectively.</w:t>
      </w:r>
    </w:p>
    <w:p w14:paraId="3FCB23DB" w14:textId="77777777" w:rsidR="00154FD4" w:rsidRPr="00FE1713" w:rsidRDefault="00154FD4" w:rsidP="00F66BB5">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5.</w:t>
      </w:r>
      <w:r w:rsidRPr="00FE1713">
        <w:rPr>
          <w:rFonts w:ascii="Times New Roman" w:hAnsi="Times New Roman" w:cs="Times New Roman"/>
          <w:sz w:val="24"/>
          <w:szCs w:val="24"/>
        </w:rPr>
        <w:tab/>
      </w:r>
      <w:r w:rsidR="005859C0" w:rsidRPr="00FE1713">
        <w:rPr>
          <w:rFonts w:ascii="Times New Roman" w:hAnsi="Times New Roman" w:cs="Times New Roman"/>
          <w:b/>
          <w:i/>
          <w:sz w:val="24"/>
          <w:szCs w:val="24"/>
        </w:rPr>
        <w:t>Prediction Phase</w:t>
      </w:r>
      <w:r w:rsidRPr="00FE1713">
        <w:rPr>
          <w:rFonts w:ascii="Times New Roman" w:hAnsi="Times New Roman" w:cs="Times New Roman"/>
          <w:sz w:val="24"/>
          <w:szCs w:val="24"/>
        </w:rPr>
        <w:t>:</w:t>
      </w:r>
    </w:p>
    <w:p w14:paraId="4AAB59B5" w14:textId="77777777" w:rsidR="00154FD4" w:rsidRPr="00FE1713" w:rsidRDefault="00154FD4" w:rsidP="0026547E">
      <w:pPr>
        <w:spacing w:line="240" w:lineRule="auto"/>
        <w:ind w:left="720" w:hanging="720"/>
        <w:jc w:val="both"/>
        <w:rPr>
          <w:rFonts w:ascii="Times New Roman" w:hAnsi="Times New Roman" w:cs="Times New Roman"/>
          <w:sz w:val="24"/>
          <w:szCs w:val="24"/>
        </w:rPr>
      </w:pPr>
      <w:r w:rsidRPr="00FE1713">
        <w:rPr>
          <w:rFonts w:ascii="Times New Roman" w:hAnsi="Times New Roman" w:cs="Times New Roman"/>
          <w:sz w:val="24"/>
          <w:szCs w:val="24"/>
        </w:rPr>
        <w:lastRenderedPageBreak/>
        <w:t>5.1.</w:t>
      </w:r>
      <w:r w:rsidRPr="00FE1713">
        <w:rPr>
          <w:rFonts w:ascii="Times New Roman" w:hAnsi="Times New Roman" w:cs="Times New Roman"/>
          <w:sz w:val="24"/>
          <w:szCs w:val="24"/>
        </w:rPr>
        <w:tab/>
      </w:r>
      <w:r w:rsidR="000E4AC2" w:rsidRPr="00FE1713">
        <w:rPr>
          <w:rFonts w:ascii="Times New Roman" w:hAnsi="Times New Roman" w:cs="Times New Roman"/>
          <w:sz w:val="24"/>
          <w:szCs w:val="24"/>
        </w:rPr>
        <w:t>Compute probability of each sample</w:t>
      </w:r>
      <w:r w:rsidRPr="00FE1713">
        <w:rPr>
          <w:rFonts w:ascii="Times New Roman" w:hAnsi="Times New Roman" w:cs="Times New Roman"/>
          <w:sz w:val="24"/>
          <w:szCs w:val="24"/>
        </w:rPr>
        <w:t xml:space="preserve"> of the </w:t>
      </w:r>
      <w:r w:rsidR="00A2743B" w:rsidRPr="00FE1713">
        <w:rPr>
          <w:rFonts w:ascii="Times New Roman" w:hAnsi="Times New Roman" w:cs="Times New Roman"/>
          <w:b/>
          <w:i/>
          <w:sz w:val="24"/>
          <w:szCs w:val="24"/>
        </w:rPr>
        <w:t>Unlabeled</w:t>
      </w:r>
      <w:r w:rsidR="005859C0" w:rsidRPr="00FE1713">
        <w:rPr>
          <w:rFonts w:ascii="Times New Roman" w:hAnsi="Times New Roman" w:cs="Times New Roman"/>
          <w:b/>
          <w:i/>
          <w:sz w:val="24"/>
          <w:szCs w:val="24"/>
        </w:rPr>
        <w:t xml:space="preserve"> Pool</w:t>
      </w:r>
      <w:r w:rsidRPr="00FE1713">
        <w:rPr>
          <w:rFonts w:ascii="Times New Roman" w:hAnsi="Times New Roman" w:cs="Times New Roman"/>
          <w:sz w:val="24"/>
          <w:szCs w:val="24"/>
        </w:rPr>
        <w:t xml:space="preserve"> through the models in 3.1, 3.2, 3.3 and obtain the probability vectors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3</m:t>
            </m:r>
          </m:sub>
        </m:sSub>
      </m:oMath>
      <w:r w:rsidRPr="00FE1713">
        <w:rPr>
          <w:rFonts w:ascii="Times New Roman" w:hAnsi="Times New Roman" w:cs="Times New Roman"/>
          <w:sz w:val="24"/>
          <w:szCs w:val="24"/>
        </w:rPr>
        <w:t xml:space="preserve"> respectively.</w:t>
      </w:r>
    </w:p>
    <w:p w14:paraId="5F61748B" w14:textId="21979DE5" w:rsidR="00154FD4" w:rsidRPr="00FE1713" w:rsidRDefault="00154FD4" w:rsidP="00F66BB5">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5.2.</w:t>
      </w:r>
      <w:r w:rsidRPr="00FE1713">
        <w:rPr>
          <w:rFonts w:ascii="Times New Roman" w:hAnsi="Times New Roman" w:cs="Times New Roman"/>
          <w:sz w:val="24"/>
          <w:szCs w:val="24"/>
        </w:rPr>
        <w:tab/>
        <w:t xml:space="preserve"> Compute the vector </w:t>
      </w:r>
      <w:r w:rsidR="001873F6" w:rsidRPr="00FE1713">
        <w:rPr>
          <w:rFonts w:ascii="Times New Roman" w:hAnsi="Times New Roman" w:cs="Times New Roman"/>
          <w:b/>
          <w:i/>
          <w:sz w:val="24"/>
          <w:szCs w:val="24"/>
        </w:rPr>
        <w:t>M</w:t>
      </w:r>
      <w:r w:rsidRPr="00FE1713">
        <w:rPr>
          <w:rFonts w:ascii="Times New Roman" w:hAnsi="Times New Roman" w:cs="Times New Roman"/>
          <w:sz w:val="24"/>
          <w:szCs w:val="24"/>
        </w:rPr>
        <w:t xml:space="preserve"> for </w:t>
      </w:r>
      <w:r w:rsidR="005859C0" w:rsidRPr="00FE1713">
        <w:rPr>
          <w:rFonts w:ascii="Times New Roman" w:hAnsi="Times New Roman" w:cs="Times New Roman"/>
          <w:b/>
          <w:i/>
          <w:sz w:val="24"/>
          <w:szCs w:val="24"/>
        </w:rPr>
        <w:t>Class Membership Degree</w:t>
      </w:r>
      <w:r w:rsidRPr="00FE1713">
        <w:rPr>
          <w:rFonts w:ascii="Times New Roman" w:hAnsi="Times New Roman" w:cs="Times New Roman"/>
          <w:sz w:val="24"/>
          <w:szCs w:val="24"/>
        </w:rPr>
        <w:t xml:space="preserve"> of each sample using Eq.</w:t>
      </w:r>
      <w:r w:rsidR="00677AD3" w:rsidRPr="00FE1713">
        <w:rPr>
          <w:rFonts w:ascii="Times New Roman" w:hAnsi="Times New Roman" w:cs="Times New Roman"/>
          <w:sz w:val="24"/>
          <w:szCs w:val="24"/>
        </w:rPr>
        <w:t xml:space="preserve"> </w:t>
      </w:r>
      <w:r w:rsidR="00EA0D9F" w:rsidRPr="00FE1713">
        <w:rPr>
          <w:rFonts w:ascii="Times New Roman" w:hAnsi="Times New Roman" w:cs="Times New Roman"/>
          <w:sz w:val="24"/>
          <w:szCs w:val="24"/>
        </w:rPr>
        <w:t>4</w:t>
      </w:r>
      <w:r w:rsidRPr="00FE1713">
        <w:rPr>
          <w:rFonts w:ascii="Times New Roman" w:hAnsi="Times New Roman" w:cs="Times New Roman"/>
          <w:sz w:val="24"/>
          <w:szCs w:val="24"/>
        </w:rPr>
        <w:t xml:space="preserve">. </w:t>
      </w:r>
    </w:p>
    <w:p w14:paraId="14537018" w14:textId="77777777" w:rsidR="00154FD4" w:rsidRPr="00FE1713" w:rsidRDefault="00154FD4" w:rsidP="00F66BB5">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6.</w:t>
      </w:r>
      <w:r w:rsidRPr="00FE1713">
        <w:rPr>
          <w:rFonts w:ascii="Times New Roman" w:hAnsi="Times New Roman" w:cs="Times New Roman"/>
          <w:sz w:val="24"/>
          <w:szCs w:val="24"/>
        </w:rPr>
        <w:tab/>
      </w:r>
      <w:r w:rsidR="005859C0" w:rsidRPr="00FE1713">
        <w:rPr>
          <w:rFonts w:ascii="Times New Roman" w:hAnsi="Times New Roman" w:cs="Times New Roman"/>
          <w:b/>
          <w:i/>
          <w:sz w:val="24"/>
          <w:szCs w:val="24"/>
        </w:rPr>
        <w:t>Selection Phase</w:t>
      </w:r>
      <w:r w:rsidRPr="00FE1713">
        <w:rPr>
          <w:rFonts w:ascii="Times New Roman" w:hAnsi="Times New Roman" w:cs="Times New Roman"/>
          <w:sz w:val="24"/>
          <w:szCs w:val="24"/>
        </w:rPr>
        <w:t>:</w:t>
      </w:r>
    </w:p>
    <w:p w14:paraId="4C9C482B" w14:textId="77777777" w:rsidR="00154FD4" w:rsidRPr="00FE1713" w:rsidRDefault="00154FD4" w:rsidP="00F66BB5">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6.1.</w:t>
      </w:r>
      <w:r w:rsidRPr="00FE1713">
        <w:rPr>
          <w:rFonts w:ascii="Times New Roman" w:hAnsi="Times New Roman" w:cs="Times New Roman"/>
          <w:sz w:val="24"/>
          <w:szCs w:val="24"/>
        </w:rPr>
        <w:tab/>
        <w:t xml:space="preserve"> Using </w:t>
      </w:r>
      <w:r w:rsidRPr="00FE1713">
        <w:rPr>
          <w:rFonts w:ascii="Times New Roman" w:hAnsi="Times New Roman" w:cs="Times New Roman"/>
          <w:i/>
          <w:sz w:val="24"/>
          <w:szCs w:val="24"/>
        </w:rPr>
        <w:t>Marginal Selection</w:t>
      </w:r>
      <w:r w:rsidRPr="00FE1713">
        <w:rPr>
          <w:rFonts w:ascii="Times New Roman" w:hAnsi="Times New Roman" w:cs="Times New Roman"/>
          <w:sz w:val="24"/>
          <w:szCs w:val="24"/>
        </w:rPr>
        <w:t xml:space="preserve"> on the set of vectors </w:t>
      </w:r>
      <w:r w:rsidR="00A30D5A" w:rsidRPr="00FE1713">
        <w:rPr>
          <w:rFonts w:ascii="Times New Roman" w:hAnsi="Times New Roman" w:cs="Times New Roman"/>
          <w:b/>
          <w:i/>
          <w:sz w:val="24"/>
          <w:szCs w:val="24"/>
        </w:rPr>
        <w:t>M</w:t>
      </w:r>
      <w:r w:rsidRPr="00FE1713">
        <w:rPr>
          <w:rFonts w:ascii="Times New Roman" w:hAnsi="Times New Roman" w:cs="Times New Roman"/>
          <w:sz w:val="24"/>
          <w:szCs w:val="24"/>
        </w:rPr>
        <w:t xml:space="preserve">, select the </w:t>
      </w:r>
      <w:r w:rsidR="003B5631" w:rsidRPr="00FE1713">
        <w:rPr>
          <w:rFonts w:ascii="Times New Roman" w:hAnsi="Times New Roman" w:cs="Times New Roman"/>
          <w:b/>
          <w:i/>
          <w:sz w:val="24"/>
          <w:szCs w:val="24"/>
        </w:rPr>
        <w:t>k</w:t>
      </w:r>
      <w:r w:rsidRPr="00FE1713">
        <w:rPr>
          <w:rFonts w:ascii="Times New Roman" w:hAnsi="Times New Roman" w:cs="Times New Roman"/>
          <w:sz w:val="24"/>
          <w:szCs w:val="24"/>
        </w:rPr>
        <w:t xml:space="preserve"> most confusing samples. </w:t>
      </w:r>
    </w:p>
    <w:p w14:paraId="23014B2F" w14:textId="77777777" w:rsidR="00154FD4" w:rsidRPr="00FE1713" w:rsidRDefault="00154FD4" w:rsidP="00F66BB5">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6.2.</w:t>
      </w:r>
      <w:r w:rsidRPr="00FE1713">
        <w:rPr>
          <w:rFonts w:ascii="Times New Roman" w:hAnsi="Times New Roman" w:cs="Times New Roman"/>
          <w:sz w:val="24"/>
          <w:szCs w:val="24"/>
        </w:rPr>
        <w:tab/>
        <w:t xml:space="preserve"> Label these samples </w:t>
      </w:r>
      <w:r w:rsidR="00DA3A94" w:rsidRPr="00FE1713">
        <w:rPr>
          <w:rFonts w:ascii="Times New Roman" w:hAnsi="Times New Roman" w:cs="Times New Roman"/>
          <w:sz w:val="24"/>
          <w:szCs w:val="24"/>
        </w:rPr>
        <w:t>by</w:t>
      </w:r>
      <w:r w:rsidRPr="00FE1713">
        <w:rPr>
          <w:rFonts w:ascii="Times New Roman" w:hAnsi="Times New Roman" w:cs="Times New Roman"/>
          <w:sz w:val="24"/>
          <w:szCs w:val="24"/>
        </w:rPr>
        <w:t xml:space="preserve"> experts.</w:t>
      </w:r>
    </w:p>
    <w:p w14:paraId="5FF81EFB" w14:textId="77777777" w:rsidR="004E2F9C" w:rsidRPr="00FE1713" w:rsidRDefault="00154FD4" w:rsidP="00F66BB5">
      <w:pPr>
        <w:spacing w:line="240" w:lineRule="auto"/>
        <w:jc w:val="both"/>
        <w:rPr>
          <w:rFonts w:ascii="Times New Roman" w:hAnsi="Times New Roman" w:cs="Times New Roman"/>
          <w:b/>
          <w:sz w:val="24"/>
          <w:szCs w:val="24"/>
        </w:rPr>
      </w:pPr>
      <w:r w:rsidRPr="00FE1713">
        <w:rPr>
          <w:rFonts w:ascii="Times New Roman" w:hAnsi="Times New Roman" w:cs="Times New Roman"/>
          <w:sz w:val="24"/>
          <w:szCs w:val="24"/>
        </w:rPr>
        <w:t>7.</w:t>
      </w:r>
      <w:r w:rsidRPr="00FE1713">
        <w:rPr>
          <w:rFonts w:ascii="Times New Roman" w:hAnsi="Times New Roman" w:cs="Times New Roman"/>
          <w:sz w:val="24"/>
          <w:szCs w:val="24"/>
        </w:rPr>
        <w:tab/>
        <w:t xml:space="preserve">Repeat steps 2 to 6 as long as size of the </w:t>
      </w:r>
      <w:r w:rsidR="005859C0" w:rsidRPr="00FE1713">
        <w:rPr>
          <w:rFonts w:ascii="Times New Roman" w:hAnsi="Times New Roman" w:cs="Times New Roman"/>
          <w:b/>
          <w:i/>
          <w:sz w:val="24"/>
          <w:szCs w:val="24"/>
        </w:rPr>
        <w:t xml:space="preserve">Training Set </w:t>
      </w:r>
      <w:r w:rsidRPr="00FE1713">
        <w:rPr>
          <w:rFonts w:ascii="Times New Roman" w:hAnsi="Times New Roman" w:cs="Times New Roman"/>
          <w:sz w:val="24"/>
          <w:szCs w:val="24"/>
        </w:rPr>
        <w:t xml:space="preserve">is less than </w:t>
      </w:r>
      <w:r w:rsidR="00217538" w:rsidRPr="00FE1713">
        <w:rPr>
          <w:rFonts w:ascii="Times New Roman" w:hAnsi="Times New Roman" w:cs="Times New Roman"/>
          <w:b/>
          <w:i/>
          <w:sz w:val="24"/>
          <w:szCs w:val="24"/>
        </w:rPr>
        <w:t>m</w:t>
      </w:r>
      <w:r w:rsidR="005859C0" w:rsidRPr="00FE1713">
        <w:rPr>
          <w:rFonts w:ascii="Times New Roman" w:hAnsi="Times New Roman" w:cs="Times New Roman"/>
          <w:b/>
          <w:i/>
          <w:sz w:val="24"/>
          <w:szCs w:val="24"/>
        </w:rPr>
        <w:t>ax_</w:t>
      </w:r>
      <w:r w:rsidR="00217538" w:rsidRPr="00FE1713">
        <w:rPr>
          <w:rFonts w:ascii="Times New Roman" w:hAnsi="Times New Roman" w:cs="Times New Roman"/>
          <w:b/>
          <w:i/>
          <w:sz w:val="24"/>
          <w:szCs w:val="24"/>
        </w:rPr>
        <w:t>q</w:t>
      </w:r>
      <w:r w:rsidR="005859C0" w:rsidRPr="00FE1713">
        <w:rPr>
          <w:rFonts w:ascii="Times New Roman" w:hAnsi="Times New Roman" w:cs="Times New Roman"/>
          <w:b/>
          <w:i/>
          <w:sz w:val="24"/>
          <w:szCs w:val="24"/>
        </w:rPr>
        <w:t>ueried</w:t>
      </w:r>
      <w:r w:rsidRPr="00FE1713">
        <w:rPr>
          <w:rFonts w:ascii="Times New Roman" w:hAnsi="Times New Roman" w:cs="Times New Roman"/>
          <w:sz w:val="24"/>
          <w:szCs w:val="24"/>
        </w:rPr>
        <w:t>.</w:t>
      </w:r>
    </w:p>
    <w:p w14:paraId="54E42A96" w14:textId="77777777" w:rsidR="003F005D" w:rsidRDefault="003F005D" w:rsidP="00165001">
      <w:pPr>
        <w:spacing w:line="240" w:lineRule="auto"/>
        <w:jc w:val="both"/>
        <w:rPr>
          <w:rFonts w:ascii="Times New Roman" w:hAnsi="Times New Roman" w:cs="Times New Roman"/>
          <w:sz w:val="24"/>
          <w:szCs w:val="24"/>
        </w:rPr>
      </w:pPr>
    </w:p>
    <w:p w14:paraId="31BF64DB" w14:textId="0CC0A0C4" w:rsidR="00165001" w:rsidRPr="00FE1713" w:rsidRDefault="00DB51F0" w:rsidP="00165001">
      <w:pPr>
        <w:spacing w:line="240" w:lineRule="auto"/>
        <w:jc w:val="both"/>
        <w:rPr>
          <w:rFonts w:ascii="Times New Roman" w:hAnsi="Times New Roman" w:cs="Times New Roman"/>
          <w:b/>
          <w:sz w:val="24"/>
          <w:szCs w:val="24"/>
        </w:rPr>
      </w:pPr>
      <w:bookmarkStart w:id="0" w:name="_GoBack"/>
      <w:bookmarkEnd w:id="0"/>
      <w:r w:rsidRPr="00FE1713">
        <w:rPr>
          <w:rFonts w:ascii="Times New Roman" w:hAnsi="Times New Roman" w:cs="Times New Roman"/>
          <w:b/>
          <w:sz w:val="24"/>
          <w:szCs w:val="24"/>
        </w:rPr>
        <w:t>4</w:t>
      </w:r>
      <w:r w:rsidR="00165001" w:rsidRPr="00FE1713">
        <w:rPr>
          <w:rFonts w:ascii="Times New Roman" w:hAnsi="Times New Roman" w:cs="Times New Roman"/>
          <w:b/>
          <w:sz w:val="24"/>
          <w:szCs w:val="24"/>
        </w:rPr>
        <w:t>. Experimental Results and Evaluation</w:t>
      </w:r>
    </w:p>
    <w:p w14:paraId="3875E148" w14:textId="57B54089" w:rsidR="00165001" w:rsidRPr="00FE1713" w:rsidRDefault="00165001" w:rsidP="00165001">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This section describes the datasets used and the results obtained on these datasets by applying the proposed method.</w:t>
      </w:r>
    </w:p>
    <w:p w14:paraId="439A2938" w14:textId="77777777" w:rsidR="00165001" w:rsidRPr="00FE1713" w:rsidRDefault="00DB51F0" w:rsidP="00165001">
      <w:pPr>
        <w:spacing w:line="240" w:lineRule="auto"/>
        <w:jc w:val="both"/>
        <w:rPr>
          <w:rFonts w:ascii="Times New Roman" w:hAnsi="Times New Roman" w:cs="Times New Roman"/>
          <w:b/>
          <w:sz w:val="24"/>
          <w:szCs w:val="24"/>
        </w:rPr>
      </w:pPr>
      <w:r w:rsidRPr="00FE1713">
        <w:rPr>
          <w:rFonts w:ascii="Times New Roman" w:hAnsi="Times New Roman" w:cs="Times New Roman"/>
          <w:b/>
          <w:sz w:val="24"/>
          <w:szCs w:val="24"/>
        </w:rPr>
        <w:t>4</w:t>
      </w:r>
      <w:r w:rsidR="00165001" w:rsidRPr="00FE1713">
        <w:rPr>
          <w:rFonts w:ascii="Times New Roman" w:hAnsi="Times New Roman" w:cs="Times New Roman"/>
          <w:b/>
          <w:sz w:val="24"/>
          <w:szCs w:val="24"/>
        </w:rPr>
        <w:t>.1 Datasets Used</w:t>
      </w:r>
    </w:p>
    <w:p w14:paraId="7ABB18A8" w14:textId="77777777" w:rsidR="00165001" w:rsidRPr="00FE1713" w:rsidRDefault="00165001" w:rsidP="00165001">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The experiments have been performed on eight microarray datasets</w:t>
      </w:r>
      <w:r w:rsidR="00AA2159" w:rsidRPr="00FE1713">
        <w:rPr>
          <w:rFonts w:ascii="Times New Roman" w:hAnsi="Times New Roman" w:cs="Times New Roman"/>
          <w:sz w:val="24"/>
          <w:szCs w:val="24"/>
        </w:rPr>
        <w:t xml:space="preserve"> </w:t>
      </w:r>
      <w:r w:rsidR="00AA2159" w:rsidRPr="00FE1713">
        <w:rPr>
          <w:rFonts w:ascii="Times New Roman" w:hAnsi="Times New Roman" w:cs="Times New Roman"/>
          <w:sz w:val="24"/>
          <w:szCs w:val="24"/>
        </w:rPr>
        <w:fldChar w:fldCharType="begin" w:fldLock="1"/>
      </w:r>
      <w:r w:rsidR="00AA2159" w:rsidRPr="00FE1713">
        <w:rPr>
          <w:rFonts w:ascii="Times New Roman" w:hAnsi="Times New Roman" w:cs="Times New Roman"/>
          <w:sz w:val="24"/>
          <w:szCs w:val="24"/>
        </w:rPr>
        <w:instrText>ADDIN CSL_CITATION {"citationItems":[{"id":"ITEM-1","itemData":{"DOI":"https://doi.org/10.1016/j.eswa.2018.06.057","ISSN":"0957-4174","abstract":"Feature selection algorithm contributes a lot in the domain of medical diagnosis. Choosing a small subset of genes that enable a classifier to predict the presence or type of disease accurately is a difficult optimisation problem due to the size of the microarray data. The dual task of achieving higher accuracy and a small number of features makes it a challenging research problem. In our work, we have developed a Recursive Memetic Algorithm (RMA) model for selection of genes. It is a variant of Memetic Algorithm (MA) and performs much better than MA as well as Genetic Algorithm (GA). RMA has been applied on seven microarray datasets namely, AMLGSE2191, Colon, DLBCL, Leukaemia, Prostate, MLL and SRBCT. Encouraging results obtained by the proposed model, reported in this article, are biologically validated with the use of Gene Oncology, KEGG pathways and heat maps.","author":[{"dropping-particle":"","family":"Ghosh","given":"Manosij","non-dropping-particle":"","parse-names":false,"suffix":""},{"dropping-particle":"","family":"Begum","given":"Shemim","non-dropping-particle":"","parse-names":false,"suffix":""},{"dropping-particle":"","family":"Sarkar","given":"Ram","non-dropping-particle":"","parse-names":false,"suffix":""},{"dropping-particle":"","family":"Chakraborty","given":"Debasis","non-dropping-particle":"","parse-names":false,"suffix":""},{"dropping-particle":"","family":"Maulik","given":"Ujjwal","non-dropping-particle":"","parse-names":false,"suffix":""}],"container-title":"Expert Systems with Applications","id":"ITEM-1","issued":{"date-parts":[["2019"]]},"page":"172-185","title":"Recursive Memetic Algorithm for gene selection in microarray data","type":"article-journal","volume":"116"},"uris":["http://www.mendeley.com/documents/?uuid=85dc331f-0088-45fb-997e-c60928b1424b"]},{"id":"ITEM-2","itemData":{"DOI":"10.1007/s11517-018-1874-4","ISSN":"1741-0444 (Electronic)","PMID":"30069674","abstract":"Microarray datasets play a crucial role in cancer detection. But the high dimension of these datasets makes the classification challenging due to the presence of many irrelevant and redundant features. Hence, feature selection becomes irreplaceable in this field because of its ability to remove the unrequired features from the system. As the task of selecting the optimal number of features is an NP-hard problem, hence, some meta-heuristic search technique helps to cope up with this problem. In this paper, we propose a 2-stage model for feature selection in microarray datasets. The ranking of the genes for the different filter methods are quite diverse and effectiveness of rankings is datasets dependent. First, we develop an ensemble of filter methods by considering the union and intersection of the top-n features of ReliefF, chi-square, and symmetrical uncertainty. This ensemble allows us to combine all the information of the three rankings together in a subset. In the next stage, we use genetic algorithm (GA) on the union and intersection to get the fine-tuned results, and union performs better than the latter. Our model has been shown to be classifier independent through the use of three classifiers-multi-layer perceptron (MLP), support vector machine (SVM), and K-nearest neighbor (K-NN). We have tested our model on five cancer datasets-colon, lung, leukemia, SRBCT, and prostate. Experimental results illustrate the superiority of our model in comparison to state-of-the-art methods. Graphical abstract .","author":[{"dropping-particle":"","family":"Ghosh","given":"Manosij","non-dropping-particle":"","parse-names":false,"suffix":""},{"dropping-particle":"","family":"Adhikary","given":"Sukdev","non-dropping-particle":"","parse-names":false,"suffix":""},{"dropping-particle":"","family":"Ghosh","given":"Kushal Kanti","non-dropping-particle":"","parse-names":false,"suffix":""},{"dropping-particle":"","family":"Sardar","given":"Aritra","non-dropping-particle":"","parse-names":false,"suffix":""},{"dropping-particle":"","family":"Begum","given":"Shemim","non-dropping-particle":"","parse-names":false,"suffix":""},{"dropping-particle":"","family":"Sarkar","given":"Ram","non-dropping-particle":"","parse-names":false,"suffix":""}],"container-title":"Medical &amp; biological engineering &amp; computing","id":"ITEM-2","issue":"1","issued":{"date-parts":[["2019","1"]]},"language":"eng","page":"159-176","publisher-place":"United States","title":"Genetic algorithm based cancerous gene identification from microarray data using  ensemble of filter methods.","type":"article-journal","volume":"57"},"uris":["http://www.mendeley.com/documents/?uuid=33670025-fe3c-4989-8970-49ac87b82bf1"]}],"mendeley":{"formattedCitation":"[33], [34]","plainTextFormattedCitation":"[33], [34]"},"properties":{"noteIndex":0},"schema":"https://github.com/citation-style-language/schema/raw/master/csl-citation.json"}</w:instrText>
      </w:r>
      <w:r w:rsidR="00AA2159" w:rsidRPr="00FE1713">
        <w:rPr>
          <w:rFonts w:ascii="Times New Roman" w:hAnsi="Times New Roman" w:cs="Times New Roman"/>
          <w:sz w:val="24"/>
          <w:szCs w:val="24"/>
        </w:rPr>
        <w:fldChar w:fldCharType="separate"/>
      </w:r>
      <w:r w:rsidR="00AA2159" w:rsidRPr="00FE1713">
        <w:rPr>
          <w:rFonts w:ascii="Times New Roman" w:hAnsi="Times New Roman" w:cs="Times New Roman"/>
          <w:noProof/>
          <w:sz w:val="24"/>
          <w:szCs w:val="24"/>
        </w:rPr>
        <w:t>[33], [34]</w:t>
      </w:r>
      <w:r w:rsidR="00AA2159" w:rsidRPr="00FE1713">
        <w:rPr>
          <w:rFonts w:ascii="Times New Roman" w:hAnsi="Times New Roman" w:cs="Times New Roman"/>
          <w:sz w:val="24"/>
          <w:szCs w:val="24"/>
        </w:rPr>
        <w:fldChar w:fldCharType="end"/>
      </w:r>
      <w:r w:rsidR="007B2859" w:rsidRPr="00FE1713">
        <w:rPr>
          <w:rFonts w:ascii="Times New Roman" w:hAnsi="Times New Roman" w:cs="Times New Roman"/>
          <w:sz w:val="24"/>
          <w:szCs w:val="24"/>
        </w:rPr>
        <w:t xml:space="preserve"> namely </w:t>
      </w:r>
      <w:r w:rsidRPr="00FE1713">
        <w:rPr>
          <w:rFonts w:ascii="Times New Roman" w:hAnsi="Times New Roman" w:cs="Times New Roman"/>
          <w:b/>
          <w:sz w:val="24"/>
          <w:szCs w:val="24"/>
        </w:rPr>
        <w:t xml:space="preserve">AML, </w:t>
      </w:r>
      <w:r w:rsidR="00E057DF" w:rsidRPr="00FE1713">
        <w:rPr>
          <w:rFonts w:ascii="Times New Roman" w:hAnsi="Times New Roman" w:cs="Times New Roman"/>
          <w:b/>
          <w:sz w:val="24"/>
          <w:szCs w:val="24"/>
        </w:rPr>
        <w:t>B</w:t>
      </w:r>
      <w:r w:rsidRPr="00FE1713">
        <w:rPr>
          <w:rFonts w:ascii="Times New Roman" w:hAnsi="Times New Roman" w:cs="Times New Roman"/>
          <w:b/>
          <w:sz w:val="24"/>
          <w:szCs w:val="24"/>
        </w:rPr>
        <w:t xml:space="preserve">ladder, </w:t>
      </w:r>
      <w:r w:rsidR="00A60F83" w:rsidRPr="00FE1713">
        <w:rPr>
          <w:rFonts w:ascii="Times New Roman" w:hAnsi="Times New Roman" w:cs="Times New Roman"/>
          <w:b/>
          <w:sz w:val="24"/>
          <w:szCs w:val="24"/>
        </w:rPr>
        <w:t>DLBCL</w:t>
      </w:r>
      <w:r w:rsidRPr="00FE1713">
        <w:rPr>
          <w:rFonts w:ascii="Times New Roman" w:hAnsi="Times New Roman" w:cs="Times New Roman"/>
          <w:b/>
          <w:sz w:val="24"/>
          <w:szCs w:val="24"/>
        </w:rPr>
        <w:t xml:space="preserve">, </w:t>
      </w:r>
      <w:r w:rsidR="00EE50EF" w:rsidRPr="00FE1713">
        <w:rPr>
          <w:rFonts w:ascii="Times New Roman" w:hAnsi="Times New Roman" w:cs="Times New Roman"/>
          <w:b/>
          <w:sz w:val="24"/>
          <w:szCs w:val="24"/>
        </w:rPr>
        <w:t>Leukemia</w:t>
      </w:r>
      <w:r w:rsidRPr="00FE1713">
        <w:rPr>
          <w:rFonts w:ascii="Times New Roman" w:hAnsi="Times New Roman" w:cs="Times New Roman"/>
          <w:b/>
          <w:sz w:val="24"/>
          <w:szCs w:val="24"/>
        </w:rPr>
        <w:t xml:space="preserve">, MLL, </w:t>
      </w:r>
      <w:r w:rsidR="00632BA6" w:rsidRPr="00FE1713">
        <w:rPr>
          <w:rFonts w:ascii="Times New Roman" w:hAnsi="Times New Roman" w:cs="Times New Roman"/>
          <w:b/>
          <w:sz w:val="24"/>
          <w:szCs w:val="24"/>
        </w:rPr>
        <w:t>P</w:t>
      </w:r>
      <w:r w:rsidRPr="00FE1713">
        <w:rPr>
          <w:rFonts w:ascii="Times New Roman" w:hAnsi="Times New Roman" w:cs="Times New Roman"/>
          <w:b/>
          <w:sz w:val="24"/>
          <w:szCs w:val="24"/>
        </w:rPr>
        <w:t>rostate</w:t>
      </w:r>
      <w:r w:rsidRPr="00FE1713">
        <w:rPr>
          <w:rFonts w:ascii="Times New Roman" w:hAnsi="Times New Roman" w:cs="Times New Roman"/>
          <w:sz w:val="24"/>
          <w:szCs w:val="24"/>
        </w:rPr>
        <w:t xml:space="preserve">. The datasets consist of the gene expression values and the class labels associated with each data. </w:t>
      </w:r>
      <w:r w:rsidR="00372827" w:rsidRPr="00FE1713">
        <w:rPr>
          <w:rFonts w:ascii="Times New Roman" w:hAnsi="Times New Roman" w:cs="Times New Roman"/>
          <w:sz w:val="24"/>
          <w:szCs w:val="24"/>
        </w:rPr>
        <w:t>It is to be noted that o</w:t>
      </w:r>
      <w:r w:rsidRPr="00FE1713">
        <w:rPr>
          <w:rFonts w:ascii="Times New Roman" w:hAnsi="Times New Roman" w:cs="Times New Roman"/>
          <w:sz w:val="24"/>
          <w:szCs w:val="24"/>
        </w:rPr>
        <w:t>nly a few samples</w:t>
      </w:r>
      <w:r w:rsidR="0081555D" w:rsidRPr="00FE1713">
        <w:rPr>
          <w:rFonts w:ascii="Times New Roman" w:hAnsi="Times New Roman" w:cs="Times New Roman"/>
          <w:sz w:val="24"/>
          <w:szCs w:val="24"/>
        </w:rPr>
        <w:t xml:space="preserve"> have been used to train</w:t>
      </w:r>
      <w:r w:rsidRPr="00FE1713">
        <w:rPr>
          <w:rFonts w:ascii="Times New Roman" w:hAnsi="Times New Roman" w:cs="Times New Roman"/>
          <w:sz w:val="24"/>
          <w:szCs w:val="24"/>
        </w:rPr>
        <w:t xml:space="preserve"> the classifiers.</w:t>
      </w:r>
      <w:r w:rsidR="00A1583E" w:rsidRPr="00FE1713">
        <w:rPr>
          <w:rFonts w:ascii="Times New Roman" w:hAnsi="Times New Roman" w:cs="Times New Roman"/>
          <w:sz w:val="24"/>
          <w:szCs w:val="24"/>
        </w:rPr>
        <w:t xml:space="preserve"> A brief discussion about the datasets is given below and </w:t>
      </w:r>
      <w:r w:rsidR="00A1583E" w:rsidRPr="00FE1713">
        <w:rPr>
          <w:rFonts w:ascii="Times New Roman" w:hAnsi="Times New Roman" w:cs="Times New Roman"/>
          <w:b/>
          <w:sz w:val="24"/>
          <w:szCs w:val="24"/>
        </w:rPr>
        <w:t>Table 1</w:t>
      </w:r>
      <w:r w:rsidR="00A1583E" w:rsidRPr="00FE1713">
        <w:rPr>
          <w:rFonts w:ascii="Times New Roman" w:hAnsi="Times New Roman" w:cs="Times New Roman"/>
          <w:sz w:val="24"/>
          <w:szCs w:val="24"/>
        </w:rPr>
        <w:t xml:space="preserve"> gives a summary of the datasets used.</w:t>
      </w:r>
    </w:p>
    <w:p w14:paraId="11200F83" w14:textId="77777777" w:rsidR="00165001" w:rsidRPr="00FE1713" w:rsidRDefault="00165001" w:rsidP="00B5312F">
      <w:pPr>
        <w:spacing w:line="240" w:lineRule="auto"/>
        <w:jc w:val="both"/>
        <w:rPr>
          <w:rFonts w:ascii="Times New Roman" w:hAnsi="Times New Roman" w:cs="Times New Roman"/>
          <w:sz w:val="24"/>
          <w:szCs w:val="24"/>
        </w:rPr>
      </w:pPr>
      <w:r w:rsidRPr="00FE1713">
        <w:rPr>
          <w:rFonts w:ascii="Times New Roman" w:hAnsi="Times New Roman" w:cs="Times New Roman"/>
          <w:b/>
          <w:sz w:val="24"/>
          <w:szCs w:val="24"/>
        </w:rPr>
        <w:t xml:space="preserve">AML </w:t>
      </w:r>
      <w:r w:rsidRPr="00FE1713">
        <w:rPr>
          <w:rFonts w:ascii="Times New Roman" w:hAnsi="Times New Roman" w:cs="Times New Roman"/>
          <w:sz w:val="24"/>
          <w:szCs w:val="24"/>
        </w:rPr>
        <w:t xml:space="preserve">dataset consists of </w:t>
      </w:r>
      <w:r w:rsidR="00841543" w:rsidRPr="00FE1713">
        <w:rPr>
          <w:rFonts w:ascii="Times New Roman" w:hAnsi="Times New Roman" w:cs="Times New Roman"/>
          <w:sz w:val="24"/>
          <w:szCs w:val="24"/>
        </w:rPr>
        <w:t xml:space="preserve">data from patients with </w:t>
      </w:r>
      <w:r w:rsidR="00935715" w:rsidRPr="00FE1713">
        <w:rPr>
          <w:rFonts w:ascii="Times New Roman" w:hAnsi="Times New Roman" w:cs="Times New Roman"/>
          <w:sz w:val="24"/>
          <w:szCs w:val="24"/>
        </w:rPr>
        <w:t xml:space="preserve">acute myeloid </w:t>
      </w:r>
      <w:r w:rsidR="00EC76E9" w:rsidRPr="00FE1713">
        <w:rPr>
          <w:rFonts w:ascii="Times New Roman" w:hAnsi="Times New Roman" w:cs="Times New Roman"/>
          <w:sz w:val="24"/>
          <w:szCs w:val="24"/>
        </w:rPr>
        <w:t>leukemia</w:t>
      </w:r>
      <w:r w:rsidR="00503DA0" w:rsidRPr="00FE1713">
        <w:rPr>
          <w:rFonts w:ascii="Times New Roman" w:hAnsi="Times New Roman" w:cs="Times New Roman"/>
          <w:sz w:val="24"/>
          <w:szCs w:val="24"/>
        </w:rPr>
        <w:t xml:space="preserve"> (AML) </w:t>
      </w:r>
      <w:r w:rsidR="00B5312F" w:rsidRPr="00FE1713">
        <w:rPr>
          <w:rFonts w:ascii="Times New Roman" w:hAnsi="Times New Roman" w:cs="Times New Roman"/>
          <w:sz w:val="24"/>
          <w:szCs w:val="24"/>
        </w:rPr>
        <w:t>according to their prognosis after treatment - remission or relapse with resistant disease. Out of 54 samples</w:t>
      </w:r>
      <w:r w:rsidR="00744AD2" w:rsidRPr="00FE1713">
        <w:rPr>
          <w:rFonts w:ascii="Times New Roman" w:hAnsi="Times New Roman" w:cs="Times New Roman"/>
          <w:sz w:val="24"/>
          <w:szCs w:val="24"/>
        </w:rPr>
        <w:t>,</w:t>
      </w:r>
      <w:r w:rsidR="00B5312F" w:rsidRPr="00FE1713">
        <w:rPr>
          <w:rFonts w:ascii="Times New Roman" w:hAnsi="Times New Roman" w:cs="Times New Roman"/>
          <w:sz w:val="24"/>
          <w:szCs w:val="24"/>
        </w:rPr>
        <w:t xml:space="preserve"> 28 samples are from remission patients and 26 samples are from relapse patients.</w:t>
      </w:r>
    </w:p>
    <w:p w14:paraId="30DD49A8" w14:textId="77777777" w:rsidR="00BA5591" w:rsidRPr="00FE1713" w:rsidRDefault="00746932" w:rsidP="00B5312F">
      <w:pPr>
        <w:spacing w:line="240" w:lineRule="auto"/>
        <w:jc w:val="both"/>
        <w:rPr>
          <w:rFonts w:ascii="Times New Roman" w:hAnsi="Times New Roman" w:cs="Times New Roman"/>
          <w:b/>
          <w:sz w:val="24"/>
          <w:szCs w:val="24"/>
        </w:rPr>
      </w:pPr>
      <w:r w:rsidRPr="00FE1713">
        <w:rPr>
          <w:rFonts w:ascii="Times New Roman" w:hAnsi="Times New Roman" w:cs="Times New Roman"/>
          <w:b/>
          <w:sz w:val="24"/>
          <w:szCs w:val="24"/>
        </w:rPr>
        <w:t>B</w:t>
      </w:r>
      <w:r w:rsidR="00A94BA4" w:rsidRPr="00FE1713">
        <w:rPr>
          <w:rFonts w:ascii="Times New Roman" w:hAnsi="Times New Roman" w:cs="Times New Roman"/>
          <w:b/>
          <w:sz w:val="24"/>
          <w:szCs w:val="24"/>
        </w:rPr>
        <w:t>ladder</w:t>
      </w:r>
      <w:r w:rsidR="006D6D24" w:rsidRPr="00FE1713">
        <w:rPr>
          <w:rFonts w:ascii="Times New Roman" w:hAnsi="Times New Roman" w:cs="Times New Roman"/>
          <w:sz w:val="24"/>
          <w:szCs w:val="24"/>
        </w:rPr>
        <w:t xml:space="preserve"> consists of microarray gene expression data from 40 patients affected with bladder carcinoma. </w:t>
      </w:r>
      <w:r w:rsidR="001D03D6" w:rsidRPr="00FE1713">
        <w:rPr>
          <w:rFonts w:ascii="Times New Roman" w:hAnsi="Times New Roman" w:cs="Times New Roman"/>
          <w:sz w:val="24"/>
          <w:szCs w:val="24"/>
        </w:rPr>
        <w:t>10 samples are from patients in stage T2+, 19 in stage Ta, and 11 in stage T1</w:t>
      </w:r>
      <w:r w:rsidR="00673FCE" w:rsidRPr="00FE1713">
        <w:rPr>
          <w:rFonts w:ascii="Times New Roman" w:hAnsi="Times New Roman" w:cs="Times New Roman"/>
          <w:sz w:val="24"/>
          <w:szCs w:val="24"/>
        </w:rPr>
        <w:t>.</w:t>
      </w:r>
    </w:p>
    <w:p w14:paraId="73008E70" w14:textId="77777777" w:rsidR="007C0CB3" w:rsidRPr="00FE1713" w:rsidRDefault="00C8294F" w:rsidP="005A2A14">
      <w:pPr>
        <w:spacing w:line="240" w:lineRule="auto"/>
        <w:jc w:val="both"/>
        <w:rPr>
          <w:rFonts w:ascii="Times New Roman" w:hAnsi="Times New Roman" w:cs="Times New Roman"/>
          <w:sz w:val="24"/>
          <w:szCs w:val="24"/>
        </w:rPr>
      </w:pPr>
      <w:r w:rsidRPr="00FE1713">
        <w:rPr>
          <w:rFonts w:ascii="Times New Roman" w:hAnsi="Times New Roman" w:cs="Times New Roman"/>
          <w:b/>
          <w:sz w:val="24"/>
          <w:szCs w:val="24"/>
        </w:rPr>
        <w:t>DLBCL</w:t>
      </w:r>
      <w:r w:rsidR="007C0CB3" w:rsidRPr="00FE1713">
        <w:rPr>
          <w:rFonts w:ascii="Times New Roman" w:hAnsi="Times New Roman" w:cs="Times New Roman"/>
          <w:b/>
          <w:sz w:val="24"/>
          <w:szCs w:val="24"/>
        </w:rPr>
        <w:t xml:space="preserve"> </w:t>
      </w:r>
      <w:r w:rsidR="005A2A14" w:rsidRPr="00FE1713">
        <w:rPr>
          <w:rFonts w:ascii="Times New Roman" w:hAnsi="Times New Roman" w:cs="Times New Roman"/>
          <w:sz w:val="24"/>
          <w:szCs w:val="24"/>
        </w:rPr>
        <w:t>Follicular Lymphoma and diffuse large B-cell lymphomas are the two B-cell lineage</w:t>
      </w:r>
      <w:r w:rsidR="00313DCF" w:rsidRPr="00FE1713">
        <w:rPr>
          <w:rFonts w:ascii="Times New Roman" w:hAnsi="Times New Roman" w:cs="Times New Roman"/>
          <w:sz w:val="24"/>
          <w:szCs w:val="24"/>
        </w:rPr>
        <w:t xml:space="preserve"> </w:t>
      </w:r>
      <w:r w:rsidR="005A2A14" w:rsidRPr="00FE1713">
        <w:rPr>
          <w:rFonts w:ascii="Times New Roman" w:hAnsi="Times New Roman" w:cs="Times New Roman"/>
          <w:sz w:val="24"/>
          <w:szCs w:val="24"/>
        </w:rPr>
        <w:t>malignancies. The subtypes are DLBCL (58 samples) and</w:t>
      </w:r>
      <w:r w:rsidR="00313DCF" w:rsidRPr="00FE1713">
        <w:rPr>
          <w:rFonts w:ascii="Times New Roman" w:hAnsi="Times New Roman" w:cs="Times New Roman"/>
          <w:sz w:val="24"/>
          <w:szCs w:val="24"/>
        </w:rPr>
        <w:t xml:space="preserve"> </w:t>
      </w:r>
      <w:r w:rsidR="005A2A14" w:rsidRPr="00FE1713">
        <w:rPr>
          <w:rFonts w:ascii="Times New Roman" w:hAnsi="Times New Roman" w:cs="Times New Roman"/>
          <w:sz w:val="24"/>
          <w:szCs w:val="24"/>
        </w:rPr>
        <w:t>Follicular Lymphomas (FL) (19 samples). Among the 58 DLBCL patient samples, 32 are from cured</w:t>
      </w:r>
      <w:r w:rsidR="00CA2F00" w:rsidRPr="00FE1713">
        <w:rPr>
          <w:rFonts w:ascii="Times New Roman" w:hAnsi="Times New Roman" w:cs="Times New Roman"/>
          <w:sz w:val="24"/>
          <w:szCs w:val="24"/>
        </w:rPr>
        <w:t xml:space="preserve"> </w:t>
      </w:r>
      <w:r w:rsidR="005A2A14" w:rsidRPr="00FE1713">
        <w:rPr>
          <w:rFonts w:ascii="Times New Roman" w:hAnsi="Times New Roman" w:cs="Times New Roman"/>
          <w:sz w:val="24"/>
          <w:szCs w:val="24"/>
        </w:rPr>
        <w:t>patient</w:t>
      </w:r>
      <w:r w:rsidR="00CA2F00" w:rsidRPr="00FE1713">
        <w:rPr>
          <w:rFonts w:ascii="Times New Roman" w:hAnsi="Times New Roman" w:cs="Times New Roman"/>
          <w:sz w:val="24"/>
          <w:szCs w:val="24"/>
        </w:rPr>
        <w:t>s</w:t>
      </w:r>
      <w:r w:rsidR="005A2A14" w:rsidRPr="00FE1713">
        <w:rPr>
          <w:rFonts w:ascii="Times New Roman" w:hAnsi="Times New Roman" w:cs="Times New Roman"/>
          <w:sz w:val="24"/>
          <w:szCs w:val="24"/>
        </w:rPr>
        <w:t>, while 26 are from patients with fatal diseases.</w:t>
      </w:r>
      <w:r w:rsidR="00E41FBF" w:rsidRPr="00FE1713">
        <w:rPr>
          <w:rFonts w:ascii="Times New Roman" w:hAnsi="Times New Roman" w:cs="Times New Roman"/>
          <w:sz w:val="24"/>
          <w:szCs w:val="24"/>
        </w:rPr>
        <w:t xml:space="preserve"> The dataset has 77 samples and 7070 genes.</w:t>
      </w:r>
    </w:p>
    <w:p w14:paraId="5EBB5DA3" w14:textId="77777777" w:rsidR="001547E2" w:rsidRPr="00FE1713" w:rsidRDefault="00725B19" w:rsidP="005A2A14">
      <w:pPr>
        <w:spacing w:line="240" w:lineRule="auto"/>
        <w:jc w:val="both"/>
        <w:rPr>
          <w:rFonts w:ascii="Times New Roman" w:hAnsi="Times New Roman" w:cs="Times New Roman"/>
          <w:sz w:val="24"/>
          <w:szCs w:val="24"/>
        </w:rPr>
      </w:pPr>
      <w:r w:rsidRPr="00FE1713">
        <w:rPr>
          <w:rFonts w:ascii="Times New Roman" w:hAnsi="Times New Roman" w:cs="Times New Roman"/>
          <w:b/>
          <w:sz w:val="24"/>
          <w:szCs w:val="24"/>
        </w:rPr>
        <w:t>Leukemia</w:t>
      </w:r>
      <w:r w:rsidR="00306D5C" w:rsidRPr="00FE1713">
        <w:rPr>
          <w:rFonts w:ascii="Times New Roman" w:hAnsi="Times New Roman" w:cs="Times New Roman"/>
          <w:b/>
          <w:sz w:val="24"/>
          <w:szCs w:val="24"/>
        </w:rPr>
        <w:t xml:space="preserve"> </w:t>
      </w:r>
      <w:r w:rsidR="0041796F" w:rsidRPr="00FE1713">
        <w:rPr>
          <w:rFonts w:ascii="Times New Roman" w:hAnsi="Times New Roman" w:cs="Times New Roman"/>
          <w:sz w:val="24"/>
          <w:szCs w:val="24"/>
        </w:rPr>
        <w:t xml:space="preserve">This dataset consists of gene expression samples from human AML and acute lymphoblastic </w:t>
      </w:r>
      <w:r w:rsidR="00D00C14" w:rsidRPr="00FE1713">
        <w:rPr>
          <w:rFonts w:ascii="Times New Roman" w:hAnsi="Times New Roman" w:cs="Times New Roman"/>
          <w:sz w:val="24"/>
          <w:szCs w:val="24"/>
        </w:rPr>
        <w:t>leukemia</w:t>
      </w:r>
      <w:r w:rsidR="00A1583E" w:rsidRPr="00FE1713">
        <w:rPr>
          <w:rFonts w:ascii="Times New Roman" w:hAnsi="Times New Roman" w:cs="Times New Roman"/>
          <w:sz w:val="24"/>
          <w:szCs w:val="24"/>
        </w:rPr>
        <w:t xml:space="preserve"> </w:t>
      </w:r>
      <w:r w:rsidR="0041796F" w:rsidRPr="00FE1713">
        <w:rPr>
          <w:rFonts w:ascii="Times New Roman" w:hAnsi="Times New Roman" w:cs="Times New Roman"/>
          <w:sz w:val="24"/>
          <w:szCs w:val="24"/>
        </w:rPr>
        <w:t>(ALL) from 72 patients out of which 47 are ALL patients and 25 are from AML.</w:t>
      </w:r>
    </w:p>
    <w:p w14:paraId="5961D986" w14:textId="77777777" w:rsidR="00A82617" w:rsidRPr="00FE1713" w:rsidRDefault="001547E2" w:rsidP="005A2A14">
      <w:pPr>
        <w:spacing w:line="240" w:lineRule="auto"/>
        <w:jc w:val="both"/>
        <w:rPr>
          <w:rFonts w:ascii="Times New Roman" w:hAnsi="Times New Roman" w:cs="Times New Roman"/>
          <w:sz w:val="24"/>
          <w:szCs w:val="24"/>
        </w:rPr>
      </w:pPr>
      <w:r w:rsidRPr="00FE1713">
        <w:rPr>
          <w:rFonts w:ascii="Times New Roman" w:hAnsi="Times New Roman" w:cs="Times New Roman"/>
          <w:b/>
          <w:sz w:val="24"/>
          <w:szCs w:val="24"/>
        </w:rPr>
        <w:t>MLL</w:t>
      </w:r>
      <w:r w:rsidR="00DE7E79" w:rsidRPr="00FE1713">
        <w:rPr>
          <w:rFonts w:ascii="Times New Roman" w:hAnsi="Times New Roman" w:cs="Times New Roman"/>
          <w:b/>
          <w:sz w:val="24"/>
          <w:szCs w:val="24"/>
        </w:rPr>
        <w:t xml:space="preserve"> </w:t>
      </w:r>
      <w:r w:rsidR="00DE7E79" w:rsidRPr="00FE1713">
        <w:rPr>
          <w:rFonts w:ascii="Times New Roman" w:hAnsi="Times New Roman" w:cs="Times New Roman"/>
          <w:sz w:val="24"/>
          <w:szCs w:val="24"/>
        </w:rPr>
        <w:t xml:space="preserve">This dataset consists of gene expression </w:t>
      </w:r>
      <w:r w:rsidR="006B276F" w:rsidRPr="00FE1713">
        <w:rPr>
          <w:rFonts w:ascii="Times New Roman" w:hAnsi="Times New Roman" w:cs="Times New Roman"/>
          <w:sz w:val="24"/>
          <w:szCs w:val="24"/>
        </w:rPr>
        <w:t xml:space="preserve">samples from Mixed-lineage </w:t>
      </w:r>
      <w:r w:rsidR="00EC76E9" w:rsidRPr="00FE1713">
        <w:rPr>
          <w:rFonts w:ascii="Times New Roman" w:hAnsi="Times New Roman" w:cs="Times New Roman"/>
          <w:sz w:val="24"/>
          <w:szCs w:val="24"/>
        </w:rPr>
        <w:t>Leukemia</w:t>
      </w:r>
      <w:r w:rsidR="006B276F" w:rsidRPr="00FE1713">
        <w:rPr>
          <w:rFonts w:ascii="Times New Roman" w:hAnsi="Times New Roman" w:cs="Times New Roman"/>
          <w:sz w:val="24"/>
          <w:szCs w:val="24"/>
        </w:rPr>
        <w:t xml:space="preserve"> (MLL)</w:t>
      </w:r>
      <w:r w:rsidR="00253343" w:rsidRPr="00FE1713">
        <w:rPr>
          <w:rFonts w:ascii="Times New Roman" w:hAnsi="Times New Roman" w:cs="Times New Roman"/>
          <w:sz w:val="24"/>
          <w:szCs w:val="24"/>
        </w:rPr>
        <w:t>,</w:t>
      </w:r>
      <w:r w:rsidR="00FD779D" w:rsidRPr="00FE1713">
        <w:rPr>
          <w:rFonts w:ascii="Times New Roman" w:hAnsi="Times New Roman" w:cs="Times New Roman"/>
          <w:sz w:val="24"/>
          <w:szCs w:val="24"/>
        </w:rPr>
        <w:t xml:space="preserve"> </w:t>
      </w:r>
      <w:r w:rsidR="00C77030" w:rsidRPr="00FE1713">
        <w:rPr>
          <w:rFonts w:ascii="Times New Roman" w:hAnsi="Times New Roman" w:cs="Times New Roman"/>
          <w:sz w:val="24"/>
          <w:szCs w:val="24"/>
        </w:rPr>
        <w:t>which is a subset of ALL with chromosomal translocation involving the MLL gene</w:t>
      </w:r>
      <w:r w:rsidR="00253343" w:rsidRPr="00FE1713">
        <w:rPr>
          <w:rFonts w:ascii="Times New Roman" w:hAnsi="Times New Roman" w:cs="Times New Roman"/>
          <w:sz w:val="24"/>
          <w:szCs w:val="24"/>
        </w:rPr>
        <w:t xml:space="preserve">, </w:t>
      </w:r>
      <w:r w:rsidR="00FD779D" w:rsidRPr="00FE1713">
        <w:rPr>
          <w:rFonts w:ascii="Times New Roman" w:hAnsi="Times New Roman" w:cs="Times New Roman"/>
          <w:sz w:val="24"/>
          <w:szCs w:val="24"/>
        </w:rPr>
        <w:t>from 72 patients out of which</w:t>
      </w:r>
      <w:r w:rsidR="00D46215" w:rsidRPr="00FE1713">
        <w:rPr>
          <w:rFonts w:ascii="Times New Roman" w:hAnsi="Times New Roman" w:cs="Times New Roman"/>
          <w:sz w:val="24"/>
          <w:szCs w:val="24"/>
        </w:rPr>
        <w:t xml:space="preserve"> 24 are cases of ALL, 20 cases of MLL and 28 cases of AML</w:t>
      </w:r>
      <w:r w:rsidR="00C77030" w:rsidRPr="00FE1713">
        <w:rPr>
          <w:rFonts w:ascii="Times New Roman" w:hAnsi="Times New Roman" w:cs="Times New Roman"/>
          <w:sz w:val="24"/>
          <w:szCs w:val="24"/>
        </w:rPr>
        <w:t>.</w:t>
      </w:r>
    </w:p>
    <w:p w14:paraId="20CE2703" w14:textId="77777777" w:rsidR="005954FB" w:rsidRPr="00FE1713" w:rsidRDefault="00900AF8" w:rsidP="007713B3">
      <w:pPr>
        <w:spacing w:line="240" w:lineRule="auto"/>
        <w:jc w:val="both"/>
        <w:rPr>
          <w:rFonts w:ascii="Times New Roman" w:hAnsi="Times New Roman" w:cs="Times New Roman"/>
          <w:sz w:val="24"/>
          <w:szCs w:val="24"/>
        </w:rPr>
      </w:pPr>
      <w:r w:rsidRPr="00FE1713">
        <w:rPr>
          <w:rFonts w:ascii="Times New Roman" w:hAnsi="Times New Roman" w:cs="Times New Roman"/>
          <w:b/>
          <w:sz w:val="24"/>
          <w:szCs w:val="24"/>
        </w:rPr>
        <w:t>P</w:t>
      </w:r>
      <w:r w:rsidR="00A82617" w:rsidRPr="00FE1713">
        <w:rPr>
          <w:rFonts w:ascii="Times New Roman" w:hAnsi="Times New Roman" w:cs="Times New Roman"/>
          <w:b/>
          <w:sz w:val="24"/>
          <w:szCs w:val="24"/>
        </w:rPr>
        <w:t>rostate</w:t>
      </w:r>
      <w:r w:rsidR="009B6BB2" w:rsidRPr="00FE1713">
        <w:rPr>
          <w:rFonts w:ascii="Times New Roman" w:hAnsi="Times New Roman" w:cs="Times New Roman"/>
          <w:b/>
          <w:sz w:val="24"/>
          <w:szCs w:val="24"/>
        </w:rPr>
        <w:t xml:space="preserve"> </w:t>
      </w:r>
      <w:r w:rsidR="007713B3" w:rsidRPr="00FE1713">
        <w:rPr>
          <w:rFonts w:ascii="Times New Roman" w:hAnsi="Times New Roman" w:cs="Times New Roman"/>
          <w:sz w:val="24"/>
          <w:szCs w:val="24"/>
        </w:rPr>
        <w:t xml:space="preserve">Prostate is an </w:t>
      </w:r>
      <w:r w:rsidR="00275756" w:rsidRPr="00FE1713">
        <w:rPr>
          <w:rFonts w:ascii="Times New Roman" w:hAnsi="Times New Roman" w:cs="Times New Roman"/>
          <w:sz w:val="24"/>
          <w:szCs w:val="24"/>
        </w:rPr>
        <w:t>Affymetrix</w:t>
      </w:r>
      <w:r w:rsidR="007713B3" w:rsidRPr="00FE1713">
        <w:rPr>
          <w:rFonts w:ascii="Times New Roman" w:hAnsi="Times New Roman" w:cs="Times New Roman"/>
          <w:sz w:val="24"/>
          <w:szCs w:val="24"/>
        </w:rPr>
        <w:t xml:space="preserve"> Human Genome 95Av2 (HG U95Av2) array set. The dataset</w:t>
      </w:r>
      <w:r w:rsidR="00B173D2" w:rsidRPr="00FE1713">
        <w:rPr>
          <w:rFonts w:ascii="Times New Roman" w:hAnsi="Times New Roman" w:cs="Times New Roman"/>
          <w:sz w:val="24"/>
          <w:szCs w:val="24"/>
        </w:rPr>
        <w:t xml:space="preserve"> </w:t>
      </w:r>
      <w:r w:rsidR="007713B3" w:rsidRPr="00FE1713">
        <w:rPr>
          <w:rFonts w:ascii="Times New Roman" w:hAnsi="Times New Roman" w:cs="Times New Roman"/>
          <w:sz w:val="24"/>
          <w:szCs w:val="24"/>
        </w:rPr>
        <w:t>contains 102 samples and 12533 genes, out of which 52 are prostate-</w:t>
      </w:r>
      <w:r w:rsidR="00D00C14" w:rsidRPr="00FE1713">
        <w:rPr>
          <w:rFonts w:ascii="Times New Roman" w:hAnsi="Times New Roman" w:cs="Times New Roman"/>
          <w:sz w:val="24"/>
          <w:szCs w:val="24"/>
        </w:rPr>
        <w:t>tumor</w:t>
      </w:r>
      <w:r w:rsidR="007713B3" w:rsidRPr="00FE1713">
        <w:rPr>
          <w:rFonts w:ascii="Times New Roman" w:hAnsi="Times New Roman" w:cs="Times New Roman"/>
          <w:sz w:val="24"/>
          <w:szCs w:val="24"/>
        </w:rPr>
        <w:t xml:space="preserve"> samples and 50 are non</w:t>
      </w:r>
      <w:r w:rsidR="0038327E" w:rsidRPr="00FE1713">
        <w:rPr>
          <w:rFonts w:ascii="Times New Roman" w:hAnsi="Times New Roman" w:cs="Times New Roman"/>
          <w:sz w:val="24"/>
          <w:szCs w:val="24"/>
        </w:rPr>
        <w:t>-</w:t>
      </w:r>
      <w:r w:rsidR="00D00C14" w:rsidRPr="00FE1713">
        <w:rPr>
          <w:rFonts w:ascii="Times New Roman" w:hAnsi="Times New Roman" w:cs="Times New Roman"/>
          <w:sz w:val="24"/>
          <w:szCs w:val="24"/>
        </w:rPr>
        <w:t>tumor</w:t>
      </w:r>
      <w:r w:rsidR="00C17BA0" w:rsidRPr="00FE1713">
        <w:rPr>
          <w:rFonts w:ascii="Times New Roman" w:hAnsi="Times New Roman" w:cs="Times New Roman"/>
          <w:sz w:val="24"/>
          <w:szCs w:val="24"/>
        </w:rPr>
        <w:t xml:space="preserve"> </w:t>
      </w:r>
      <w:r w:rsidR="007713B3" w:rsidRPr="00FE1713">
        <w:rPr>
          <w:rFonts w:ascii="Times New Roman" w:hAnsi="Times New Roman" w:cs="Times New Roman"/>
          <w:sz w:val="24"/>
          <w:szCs w:val="24"/>
        </w:rPr>
        <w:t>prostate samples.</w:t>
      </w:r>
    </w:p>
    <w:p w14:paraId="49E63AE6" w14:textId="77777777" w:rsidR="00165001" w:rsidRPr="00FE1713" w:rsidRDefault="00165001" w:rsidP="001C5926">
      <w:pPr>
        <w:spacing w:line="240" w:lineRule="auto"/>
        <w:jc w:val="center"/>
        <w:rPr>
          <w:rFonts w:ascii="Times New Roman" w:hAnsi="Times New Roman" w:cs="Times New Roman"/>
          <w:sz w:val="24"/>
          <w:szCs w:val="24"/>
        </w:rPr>
      </w:pPr>
      <w:r w:rsidRPr="00FE1713">
        <w:rPr>
          <w:rFonts w:ascii="Times New Roman" w:hAnsi="Times New Roman" w:cs="Times New Roman"/>
          <w:b/>
          <w:sz w:val="24"/>
          <w:szCs w:val="24"/>
        </w:rPr>
        <w:t xml:space="preserve">Table 1. </w:t>
      </w:r>
      <w:r w:rsidRPr="00FE1713">
        <w:rPr>
          <w:rFonts w:ascii="Times New Roman" w:hAnsi="Times New Roman" w:cs="Times New Roman"/>
          <w:sz w:val="24"/>
          <w:szCs w:val="24"/>
        </w:rPr>
        <w:t xml:space="preserve"> Summary of the </w:t>
      </w:r>
      <w:r w:rsidR="009E3F0A" w:rsidRPr="00FE1713">
        <w:rPr>
          <w:rFonts w:ascii="Times New Roman" w:hAnsi="Times New Roman" w:cs="Times New Roman"/>
          <w:sz w:val="24"/>
          <w:szCs w:val="24"/>
        </w:rPr>
        <w:t>six</w:t>
      </w:r>
      <w:r w:rsidRPr="00FE1713">
        <w:rPr>
          <w:rFonts w:ascii="Times New Roman" w:hAnsi="Times New Roman" w:cs="Times New Roman"/>
          <w:sz w:val="24"/>
          <w:szCs w:val="24"/>
        </w:rPr>
        <w:t xml:space="preserve"> microarray datasets used for the experiments</w:t>
      </w:r>
    </w:p>
    <w:tbl>
      <w:tblPr>
        <w:tblStyle w:val="TableGrid"/>
        <w:tblW w:w="0" w:type="auto"/>
        <w:tblLook w:val="04A0" w:firstRow="1" w:lastRow="0" w:firstColumn="1" w:lastColumn="0" w:noHBand="0" w:noVBand="1"/>
      </w:tblPr>
      <w:tblGrid>
        <w:gridCol w:w="2337"/>
        <w:gridCol w:w="2337"/>
        <w:gridCol w:w="2338"/>
        <w:gridCol w:w="2338"/>
      </w:tblGrid>
      <w:tr w:rsidR="00165001" w:rsidRPr="00FE1713" w14:paraId="224F0424" w14:textId="77777777" w:rsidTr="00CB7FC5">
        <w:tc>
          <w:tcPr>
            <w:tcW w:w="2337" w:type="dxa"/>
          </w:tcPr>
          <w:p w14:paraId="58307C1A" w14:textId="77777777" w:rsidR="00165001" w:rsidRPr="00FE1713" w:rsidRDefault="00165001" w:rsidP="00CB7FC5">
            <w:pPr>
              <w:jc w:val="both"/>
              <w:rPr>
                <w:rFonts w:ascii="Times New Roman" w:hAnsi="Times New Roman" w:cs="Times New Roman"/>
                <w:b/>
                <w:sz w:val="24"/>
                <w:szCs w:val="24"/>
              </w:rPr>
            </w:pPr>
            <w:r w:rsidRPr="00FE1713">
              <w:rPr>
                <w:rFonts w:ascii="Times New Roman" w:hAnsi="Times New Roman" w:cs="Times New Roman"/>
                <w:b/>
                <w:sz w:val="24"/>
                <w:szCs w:val="24"/>
              </w:rPr>
              <w:lastRenderedPageBreak/>
              <w:t>Dataset</w:t>
            </w:r>
          </w:p>
        </w:tc>
        <w:tc>
          <w:tcPr>
            <w:tcW w:w="2337" w:type="dxa"/>
          </w:tcPr>
          <w:p w14:paraId="3475905E" w14:textId="77777777" w:rsidR="00165001" w:rsidRPr="00FE1713" w:rsidRDefault="00165001" w:rsidP="00CB7FC5">
            <w:pPr>
              <w:jc w:val="both"/>
              <w:rPr>
                <w:rFonts w:ascii="Times New Roman" w:hAnsi="Times New Roman" w:cs="Times New Roman"/>
                <w:b/>
                <w:sz w:val="24"/>
                <w:szCs w:val="24"/>
              </w:rPr>
            </w:pPr>
            <w:r w:rsidRPr="00FE1713">
              <w:rPr>
                <w:rFonts w:ascii="Times New Roman" w:hAnsi="Times New Roman" w:cs="Times New Roman"/>
                <w:b/>
                <w:sz w:val="24"/>
                <w:szCs w:val="24"/>
              </w:rPr>
              <w:t>Number of samples</w:t>
            </w:r>
          </w:p>
        </w:tc>
        <w:tc>
          <w:tcPr>
            <w:tcW w:w="2338" w:type="dxa"/>
          </w:tcPr>
          <w:p w14:paraId="7C8C0423" w14:textId="77777777" w:rsidR="00165001" w:rsidRPr="00FE1713" w:rsidRDefault="00165001" w:rsidP="00CB7FC5">
            <w:pPr>
              <w:jc w:val="both"/>
              <w:rPr>
                <w:rFonts w:ascii="Times New Roman" w:hAnsi="Times New Roman" w:cs="Times New Roman"/>
                <w:b/>
                <w:sz w:val="24"/>
                <w:szCs w:val="24"/>
              </w:rPr>
            </w:pPr>
            <w:r w:rsidRPr="00FE1713">
              <w:rPr>
                <w:rFonts w:ascii="Times New Roman" w:hAnsi="Times New Roman" w:cs="Times New Roman"/>
                <w:b/>
                <w:sz w:val="24"/>
                <w:szCs w:val="24"/>
              </w:rPr>
              <w:t xml:space="preserve">Number of </w:t>
            </w:r>
            <w:r w:rsidR="007A1AD8" w:rsidRPr="00FE1713">
              <w:rPr>
                <w:rFonts w:ascii="Times New Roman" w:hAnsi="Times New Roman" w:cs="Times New Roman"/>
                <w:b/>
                <w:sz w:val="24"/>
                <w:szCs w:val="24"/>
              </w:rPr>
              <w:t>Genes</w:t>
            </w:r>
          </w:p>
        </w:tc>
        <w:tc>
          <w:tcPr>
            <w:tcW w:w="2338" w:type="dxa"/>
          </w:tcPr>
          <w:p w14:paraId="60C2D5C7" w14:textId="77777777" w:rsidR="00165001" w:rsidRPr="00FE1713" w:rsidRDefault="00165001" w:rsidP="00CB7FC5">
            <w:pPr>
              <w:jc w:val="both"/>
              <w:rPr>
                <w:rFonts w:ascii="Times New Roman" w:hAnsi="Times New Roman" w:cs="Times New Roman"/>
                <w:b/>
                <w:sz w:val="24"/>
                <w:szCs w:val="24"/>
              </w:rPr>
            </w:pPr>
            <w:r w:rsidRPr="00FE1713">
              <w:rPr>
                <w:rFonts w:ascii="Times New Roman" w:hAnsi="Times New Roman" w:cs="Times New Roman"/>
                <w:b/>
                <w:sz w:val="24"/>
                <w:szCs w:val="24"/>
              </w:rPr>
              <w:t>Number of classes</w:t>
            </w:r>
          </w:p>
        </w:tc>
      </w:tr>
      <w:tr w:rsidR="00165001" w:rsidRPr="00FE1713" w14:paraId="5B362332" w14:textId="77777777" w:rsidTr="00CB7FC5">
        <w:tc>
          <w:tcPr>
            <w:tcW w:w="2337" w:type="dxa"/>
          </w:tcPr>
          <w:p w14:paraId="689337FD" w14:textId="77777777" w:rsidR="00165001" w:rsidRPr="00FE1713" w:rsidRDefault="00165001" w:rsidP="00CB7FC5">
            <w:pPr>
              <w:jc w:val="both"/>
              <w:rPr>
                <w:rFonts w:ascii="Times New Roman" w:hAnsi="Times New Roman" w:cs="Times New Roman"/>
                <w:sz w:val="24"/>
                <w:szCs w:val="24"/>
              </w:rPr>
            </w:pPr>
            <w:r w:rsidRPr="00FE1713">
              <w:rPr>
                <w:rFonts w:ascii="Times New Roman" w:hAnsi="Times New Roman" w:cs="Times New Roman"/>
                <w:sz w:val="24"/>
                <w:szCs w:val="24"/>
              </w:rPr>
              <w:t>AML</w:t>
            </w:r>
          </w:p>
        </w:tc>
        <w:tc>
          <w:tcPr>
            <w:tcW w:w="2337" w:type="dxa"/>
          </w:tcPr>
          <w:p w14:paraId="0868EBB2" w14:textId="77777777" w:rsidR="00165001" w:rsidRPr="00FE1713" w:rsidRDefault="00165001" w:rsidP="00CB7FC5">
            <w:pPr>
              <w:jc w:val="both"/>
              <w:rPr>
                <w:rFonts w:ascii="Times New Roman" w:hAnsi="Times New Roman" w:cs="Times New Roman"/>
                <w:sz w:val="24"/>
                <w:szCs w:val="24"/>
              </w:rPr>
            </w:pPr>
            <w:r w:rsidRPr="00FE1713">
              <w:rPr>
                <w:rFonts w:ascii="Times New Roman" w:hAnsi="Times New Roman" w:cs="Times New Roman"/>
                <w:sz w:val="24"/>
                <w:szCs w:val="24"/>
              </w:rPr>
              <w:t>54</w:t>
            </w:r>
          </w:p>
        </w:tc>
        <w:tc>
          <w:tcPr>
            <w:tcW w:w="2338" w:type="dxa"/>
          </w:tcPr>
          <w:p w14:paraId="3FBA8EE5" w14:textId="77777777" w:rsidR="00165001" w:rsidRPr="00FE1713" w:rsidRDefault="00C034AF" w:rsidP="00CB7FC5">
            <w:pPr>
              <w:jc w:val="both"/>
              <w:rPr>
                <w:rFonts w:ascii="Times New Roman" w:hAnsi="Times New Roman" w:cs="Times New Roman"/>
                <w:sz w:val="24"/>
                <w:szCs w:val="24"/>
              </w:rPr>
            </w:pPr>
            <w:r w:rsidRPr="00FE1713">
              <w:rPr>
                <w:rFonts w:ascii="Times New Roman" w:hAnsi="Times New Roman" w:cs="Times New Roman"/>
                <w:sz w:val="24"/>
                <w:szCs w:val="24"/>
              </w:rPr>
              <w:t>12616</w:t>
            </w:r>
          </w:p>
        </w:tc>
        <w:tc>
          <w:tcPr>
            <w:tcW w:w="2338" w:type="dxa"/>
          </w:tcPr>
          <w:p w14:paraId="18F999B5" w14:textId="77777777" w:rsidR="00165001" w:rsidRPr="00FE1713" w:rsidRDefault="00165001" w:rsidP="00CB7FC5">
            <w:pPr>
              <w:jc w:val="both"/>
              <w:rPr>
                <w:rFonts w:ascii="Times New Roman" w:hAnsi="Times New Roman" w:cs="Times New Roman"/>
                <w:sz w:val="24"/>
                <w:szCs w:val="24"/>
              </w:rPr>
            </w:pPr>
            <w:r w:rsidRPr="00FE1713">
              <w:rPr>
                <w:rFonts w:ascii="Times New Roman" w:hAnsi="Times New Roman" w:cs="Times New Roman"/>
                <w:sz w:val="24"/>
                <w:szCs w:val="24"/>
              </w:rPr>
              <w:t>2</w:t>
            </w:r>
          </w:p>
        </w:tc>
      </w:tr>
      <w:tr w:rsidR="00165001" w:rsidRPr="00FE1713" w14:paraId="62F6813D" w14:textId="77777777" w:rsidTr="00CB7FC5">
        <w:tc>
          <w:tcPr>
            <w:tcW w:w="2337" w:type="dxa"/>
          </w:tcPr>
          <w:p w14:paraId="25CFB278" w14:textId="77777777" w:rsidR="00165001" w:rsidRPr="00FE1713" w:rsidRDefault="00D86F83" w:rsidP="00CB7FC5">
            <w:pPr>
              <w:jc w:val="both"/>
              <w:rPr>
                <w:rFonts w:ascii="Times New Roman" w:hAnsi="Times New Roman" w:cs="Times New Roman"/>
                <w:sz w:val="24"/>
                <w:szCs w:val="24"/>
              </w:rPr>
            </w:pPr>
            <w:r w:rsidRPr="00FE1713">
              <w:rPr>
                <w:rFonts w:ascii="Times New Roman" w:hAnsi="Times New Roman" w:cs="Times New Roman"/>
                <w:sz w:val="24"/>
                <w:szCs w:val="24"/>
              </w:rPr>
              <w:t>B</w:t>
            </w:r>
            <w:r w:rsidR="00165001" w:rsidRPr="00FE1713">
              <w:rPr>
                <w:rFonts w:ascii="Times New Roman" w:hAnsi="Times New Roman" w:cs="Times New Roman"/>
                <w:sz w:val="24"/>
                <w:szCs w:val="24"/>
              </w:rPr>
              <w:t>ladder</w:t>
            </w:r>
          </w:p>
        </w:tc>
        <w:tc>
          <w:tcPr>
            <w:tcW w:w="2337" w:type="dxa"/>
          </w:tcPr>
          <w:p w14:paraId="704A35C2" w14:textId="77777777" w:rsidR="00165001" w:rsidRPr="00FE1713" w:rsidRDefault="00165001" w:rsidP="00CB7FC5">
            <w:pPr>
              <w:jc w:val="both"/>
              <w:rPr>
                <w:rFonts w:ascii="Times New Roman" w:hAnsi="Times New Roman" w:cs="Times New Roman"/>
                <w:sz w:val="24"/>
                <w:szCs w:val="24"/>
              </w:rPr>
            </w:pPr>
            <w:r w:rsidRPr="00FE1713">
              <w:rPr>
                <w:rFonts w:ascii="Times New Roman" w:hAnsi="Times New Roman" w:cs="Times New Roman"/>
                <w:sz w:val="24"/>
                <w:szCs w:val="24"/>
              </w:rPr>
              <w:t>40</w:t>
            </w:r>
          </w:p>
        </w:tc>
        <w:tc>
          <w:tcPr>
            <w:tcW w:w="2338" w:type="dxa"/>
          </w:tcPr>
          <w:p w14:paraId="16F996FD" w14:textId="77777777" w:rsidR="00165001" w:rsidRPr="00FE1713" w:rsidRDefault="0065014F" w:rsidP="00CB7FC5">
            <w:pPr>
              <w:jc w:val="both"/>
              <w:rPr>
                <w:rFonts w:ascii="Times New Roman" w:hAnsi="Times New Roman" w:cs="Times New Roman"/>
                <w:sz w:val="24"/>
                <w:szCs w:val="24"/>
              </w:rPr>
            </w:pPr>
            <w:r w:rsidRPr="00FE1713">
              <w:rPr>
                <w:rFonts w:ascii="Times New Roman" w:hAnsi="Times New Roman" w:cs="Times New Roman"/>
                <w:sz w:val="24"/>
                <w:szCs w:val="24"/>
              </w:rPr>
              <w:t>5724</w:t>
            </w:r>
          </w:p>
        </w:tc>
        <w:tc>
          <w:tcPr>
            <w:tcW w:w="2338" w:type="dxa"/>
          </w:tcPr>
          <w:p w14:paraId="5FCD5EC4" w14:textId="77777777" w:rsidR="00165001" w:rsidRPr="00FE1713" w:rsidRDefault="00165001" w:rsidP="00CB7FC5">
            <w:pPr>
              <w:jc w:val="both"/>
              <w:rPr>
                <w:rFonts w:ascii="Times New Roman" w:hAnsi="Times New Roman" w:cs="Times New Roman"/>
                <w:sz w:val="24"/>
                <w:szCs w:val="24"/>
              </w:rPr>
            </w:pPr>
            <w:r w:rsidRPr="00FE1713">
              <w:rPr>
                <w:rFonts w:ascii="Times New Roman" w:hAnsi="Times New Roman" w:cs="Times New Roman"/>
                <w:sz w:val="24"/>
                <w:szCs w:val="24"/>
              </w:rPr>
              <w:t>3</w:t>
            </w:r>
          </w:p>
        </w:tc>
      </w:tr>
      <w:tr w:rsidR="00165001" w:rsidRPr="00FE1713" w14:paraId="56860FC8" w14:textId="77777777" w:rsidTr="00CB7FC5">
        <w:tc>
          <w:tcPr>
            <w:tcW w:w="2337" w:type="dxa"/>
          </w:tcPr>
          <w:p w14:paraId="63E18CB9" w14:textId="77777777" w:rsidR="00165001" w:rsidRPr="00FE1713" w:rsidRDefault="000E60A0" w:rsidP="00CB7FC5">
            <w:pPr>
              <w:jc w:val="both"/>
              <w:rPr>
                <w:rFonts w:ascii="Times New Roman" w:hAnsi="Times New Roman" w:cs="Times New Roman"/>
                <w:sz w:val="24"/>
                <w:szCs w:val="24"/>
              </w:rPr>
            </w:pPr>
            <w:r w:rsidRPr="00FE1713">
              <w:rPr>
                <w:rFonts w:ascii="Times New Roman" w:hAnsi="Times New Roman" w:cs="Times New Roman"/>
                <w:sz w:val="24"/>
                <w:szCs w:val="24"/>
              </w:rPr>
              <w:t>D</w:t>
            </w:r>
            <w:r w:rsidR="00BC3513" w:rsidRPr="00FE1713">
              <w:rPr>
                <w:rFonts w:ascii="Times New Roman" w:hAnsi="Times New Roman" w:cs="Times New Roman"/>
                <w:sz w:val="24"/>
                <w:szCs w:val="24"/>
              </w:rPr>
              <w:t>LBCL</w:t>
            </w:r>
          </w:p>
        </w:tc>
        <w:tc>
          <w:tcPr>
            <w:tcW w:w="2337" w:type="dxa"/>
          </w:tcPr>
          <w:p w14:paraId="23DB4977" w14:textId="77777777" w:rsidR="00165001" w:rsidRPr="00FE1713" w:rsidRDefault="00165001" w:rsidP="00CB7FC5">
            <w:pPr>
              <w:jc w:val="both"/>
              <w:rPr>
                <w:rFonts w:ascii="Times New Roman" w:hAnsi="Times New Roman" w:cs="Times New Roman"/>
                <w:sz w:val="24"/>
                <w:szCs w:val="24"/>
              </w:rPr>
            </w:pPr>
            <w:r w:rsidRPr="00FE1713">
              <w:rPr>
                <w:rFonts w:ascii="Times New Roman" w:hAnsi="Times New Roman" w:cs="Times New Roman"/>
                <w:sz w:val="24"/>
                <w:szCs w:val="24"/>
              </w:rPr>
              <w:t>77</w:t>
            </w:r>
          </w:p>
        </w:tc>
        <w:tc>
          <w:tcPr>
            <w:tcW w:w="2338" w:type="dxa"/>
          </w:tcPr>
          <w:p w14:paraId="49BA7390" w14:textId="77777777" w:rsidR="00165001" w:rsidRPr="00FE1713" w:rsidRDefault="003473EE" w:rsidP="00CB7FC5">
            <w:pPr>
              <w:jc w:val="both"/>
              <w:rPr>
                <w:rFonts w:ascii="Times New Roman" w:hAnsi="Times New Roman" w:cs="Times New Roman"/>
                <w:sz w:val="24"/>
                <w:szCs w:val="24"/>
              </w:rPr>
            </w:pPr>
            <w:r w:rsidRPr="00FE1713">
              <w:rPr>
                <w:rFonts w:ascii="Times New Roman" w:hAnsi="Times New Roman" w:cs="Times New Roman"/>
                <w:sz w:val="24"/>
                <w:szCs w:val="24"/>
              </w:rPr>
              <w:t>7070</w:t>
            </w:r>
          </w:p>
        </w:tc>
        <w:tc>
          <w:tcPr>
            <w:tcW w:w="2338" w:type="dxa"/>
          </w:tcPr>
          <w:p w14:paraId="7144751B" w14:textId="77777777" w:rsidR="00165001" w:rsidRPr="00FE1713" w:rsidRDefault="00165001" w:rsidP="00CB7FC5">
            <w:pPr>
              <w:jc w:val="both"/>
              <w:rPr>
                <w:rFonts w:ascii="Times New Roman" w:hAnsi="Times New Roman" w:cs="Times New Roman"/>
                <w:sz w:val="24"/>
                <w:szCs w:val="24"/>
              </w:rPr>
            </w:pPr>
            <w:r w:rsidRPr="00FE1713">
              <w:rPr>
                <w:rFonts w:ascii="Times New Roman" w:hAnsi="Times New Roman" w:cs="Times New Roman"/>
                <w:sz w:val="24"/>
                <w:szCs w:val="24"/>
              </w:rPr>
              <w:t>2</w:t>
            </w:r>
          </w:p>
        </w:tc>
      </w:tr>
      <w:tr w:rsidR="00165001" w:rsidRPr="00FE1713" w14:paraId="4391AC5A" w14:textId="77777777" w:rsidTr="00CB7FC5">
        <w:tc>
          <w:tcPr>
            <w:tcW w:w="2337" w:type="dxa"/>
          </w:tcPr>
          <w:p w14:paraId="399674C8" w14:textId="77777777" w:rsidR="00165001" w:rsidRPr="00FE1713" w:rsidRDefault="008409F8" w:rsidP="00CB7FC5">
            <w:pPr>
              <w:jc w:val="both"/>
              <w:rPr>
                <w:rFonts w:ascii="Times New Roman" w:hAnsi="Times New Roman" w:cs="Times New Roman"/>
                <w:sz w:val="24"/>
                <w:szCs w:val="24"/>
              </w:rPr>
            </w:pPr>
            <w:r w:rsidRPr="00FE1713">
              <w:rPr>
                <w:rFonts w:ascii="Times New Roman" w:hAnsi="Times New Roman" w:cs="Times New Roman"/>
                <w:sz w:val="24"/>
                <w:szCs w:val="24"/>
              </w:rPr>
              <w:t>Leukemia</w:t>
            </w:r>
          </w:p>
        </w:tc>
        <w:tc>
          <w:tcPr>
            <w:tcW w:w="2337" w:type="dxa"/>
          </w:tcPr>
          <w:p w14:paraId="23D9E551" w14:textId="77777777" w:rsidR="00165001" w:rsidRPr="00FE1713" w:rsidRDefault="00165001" w:rsidP="00CB7FC5">
            <w:pPr>
              <w:jc w:val="both"/>
              <w:rPr>
                <w:rFonts w:ascii="Times New Roman" w:hAnsi="Times New Roman" w:cs="Times New Roman"/>
                <w:sz w:val="24"/>
                <w:szCs w:val="24"/>
              </w:rPr>
            </w:pPr>
            <w:r w:rsidRPr="00FE1713">
              <w:rPr>
                <w:rFonts w:ascii="Times New Roman" w:hAnsi="Times New Roman" w:cs="Times New Roman"/>
                <w:sz w:val="24"/>
                <w:szCs w:val="24"/>
              </w:rPr>
              <w:t>72</w:t>
            </w:r>
          </w:p>
        </w:tc>
        <w:tc>
          <w:tcPr>
            <w:tcW w:w="2338" w:type="dxa"/>
          </w:tcPr>
          <w:p w14:paraId="2299F2B7" w14:textId="77777777" w:rsidR="00165001" w:rsidRPr="00FE1713" w:rsidRDefault="00C034AF" w:rsidP="00CB7FC5">
            <w:pPr>
              <w:jc w:val="both"/>
              <w:rPr>
                <w:rFonts w:ascii="Times New Roman" w:hAnsi="Times New Roman" w:cs="Times New Roman"/>
                <w:sz w:val="24"/>
                <w:szCs w:val="24"/>
              </w:rPr>
            </w:pPr>
            <w:r w:rsidRPr="00FE1713">
              <w:rPr>
                <w:rFonts w:ascii="Times New Roman" w:hAnsi="Times New Roman" w:cs="Times New Roman"/>
                <w:sz w:val="24"/>
                <w:szCs w:val="24"/>
              </w:rPr>
              <w:t>5147</w:t>
            </w:r>
          </w:p>
        </w:tc>
        <w:tc>
          <w:tcPr>
            <w:tcW w:w="2338" w:type="dxa"/>
          </w:tcPr>
          <w:p w14:paraId="78E884CA" w14:textId="77777777" w:rsidR="00165001" w:rsidRPr="00FE1713" w:rsidRDefault="00165001" w:rsidP="00CB7FC5">
            <w:pPr>
              <w:jc w:val="both"/>
              <w:rPr>
                <w:rFonts w:ascii="Times New Roman" w:hAnsi="Times New Roman" w:cs="Times New Roman"/>
                <w:sz w:val="24"/>
                <w:szCs w:val="24"/>
              </w:rPr>
            </w:pPr>
            <w:r w:rsidRPr="00FE1713">
              <w:rPr>
                <w:rFonts w:ascii="Times New Roman" w:hAnsi="Times New Roman" w:cs="Times New Roman"/>
                <w:sz w:val="24"/>
                <w:szCs w:val="24"/>
              </w:rPr>
              <w:t>2</w:t>
            </w:r>
          </w:p>
        </w:tc>
      </w:tr>
      <w:tr w:rsidR="00165001" w:rsidRPr="00FE1713" w14:paraId="32B79A66" w14:textId="77777777" w:rsidTr="00CB7FC5">
        <w:tc>
          <w:tcPr>
            <w:tcW w:w="2337" w:type="dxa"/>
          </w:tcPr>
          <w:p w14:paraId="485FE406" w14:textId="77777777" w:rsidR="00165001" w:rsidRPr="00FE1713" w:rsidRDefault="008C3F5A" w:rsidP="00CB7FC5">
            <w:pPr>
              <w:jc w:val="both"/>
              <w:rPr>
                <w:rFonts w:ascii="Times New Roman" w:hAnsi="Times New Roman" w:cs="Times New Roman"/>
                <w:sz w:val="24"/>
                <w:szCs w:val="24"/>
              </w:rPr>
            </w:pPr>
            <w:r w:rsidRPr="00FE1713">
              <w:rPr>
                <w:rFonts w:ascii="Times New Roman" w:hAnsi="Times New Roman" w:cs="Times New Roman"/>
                <w:sz w:val="24"/>
                <w:szCs w:val="24"/>
              </w:rPr>
              <w:t>MLL</w:t>
            </w:r>
          </w:p>
        </w:tc>
        <w:tc>
          <w:tcPr>
            <w:tcW w:w="2337" w:type="dxa"/>
          </w:tcPr>
          <w:p w14:paraId="58B94B75" w14:textId="77777777" w:rsidR="00165001" w:rsidRPr="00FE1713" w:rsidRDefault="00165001" w:rsidP="00CB7FC5">
            <w:pPr>
              <w:jc w:val="both"/>
              <w:rPr>
                <w:rFonts w:ascii="Times New Roman" w:hAnsi="Times New Roman" w:cs="Times New Roman"/>
                <w:sz w:val="24"/>
                <w:szCs w:val="24"/>
              </w:rPr>
            </w:pPr>
            <w:r w:rsidRPr="00FE1713">
              <w:rPr>
                <w:rFonts w:ascii="Times New Roman" w:hAnsi="Times New Roman" w:cs="Times New Roman"/>
                <w:sz w:val="24"/>
                <w:szCs w:val="24"/>
              </w:rPr>
              <w:t>72</w:t>
            </w:r>
          </w:p>
        </w:tc>
        <w:tc>
          <w:tcPr>
            <w:tcW w:w="2338" w:type="dxa"/>
          </w:tcPr>
          <w:p w14:paraId="659D5DED" w14:textId="77777777" w:rsidR="00165001" w:rsidRPr="00FE1713" w:rsidRDefault="00C91446" w:rsidP="00CB7FC5">
            <w:pPr>
              <w:jc w:val="both"/>
              <w:rPr>
                <w:rFonts w:ascii="Times New Roman" w:hAnsi="Times New Roman" w:cs="Times New Roman"/>
                <w:sz w:val="24"/>
                <w:szCs w:val="24"/>
              </w:rPr>
            </w:pPr>
            <w:r w:rsidRPr="00FE1713">
              <w:rPr>
                <w:rFonts w:ascii="Times New Roman" w:hAnsi="Times New Roman" w:cs="Times New Roman"/>
                <w:sz w:val="24"/>
                <w:szCs w:val="24"/>
              </w:rPr>
              <w:t>12533</w:t>
            </w:r>
          </w:p>
        </w:tc>
        <w:tc>
          <w:tcPr>
            <w:tcW w:w="2338" w:type="dxa"/>
          </w:tcPr>
          <w:p w14:paraId="0B778152" w14:textId="77777777" w:rsidR="00165001" w:rsidRPr="00FE1713" w:rsidRDefault="00165001" w:rsidP="00CB7FC5">
            <w:pPr>
              <w:jc w:val="both"/>
              <w:rPr>
                <w:rFonts w:ascii="Times New Roman" w:hAnsi="Times New Roman" w:cs="Times New Roman"/>
                <w:sz w:val="24"/>
                <w:szCs w:val="24"/>
              </w:rPr>
            </w:pPr>
            <w:r w:rsidRPr="00FE1713">
              <w:rPr>
                <w:rFonts w:ascii="Times New Roman" w:hAnsi="Times New Roman" w:cs="Times New Roman"/>
                <w:sz w:val="24"/>
                <w:szCs w:val="24"/>
              </w:rPr>
              <w:t>3</w:t>
            </w:r>
          </w:p>
        </w:tc>
      </w:tr>
      <w:tr w:rsidR="00165001" w:rsidRPr="00FE1713" w14:paraId="25316652" w14:textId="77777777" w:rsidTr="00CB7FC5">
        <w:tc>
          <w:tcPr>
            <w:tcW w:w="2337" w:type="dxa"/>
          </w:tcPr>
          <w:p w14:paraId="59B1D61B" w14:textId="77777777" w:rsidR="00165001" w:rsidRPr="00FE1713" w:rsidRDefault="00B47A03" w:rsidP="00CB7FC5">
            <w:pPr>
              <w:jc w:val="both"/>
              <w:rPr>
                <w:rFonts w:ascii="Times New Roman" w:hAnsi="Times New Roman" w:cs="Times New Roman"/>
                <w:sz w:val="24"/>
                <w:szCs w:val="24"/>
              </w:rPr>
            </w:pPr>
            <w:r w:rsidRPr="00FE1713">
              <w:rPr>
                <w:rFonts w:ascii="Times New Roman" w:hAnsi="Times New Roman" w:cs="Times New Roman"/>
                <w:sz w:val="24"/>
                <w:szCs w:val="24"/>
              </w:rPr>
              <w:t>P</w:t>
            </w:r>
            <w:r w:rsidR="00670790" w:rsidRPr="00FE1713">
              <w:rPr>
                <w:rFonts w:ascii="Times New Roman" w:hAnsi="Times New Roman" w:cs="Times New Roman"/>
                <w:sz w:val="24"/>
                <w:szCs w:val="24"/>
              </w:rPr>
              <w:t>rostate</w:t>
            </w:r>
          </w:p>
        </w:tc>
        <w:tc>
          <w:tcPr>
            <w:tcW w:w="2337" w:type="dxa"/>
          </w:tcPr>
          <w:p w14:paraId="69F24933" w14:textId="77777777" w:rsidR="00165001" w:rsidRPr="00FE1713" w:rsidRDefault="00165001" w:rsidP="00CB7FC5">
            <w:pPr>
              <w:jc w:val="both"/>
              <w:rPr>
                <w:rFonts w:ascii="Times New Roman" w:hAnsi="Times New Roman" w:cs="Times New Roman"/>
                <w:sz w:val="24"/>
                <w:szCs w:val="24"/>
              </w:rPr>
            </w:pPr>
            <w:r w:rsidRPr="00FE1713">
              <w:rPr>
                <w:rFonts w:ascii="Times New Roman" w:hAnsi="Times New Roman" w:cs="Times New Roman"/>
                <w:sz w:val="24"/>
                <w:szCs w:val="24"/>
              </w:rPr>
              <w:t>102</w:t>
            </w:r>
          </w:p>
        </w:tc>
        <w:tc>
          <w:tcPr>
            <w:tcW w:w="2338" w:type="dxa"/>
          </w:tcPr>
          <w:p w14:paraId="14DE49F2" w14:textId="77777777" w:rsidR="00165001" w:rsidRPr="00FE1713" w:rsidRDefault="009646E6" w:rsidP="00CB7FC5">
            <w:pPr>
              <w:jc w:val="both"/>
              <w:rPr>
                <w:rFonts w:ascii="Times New Roman" w:hAnsi="Times New Roman" w:cs="Times New Roman"/>
                <w:sz w:val="24"/>
                <w:szCs w:val="24"/>
              </w:rPr>
            </w:pPr>
            <w:r w:rsidRPr="00FE1713">
              <w:rPr>
                <w:rFonts w:ascii="Times New Roman" w:hAnsi="Times New Roman" w:cs="Times New Roman"/>
                <w:sz w:val="24"/>
                <w:szCs w:val="24"/>
              </w:rPr>
              <w:t>12533</w:t>
            </w:r>
          </w:p>
        </w:tc>
        <w:tc>
          <w:tcPr>
            <w:tcW w:w="2338" w:type="dxa"/>
          </w:tcPr>
          <w:p w14:paraId="7842F596" w14:textId="77777777" w:rsidR="00165001" w:rsidRPr="00FE1713" w:rsidRDefault="00165001" w:rsidP="00CB7FC5">
            <w:pPr>
              <w:jc w:val="both"/>
              <w:rPr>
                <w:rFonts w:ascii="Times New Roman" w:hAnsi="Times New Roman" w:cs="Times New Roman"/>
                <w:sz w:val="24"/>
                <w:szCs w:val="24"/>
              </w:rPr>
            </w:pPr>
            <w:r w:rsidRPr="00FE1713">
              <w:rPr>
                <w:rFonts w:ascii="Times New Roman" w:hAnsi="Times New Roman" w:cs="Times New Roman"/>
                <w:sz w:val="24"/>
                <w:szCs w:val="24"/>
              </w:rPr>
              <w:t>2</w:t>
            </w:r>
          </w:p>
        </w:tc>
      </w:tr>
    </w:tbl>
    <w:p w14:paraId="44E871BC" w14:textId="77777777" w:rsidR="00165001" w:rsidRPr="00FE1713" w:rsidRDefault="00165001" w:rsidP="00165001">
      <w:pPr>
        <w:spacing w:line="240" w:lineRule="auto"/>
        <w:jc w:val="both"/>
        <w:rPr>
          <w:rFonts w:ascii="Times New Roman" w:hAnsi="Times New Roman" w:cs="Times New Roman"/>
          <w:sz w:val="24"/>
          <w:szCs w:val="24"/>
        </w:rPr>
      </w:pPr>
    </w:p>
    <w:p w14:paraId="7ECA0B1C" w14:textId="77777777" w:rsidR="00165001" w:rsidRPr="00FE1713" w:rsidRDefault="00DB51F0" w:rsidP="00165001">
      <w:pPr>
        <w:spacing w:line="240" w:lineRule="auto"/>
        <w:jc w:val="both"/>
        <w:rPr>
          <w:rFonts w:ascii="Times New Roman" w:hAnsi="Times New Roman" w:cs="Times New Roman"/>
          <w:b/>
          <w:sz w:val="24"/>
          <w:szCs w:val="24"/>
        </w:rPr>
      </w:pPr>
      <w:r w:rsidRPr="00FE1713">
        <w:rPr>
          <w:rFonts w:ascii="Times New Roman" w:hAnsi="Times New Roman" w:cs="Times New Roman"/>
          <w:b/>
          <w:sz w:val="24"/>
          <w:szCs w:val="24"/>
        </w:rPr>
        <w:t>4</w:t>
      </w:r>
      <w:r w:rsidR="00165001" w:rsidRPr="00FE1713">
        <w:rPr>
          <w:rFonts w:ascii="Times New Roman" w:hAnsi="Times New Roman" w:cs="Times New Roman"/>
          <w:b/>
          <w:sz w:val="24"/>
          <w:szCs w:val="24"/>
        </w:rPr>
        <w:t xml:space="preserve">.2 Results and </w:t>
      </w:r>
      <w:r w:rsidR="0081555D" w:rsidRPr="00FE1713">
        <w:rPr>
          <w:rFonts w:ascii="Times New Roman" w:hAnsi="Times New Roman" w:cs="Times New Roman"/>
          <w:b/>
          <w:sz w:val="24"/>
          <w:szCs w:val="24"/>
        </w:rPr>
        <w:t>D</w:t>
      </w:r>
      <w:r w:rsidR="00165001" w:rsidRPr="00FE1713">
        <w:rPr>
          <w:rFonts w:ascii="Times New Roman" w:hAnsi="Times New Roman" w:cs="Times New Roman"/>
          <w:b/>
          <w:sz w:val="24"/>
          <w:szCs w:val="24"/>
        </w:rPr>
        <w:t>iscussion</w:t>
      </w:r>
    </w:p>
    <w:p w14:paraId="704D7923" w14:textId="77777777" w:rsidR="00165001" w:rsidRPr="00FE1713" w:rsidRDefault="00165001" w:rsidP="00165001">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The experiment</w:t>
      </w:r>
      <w:r w:rsidR="008C7CBC" w:rsidRPr="00FE1713">
        <w:rPr>
          <w:rFonts w:ascii="Times New Roman" w:hAnsi="Times New Roman" w:cs="Times New Roman"/>
          <w:sz w:val="24"/>
          <w:szCs w:val="24"/>
        </w:rPr>
        <w:t>s</w:t>
      </w:r>
      <w:r w:rsidRPr="00FE1713">
        <w:rPr>
          <w:rFonts w:ascii="Times New Roman" w:hAnsi="Times New Roman" w:cs="Times New Roman"/>
          <w:sz w:val="24"/>
          <w:szCs w:val="24"/>
        </w:rPr>
        <w:t xml:space="preserve"> ha</w:t>
      </w:r>
      <w:r w:rsidR="008C7CBC" w:rsidRPr="00FE1713">
        <w:rPr>
          <w:rFonts w:ascii="Times New Roman" w:hAnsi="Times New Roman" w:cs="Times New Roman"/>
          <w:sz w:val="24"/>
          <w:szCs w:val="24"/>
        </w:rPr>
        <w:t>ve</w:t>
      </w:r>
      <w:r w:rsidRPr="00FE1713">
        <w:rPr>
          <w:rFonts w:ascii="Times New Roman" w:hAnsi="Times New Roman" w:cs="Times New Roman"/>
          <w:sz w:val="24"/>
          <w:szCs w:val="24"/>
        </w:rPr>
        <w:t xml:space="preserve"> been performed on the data (10 times)</w:t>
      </w:r>
      <w:r w:rsidR="00A73540" w:rsidRPr="00FE1713">
        <w:rPr>
          <w:rFonts w:ascii="Times New Roman" w:hAnsi="Times New Roman" w:cs="Times New Roman"/>
          <w:sz w:val="24"/>
          <w:szCs w:val="24"/>
        </w:rPr>
        <w:t>,</w:t>
      </w:r>
      <w:r w:rsidRPr="00FE1713">
        <w:rPr>
          <w:rFonts w:ascii="Times New Roman" w:hAnsi="Times New Roman" w:cs="Times New Roman"/>
          <w:sz w:val="24"/>
          <w:szCs w:val="24"/>
        </w:rPr>
        <w:t xml:space="preserve"> and the average accuracy and the standard deviation ha</w:t>
      </w:r>
      <w:r w:rsidR="00A73540" w:rsidRPr="00FE1713">
        <w:rPr>
          <w:rFonts w:ascii="Times New Roman" w:hAnsi="Times New Roman" w:cs="Times New Roman"/>
          <w:sz w:val="24"/>
          <w:szCs w:val="24"/>
        </w:rPr>
        <w:t>ve</w:t>
      </w:r>
      <w:r w:rsidRPr="00FE1713">
        <w:rPr>
          <w:rFonts w:ascii="Times New Roman" w:hAnsi="Times New Roman" w:cs="Times New Roman"/>
          <w:sz w:val="24"/>
          <w:szCs w:val="24"/>
        </w:rPr>
        <w:t xml:space="preserve"> been noted for </w:t>
      </w:r>
      <w:r w:rsidR="008C7CBC" w:rsidRPr="00FE1713">
        <w:rPr>
          <w:rFonts w:ascii="Times New Roman" w:hAnsi="Times New Roman" w:cs="Times New Roman"/>
          <w:sz w:val="24"/>
          <w:szCs w:val="24"/>
        </w:rPr>
        <w:t>each of the</w:t>
      </w:r>
      <w:r w:rsidRPr="00FE1713">
        <w:rPr>
          <w:rFonts w:ascii="Times New Roman" w:hAnsi="Times New Roman" w:cs="Times New Roman"/>
          <w:sz w:val="24"/>
          <w:szCs w:val="24"/>
        </w:rPr>
        <w:t xml:space="preserve"> dataset</w:t>
      </w:r>
      <w:r w:rsidR="008C7CBC" w:rsidRPr="00FE1713">
        <w:rPr>
          <w:rFonts w:ascii="Times New Roman" w:hAnsi="Times New Roman" w:cs="Times New Roman"/>
          <w:sz w:val="24"/>
          <w:szCs w:val="24"/>
        </w:rPr>
        <w:t>s</w:t>
      </w:r>
      <w:r w:rsidRPr="00FE1713">
        <w:rPr>
          <w:rFonts w:ascii="Times New Roman" w:hAnsi="Times New Roman" w:cs="Times New Roman"/>
          <w:sz w:val="24"/>
          <w:szCs w:val="24"/>
        </w:rPr>
        <w:t xml:space="preserve">. </w:t>
      </w:r>
      <w:r w:rsidR="008F3039" w:rsidRPr="00FE1713">
        <w:rPr>
          <w:rFonts w:ascii="Times New Roman" w:hAnsi="Times New Roman" w:cs="Times New Roman"/>
          <w:sz w:val="24"/>
          <w:szCs w:val="24"/>
        </w:rPr>
        <w:t>As the number of genes in a microarray dataset is very high compared to the number of samples</w:t>
      </w:r>
      <w:r w:rsidR="00A73540" w:rsidRPr="00FE1713">
        <w:rPr>
          <w:rFonts w:ascii="Times New Roman" w:hAnsi="Times New Roman" w:cs="Times New Roman"/>
          <w:sz w:val="24"/>
          <w:szCs w:val="24"/>
        </w:rPr>
        <w:t>,</w:t>
      </w:r>
      <w:r w:rsidR="008F3039" w:rsidRPr="00FE1713">
        <w:rPr>
          <w:rFonts w:ascii="Times New Roman" w:hAnsi="Times New Roman" w:cs="Times New Roman"/>
          <w:sz w:val="24"/>
          <w:szCs w:val="24"/>
        </w:rPr>
        <w:t xml:space="preserve"> it becomes very difficult to train a classifier with sufficient </w:t>
      </w:r>
      <w:r w:rsidR="00910169" w:rsidRPr="00FE1713">
        <w:rPr>
          <w:rFonts w:ascii="Times New Roman" w:hAnsi="Times New Roman" w:cs="Times New Roman"/>
          <w:sz w:val="24"/>
          <w:szCs w:val="24"/>
        </w:rPr>
        <w:t>accuracy</w:t>
      </w:r>
      <w:r w:rsidR="00421C1F" w:rsidRPr="00FE1713">
        <w:rPr>
          <w:rFonts w:ascii="Times New Roman" w:hAnsi="Times New Roman" w:cs="Times New Roman"/>
          <w:sz w:val="24"/>
          <w:szCs w:val="24"/>
        </w:rPr>
        <w:t>. Hence</w:t>
      </w:r>
      <w:r w:rsidR="00A73540" w:rsidRPr="00FE1713">
        <w:rPr>
          <w:rFonts w:ascii="Times New Roman" w:hAnsi="Times New Roman" w:cs="Times New Roman"/>
          <w:sz w:val="24"/>
          <w:szCs w:val="24"/>
        </w:rPr>
        <w:t>,</w:t>
      </w:r>
      <w:r w:rsidR="00421C1F" w:rsidRPr="00FE1713">
        <w:rPr>
          <w:rFonts w:ascii="Times New Roman" w:hAnsi="Times New Roman" w:cs="Times New Roman"/>
          <w:sz w:val="24"/>
          <w:szCs w:val="24"/>
        </w:rPr>
        <w:t xml:space="preserve"> feature selection </w:t>
      </w:r>
      <w:r w:rsidR="00A73540" w:rsidRPr="00FE1713">
        <w:rPr>
          <w:rFonts w:ascii="Times New Roman" w:hAnsi="Times New Roman" w:cs="Times New Roman"/>
          <w:sz w:val="24"/>
          <w:szCs w:val="24"/>
        </w:rPr>
        <w:t>plays</w:t>
      </w:r>
      <w:r w:rsidR="00421C1F" w:rsidRPr="00FE1713">
        <w:rPr>
          <w:rFonts w:ascii="Times New Roman" w:hAnsi="Times New Roman" w:cs="Times New Roman"/>
          <w:sz w:val="24"/>
          <w:szCs w:val="24"/>
        </w:rPr>
        <w:t xml:space="preserve"> an important </w:t>
      </w:r>
      <w:r w:rsidR="00A73540" w:rsidRPr="00FE1713">
        <w:rPr>
          <w:rFonts w:ascii="Times New Roman" w:hAnsi="Times New Roman" w:cs="Times New Roman"/>
          <w:sz w:val="24"/>
          <w:szCs w:val="24"/>
        </w:rPr>
        <w:t>role</w:t>
      </w:r>
      <w:r w:rsidR="00421C1F" w:rsidRPr="00FE1713">
        <w:rPr>
          <w:rFonts w:ascii="Times New Roman" w:hAnsi="Times New Roman" w:cs="Times New Roman"/>
          <w:sz w:val="24"/>
          <w:szCs w:val="24"/>
        </w:rPr>
        <w:t xml:space="preserve"> before classifier </w:t>
      </w:r>
      <w:r w:rsidR="00A73540" w:rsidRPr="00FE1713">
        <w:rPr>
          <w:rFonts w:ascii="Times New Roman" w:hAnsi="Times New Roman" w:cs="Times New Roman"/>
          <w:sz w:val="24"/>
          <w:szCs w:val="24"/>
        </w:rPr>
        <w:t xml:space="preserve">is used for </w:t>
      </w:r>
      <w:r w:rsidR="00421C1F" w:rsidRPr="00FE1713">
        <w:rPr>
          <w:rFonts w:ascii="Times New Roman" w:hAnsi="Times New Roman" w:cs="Times New Roman"/>
          <w:sz w:val="24"/>
          <w:szCs w:val="24"/>
        </w:rPr>
        <w:t>microarray data</w:t>
      </w:r>
      <w:r w:rsidR="00A73540" w:rsidRPr="00FE1713">
        <w:rPr>
          <w:rFonts w:ascii="Times New Roman" w:hAnsi="Times New Roman" w:cs="Times New Roman"/>
          <w:sz w:val="24"/>
          <w:szCs w:val="24"/>
        </w:rPr>
        <w:t xml:space="preserve"> classification</w:t>
      </w:r>
      <w:r w:rsidR="00421C1F" w:rsidRPr="00FE1713">
        <w:rPr>
          <w:rFonts w:ascii="Times New Roman" w:hAnsi="Times New Roman" w:cs="Times New Roman"/>
          <w:sz w:val="24"/>
          <w:szCs w:val="24"/>
        </w:rPr>
        <w:t>. Therefore, f</w:t>
      </w:r>
      <w:r w:rsidRPr="00FE1713">
        <w:rPr>
          <w:rFonts w:ascii="Times New Roman" w:hAnsi="Times New Roman" w:cs="Times New Roman"/>
          <w:sz w:val="24"/>
          <w:szCs w:val="24"/>
        </w:rPr>
        <w:t>or each of the datasets</w:t>
      </w:r>
      <w:r w:rsidR="00A73540" w:rsidRPr="00FE1713">
        <w:rPr>
          <w:rFonts w:ascii="Times New Roman" w:hAnsi="Times New Roman" w:cs="Times New Roman"/>
          <w:sz w:val="24"/>
          <w:szCs w:val="24"/>
        </w:rPr>
        <w:t>,</w:t>
      </w:r>
      <w:r w:rsidRPr="00FE1713">
        <w:rPr>
          <w:rFonts w:ascii="Times New Roman" w:hAnsi="Times New Roman" w:cs="Times New Roman"/>
          <w:sz w:val="24"/>
          <w:szCs w:val="24"/>
        </w:rPr>
        <w:t xml:space="preserve"> the proposed method has been applied by selecting 10, 50 and 100 features respectively. The feature selection technique used </w:t>
      </w:r>
      <w:r w:rsidR="00A73540" w:rsidRPr="00FE1713">
        <w:rPr>
          <w:rFonts w:ascii="Times New Roman" w:hAnsi="Times New Roman" w:cs="Times New Roman"/>
          <w:sz w:val="24"/>
          <w:szCs w:val="24"/>
        </w:rPr>
        <w:t xml:space="preserve">here </w:t>
      </w:r>
      <w:r w:rsidRPr="00FE1713">
        <w:rPr>
          <w:rFonts w:ascii="Times New Roman" w:hAnsi="Times New Roman" w:cs="Times New Roman"/>
          <w:sz w:val="24"/>
          <w:szCs w:val="24"/>
        </w:rPr>
        <w:t xml:space="preserve">is </w:t>
      </w:r>
      <w:r w:rsidR="00D47BA1" w:rsidRPr="00FE1713">
        <w:rPr>
          <w:rFonts w:ascii="Times New Roman" w:hAnsi="Times New Roman" w:cs="Times New Roman"/>
          <w:i/>
          <w:sz w:val="24"/>
          <w:szCs w:val="24"/>
        </w:rPr>
        <w:t>M</w:t>
      </w:r>
      <w:r w:rsidRPr="00FE1713">
        <w:rPr>
          <w:rFonts w:ascii="Times New Roman" w:hAnsi="Times New Roman" w:cs="Times New Roman"/>
          <w:i/>
          <w:sz w:val="24"/>
          <w:szCs w:val="24"/>
        </w:rPr>
        <w:t xml:space="preserve">utual </w:t>
      </w:r>
      <w:r w:rsidR="00D47BA1" w:rsidRPr="00FE1713">
        <w:rPr>
          <w:rFonts w:ascii="Times New Roman" w:hAnsi="Times New Roman" w:cs="Times New Roman"/>
          <w:i/>
          <w:sz w:val="24"/>
          <w:szCs w:val="24"/>
        </w:rPr>
        <w:t>I</w:t>
      </w:r>
      <w:r w:rsidRPr="00FE1713">
        <w:rPr>
          <w:rFonts w:ascii="Times New Roman" w:hAnsi="Times New Roman" w:cs="Times New Roman"/>
          <w:i/>
          <w:sz w:val="24"/>
          <w:szCs w:val="24"/>
        </w:rPr>
        <w:t>nformation</w:t>
      </w:r>
      <w:r w:rsidR="00A03857" w:rsidRPr="00FE1713">
        <w:rPr>
          <w:rFonts w:ascii="Times New Roman" w:hAnsi="Times New Roman" w:cs="Times New Roman"/>
          <w:i/>
          <w:sz w:val="24"/>
          <w:szCs w:val="24"/>
        </w:rPr>
        <w:t xml:space="preserve"> </w:t>
      </w:r>
      <w:r w:rsidR="0004266F" w:rsidRPr="00FE1713">
        <w:rPr>
          <w:rFonts w:ascii="Times New Roman" w:hAnsi="Times New Roman" w:cs="Times New Roman"/>
          <w:i/>
          <w:sz w:val="24"/>
          <w:szCs w:val="24"/>
        </w:rPr>
        <w:fldChar w:fldCharType="begin" w:fldLock="1"/>
      </w:r>
      <w:r w:rsidR="00AA2159" w:rsidRPr="00FE1713">
        <w:rPr>
          <w:rFonts w:ascii="Times New Roman" w:hAnsi="Times New Roman" w:cs="Times New Roman"/>
          <w:i/>
          <w:sz w:val="24"/>
          <w:szCs w:val="24"/>
        </w:rPr>
        <w:instrText>ADDIN CSL_CITATION {"citationItems":[{"id":"ITEM-1","itemData":{"DOI":"10.1109/TPAMI.2005.159","ISSN":"0162-8828","author":[{"dropping-particle":"","family":"Peng","given":"Hanchuan","non-dropping-particle":"","parse-names":false,"suffix":""},{"dropping-particle":"","family":"Long","given":"Fuhui","non-dropping-particle":"","parse-names":false,"suffix":""},{"dropping-particle":"","family":"Ding","given":"C","non-dropping-particle":"","parse-names":false,"suffix":""}],"container-title":"IEEE Transactions on Pattern Analysis and Machine Intelligence","id":"ITEM-1","issue":"8","issued":{"date-parts":[["2005","8"]]},"page":"1226-1238","title":"Feature selection based on mutual information criteria of max-dependency, max-relevance, and min-redundancy","type":"article-journal","volume":"27"},"uris":["http://www.mendeley.com/documents/?uuid=b2934894-8cd7-4b33-8121-b27c950effe0"]}],"mendeley":{"formattedCitation":"[35]","plainTextFormattedCitation":"[35]","previouslyFormattedCitation":"[34]"},"properties":{"noteIndex":0},"schema":"https://github.com/citation-style-language/schema/raw/master/csl-citation.json"}</w:instrText>
      </w:r>
      <w:r w:rsidR="0004266F" w:rsidRPr="00FE1713">
        <w:rPr>
          <w:rFonts w:ascii="Times New Roman" w:hAnsi="Times New Roman" w:cs="Times New Roman"/>
          <w:i/>
          <w:sz w:val="24"/>
          <w:szCs w:val="24"/>
        </w:rPr>
        <w:fldChar w:fldCharType="separate"/>
      </w:r>
      <w:r w:rsidR="00AA2159" w:rsidRPr="00FE1713">
        <w:rPr>
          <w:rFonts w:ascii="Times New Roman" w:hAnsi="Times New Roman" w:cs="Times New Roman"/>
          <w:noProof/>
          <w:sz w:val="24"/>
          <w:szCs w:val="24"/>
        </w:rPr>
        <w:t>[35]</w:t>
      </w:r>
      <w:r w:rsidR="0004266F" w:rsidRPr="00FE1713">
        <w:rPr>
          <w:rFonts w:ascii="Times New Roman" w:hAnsi="Times New Roman" w:cs="Times New Roman"/>
          <w:i/>
          <w:sz w:val="24"/>
          <w:szCs w:val="24"/>
        </w:rPr>
        <w:fldChar w:fldCharType="end"/>
      </w:r>
      <w:r w:rsidRPr="00FE1713">
        <w:rPr>
          <w:rFonts w:ascii="Times New Roman" w:hAnsi="Times New Roman" w:cs="Times New Roman"/>
          <w:sz w:val="24"/>
          <w:szCs w:val="24"/>
        </w:rPr>
        <w:t xml:space="preserve">. </w:t>
      </w:r>
      <w:r w:rsidRPr="00FE1713">
        <w:rPr>
          <w:rFonts w:ascii="Times New Roman" w:hAnsi="Times New Roman" w:cs="Times New Roman"/>
          <w:b/>
          <w:sz w:val="24"/>
          <w:szCs w:val="24"/>
        </w:rPr>
        <w:t xml:space="preserve">Table 2 </w:t>
      </w:r>
      <w:r w:rsidR="00EA794A" w:rsidRPr="00FE1713">
        <w:rPr>
          <w:rFonts w:ascii="Times New Roman" w:hAnsi="Times New Roman" w:cs="Times New Roman"/>
          <w:b/>
          <w:sz w:val="24"/>
          <w:szCs w:val="24"/>
        </w:rPr>
        <w:t>s</w:t>
      </w:r>
      <w:r w:rsidRPr="00FE1713">
        <w:rPr>
          <w:rFonts w:ascii="Times New Roman" w:hAnsi="Times New Roman" w:cs="Times New Roman"/>
          <w:sz w:val="24"/>
          <w:szCs w:val="24"/>
        </w:rPr>
        <w:t>hows the accuracies obtained for the respective datasets using 10, 50 and 100 features, k=5</w:t>
      </w:r>
      <w:r w:rsidRPr="00FE1713">
        <w:rPr>
          <w:rFonts w:ascii="Times New Roman" w:hAnsi="Times New Roman" w:cs="Times New Roman"/>
          <w:b/>
          <w:i/>
          <w:sz w:val="24"/>
          <w:szCs w:val="24"/>
        </w:rPr>
        <w:t xml:space="preserve"> </w:t>
      </w:r>
      <w:r w:rsidRPr="00FE1713">
        <w:rPr>
          <w:rFonts w:ascii="Times New Roman" w:hAnsi="Times New Roman" w:cs="Times New Roman"/>
          <w:sz w:val="24"/>
          <w:szCs w:val="24"/>
        </w:rPr>
        <w:t xml:space="preserve">and labeling at most </w:t>
      </w:r>
      <w:r w:rsidRPr="00FE1713">
        <w:rPr>
          <w:rFonts w:ascii="Times New Roman" w:hAnsi="Times New Roman" w:cs="Times New Roman"/>
          <w:b/>
          <w:i/>
          <w:sz w:val="24"/>
          <w:szCs w:val="24"/>
        </w:rPr>
        <w:t>max_queried</w:t>
      </w:r>
      <w:r w:rsidR="00190342" w:rsidRPr="00FE1713">
        <w:rPr>
          <w:rFonts w:ascii="Times New Roman" w:hAnsi="Times New Roman" w:cs="Times New Roman"/>
          <w:sz w:val="24"/>
          <w:szCs w:val="24"/>
        </w:rPr>
        <w:t>=30</w:t>
      </w:r>
      <w:r w:rsidR="00AF0796" w:rsidRPr="00FE1713">
        <w:rPr>
          <w:rFonts w:ascii="Times New Roman" w:hAnsi="Times New Roman" w:cs="Times New Roman"/>
          <w:b/>
          <w:i/>
          <w:sz w:val="24"/>
          <w:szCs w:val="24"/>
        </w:rPr>
        <w:t xml:space="preserve"> </w:t>
      </w:r>
      <w:r w:rsidRPr="00FE1713">
        <w:rPr>
          <w:rFonts w:ascii="Times New Roman" w:hAnsi="Times New Roman" w:cs="Times New Roman"/>
          <w:sz w:val="24"/>
          <w:szCs w:val="24"/>
        </w:rPr>
        <w:t xml:space="preserve">number of samples. In all of the experiments 40% of the dataset </w:t>
      </w:r>
      <w:r w:rsidR="00BB7D48" w:rsidRPr="00FE1713">
        <w:rPr>
          <w:rFonts w:ascii="Times New Roman" w:hAnsi="Times New Roman" w:cs="Times New Roman"/>
          <w:sz w:val="24"/>
          <w:szCs w:val="24"/>
        </w:rPr>
        <w:t>are</w:t>
      </w:r>
      <w:r w:rsidRPr="00FE1713">
        <w:rPr>
          <w:rFonts w:ascii="Times New Roman" w:hAnsi="Times New Roman" w:cs="Times New Roman"/>
          <w:sz w:val="24"/>
          <w:szCs w:val="24"/>
        </w:rPr>
        <w:t xml:space="preserve"> used for testing. </w:t>
      </w:r>
      <w:r w:rsidR="008C613E" w:rsidRPr="00FE1713">
        <w:rPr>
          <w:rFonts w:ascii="Times New Roman" w:hAnsi="Times New Roman" w:cs="Times New Roman"/>
          <w:sz w:val="24"/>
          <w:szCs w:val="24"/>
        </w:rPr>
        <w:t>Though accuracy was not the key interest here, still the proposed method shows reasonably satisfactory results with a relatively smaller number of training samples.</w:t>
      </w:r>
      <w:r w:rsidRPr="00FE1713">
        <w:rPr>
          <w:rFonts w:ascii="Times New Roman" w:hAnsi="Times New Roman" w:cs="Times New Roman"/>
          <w:sz w:val="24"/>
          <w:szCs w:val="24"/>
        </w:rPr>
        <w:t xml:space="preserve"> </w:t>
      </w:r>
      <w:r w:rsidR="000268E3" w:rsidRPr="00FE1713">
        <w:rPr>
          <w:rFonts w:ascii="Times New Roman" w:hAnsi="Times New Roman" w:cs="Times New Roman"/>
          <w:sz w:val="24"/>
          <w:szCs w:val="24"/>
        </w:rPr>
        <w:t>Also,</w:t>
      </w:r>
      <w:r w:rsidR="00DE6B82" w:rsidRPr="00FE1713">
        <w:rPr>
          <w:rFonts w:ascii="Times New Roman" w:hAnsi="Times New Roman" w:cs="Times New Roman"/>
          <w:sz w:val="24"/>
          <w:szCs w:val="24"/>
        </w:rPr>
        <w:t xml:space="preserve"> the value of k has been chosen to be as minimum as possible so that initially lesser number of samples needs to be </w:t>
      </w:r>
      <w:r w:rsidR="00802467" w:rsidRPr="00FE1713">
        <w:rPr>
          <w:rFonts w:ascii="Times New Roman" w:hAnsi="Times New Roman" w:cs="Times New Roman"/>
          <w:sz w:val="24"/>
          <w:szCs w:val="24"/>
        </w:rPr>
        <w:t>labeled</w:t>
      </w:r>
      <w:r w:rsidR="00DE6B82" w:rsidRPr="00FE1713">
        <w:rPr>
          <w:rFonts w:ascii="Times New Roman" w:hAnsi="Times New Roman" w:cs="Times New Roman"/>
          <w:sz w:val="24"/>
          <w:szCs w:val="24"/>
        </w:rPr>
        <w:t xml:space="preserve"> at the same time making sure that all possible classes are selected by random selection.</w:t>
      </w:r>
    </w:p>
    <w:p w14:paraId="5D54EC64" w14:textId="77777777" w:rsidR="00165001" w:rsidRPr="00FE1713" w:rsidRDefault="00165001" w:rsidP="001C5926">
      <w:pPr>
        <w:spacing w:line="240" w:lineRule="auto"/>
        <w:jc w:val="center"/>
        <w:rPr>
          <w:rFonts w:ascii="Times New Roman" w:hAnsi="Times New Roman" w:cs="Times New Roman"/>
          <w:sz w:val="24"/>
          <w:szCs w:val="24"/>
        </w:rPr>
      </w:pPr>
      <w:r w:rsidRPr="00FE1713">
        <w:rPr>
          <w:rFonts w:ascii="Times New Roman" w:hAnsi="Times New Roman" w:cs="Times New Roman"/>
          <w:b/>
          <w:sz w:val="24"/>
          <w:szCs w:val="24"/>
        </w:rPr>
        <w:t xml:space="preserve">Table 2. </w:t>
      </w:r>
      <w:r w:rsidRPr="00FE1713">
        <w:rPr>
          <w:rFonts w:ascii="Times New Roman" w:hAnsi="Times New Roman" w:cs="Times New Roman"/>
          <w:sz w:val="24"/>
          <w:szCs w:val="24"/>
        </w:rPr>
        <w:t>Results of the proposed</w:t>
      </w:r>
      <w:r w:rsidR="00E24446" w:rsidRPr="00FE1713">
        <w:rPr>
          <w:rFonts w:ascii="Times New Roman" w:hAnsi="Times New Roman" w:cs="Times New Roman"/>
          <w:sz w:val="24"/>
          <w:szCs w:val="24"/>
        </w:rPr>
        <w:t xml:space="preserve"> weighted </w:t>
      </w:r>
      <w:r w:rsidR="000268E3" w:rsidRPr="00FE1713">
        <w:rPr>
          <w:rFonts w:ascii="Times New Roman" w:hAnsi="Times New Roman" w:cs="Times New Roman"/>
          <w:sz w:val="24"/>
          <w:szCs w:val="24"/>
        </w:rPr>
        <w:t>ensemble-based</w:t>
      </w:r>
      <w:r w:rsidRPr="00FE1713">
        <w:rPr>
          <w:rFonts w:ascii="Times New Roman" w:hAnsi="Times New Roman" w:cs="Times New Roman"/>
          <w:sz w:val="24"/>
          <w:szCs w:val="24"/>
        </w:rPr>
        <w:t xml:space="preserve"> method on the </w:t>
      </w:r>
      <w:r w:rsidR="00A73540" w:rsidRPr="00FE1713">
        <w:rPr>
          <w:rFonts w:ascii="Times New Roman" w:hAnsi="Times New Roman" w:cs="Times New Roman"/>
          <w:sz w:val="24"/>
          <w:szCs w:val="24"/>
        </w:rPr>
        <w:t xml:space="preserve">microarray </w:t>
      </w:r>
      <w:r w:rsidRPr="00FE1713">
        <w:rPr>
          <w:rFonts w:ascii="Times New Roman" w:hAnsi="Times New Roman" w:cs="Times New Roman"/>
          <w:sz w:val="24"/>
          <w:szCs w:val="24"/>
        </w:rPr>
        <w:t>datasets</w:t>
      </w:r>
    </w:p>
    <w:tbl>
      <w:tblPr>
        <w:tblStyle w:val="TableGrid"/>
        <w:tblW w:w="6801" w:type="dxa"/>
        <w:jc w:val="center"/>
        <w:tblLook w:val="04A0" w:firstRow="1" w:lastRow="0" w:firstColumn="1" w:lastColumn="0" w:noHBand="0" w:noVBand="1"/>
      </w:tblPr>
      <w:tblGrid>
        <w:gridCol w:w="1221"/>
        <w:gridCol w:w="1170"/>
        <w:gridCol w:w="1710"/>
        <w:gridCol w:w="1460"/>
        <w:gridCol w:w="1240"/>
      </w:tblGrid>
      <w:tr w:rsidR="004C3781" w:rsidRPr="00FE1713" w14:paraId="78A899C5" w14:textId="77777777" w:rsidTr="00451B15">
        <w:trPr>
          <w:trHeight w:val="360"/>
          <w:jc w:val="center"/>
        </w:trPr>
        <w:tc>
          <w:tcPr>
            <w:tcW w:w="1221" w:type="dxa"/>
            <w:shd w:val="clear" w:color="auto" w:fill="7F7F7F" w:themeFill="text1" w:themeFillTint="80"/>
            <w:noWrap/>
            <w:vAlign w:val="center"/>
            <w:hideMark/>
          </w:tcPr>
          <w:p w14:paraId="04EAAB8C" w14:textId="77777777" w:rsidR="004C3781" w:rsidRPr="00FE1713" w:rsidRDefault="004C3781" w:rsidP="00D76282">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Dataset</w:t>
            </w:r>
          </w:p>
        </w:tc>
        <w:tc>
          <w:tcPr>
            <w:tcW w:w="1170" w:type="dxa"/>
            <w:shd w:val="clear" w:color="auto" w:fill="7F7F7F" w:themeFill="text1" w:themeFillTint="80"/>
            <w:noWrap/>
            <w:vAlign w:val="center"/>
            <w:hideMark/>
          </w:tcPr>
          <w:p w14:paraId="0C88D166" w14:textId="77777777" w:rsidR="004C3781" w:rsidRPr="00FE1713" w:rsidRDefault="004C3781" w:rsidP="00D76282">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Number of Samples</w:t>
            </w:r>
          </w:p>
        </w:tc>
        <w:tc>
          <w:tcPr>
            <w:tcW w:w="1710" w:type="dxa"/>
            <w:shd w:val="clear" w:color="auto" w:fill="7F7F7F" w:themeFill="text1" w:themeFillTint="80"/>
            <w:noWrap/>
            <w:vAlign w:val="center"/>
            <w:hideMark/>
          </w:tcPr>
          <w:p w14:paraId="0CD97605" w14:textId="77777777" w:rsidR="004C3781" w:rsidRPr="00FE1713" w:rsidRDefault="004C3781" w:rsidP="00D76282">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Number of selected Features</w:t>
            </w:r>
          </w:p>
        </w:tc>
        <w:tc>
          <w:tcPr>
            <w:tcW w:w="1460" w:type="dxa"/>
            <w:shd w:val="clear" w:color="auto" w:fill="7F7F7F" w:themeFill="text1" w:themeFillTint="80"/>
            <w:noWrap/>
            <w:vAlign w:val="center"/>
            <w:hideMark/>
          </w:tcPr>
          <w:p w14:paraId="2BDA6212" w14:textId="77777777" w:rsidR="004C3781" w:rsidRPr="00FE1713" w:rsidRDefault="004C3781" w:rsidP="00D76282">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Accuracy (mean) in %</w:t>
            </w:r>
          </w:p>
        </w:tc>
        <w:tc>
          <w:tcPr>
            <w:tcW w:w="1240" w:type="dxa"/>
            <w:shd w:val="clear" w:color="auto" w:fill="7F7F7F" w:themeFill="text1" w:themeFillTint="80"/>
            <w:vAlign w:val="center"/>
          </w:tcPr>
          <w:p w14:paraId="4E6D20EC" w14:textId="77777777" w:rsidR="004C3781" w:rsidRPr="00FE1713" w:rsidRDefault="004C3781" w:rsidP="00D76282">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Standard Deviation</w:t>
            </w:r>
          </w:p>
          <w:p w14:paraId="1219B489" w14:textId="3799AA7F" w:rsidR="00451B15" w:rsidRPr="00FE1713" w:rsidRDefault="00451B15" w:rsidP="00D76282">
            <w:pPr>
              <w:jc w:val="center"/>
              <w:rPr>
                <w:rFonts w:ascii="Times New Roman" w:eastAsia="Times New Roman" w:hAnsi="Times New Roman" w:cs="Times New Roman"/>
                <w:b/>
                <w:bCs/>
                <w:sz w:val="24"/>
                <w:szCs w:val="24"/>
              </w:rPr>
            </w:pPr>
          </w:p>
        </w:tc>
      </w:tr>
      <w:tr w:rsidR="004C3781" w:rsidRPr="00FE1713" w14:paraId="45C9FFFE" w14:textId="77777777" w:rsidTr="00451B15">
        <w:trPr>
          <w:trHeight w:val="255"/>
          <w:jc w:val="center"/>
        </w:trPr>
        <w:tc>
          <w:tcPr>
            <w:tcW w:w="1221" w:type="dxa"/>
            <w:vMerge w:val="restart"/>
            <w:shd w:val="clear" w:color="auto" w:fill="D9E2F3" w:themeFill="accent1" w:themeFillTint="33"/>
            <w:noWrap/>
            <w:vAlign w:val="center"/>
            <w:hideMark/>
          </w:tcPr>
          <w:p w14:paraId="6203EDB3"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AML</w:t>
            </w:r>
          </w:p>
        </w:tc>
        <w:tc>
          <w:tcPr>
            <w:tcW w:w="1170" w:type="dxa"/>
            <w:vMerge w:val="restart"/>
            <w:shd w:val="clear" w:color="auto" w:fill="D9E2F3" w:themeFill="accent1" w:themeFillTint="33"/>
            <w:noWrap/>
            <w:vAlign w:val="center"/>
            <w:hideMark/>
          </w:tcPr>
          <w:p w14:paraId="4694188B"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54</w:t>
            </w:r>
          </w:p>
        </w:tc>
        <w:tc>
          <w:tcPr>
            <w:tcW w:w="1710" w:type="dxa"/>
            <w:shd w:val="clear" w:color="auto" w:fill="D9E2F3" w:themeFill="accent1" w:themeFillTint="33"/>
            <w:noWrap/>
            <w:vAlign w:val="center"/>
            <w:hideMark/>
          </w:tcPr>
          <w:p w14:paraId="5D369756"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w:t>
            </w:r>
          </w:p>
        </w:tc>
        <w:tc>
          <w:tcPr>
            <w:tcW w:w="1460" w:type="dxa"/>
            <w:shd w:val="clear" w:color="auto" w:fill="D9E2F3" w:themeFill="accent1" w:themeFillTint="33"/>
            <w:noWrap/>
            <w:vAlign w:val="center"/>
            <w:hideMark/>
          </w:tcPr>
          <w:p w14:paraId="0E1F170F"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70.74</w:t>
            </w:r>
          </w:p>
        </w:tc>
        <w:tc>
          <w:tcPr>
            <w:tcW w:w="1240" w:type="dxa"/>
            <w:shd w:val="clear" w:color="auto" w:fill="D9E2F3" w:themeFill="accent1" w:themeFillTint="33"/>
            <w:vAlign w:val="center"/>
          </w:tcPr>
          <w:p w14:paraId="1FEA9042"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3.68</w:t>
            </w:r>
          </w:p>
        </w:tc>
      </w:tr>
      <w:tr w:rsidR="004C3781" w:rsidRPr="00FE1713" w14:paraId="05BE0FA6" w14:textId="77777777" w:rsidTr="00451B15">
        <w:trPr>
          <w:trHeight w:val="255"/>
          <w:jc w:val="center"/>
        </w:trPr>
        <w:tc>
          <w:tcPr>
            <w:tcW w:w="1221" w:type="dxa"/>
            <w:vMerge/>
            <w:shd w:val="clear" w:color="auto" w:fill="D9E2F3" w:themeFill="accent1" w:themeFillTint="33"/>
            <w:vAlign w:val="center"/>
            <w:hideMark/>
          </w:tcPr>
          <w:p w14:paraId="144A5D23" w14:textId="77777777" w:rsidR="004C3781" w:rsidRPr="00FE1713" w:rsidRDefault="004C3781" w:rsidP="00D76282">
            <w:pPr>
              <w:jc w:val="center"/>
              <w:rPr>
                <w:rFonts w:ascii="Times New Roman" w:eastAsia="Times New Roman" w:hAnsi="Times New Roman" w:cs="Times New Roman"/>
                <w:sz w:val="24"/>
                <w:szCs w:val="24"/>
              </w:rPr>
            </w:pPr>
          </w:p>
        </w:tc>
        <w:tc>
          <w:tcPr>
            <w:tcW w:w="1170" w:type="dxa"/>
            <w:vMerge/>
            <w:shd w:val="clear" w:color="auto" w:fill="D9E2F3" w:themeFill="accent1" w:themeFillTint="33"/>
            <w:vAlign w:val="center"/>
            <w:hideMark/>
          </w:tcPr>
          <w:p w14:paraId="738610EB" w14:textId="77777777" w:rsidR="004C3781" w:rsidRPr="00FE1713" w:rsidRDefault="004C3781" w:rsidP="00D76282">
            <w:pPr>
              <w:jc w:val="center"/>
              <w:rPr>
                <w:rFonts w:ascii="Times New Roman" w:eastAsia="Times New Roman" w:hAnsi="Times New Roman" w:cs="Times New Roman"/>
                <w:sz w:val="24"/>
                <w:szCs w:val="24"/>
              </w:rPr>
            </w:pPr>
          </w:p>
        </w:tc>
        <w:tc>
          <w:tcPr>
            <w:tcW w:w="1710" w:type="dxa"/>
            <w:shd w:val="clear" w:color="auto" w:fill="D9E2F3" w:themeFill="accent1" w:themeFillTint="33"/>
            <w:noWrap/>
            <w:vAlign w:val="center"/>
            <w:hideMark/>
          </w:tcPr>
          <w:p w14:paraId="68861898"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50</w:t>
            </w:r>
          </w:p>
        </w:tc>
        <w:tc>
          <w:tcPr>
            <w:tcW w:w="1460" w:type="dxa"/>
            <w:shd w:val="clear" w:color="auto" w:fill="D9E2F3" w:themeFill="accent1" w:themeFillTint="33"/>
            <w:noWrap/>
            <w:vAlign w:val="center"/>
            <w:hideMark/>
          </w:tcPr>
          <w:p w14:paraId="095342CC"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72.59</w:t>
            </w:r>
          </w:p>
        </w:tc>
        <w:tc>
          <w:tcPr>
            <w:tcW w:w="1240" w:type="dxa"/>
            <w:shd w:val="clear" w:color="auto" w:fill="D9E2F3" w:themeFill="accent1" w:themeFillTint="33"/>
            <w:vAlign w:val="center"/>
          </w:tcPr>
          <w:p w14:paraId="3D119F42"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4.68</w:t>
            </w:r>
          </w:p>
        </w:tc>
      </w:tr>
      <w:tr w:rsidR="004C3781" w:rsidRPr="00FE1713" w14:paraId="75F46AAD" w14:textId="77777777" w:rsidTr="00451B15">
        <w:trPr>
          <w:trHeight w:val="255"/>
          <w:jc w:val="center"/>
        </w:trPr>
        <w:tc>
          <w:tcPr>
            <w:tcW w:w="1221" w:type="dxa"/>
            <w:vMerge/>
            <w:shd w:val="clear" w:color="auto" w:fill="D9E2F3" w:themeFill="accent1" w:themeFillTint="33"/>
            <w:vAlign w:val="center"/>
            <w:hideMark/>
          </w:tcPr>
          <w:p w14:paraId="637805D2" w14:textId="77777777" w:rsidR="004C3781" w:rsidRPr="00FE1713" w:rsidRDefault="004C3781" w:rsidP="00D76282">
            <w:pPr>
              <w:jc w:val="center"/>
              <w:rPr>
                <w:rFonts w:ascii="Times New Roman" w:eastAsia="Times New Roman" w:hAnsi="Times New Roman" w:cs="Times New Roman"/>
                <w:sz w:val="24"/>
                <w:szCs w:val="24"/>
              </w:rPr>
            </w:pPr>
          </w:p>
        </w:tc>
        <w:tc>
          <w:tcPr>
            <w:tcW w:w="1170" w:type="dxa"/>
            <w:vMerge/>
            <w:shd w:val="clear" w:color="auto" w:fill="D9E2F3" w:themeFill="accent1" w:themeFillTint="33"/>
            <w:vAlign w:val="center"/>
            <w:hideMark/>
          </w:tcPr>
          <w:p w14:paraId="463F29E8" w14:textId="77777777" w:rsidR="004C3781" w:rsidRPr="00FE1713" w:rsidRDefault="004C3781" w:rsidP="00D76282">
            <w:pPr>
              <w:jc w:val="center"/>
              <w:rPr>
                <w:rFonts w:ascii="Times New Roman" w:eastAsia="Times New Roman" w:hAnsi="Times New Roman" w:cs="Times New Roman"/>
                <w:sz w:val="24"/>
                <w:szCs w:val="24"/>
              </w:rPr>
            </w:pPr>
          </w:p>
        </w:tc>
        <w:tc>
          <w:tcPr>
            <w:tcW w:w="1710" w:type="dxa"/>
            <w:shd w:val="clear" w:color="auto" w:fill="D9E2F3" w:themeFill="accent1" w:themeFillTint="33"/>
            <w:noWrap/>
            <w:vAlign w:val="center"/>
            <w:hideMark/>
          </w:tcPr>
          <w:p w14:paraId="0CCF700D"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460" w:type="dxa"/>
            <w:shd w:val="clear" w:color="auto" w:fill="D9E2F3" w:themeFill="accent1" w:themeFillTint="33"/>
            <w:noWrap/>
            <w:vAlign w:val="center"/>
            <w:hideMark/>
          </w:tcPr>
          <w:p w14:paraId="182B8921"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83.33</w:t>
            </w:r>
          </w:p>
        </w:tc>
        <w:tc>
          <w:tcPr>
            <w:tcW w:w="1240" w:type="dxa"/>
            <w:shd w:val="clear" w:color="auto" w:fill="D9E2F3" w:themeFill="accent1" w:themeFillTint="33"/>
            <w:vAlign w:val="center"/>
          </w:tcPr>
          <w:p w14:paraId="1CDB914E"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3.14</w:t>
            </w:r>
          </w:p>
        </w:tc>
      </w:tr>
      <w:tr w:rsidR="004C3781" w:rsidRPr="00FE1713" w14:paraId="4C462C10" w14:textId="77777777" w:rsidTr="00451B15">
        <w:trPr>
          <w:trHeight w:val="255"/>
          <w:jc w:val="center"/>
        </w:trPr>
        <w:tc>
          <w:tcPr>
            <w:tcW w:w="1221" w:type="dxa"/>
            <w:vMerge w:val="restart"/>
            <w:shd w:val="clear" w:color="auto" w:fill="E7E6E6" w:themeFill="background2"/>
            <w:noWrap/>
            <w:vAlign w:val="center"/>
            <w:hideMark/>
          </w:tcPr>
          <w:p w14:paraId="1985799E"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Bladder</w:t>
            </w:r>
          </w:p>
        </w:tc>
        <w:tc>
          <w:tcPr>
            <w:tcW w:w="1170" w:type="dxa"/>
            <w:vMerge w:val="restart"/>
            <w:shd w:val="clear" w:color="auto" w:fill="E7E6E6" w:themeFill="background2"/>
            <w:noWrap/>
            <w:vAlign w:val="center"/>
            <w:hideMark/>
          </w:tcPr>
          <w:p w14:paraId="0E96C845"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40</w:t>
            </w:r>
          </w:p>
        </w:tc>
        <w:tc>
          <w:tcPr>
            <w:tcW w:w="1710" w:type="dxa"/>
            <w:shd w:val="clear" w:color="auto" w:fill="E7E6E6" w:themeFill="background2"/>
            <w:noWrap/>
            <w:vAlign w:val="center"/>
            <w:hideMark/>
          </w:tcPr>
          <w:p w14:paraId="446DE71A"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w:t>
            </w:r>
          </w:p>
        </w:tc>
        <w:tc>
          <w:tcPr>
            <w:tcW w:w="1460" w:type="dxa"/>
            <w:shd w:val="clear" w:color="auto" w:fill="E7E6E6" w:themeFill="background2"/>
            <w:noWrap/>
            <w:vAlign w:val="center"/>
            <w:hideMark/>
          </w:tcPr>
          <w:p w14:paraId="0924A443"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87.5</w:t>
            </w:r>
          </w:p>
        </w:tc>
        <w:tc>
          <w:tcPr>
            <w:tcW w:w="1240" w:type="dxa"/>
            <w:shd w:val="clear" w:color="auto" w:fill="E7E6E6" w:themeFill="background2"/>
            <w:vAlign w:val="center"/>
          </w:tcPr>
          <w:p w14:paraId="0054D488"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7.16</w:t>
            </w:r>
          </w:p>
        </w:tc>
      </w:tr>
      <w:tr w:rsidR="004C3781" w:rsidRPr="00FE1713" w14:paraId="3E1616BD" w14:textId="77777777" w:rsidTr="00451B15">
        <w:trPr>
          <w:trHeight w:val="255"/>
          <w:jc w:val="center"/>
        </w:trPr>
        <w:tc>
          <w:tcPr>
            <w:tcW w:w="1221" w:type="dxa"/>
            <w:vMerge/>
            <w:shd w:val="clear" w:color="auto" w:fill="E7E6E6" w:themeFill="background2"/>
            <w:vAlign w:val="center"/>
            <w:hideMark/>
          </w:tcPr>
          <w:p w14:paraId="3B7B4B86" w14:textId="77777777" w:rsidR="004C3781" w:rsidRPr="00FE1713" w:rsidRDefault="004C3781" w:rsidP="00D76282">
            <w:pPr>
              <w:jc w:val="center"/>
              <w:rPr>
                <w:rFonts w:ascii="Times New Roman" w:eastAsia="Times New Roman" w:hAnsi="Times New Roman" w:cs="Times New Roman"/>
                <w:sz w:val="24"/>
                <w:szCs w:val="24"/>
              </w:rPr>
            </w:pPr>
          </w:p>
        </w:tc>
        <w:tc>
          <w:tcPr>
            <w:tcW w:w="1170" w:type="dxa"/>
            <w:vMerge/>
            <w:shd w:val="clear" w:color="auto" w:fill="E7E6E6" w:themeFill="background2"/>
            <w:vAlign w:val="center"/>
            <w:hideMark/>
          </w:tcPr>
          <w:p w14:paraId="3A0FF5F2" w14:textId="77777777" w:rsidR="004C3781" w:rsidRPr="00FE1713" w:rsidRDefault="004C3781" w:rsidP="00D76282">
            <w:pPr>
              <w:jc w:val="center"/>
              <w:rPr>
                <w:rFonts w:ascii="Times New Roman" w:eastAsia="Times New Roman" w:hAnsi="Times New Roman" w:cs="Times New Roman"/>
                <w:sz w:val="24"/>
                <w:szCs w:val="24"/>
              </w:rPr>
            </w:pPr>
          </w:p>
        </w:tc>
        <w:tc>
          <w:tcPr>
            <w:tcW w:w="1710" w:type="dxa"/>
            <w:shd w:val="clear" w:color="auto" w:fill="E7E6E6" w:themeFill="background2"/>
            <w:noWrap/>
            <w:vAlign w:val="center"/>
            <w:hideMark/>
          </w:tcPr>
          <w:p w14:paraId="2EC8893D"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50</w:t>
            </w:r>
          </w:p>
        </w:tc>
        <w:tc>
          <w:tcPr>
            <w:tcW w:w="1460" w:type="dxa"/>
            <w:shd w:val="clear" w:color="auto" w:fill="E7E6E6" w:themeFill="background2"/>
            <w:noWrap/>
            <w:vAlign w:val="center"/>
            <w:hideMark/>
          </w:tcPr>
          <w:p w14:paraId="5AA05B6E"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90</w:t>
            </w:r>
          </w:p>
        </w:tc>
        <w:tc>
          <w:tcPr>
            <w:tcW w:w="1240" w:type="dxa"/>
            <w:shd w:val="clear" w:color="auto" w:fill="E7E6E6" w:themeFill="background2"/>
            <w:vAlign w:val="center"/>
          </w:tcPr>
          <w:p w14:paraId="4B584315"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0</w:t>
            </w:r>
          </w:p>
        </w:tc>
      </w:tr>
      <w:tr w:rsidR="004C3781" w:rsidRPr="00FE1713" w14:paraId="016ED2E4" w14:textId="77777777" w:rsidTr="00451B15">
        <w:trPr>
          <w:trHeight w:val="255"/>
          <w:jc w:val="center"/>
        </w:trPr>
        <w:tc>
          <w:tcPr>
            <w:tcW w:w="1221" w:type="dxa"/>
            <w:vMerge/>
            <w:shd w:val="clear" w:color="auto" w:fill="E7E6E6" w:themeFill="background2"/>
            <w:vAlign w:val="center"/>
            <w:hideMark/>
          </w:tcPr>
          <w:p w14:paraId="5630AD66" w14:textId="77777777" w:rsidR="004C3781" w:rsidRPr="00FE1713" w:rsidRDefault="004C3781" w:rsidP="00D76282">
            <w:pPr>
              <w:jc w:val="center"/>
              <w:rPr>
                <w:rFonts w:ascii="Times New Roman" w:eastAsia="Times New Roman" w:hAnsi="Times New Roman" w:cs="Times New Roman"/>
                <w:sz w:val="24"/>
                <w:szCs w:val="24"/>
              </w:rPr>
            </w:pPr>
          </w:p>
        </w:tc>
        <w:tc>
          <w:tcPr>
            <w:tcW w:w="1170" w:type="dxa"/>
            <w:vMerge/>
            <w:shd w:val="clear" w:color="auto" w:fill="E7E6E6" w:themeFill="background2"/>
            <w:vAlign w:val="center"/>
            <w:hideMark/>
          </w:tcPr>
          <w:p w14:paraId="61829076" w14:textId="77777777" w:rsidR="004C3781" w:rsidRPr="00FE1713" w:rsidRDefault="004C3781" w:rsidP="00D76282">
            <w:pPr>
              <w:jc w:val="center"/>
              <w:rPr>
                <w:rFonts w:ascii="Times New Roman" w:eastAsia="Times New Roman" w:hAnsi="Times New Roman" w:cs="Times New Roman"/>
                <w:sz w:val="24"/>
                <w:szCs w:val="24"/>
              </w:rPr>
            </w:pPr>
          </w:p>
        </w:tc>
        <w:tc>
          <w:tcPr>
            <w:tcW w:w="1710" w:type="dxa"/>
            <w:shd w:val="clear" w:color="auto" w:fill="E7E6E6" w:themeFill="background2"/>
            <w:noWrap/>
            <w:vAlign w:val="center"/>
            <w:hideMark/>
          </w:tcPr>
          <w:p w14:paraId="02B72823"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460" w:type="dxa"/>
            <w:shd w:val="clear" w:color="auto" w:fill="E7E6E6" w:themeFill="background2"/>
            <w:noWrap/>
            <w:vAlign w:val="center"/>
            <w:hideMark/>
          </w:tcPr>
          <w:p w14:paraId="3A9150B4"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95</w:t>
            </w:r>
          </w:p>
        </w:tc>
        <w:tc>
          <w:tcPr>
            <w:tcW w:w="1240" w:type="dxa"/>
            <w:shd w:val="clear" w:color="auto" w:fill="E7E6E6" w:themeFill="background2"/>
            <w:vAlign w:val="center"/>
          </w:tcPr>
          <w:p w14:paraId="1815525F"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2.35</w:t>
            </w:r>
          </w:p>
        </w:tc>
      </w:tr>
      <w:tr w:rsidR="004C3781" w:rsidRPr="00FE1713" w14:paraId="71DEB3B6" w14:textId="77777777" w:rsidTr="00451B15">
        <w:trPr>
          <w:trHeight w:val="255"/>
          <w:jc w:val="center"/>
        </w:trPr>
        <w:tc>
          <w:tcPr>
            <w:tcW w:w="1221" w:type="dxa"/>
            <w:vMerge w:val="restart"/>
            <w:shd w:val="clear" w:color="auto" w:fill="D9E2F3" w:themeFill="accent1" w:themeFillTint="33"/>
            <w:noWrap/>
            <w:vAlign w:val="center"/>
            <w:hideMark/>
          </w:tcPr>
          <w:p w14:paraId="442A351E"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DLBCL</w:t>
            </w:r>
          </w:p>
        </w:tc>
        <w:tc>
          <w:tcPr>
            <w:tcW w:w="1170" w:type="dxa"/>
            <w:vMerge w:val="restart"/>
            <w:shd w:val="clear" w:color="auto" w:fill="D9E2F3" w:themeFill="accent1" w:themeFillTint="33"/>
            <w:noWrap/>
            <w:vAlign w:val="center"/>
            <w:hideMark/>
          </w:tcPr>
          <w:p w14:paraId="03C795E6"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77</w:t>
            </w:r>
          </w:p>
        </w:tc>
        <w:tc>
          <w:tcPr>
            <w:tcW w:w="1710" w:type="dxa"/>
            <w:shd w:val="clear" w:color="auto" w:fill="D9E2F3" w:themeFill="accent1" w:themeFillTint="33"/>
            <w:noWrap/>
            <w:vAlign w:val="center"/>
            <w:hideMark/>
          </w:tcPr>
          <w:p w14:paraId="3E1FE5D4"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w:t>
            </w:r>
          </w:p>
        </w:tc>
        <w:tc>
          <w:tcPr>
            <w:tcW w:w="1460" w:type="dxa"/>
            <w:shd w:val="clear" w:color="auto" w:fill="D9E2F3" w:themeFill="accent1" w:themeFillTint="33"/>
            <w:noWrap/>
            <w:vAlign w:val="center"/>
            <w:hideMark/>
          </w:tcPr>
          <w:p w14:paraId="70875566"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96.40</w:t>
            </w:r>
          </w:p>
        </w:tc>
        <w:tc>
          <w:tcPr>
            <w:tcW w:w="1240" w:type="dxa"/>
            <w:shd w:val="clear" w:color="auto" w:fill="D9E2F3" w:themeFill="accent1" w:themeFillTint="33"/>
            <w:vAlign w:val="center"/>
          </w:tcPr>
          <w:p w14:paraId="32B57EC4"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1.32</w:t>
            </w:r>
          </w:p>
        </w:tc>
      </w:tr>
      <w:tr w:rsidR="004C3781" w:rsidRPr="00FE1713" w14:paraId="561E63C6" w14:textId="77777777" w:rsidTr="00451B15">
        <w:trPr>
          <w:trHeight w:val="255"/>
          <w:jc w:val="center"/>
        </w:trPr>
        <w:tc>
          <w:tcPr>
            <w:tcW w:w="1221" w:type="dxa"/>
            <w:vMerge/>
            <w:shd w:val="clear" w:color="auto" w:fill="D9E2F3" w:themeFill="accent1" w:themeFillTint="33"/>
            <w:vAlign w:val="center"/>
            <w:hideMark/>
          </w:tcPr>
          <w:p w14:paraId="2BA226A1" w14:textId="77777777" w:rsidR="004C3781" w:rsidRPr="00FE1713" w:rsidRDefault="004C3781" w:rsidP="00D76282">
            <w:pPr>
              <w:jc w:val="center"/>
              <w:rPr>
                <w:rFonts w:ascii="Times New Roman" w:eastAsia="Times New Roman" w:hAnsi="Times New Roman" w:cs="Times New Roman"/>
                <w:sz w:val="24"/>
                <w:szCs w:val="24"/>
              </w:rPr>
            </w:pPr>
          </w:p>
        </w:tc>
        <w:tc>
          <w:tcPr>
            <w:tcW w:w="1170" w:type="dxa"/>
            <w:vMerge/>
            <w:shd w:val="clear" w:color="auto" w:fill="D9E2F3" w:themeFill="accent1" w:themeFillTint="33"/>
            <w:vAlign w:val="center"/>
            <w:hideMark/>
          </w:tcPr>
          <w:p w14:paraId="17AD93B2" w14:textId="77777777" w:rsidR="004C3781" w:rsidRPr="00FE1713" w:rsidRDefault="004C3781" w:rsidP="00D76282">
            <w:pPr>
              <w:jc w:val="center"/>
              <w:rPr>
                <w:rFonts w:ascii="Times New Roman" w:eastAsia="Times New Roman" w:hAnsi="Times New Roman" w:cs="Times New Roman"/>
                <w:sz w:val="24"/>
                <w:szCs w:val="24"/>
              </w:rPr>
            </w:pPr>
          </w:p>
        </w:tc>
        <w:tc>
          <w:tcPr>
            <w:tcW w:w="1710" w:type="dxa"/>
            <w:shd w:val="clear" w:color="auto" w:fill="D9E2F3" w:themeFill="accent1" w:themeFillTint="33"/>
            <w:noWrap/>
            <w:vAlign w:val="center"/>
            <w:hideMark/>
          </w:tcPr>
          <w:p w14:paraId="5AE91C80"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50</w:t>
            </w:r>
          </w:p>
        </w:tc>
        <w:tc>
          <w:tcPr>
            <w:tcW w:w="1460" w:type="dxa"/>
            <w:shd w:val="clear" w:color="auto" w:fill="D9E2F3" w:themeFill="accent1" w:themeFillTint="33"/>
            <w:noWrap/>
            <w:vAlign w:val="center"/>
            <w:hideMark/>
          </w:tcPr>
          <w:p w14:paraId="41DA1022"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96.12</w:t>
            </w:r>
          </w:p>
        </w:tc>
        <w:tc>
          <w:tcPr>
            <w:tcW w:w="1240" w:type="dxa"/>
            <w:shd w:val="clear" w:color="auto" w:fill="D9E2F3" w:themeFill="accent1" w:themeFillTint="33"/>
            <w:vAlign w:val="center"/>
          </w:tcPr>
          <w:p w14:paraId="57E9FE96"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1.24</w:t>
            </w:r>
          </w:p>
        </w:tc>
      </w:tr>
      <w:tr w:rsidR="004C3781" w:rsidRPr="00FE1713" w14:paraId="0D7EDD01" w14:textId="77777777" w:rsidTr="00451B15">
        <w:trPr>
          <w:trHeight w:val="255"/>
          <w:jc w:val="center"/>
        </w:trPr>
        <w:tc>
          <w:tcPr>
            <w:tcW w:w="1221" w:type="dxa"/>
            <w:vMerge/>
            <w:shd w:val="clear" w:color="auto" w:fill="D9E2F3" w:themeFill="accent1" w:themeFillTint="33"/>
            <w:vAlign w:val="center"/>
            <w:hideMark/>
          </w:tcPr>
          <w:p w14:paraId="0DE4B5B7" w14:textId="77777777" w:rsidR="004C3781" w:rsidRPr="00FE1713" w:rsidRDefault="004C3781" w:rsidP="00D76282">
            <w:pPr>
              <w:jc w:val="center"/>
              <w:rPr>
                <w:rFonts w:ascii="Times New Roman" w:eastAsia="Times New Roman" w:hAnsi="Times New Roman" w:cs="Times New Roman"/>
                <w:sz w:val="24"/>
                <w:szCs w:val="24"/>
              </w:rPr>
            </w:pPr>
          </w:p>
        </w:tc>
        <w:tc>
          <w:tcPr>
            <w:tcW w:w="1170" w:type="dxa"/>
            <w:vMerge/>
            <w:shd w:val="clear" w:color="auto" w:fill="D9E2F3" w:themeFill="accent1" w:themeFillTint="33"/>
            <w:vAlign w:val="center"/>
            <w:hideMark/>
          </w:tcPr>
          <w:p w14:paraId="66204FF1" w14:textId="77777777" w:rsidR="004C3781" w:rsidRPr="00FE1713" w:rsidRDefault="004C3781" w:rsidP="00D76282">
            <w:pPr>
              <w:jc w:val="center"/>
              <w:rPr>
                <w:rFonts w:ascii="Times New Roman" w:eastAsia="Times New Roman" w:hAnsi="Times New Roman" w:cs="Times New Roman"/>
                <w:sz w:val="24"/>
                <w:szCs w:val="24"/>
              </w:rPr>
            </w:pPr>
          </w:p>
        </w:tc>
        <w:tc>
          <w:tcPr>
            <w:tcW w:w="1710" w:type="dxa"/>
            <w:shd w:val="clear" w:color="auto" w:fill="D9E2F3" w:themeFill="accent1" w:themeFillTint="33"/>
            <w:noWrap/>
            <w:vAlign w:val="center"/>
            <w:hideMark/>
          </w:tcPr>
          <w:p w14:paraId="7863B65F"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460" w:type="dxa"/>
            <w:shd w:val="clear" w:color="auto" w:fill="D9E2F3" w:themeFill="accent1" w:themeFillTint="33"/>
            <w:noWrap/>
            <w:vAlign w:val="center"/>
            <w:hideMark/>
          </w:tcPr>
          <w:p w14:paraId="113883EB"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95.89</w:t>
            </w:r>
          </w:p>
        </w:tc>
        <w:tc>
          <w:tcPr>
            <w:tcW w:w="1240" w:type="dxa"/>
            <w:shd w:val="clear" w:color="auto" w:fill="D9E2F3" w:themeFill="accent1" w:themeFillTint="33"/>
            <w:vAlign w:val="center"/>
          </w:tcPr>
          <w:p w14:paraId="656BF3C4"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4.40</w:t>
            </w:r>
          </w:p>
        </w:tc>
      </w:tr>
      <w:tr w:rsidR="004C3781" w:rsidRPr="00FE1713" w14:paraId="5EC3281F" w14:textId="77777777" w:rsidTr="00451B15">
        <w:trPr>
          <w:trHeight w:val="255"/>
          <w:jc w:val="center"/>
        </w:trPr>
        <w:tc>
          <w:tcPr>
            <w:tcW w:w="1221" w:type="dxa"/>
            <w:vMerge w:val="restart"/>
            <w:shd w:val="clear" w:color="auto" w:fill="E7E6E6" w:themeFill="background2"/>
            <w:noWrap/>
            <w:vAlign w:val="center"/>
            <w:hideMark/>
          </w:tcPr>
          <w:p w14:paraId="41676391"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Leukemia</w:t>
            </w:r>
          </w:p>
        </w:tc>
        <w:tc>
          <w:tcPr>
            <w:tcW w:w="1170" w:type="dxa"/>
            <w:vMerge w:val="restart"/>
            <w:shd w:val="clear" w:color="auto" w:fill="E7E6E6" w:themeFill="background2"/>
            <w:noWrap/>
            <w:vAlign w:val="center"/>
            <w:hideMark/>
          </w:tcPr>
          <w:p w14:paraId="70E6178D"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72</w:t>
            </w:r>
          </w:p>
        </w:tc>
        <w:tc>
          <w:tcPr>
            <w:tcW w:w="1710" w:type="dxa"/>
            <w:shd w:val="clear" w:color="auto" w:fill="E7E6E6" w:themeFill="background2"/>
            <w:noWrap/>
            <w:vAlign w:val="center"/>
            <w:hideMark/>
          </w:tcPr>
          <w:p w14:paraId="31830EAB"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w:t>
            </w:r>
          </w:p>
        </w:tc>
        <w:tc>
          <w:tcPr>
            <w:tcW w:w="1460" w:type="dxa"/>
            <w:shd w:val="clear" w:color="auto" w:fill="E7E6E6" w:themeFill="background2"/>
            <w:noWrap/>
            <w:vAlign w:val="center"/>
            <w:hideMark/>
          </w:tcPr>
          <w:p w14:paraId="23FFF21A"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99.72</w:t>
            </w:r>
          </w:p>
        </w:tc>
        <w:tc>
          <w:tcPr>
            <w:tcW w:w="1240" w:type="dxa"/>
            <w:shd w:val="clear" w:color="auto" w:fill="E7E6E6" w:themeFill="background2"/>
            <w:vAlign w:val="center"/>
          </w:tcPr>
          <w:p w14:paraId="56D9AFFD"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0.87</w:t>
            </w:r>
          </w:p>
        </w:tc>
      </w:tr>
      <w:tr w:rsidR="004C3781" w:rsidRPr="00FE1713" w14:paraId="3BC7C7B4" w14:textId="77777777" w:rsidTr="00451B15">
        <w:trPr>
          <w:trHeight w:val="255"/>
          <w:jc w:val="center"/>
        </w:trPr>
        <w:tc>
          <w:tcPr>
            <w:tcW w:w="1221" w:type="dxa"/>
            <w:vMerge/>
            <w:shd w:val="clear" w:color="auto" w:fill="E7E6E6" w:themeFill="background2"/>
            <w:vAlign w:val="center"/>
            <w:hideMark/>
          </w:tcPr>
          <w:p w14:paraId="2DBF0D7D" w14:textId="77777777" w:rsidR="004C3781" w:rsidRPr="00FE1713" w:rsidRDefault="004C3781" w:rsidP="00D76282">
            <w:pPr>
              <w:jc w:val="center"/>
              <w:rPr>
                <w:rFonts w:ascii="Times New Roman" w:eastAsia="Times New Roman" w:hAnsi="Times New Roman" w:cs="Times New Roman"/>
                <w:sz w:val="24"/>
                <w:szCs w:val="24"/>
              </w:rPr>
            </w:pPr>
          </w:p>
        </w:tc>
        <w:tc>
          <w:tcPr>
            <w:tcW w:w="1170" w:type="dxa"/>
            <w:vMerge/>
            <w:shd w:val="clear" w:color="auto" w:fill="E7E6E6" w:themeFill="background2"/>
            <w:vAlign w:val="center"/>
            <w:hideMark/>
          </w:tcPr>
          <w:p w14:paraId="6B62F1B3" w14:textId="77777777" w:rsidR="004C3781" w:rsidRPr="00FE1713" w:rsidRDefault="004C3781" w:rsidP="00D76282">
            <w:pPr>
              <w:jc w:val="center"/>
              <w:rPr>
                <w:rFonts w:ascii="Times New Roman" w:eastAsia="Times New Roman" w:hAnsi="Times New Roman" w:cs="Times New Roman"/>
                <w:sz w:val="24"/>
                <w:szCs w:val="24"/>
              </w:rPr>
            </w:pPr>
          </w:p>
        </w:tc>
        <w:tc>
          <w:tcPr>
            <w:tcW w:w="1710" w:type="dxa"/>
            <w:shd w:val="clear" w:color="auto" w:fill="E7E6E6" w:themeFill="background2"/>
            <w:noWrap/>
            <w:vAlign w:val="center"/>
            <w:hideMark/>
          </w:tcPr>
          <w:p w14:paraId="7514DE9C"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50</w:t>
            </w:r>
          </w:p>
        </w:tc>
        <w:tc>
          <w:tcPr>
            <w:tcW w:w="1460" w:type="dxa"/>
            <w:shd w:val="clear" w:color="auto" w:fill="E7E6E6" w:themeFill="background2"/>
            <w:noWrap/>
            <w:vAlign w:val="center"/>
            <w:hideMark/>
          </w:tcPr>
          <w:p w14:paraId="7E0BF5B1"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98.05</w:t>
            </w:r>
          </w:p>
        </w:tc>
        <w:tc>
          <w:tcPr>
            <w:tcW w:w="1240" w:type="dxa"/>
            <w:shd w:val="clear" w:color="auto" w:fill="E7E6E6" w:themeFill="background2"/>
            <w:vAlign w:val="center"/>
          </w:tcPr>
          <w:p w14:paraId="04859CD2"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1.34</w:t>
            </w:r>
          </w:p>
        </w:tc>
      </w:tr>
      <w:tr w:rsidR="004C3781" w:rsidRPr="00FE1713" w14:paraId="4E2D087E" w14:textId="77777777" w:rsidTr="00451B15">
        <w:trPr>
          <w:trHeight w:val="255"/>
          <w:jc w:val="center"/>
        </w:trPr>
        <w:tc>
          <w:tcPr>
            <w:tcW w:w="1221" w:type="dxa"/>
            <w:vMerge/>
            <w:shd w:val="clear" w:color="auto" w:fill="E7E6E6" w:themeFill="background2"/>
            <w:vAlign w:val="center"/>
            <w:hideMark/>
          </w:tcPr>
          <w:p w14:paraId="02F2C34E" w14:textId="77777777" w:rsidR="004C3781" w:rsidRPr="00FE1713" w:rsidRDefault="004C3781" w:rsidP="00D76282">
            <w:pPr>
              <w:jc w:val="center"/>
              <w:rPr>
                <w:rFonts w:ascii="Times New Roman" w:eastAsia="Times New Roman" w:hAnsi="Times New Roman" w:cs="Times New Roman"/>
                <w:sz w:val="24"/>
                <w:szCs w:val="24"/>
              </w:rPr>
            </w:pPr>
          </w:p>
        </w:tc>
        <w:tc>
          <w:tcPr>
            <w:tcW w:w="1170" w:type="dxa"/>
            <w:vMerge/>
            <w:shd w:val="clear" w:color="auto" w:fill="E7E6E6" w:themeFill="background2"/>
            <w:vAlign w:val="center"/>
            <w:hideMark/>
          </w:tcPr>
          <w:p w14:paraId="680A4E5D" w14:textId="77777777" w:rsidR="004C3781" w:rsidRPr="00FE1713" w:rsidRDefault="004C3781" w:rsidP="00D76282">
            <w:pPr>
              <w:jc w:val="center"/>
              <w:rPr>
                <w:rFonts w:ascii="Times New Roman" w:eastAsia="Times New Roman" w:hAnsi="Times New Roman" w:cs="Times New Roman"/>
                <w:sz w:val="24"/>
                <w:szCs w:val="24"/>
              </w:rPr>
            </w:pPr>
          </w:p>
        </w:tc>
        <w:tc>
          <w:tcPr>
            <w:tcW w:w="1710" w:type="dxa"/>
            <w:shd w:val="clear" w:color="auto" w:fill="E7E6E6" w:themeFill="background2"/>
            <w:noWrap/>
            <w:vAlign w:val="center"/>
            <w:hideMark/>
          </w:tcPr>
          <w:p w14:paraId="60525613"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460" w:type="dxa"/>
            <w:shd w:val="clear" w:color="auto" w:fill="E7E6E6" w:themeFill="background2"/>
            <w:noWrap/>
            <w:vAlign w:val="center"/>
            <w:hideMark/>
          </w:tcPr>
          <w:p w14:paraId="38677E1F"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96.94</w:t>
            </w:r>
          </w:p>
        </w:tc>
        <w:tc>
          <w:tcPr>
            <w:tcW w:w="1240" w:type="dxa"/>
            <w:shd w:val="clear" w:color="auto" w:fill="E7E6E6" w:themeFill="background2"/>
            <w:vAlign w:val="center"/>
          </w:tcPr>
          <w:p w14:paraId="59EF7748"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2.05</w:t>
            </w:r>
          </w:p>
        </w:tc>
      </w:tr>
      <w:tr w:rsidR="004C3781" w:rsidRPr="00FE1713" w14:paraId="22BB218C" w14:textId="77777777" w:rsidTr="00451B15">
        <w:trPr>
          <w:trHeight w:val="255"/>
          <w:jc w:val="center"/>
        </w:trPr>
        <w:tc>
          <w:tcPr>
            <w:tcW w:w="1221" w:type="dxa"/>
            <w:vMerge w:val="restart"/>
            <w:shd w:val="clear" w:color="auto" w:fill="D9E2F3" w:themeFill="accent1" w:themeFillTint="33"/>
            <w:noWrap/>
            <w:vAlign w:val="center"/>
            <w:hideMark/>
          </w:tcPr>
          <w:p w14:paraId="56858C3A"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MLL</w:t>
            </w:r>
          </w:p>
        </w:tc>
        <w:tc>
          <w:tcPr>
            <w:tcW w:w="1170" w:type="dxa"/>
            <w:vMerge w:val="restart"/>
            <w:shd w:val="clear" w:color="auto" w:fill="D9E2F3" w:themeFill="accent1" w:themeFillTint="33"/>
            <w:noWrap/>
            <w:vAlign w:val="center"/>
            <w:hideMark/>
          </w:tcPr>
          <w:p w14:paraId="6E15CE03"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72</w:t>
            </w:r>
          </w:p>
        </w:tc>
        <w:tc>
          <w:tcPr>
            <w:tcW w:w="1710" w:type="dxa"/>
            <w:shd w:val="clear" w:color="auto" w:fill="D9E2F3" w:themeFill="accent1" w:themeFillTint="33"/>
            <w:noWrap/>
            <w:vAlign w:val="center"/>
            <w:hideMark/>
          </w:tcPr>
          <w:p w14:paraId="22F65FF9"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w:t>
            </w:r>
          </w:p>
        </w:tc>
        <w:tc>
          <w:tcPr>
            <w:tcW w:w="1460" w:type="dxa"/>
            <w:shd w:val="clear" w:color="auto" w:fill="D9E2F3" w:themeFill="accent1" w:themeFillTint="33"/>
            <w:noWrap/>
            <w:vAlign w:val="center"/>
            <w:hideMark/>
          </w:tcPr>
          <w:p w14:paraId="1D1DF1D5"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95.55</w:t>
            </w:r>
          </w:p>
        </w:tc>
        <w:tc>
          <w:tcPr>
            <w:tcW w:w="1240" w:type="dxa"/>
            <w:shd w:val="clear" w:color="auto" w:fill="D9E2F3" w:themeFill="accent1" w:themeFillTint="33"/>
            <w:vAlign w:val="center"/>
          </w:tcPr>
          <w:p w14:paraId="2FD49131"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1.43</w:t>
            </w:r>
          </w:p>
        </w:tc>
      </w:tr>
      <w:tr w:rsidR="004C3781" w:rsidRPr="00FE1713" w14:paraId="5830DCEF" w14:textId="77777777" w:rsidTr="00451B15">
        <w:trPr>
          <w:trHeight w:val="255"/>
          <w:jc w:val="center"/>
        </w:trPr>
        <w:tc>
          <w:tcPr>
            <w:tcW w:w="1221" w:type="dxa"/>
            <w:vMerge/>
            <w:shd w:val="clear" w:color="auto" w:fill="D9E2F3" w:themeFill="accent1" w:themeFillTint="33"/>
            <w:vAlign w:val="center"/>
            <w:hideMark/>
          </w:tcPr>
          <w:p w14:paraId="19219836" w14:textId="77777777" w:rsidR="004C3781" w:rsidRPr="00FE1713" w:rsidRDefault="004C3781" w:rsidP="00D76282">
            <w:pPr>
              <w:jc w:val="center"/>
              <w:rPr>
                <w:rFonts w:ascii="Times New Roman" w:eastAsia="Times New Roman" w:hAnsi="Times New Roman" w:cs="Times New Roman"/>
                <w:sz w:val="24"/>
                <w:szCs w:val="24"/>
              </w:rPr>
            </w:pPr>
          </w:p>
        </w:tc>
        <w:tc>
          <w:tcPr>
            <w:tcW w:w="1170" w:type="dxa"/>
            <w:vMerge/>
            <w:shd w:val="clear" w:color="auto" w:fill="D9E2F3" w:themeFill="accent1" w:themeFillTint="33"/>
            <w:vAlign w:val="center"/>
            <w:hideMark/>
          </w:tcPr>
          <w:p w14:paraId="296FEF7D" w14:textId="77777777" w:rsidR="004C3781" w:rsidRPr="00FE1713" w:rsidRDefault="004C3781" w:rsidP="00D76282">
            <w:pPr>
              <w:jc w:val="center"/>
              <w:rPr>
                <w:rFonts w:ascii="Times New Roman" w:eastAsia="Times New Roman" w:hAnsi="Times New Roman" w:cs="Times New Roman"/>
                <w:sz w:val="24"/>
                <w:szCs w:val="24"/>
              </w:rPr>
            </w:pPr>
          </w:p>
        </w:tc>
        <w:tc>
          <w:tcPr>
            <w:tcW w:w="1710" w:type="dxa"/>
            <w:shd w:val="clear" w:color="auto" w:fill="D9E2F3" w:themeFill="accent1" w:themeFillTint="33"/>
            <w:noWrap/>
            <w:vAlign w:val="center"/>
            <w:hideMark/>
          </w:tcPr>
          <w:p w14:paraId="3AED0E94"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50</w:t>
            </w:r>
          </w:p>
        </w:tc>
        <w:tc>
          <w:tcPr>
            <w:tcW w:w="1460" w:type="dxa"/>
            <w:shd w:val="clear" w:color="auto" w:fill="D9E2F3" w:themeFill="accent1" w:themeFillTint="33"/>
            <w:noWrap/>
            <w:vAlign w:val="center"/>
            <w:hideMark/>
          </w:tcPr>
          <w:p w14:paraId="2CE73B84"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240" w:type="dxa"/>
            <w:shd w:val="clear" w:color="auto" w:fill="D9E2F3" w:themeFill="accent1" w:themeFillTint="33"/>
            <w:vAlign w:val="center"/>
          </w:tcPr>
          <w:p w14:paraId="2322F001"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0</w:t>
            </w:r>
          </w:p>
        </w:tc>
      </w:tr>
      <w:tr w:rsidR="004C3781" w:rsidRPr="00FE1713" w14:paraId="6B032EF0" w14:textId="77777777" w:rsidTr="00451B15">
        <w:trPr>
          <w:trHeight w:val="255"/>
          <w:jc w:val="center"/>
        </w:trPr>
        <w:tc>
          <w:tcPr>
            <w:tcW w:w="1221" w:type="dxa"/>
            <w:vMerge/>
            <w:shd w:val="clear" w:color="auto" w:fill="D9E2F3" w:themeFill="accent1" w:themeFillTint="33"/>
            <w:vAlign w:val="center"/>
            <w:hideMark/>
          </w:tcPr>
          <w:p w14:paraId="7194DBDC" w14:textId="77777777" w:rsidR="004C3781" w:rsidRPr="00FE1713" w:rsidRDefault="004C3781" w:rsidP="00D76282">
            <w:pPr>
              <w:jc w:val="center"/>
              <w:rPr>
                <w:rFonts w:ascii="Times New Roman" w:eastAsia="Times New Roman" w:hAnsi="Times New Roman" w:cs="Times New Roman"/>
                <w:sz w:val="24"/>
                <w:szCs w:val="24"/>
              </w:rPr>
            </w:pPr>
          </w:p>
        </w:tc>
        <w:tc>
          <w:tcPr>
            <w:tcW w:w="1170" w:type="dxa"/>
            <w:vMerge/>
            <w:shd w:val="clear" w:color="auto" w:fill="D9E2F3" w:themeFill="accent1" w:themeFillTint="33"/>
            <w:vAlign w:val="center"/>
            <w:hideMark/>
          </w:tcPr>
          <w:p w14:paraId="769D0D3C" w14:textId="77777777" w:rsidR="004C3781" w:rsidRPr="00FE1713" w:rsidRDefault="004C3781" w:rsidP="00D76282">
            <w:pPr>
              <w:jc w:val="center"/>
              <w:rPr>
                <w:rFonts w:ascii="Times New Roman" w:eastAsia="Times New Roman" w:hAnsi="Times New Roman" w:cs="Times New Roman"/>
                <w:sz w:val="24"/>
                <w:szCs w:val="24"/>
              </w:rPr>
            </w:pPr>
          </w:p>
        </w:tc>
        <w:tc>
          <w:tcPr>
            <w:tcW w:w="1710" w:type="dxa"/>
            <w:shd w:val="clear" w:color="auto" w:fill="D9E2F3" w:themeFill="accent1" w:themeFillTint="33"/>
            <w:noWrap/>
            <w:vAlign w:val="center"/>
            <w:hideMark/>
          </w:tcPr>
          <w:p w14:paraId="4874B920"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460" w:type="dxa"/>
            <w:shd w:val="clear" w:color="auto" w:fill="D9E2F3" w:themeFill="accent1" w:themeFillTint="33"/>
            <w:noWrap/>
            <w:vAlign w:val="center"/>
            <w:hideMark/>
          </w:tcPr>
          <w:p w14:paraId="4CB5FFDC"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97.22</w:t>
            </w:r>
          </w:p>
        </w:tc>
        <w:tc>
          <w:tcPr>
            <w:tcW w:w="1240" w:type="dxa"/>
            <w:shd w:val="clear" w:color="auto" w:fill="D9E2F3" w:themeFill="accent1" w:themeFillTint="33"/>
            <w:vAlign w:val="center"/>
          </w:tcPr>
          <w:p w14:paraId="7B7EFE02"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0</w:t>
            </w:r>
          </w:p>
        </w:tc>
      </w:tr>
      <w:tr w:rsidR="004C3781" w:rsidRPr="00FE1713" w14:paraId="331C6F58" w14:textId="77777777" w:rsidTr="00451B15">
        <w:trPr>
          <w:trHeight w:val="255"/>
          <w:jc w:val="center"/>
        </w:trPr>
        <w:tc>
          <w:tcPr>
            <w:tcW w:w="1221" w:type="dxa"/>
            <w:vMerge w:val="restart"/>
            <w:shd w:val="clear" w:color="auto" w:fill="E7E6E6" w:themeFill="background2"/>
            <w:noWrap/>
            <w:vAlign w:val="center"/>
            <w:hideMark/>
          </w:tcPr>
          <w:p w14:paraId="70026369"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Prostate</w:t>
            </w:r>
          </w:p>
        </w:tc>
        <w:tc>
          <w:tcPr>
            <w:tcW w:w="1170" w:type="dxa"/>
            <w:vMerge w:val="restart"/>
            <w:shd w:val="clear" w:color="auto" w:fill="E7E6E6" w:themeFill="background2"/>
            <w:noWrap/>
            <w:vAlign w:val="center"/>
            <w:hideMark/>
          </w:tcPr>
          <w:p w14:paraId="55884FB4"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102</w:t>
            </w:r>
          </w:p>
        </w:tc>
        <w:tc>
          <w:tcPr>
            <w:tcW w:w="1710" w:type="dxa"/>
            <w:shd w:val="clear" w:color="auto" w:fill="E7E6E6" w:themeFill="background2"/>
            <w:noWrap/>
            <w:vAlign w:val="center"/>
            <w:hideMark/>
          </w:tcPr>
          <w:p w14:paraId="0FA5DB3D"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w:t>
            </w:r>
          </w:p>
        </w:tc>
        <w:tc>
          <w:tcPr>
            <w:tcW w:w="1460" w:type="dxa"/>
            <w:shd w:val="clear" w:color="auto" w:fill="E7E6E6" w:themeFill="background2"/>
            <w:noWrap/>
            <w:vAlign w:val="center"/>
            <w:hideMark/>
          </w:tcPr>
          <w:p w14:paraId="14360F99"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95.67</w:t>
            </w:r>
          </w:p>
        </w:tc>
        <w:tc>
          <w:tcPr>
            <w:tcW w:w="1240" w:type="dxa"/>
            <w:shd w:val="clear" w:color="auto" w:fill="E7E6E6" w:themeFill="background2"/>
            <w:vAlign w:val="center"/>
          </w:tcPr>
          <w:p w14:paraId="3E6ED386"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3.78</w:t>
            </w:r>
          </w:p>
        </w:tc>
      </w:tr>
      <w:tr w:rsidR="004C3781" w:rsidRPr="00FE1713" w14:paraId="7DBD99E3" w14:textId="77777777" w:rsidTr="00451B15">
        <w:trPr>
          <w:trHeight w:val="255"/>
          <w:jc w:val="center"/>
        </w:trPr>
        <w:tc>
          <w:tcPr>
            <w:tcW w:w="1221" w:type="dxa"/>
            <w:vMerge/>
            <w:shd w:val="clear" w:color="auto" w:fill="E7E6E6" w:themeFill="background2"/>
            <w:vAlign w:val="center"/>
            <w:hideMark/>
          </w:tcPr>
          <w:p w14:paraId="54CD245A" w14:textId="77777777" w:rsidR="004C3781" w:rsidRPr="00FE1713" w:rsidRDefault="004C3781" w:rsidP="00D76282">
            <w:pPr>
              <w:jc w:val="center"/>
              <w:rPr>
                <w:rFonts w:ascii="Times New Roman" w:eastAsia="Times New Roman" w:hAnsi="Times New Roman" w:cs="Times New Roman"/>
                <w:sz w:val="24"/>
                <w:szCs w:val="24"/>
              </w:rPr>
            </w:pPr>
          </w:p>
        </w:tc>
        <w:tc>
          <w:tcPr>
            <w:tcW w:w="1170" w:type="dxa"/>
            <w:vMerge/>
            <w:shd w:val="clear" w:color="auto" w:fill="E7E6E6" w:themeFill="background2"/>
            <w:vAlign w:val="center"/>
            <w:hideMark/>
          </w:tcPr>
          <w:p w14:paraId="1231BE67" w14:textId="77777777" w:rsidR="004C3781" w:rsidRPr="00FE1713" w:rsidRDefault="004C3781" w:rsidP="00D76282">
            <w:pPr>
              <w:jc w:val="center"/>
              <w:rPr>
                <w:rFonts w:ascii="Times New Roman" w:eastAsia="Times New Roman" w:hAnsi="Times New Roman" w:cs="Times New Roman"/>
                <w:sz w:val="24"/>
                <w:szCs w:val="24"/>
              </w:rPr>
            </w:pPr>
          </w:p>
        </w:tc>
        <w:tc>
          <w:tcPr>
            <w:tcW w:w="1710" w:type="dxa"/>
            <w:shd w:val="clear" w:color="auto" w:fill="E7E6E6" w:themeFill="background2"/>
            <w:noWrap/>
            <w:vAlign w:val="center"/>
            <w:hideMark/>
          </w:tcPr>
          <w:p w14:paraId="5E431150"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50</w:t>
            </w:r>
          </w:p>
        </w:tc>
        <w:tc>
          <w:tcPr>
            <w:tcW w:w="1460" w:type="dxa"/>
            <w:shd w:val="clear" w:color="auto" w:fill="E7E6E6" w:themeFill="background2"/>
            <w:noWrap/>
            <w:vAlign w:val="center"/>
            <w:hideMark/>
          </w:tcPr>
          <w:p w14:paraId="7C90EACF"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92.34</w:t>
            </w:r>
          </w:p>
        </w:tc>
        <w:tc>
          <w:tcPr>
            <w:tcW w:w="1240" w:type="dxa"/>
            <w:shd w:val="clear" w:color="auto" w:fill="E7E6E6" w:themeFill="background2"/>
            <w:vAlign w:val="center"/>
          </w:tcPr>
          <w:p w14:paraId="1E191D63"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1.44</w:t>
            </w:r>
          </w:p>
        </w:tc>
      </w:tr>
      <w:tr w:rsidR="004C3781" w:rsidRPr="00FE1713" w14:paraId="48A60187" w14:textId="77777777" w:rsidTr="00451B15">
        <w:trPr>
          <w:trHeight w:val="255"/>
          <w:jc w:val="center"/>
        </w:trPr>
        <w:tc>
          <w:tcPr>
            <w:tcW w:w="1221" w:type="dxa"/>
            <w:vMerge/>
            <w:shd w:val="clear" w:color="auto" w:fill="E7E6E6" w:themeFill="background2"/>
            <w:vAlign w:val="center"/>
            <w:hideMark/>
          </w:tcPr>
          <w:p w14:paraId="36FEB5B0" w14:textId="77777777" w:rsidR="004C3781" w:rsidRPr="00FE1713" w:rsidRDefault="004C3781" w:rsidP="00D76282">
            <w:pPr>
              <w:jc w:val="center"/>
              <w:rPr>
                <w:rFonts w:ascii="Times New Roman" w:eastAsia="Times New Roman" w:hAnsi="Times New Roman" w:cs="Times New Roman"/>
                <w:sz w:val="24"/>
                <w:szCs w:val="24"/>
              </w:rPr>
            </w:pPr>
          </w:p>
        </w:tc>
        <w:tc>
          <w:tcPr>
            <w:tcW w:w="1170" w:type="dxa"/>
            <w:vMerge/>
            <w:shd w:val="clear" w:color="auto" w:fill="E7E6E6" w:themeFill="background2"/>
            <w:vAlign w:val="center"/>
            <w:hideMark/>
          </w:tcPr>
          <w:p w14:paraId="30D7AA69" w14:textId="77777777" w:rsidR="004C3781" w:rsidRPr="00FE1713" w:rsidRDefault="004C3781" w:rsidP="00D76282">
            <w:pPr>
              <w:jc w:val="center"/>
              <w:rPr>
                <w:rFonts w:ascii="Times New Roman" w:eastAsia="Times New Roman" w:hAnsi="Times New Roman" w:cs="Times New Roman"/>
                <w:sz w:val="24"/>
                <w:szCs w:val="24"/>
              </w:rPr>
            </w:pPr>
          </w:p>
        </w:tc>
        <w:tc>
          <w:tcPr>
            <w:tcW w:w="1710" w:type="dxa"/>
            <w:shd w:val="clear" w:color="auto" w:fill="E7E6E6" w:themeFill="background2"/>
            <w:noWrap/>
            <w:vAlign w:val="center"/>
            <w:hideMark/>
          </w:tcPr>
          <w:p w14:paraId="340B0297"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460" w:type="dxa"/>
            <w:shd w:val="clear" w:color="auto" w:fill="E7E6E6" w:themeFill="background2"/>
            <w:noWrap/>
            <w:vAlign w:val="center"/>
            <w:hideMark/>
          </w:tcPr>
          <w:p w14:paraId="61893062"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93.91</w:t>
            </w:r>
          </w:p>
        </w:tc>
        <w:tc>
          <w:tcPr>
            <w:tcW w:w="1240" w:type="dxa"/>
            <w:shd w:val="clear" w:color="auto" w:fill="E7E6E6" w:themeFill="background2"/>
            <w:vAlign w:val="center"/>
          </w:tcPr>
          <w:p w14:paraId="294D8A92" w14:textId="77777777" w:rsidR="004C3781" w:rsidRPr="00FE1713" w:rsidRDefault="004C3781" w:rsidP="00D76282">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2.34</w:t>
            </w:r>
          </w:p>
        </w:tc>
      </w:tr>
    </w:tbl>
    <w:p w14:paraId="7196D064" w14:textId="77777777" w:rsidR="00165001" w:rsidRPr="00FE1713" w:rsidRDefault="00165001" w:rsidP="00165001">
      <w:pPr>
        <w:spacing w:line="240" w:lineRule="auto"/>
        <w:jc w:val="both"/>
        <w:rPr>
          <w:rFonts w:ascii="Times New Roman" w:hAnsi="Times New Roman" w:cs="Times New Roman"/>
          <w:sz w:val="24"/>
          <w:szCs w:val="24"/>
        </w:rPr>
      </w:pPr>
    </w:p>
    <w:p w14:paraId="64F49550" w14:textId="77777777" w:rsidR="00165001" w:rsidRPr="00FE1713" w:rsidRDefault="00165001" w:rsidP="00165001">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 xml:space="preserve">In order to compare the proposed method with other traditional classifier </w:t>
      </w:r>
      <w:r w:rsidR="003D3A5A" w:rsidRPr="00FE1713">
        <w:rPr>
          <w:rFonts w:ascii="Times New Roman" w:hAnsi="Times New Roman" w:cs="Times New Roman"/>
          <w:sz w:val="24"/>
          <w:szCs w:val="24"/>
        </w:rPr>
        <w:t xml:space="preserve">ensemble </w:t>
      </w:r>
      <w:r w:rsidR="00001DE2" w:rsidRPr="00FE1713">
        <w:rPr>
          <w:rFonts w:ascii="Times New Roman" w:hAnsi="Times New Roman" w:cs="Times New Roman"/>
          <w:sz w:val="24"/>
          <w:szCs w:val="24"/>
        </w:rPr>
        <w:t>methods</w:t>
      </w:r>
      <w:r w:rsidR="0084426A" w:rsidRPr="00FE1713">
        <w:rPr>
          <w:rFonts w:ascii="Times New Roman" w:hAnsi="Times New Roman" w:cs="Times New Roman"/>
          <w:sz w:val="24"/>
          <w:szCs w:val="24"/>
        </w:rPr>
        <w:t>,</w:t>
      </w:r>
      <w:r w:rsidRPr="00FE1713">
        <w:rPr>
          <w:rFonts w:ascii="Times New Roman" w:hAnsi="Times New Roman" w:cs="Times New Roman"/>
          <w:sz w:val="24"/>
          <w:szCs w:val="24"/>
        </w:rPr>
        <w:t xml:space="preserve"> the experiment</w:t>
      </w:r>
      <w:r w:rsidR="00FA37D0" w:rsidRPr="00FE1713">
        <w:rPr>
          <w:rFonts w:ascii="Times New Roman" w:hAnsi="Times New Roman" w:cs="Times New Roman"/>
          <w:sz w:val="24"/>
          <w:szCs w:val="24"/>
        </w:rPr>
        <w:t>s are</w:t>
      </w:r>
      <w:r w:rsidRPr="00FE1713">
        <w:rPr>
          <w:rFonts w:ascii="Times New Roman" w:hAnsi="Times New Roman" w:cs="Times New Roman"/>
          <w:sz w:val="24"/>
          <w:szCs w:val="24"/>
        </w:rPr>
        <w:t xml:space="preserve"> also performed by changing the ensembl</w:t>
      </w:r>
      <w:r w:rsidR="003D3A5A" w:rsidRPr="00FE1713">
        <w:rPr>
          <w:rFonts w:ascii="Times New Roman" w:hAnsi="Times New Roman" w:cs="Times New Roman"/>
          <w:sz w:val="24"/>
          <w:szCs w:val="24"/>
        </w:rPr>
        <w:t>e</w:t>
      </w:r>
      <w:r w:rsidRPr="00FE1713">
        <w:rPr>
          <w:rFonts w:ascii="Times New Roman" w:hAnsi="Times New Roman" w:cs="Times New Roman"/>
          <w:sz w:val="24"/>
          <w:szCs w:val="24"/>
        </w:rPr>
        <w:t xml:space="preserve"> technique</w:t>
      </w:r>
      <w:r w:rsidR="0084426A" w:rsidRPr="00FE1713">
        <w:rPr>
          <w:rFonts w:ascii="Times New Roman" w:hAnsi="Times New Roman" w:cs="Times New Roman"/>
          <w:sz w:val="24"/>
          <w:szCs w:val="24"/>
        </w:rPr>
        <w:t>s</w:t>
      </w:r>
      <w:r w:rsidRPr="00FE1713">
        <w:rPr>
          <w:rFonts w:ascii="Times New Roman" w:hAnsi="Times New Roman" w:cs="Times New Roman"/>
          <w:sz w:val="24"/>
          <w:szCs w:val="24"/>
        </w:rPr>
        <w:t xml:space="preserve"> to </w:t>
      </w:r>
      <w:r w:rsidRPr="00FE1713">
        <w:rPr>
          <w:rFonts w:ascii="Times New Roman" w:hAnsi="Times New Roman" w:cs="Times New Roman"/>
          <w:i/>
          <w:sz w:val="24"/>
          <w:szCs w:val="24"/>
        </w:rPr>
        <w:t>sum rule</w:t>
      </w:r>
      <w:r w:rsidRPr="00FE1713">
        <w:rPr>
          <w:rFonts w:ascii="Times New Roman" w:hAnsi="Times New Roman" w:cs="Times New Roman"/>
          <w:sz w:val="24"/>
          <w:szCs w:val="24"/>
        </w:rPr>
        <w:t xml:space="preserve">, </w:t>
      </w:r>
      <w:r w:rsidRPr="00FE1713">
        <w:rPr>
          <w:rFonts w:ascii="Times New Roman" w:hAnsi="Times New Roman" w:cs="Times New Roman"/>
          <w:i/>
          <w:sz w:val="24"/>
          <w:szCs w:val="24"/>
        </w:rPr>
        <w:t>product rule</w:t>
      </w:r>
      <w:r w:rsidRPr="00FE1713">
        <w:rPr>
          <w:rFonts w:ascii="Times New Roman" w:hAnsi="Times New Roman" w:cs="Times New Roman"/>
          <w:sz w:val="24"/>
          <w:szCs w:val="24"/>
        </w:rPr>
        <w:t xml:space="preserve"> and </w:t>
      </w:r>
      <w:r w:rsidRPr="00FE1713">
        <w:rPr>
          <w:rFonts w:ascii="Times New Roman" w:hAnsi="Times New Roman" w:cs="Times New Roman"/>
          <w:i/>
          <w:sz w:val="24"/>
          <w:szCs w:val="24"/>
        </w:rPr>
        <w:t>ma</w:t>
      </w:r>
      <w:r w:rsidR="002B75B7" w:rsidRPr="00FE1713">
        <w:rPr>
          <w:rFonts w:ascii="Times New Roman" w:hAnsi="Times New Roman" w:cs="Times New Roman"/>
          <w:i/>
          <w:sz w:val="24"/>
          <w:szCs w:val="24"/>
        </w:rPr>
        <w:t>x</w:t>
      </w:r>
      <w:r w:rsidRPr="00FE1713">
        <w:rPr>
          <w:rFonts w:ascii="Times New Roman" w:hAnsi="Times New Roman" w:cs="Times New Roman"/>
          <w:i/>
          <w:sz w:val="24"/>
          <w:szCs w:val="24"/>
        </w:rPr>
        <w:t xml:space="preserve"> rule</w:t>
      </w:r>
      <w:r w:rsidRPr="00FE1713">
        <w:rPr>
          <w:rFonts w:ascii="Times New Roman" w:hAnsi="Times New Roman" w:cs="Times New Roman"/>
          <w:sz w:val="24"/>
          <w:szCs w:val="24"/>
        </w:rPr>
        <w:t xml:space="preserve">. </w:t>
      </w:r>
      <w:r w:rsidRPr="00FE1713">
        <w:rPr>
          <w:rFonts w:ascii="Times New Roman" w:hAnsi="Times New Roman" w:cs="Times New Roman"/>
          <w:b/>
          <w:sz w:val="24"/>
          <w:szCs w:val="24"/>
        </w:rPr>
        <w:t xml:space="preserve">Table 3 </w:t>
      </w:r>
      <w:r w:rsidRPr="00FE1713">
        <w:rPr>
          <w:rFonts w:ascii="Times New Roman" w:hAnsi="Times New Roman" w:cs="Times New Roman"/>
          <w:sz w:val="24"/>
          <w:szCs w:val="24"/>
        </w:rPr>
        <w:t>shows a comparison among the aforementioned ensembl</w:t>
      </w:r>
      <w:r w:rsidR="003D3A5A" w:rsidRPr="00FE1713">
        <w:rPr>
          <w:rFonts w:ascii="Times New Roman" w:hAnsi="Times New Roman" w:cs="Times New Roman"/>
          <w:sz w:val="24"/>
          <w:szCs w:val="24"/>
        </w:rPr>
        <w:t>e</w:t>
      </w:r>
      <w:r w:rsidRPr="00FE1713">
        <w:rPr>
          <w:rFonts w:ascii="Times New Roman" w:hAnsi="Times New Roman" w:cs="Times New Roman"/>
          <w:sz w:val="24"/>
          <w:szCs w:val="24"/>
        </w:rPr>
        <w:t xml:space="preserve"> </w:t>
      </w:r>
      <w:r w:rsidR="007D7D65" w:rsidRPr="00FE1713">
        <w:rPr>
          <w:rFonts w:ascii="Times New Roman" w:hAnsi="Times New Roman" w:cs="Times New Roman"/>
          <w:sz w:val="24"/>
          <w:szCs w:val="24"/>
        </w:rPr>
        <w:t>methods</w:t>
      </w:r>
      <w:r w:rsidRPr="00FE1713">
        <w:rPr>
          <w:rFonts w:ascii="Times New Roman" w:hAnsi="Times New Roman" w:cs="Times New Roman"/>
          <w:sz w:val="24"/>
          <w:szCs w:val="24"/>
        </w:rPr>
        <w:t xml:space="preserve"> when applied to </w:t>
      </w:r>
      <w:r w:rsidR="00BA08D3" w:rsidRPr="00FE1713">
        <w:rPr>
          <w:rFonts w:ascii="Times New Roman" w:hAnsi="Times New Roman" w:cs="Times New Roman"/>
          <w:sz w:val="24"/>
          <w:szCs w:val="24"/>
        </w:rPr>
        <w:t>A</w:t>
      </w:r>
      <w:r w:rsidRPr="00FE1713">
        <w:rPr>
          <w:rFonts w:ascii="Times New Roman" w:hAnsi="Times New Roman" w:cs="Times New Roman"/>
          <w:sz w:val="24"/>
          <w:szCs w:val="24"/>
        </w:rPr>
        <w:t xml:space="preserve">ctive </w:t>
      </w:r>
      <w:r w:rsidR="00BA08D3" w:rsidRPr="00FE1713">
        <w:rPr>
          <w:rFonts w:ascii="Times New Roman" w:hAnsi="Times New Roman" w:cs="Times New Roman"/>
          <w:sz w:val="24"/>
          <w:szCs w:val="24"/>
        </w:rPr>
        <w:t>L</w:t>
      </w:r>
      <w:r w:rsidRPr="00FE1713">
        <w:rPr>
          <w:rFonts w:ascii="Times New Roman" w:hAnsi="Times New Roman" w:cs="Times New Roman"/>
          <w:sz w:val="24"/>
          <w:szCs w:val="24"/>
        </w:rPr>
        <w:t xml:space="preserve">earning with the same parameters </w:t>
      </w:r>
      <w:r w:rsidR="00217DDB" w:rsidRPr="00FE1713">
        <w:rPr>
          <w:rFonts w:ascii="Times New Roman" w:hAnsi="Times New Roman" w:cs="Times New Roman"/>
          <w:sz w:val="24"/>
          <w:szCs w:val="24"/>
        </w:rPr>
        <w:t xml:space="preserve">as </w:t>
      </w:r>
      <w:r w:rsidR="00195EE8" w:rsidRPr="00FE1713">
        <w:rPr>
          <w:rFonts w:ascii="Times New Roman" w:hAnsi="Times New Roman" w:cs="Times New Roman"/>
          <w:sz w:val="24"/>
          <w:szCs w:val="24"/>
        </w:rPr>
        <w:t xml:space="preserve">used in </w:t>
      </w:r>
      <w:r w:rsidRPr="00FE1713">
        <w:rPr>
          <w:rFonts w:ascii="Times New Roman" w:hAnsi="Times New Roman" w:cs="Times New Roman"/>
          <w:sz w:val="24"/>
          <w:szCs w:val="24"/>
        </w:rPr>
        <w:t>the previous experiments.</w:t>
      </w:r>
      <w:r w:rsidR="00190342" w:rsidRPr="00FE1713">
        <w:rPr>
          <w:rFonts w:ascii="Times New Roman" w:hAnsi="Times New Roman" w:cs="Times New Roman"/>
          <w:sz w:val="24"/>
          <w:szCs w:val="24"/>
        </w:rPr>
        <w:t xml:space="preserve"> Note that the rank of the method in terms of its accuracy has been provided within parenthesis. </w:t>
      </w:r>
    </w:p>
    <w:p w14:paraId="7B64BED5" w14:textId="77777777" w:rsidR="00165001" w:rsidRPr="00FE1713" w:rsidRDefault="00165001" w:rsidP="001C5926">
      <w:pPr>
        <w:spacing w:line="240" w:lineRule="auto"/>
        <w:jc w:val="center"/>
        <w:rPr>
          <w:rFonts w:ascii="Times New Roman" w:hAnsi="Times New Roman" w:cs="Times New Roman"/>
          <w:sz w:val="24"/>
          <w:szCs w:val="24"/>
        </w:rPr>
      </w:pPr>
      <w:r w:rsidRPr="00FE1713">
        <w:rPr>
          <w:rFonts w:ascii="Times New Roman" w:hAnsi="Times New Roman" w:cs="Times New Roman"/>
          <w:b/>
          <w:sz w:val="24"/>
          <w:szCs w:val="24"/>
        </w:rPr>
        <w:t xml:space="preserve">Table 3. </w:t>
      </w:r>
      <w:r w:rsidRPr="00FE1713">
        <w:rPr>
          <w:rFonts w:ascii="Times New Roman" w:hAnsi="Times New Roman" w:cs="Times New Roman"/>
          <w:sz w:val="24"/>
          <w:szCs w:val="24"/>
        </w:rPr>
        <w:t>Comparison of the proposed method with other ensembl</w:t>
      </w:r>
      <w:r w:rsidR="003D3A5A" w:rsidRPr="00FE1713">
        <w:rPr>
          <w:rFonts w:ascii="Times New Roman" w:hAnsi="Times New Roman" w:cs="Times New Roman"/>
          <w:sz w:val="24"/>
          <w:szCs w:val="24"/>
        </w:rPr>
        <w:t>e</w:t>
      </w:r>
      <w:r w:rsidRPr="00FE1713">
        <w:rPr>
          <w:rFonts w:ascii="Times New Roman" w:hAnsi="Times New Roman" w:cs="Times New Roman"/>
          <w:sz w:val="24"/>
          <w:szCs w:val="24"/>
        </w:rPr>
        <w:t xml:space="preserve"> techniques</w:t>
      </w:r>
    </w:p>
    <w:tbl>
      <w:tblPr>
        <w:tblStyle w:val="TableGrid"/>
        <w:tblW w:w="9464" w:type="dxa"/>
        <w:tblLayout w:type="fixed"/>
        <w:tblLook w:val="04A0" w:firstRow="1" w:lastRow="0" w:firstColumn="1" w:lastColumn="0" w:noHBand="0" w:noVBand="1"/>
      </w:tblPr>
      <w:tblGrid>
        <w:gridCol w:w="1885"/>
        <w:gridCol w:w="1044"/>
        <w:gridCol w:w="1116"/>
        <w:gridCol w:w="1308"/>
        <w:gridCol w:w="1276"/>
        <w:gridCol w:w="1276"/>
        <w:gridCol w:w="1559"/>
      </w:tblGrid>
      <w:tr w:rsidR="00165001" w:rsidRPr="00FE1713" w14:paraId="68014E34" w14:textId="77777777" w:rsidTr="00190342">
        <w:trPr>
          <w:trHeight w:val="360"/>
        </w:trPr>
        <w:tc>
          <w:tcPr>
            <w:tcW w:w="1885" w:type="dxa"/>
            <w:shd w:val="clear" w:color="auto" w:fill="7F7F7F" w:themeFill="text1" w:themeFillTint="80"/>
            <w:noWrap/>
            <w:vAlign w:val="center"/>
            <w:hideMark/>
          </w:tcPr>
          <w:p w14:paraId="7F7B89BC" w14:textId="77777777" w:rsidR="00165001" w:rsidRPr="00FE1713" w:rsidRDefault="00165001" w:rsidP="00CB7FC5">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Dataset</w:t>
            </w:r>
          </w:p>
        </w:tc>
        <w:tc>
          <w:tcPr>
            <w:tcW w:w="1044" w:type="dxa"/>
            <w:shd w:val="clear" w:color="auto" w:fill="7F7F7F" w:themeFill="text1" w:themeFillTint="80"/>
            <w:noWrap/>
            <w:vAlign w:val="center"/>
            <w:hideMark/>
          </w:tcPr>
          <w:p w14:paraId="22A32384" w14:textId="77777777" w:rsidR="00165001" w:rsidRPr="00FE1713" w:rsidRDefault="00190342" w:rsidP="003D3A5A">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Number of S</w:t>
            </w:r>
            <w:r w:rsidR="00165001" w:rsidRPr="00FE1713">
              <w:rPr>
                <w:rFonts w:ascii="Times New Roman" w:eastAsia="Times New Roman" w:hAnsi="Times New Roman" w:cs="Times New Roman"/>
                <w:b/>
                <w:bCs/>
                <w:sz w:val="24"/>
                <w:szCs w:val="24"/>
              </w:rPr>
              <w:t>amples</w:t>
            </w:r>
          </w:p>
        </w:tc>
        <w:tc>
          <w:tcPr>
            <w:tcW w:w="1116" w:type="dxa"/>
            <w:shd w:val="clear" w:color="auto" w:fill="7F7F7F" w:themeFill="text1" w:themeFillTint="80"/>
            <w:noWrap/>
            <w:vAlign w:val="center"/>
            <w:hideMark/>
          </w:tcPr>
          <w:p w14:paraId="108B9D0D" w14:textId="77777777" w:rsidR="00436E14" w:rsidRPr="00FE1713" w:rsidRDefault="003D3A5A" w:rsidP="003D3A5A">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 xml:space="preserve">Number of </w:t>
            </w:r>
          </w:p>
          <w:p w14:paraId="30A34E05" w14:textId="77777777" w:rsidR="00165001" w:rsidRPr="00FE1713" w:rsidRDefault="00E964B3" w:rsidP="003D3A5A">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S</w:t>
            </w:r>
            <w:r w:rsidR="00436E14" w:rsidRPr="00FE1713">
              <w:rPr>
                <w:rFonts w:ascii="Times New Roman" w:eastAsia="Times New Roman" w:hAnsi="Times New Roman" w:cs="Times New Roman"/>
                <w:b/>
                <w:bCs/>
                <w:sz w:val="24"/>
                <w:szCs w:val="24"/>
              </w:rPr>
              <w:t>elected</w:t>
            </w:r>
            <w:r w:rsidRPr="00FE1713">
              <w:rPr>
                <w:rFonts w:ascii="Times New Roman" w:eastAsia="Times New Roman" w:hAnsi="Times New Roman" w:cs="Times New Roman"/>
                <w:b/>
                <w:bCs/>
                <w:sz w:val="24"/>
                <w:szCs w:val="24"/>
              </w:rPr>
              <w:t xml:space="preserve"> </w:t>
            </w:r>
            <w:r w:rsidR="00190342" w:rsidRPr="00FE1713">
              <w:rPr>
                <w:rFonts w:ascii="Times New Roman" w:eastAsia="Times New Roman" w:hAnsi="Times New Roman" w:cs="Times New Roman"/>
                <w:b/>
                <w:bCs/>
                <w:sz w:val="24"/>
                <w:szCs w:val="24"/>
              </w:rPr>
              <w:t>F</w:t>
            </w:r>
            <w:r w:rsidR="00165001" w:rsidRPr="00FE1713">
              <w:rPr>
                <w:rFonts w:ascii="Times New Roman" w:eastAsia="Times New Roman" w:hAnsi="Times New Roman" w:cs="Times New Roman"/>
                <w:b/>
                <w:bCs/>
                <w:sz w:val="24"/>
                <w:szCs w:val="24"/>
              </w:rPr>
              <w:t>eatures</w:t>
            </w:r>
          </w:p>
        </w:tc>
        <w:tc>
          <w:tcPr>
            <w:tcW w:w="1308" w:type="dxa"/>
            <w:shd w:val="clear" w:color="auto" w:fill="7F7F7F" w:themeFill="text1" w:themeFillTint="80"/>
            <w:vAlign w:val="center"/>
          </w:tcPr>
          <w:p w14:paraId="0C6276A3" w14:textId="77777777" w:rsidR="00165001" w:rsidRPr="00FE1713" w:rsidRDefault="00190342" w:rsidP="00CB7FC5">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Accuracy with Sum R</w:t>
            </w:r>
            <w:r w:rsidR="003D3A5A" w:rsidRPr="00FE1713">
              <w:rPr>
                <w:rFonts w:ascii="Times New Roman" w:eastAsia="Times New Roman" w:hAnsi="Times New Roman" w:cs="Times New Roman"/>
                <w:b/>
                <w:bCs/>
                <w:sz w:val="24"/>
                <w:szCs w:val="24"/>
              </w:rPr>
              <w:t>ule (in %)</w:t>
            </w:r>
          </w:p>
        </w:tc>
        <w:tc>
          <w:tcPr>
            <w:tcW w:w="1276" w:type="dxa"/>
            <w:shd w:val="clear" w:color="auto" w:fill="7F7F7F" w:themeFill="text1" w:themeFillTint="80"/>
            <w:vAlign w:val="center"/>
          </w:tcPr>
          <w:p w14:paraId="7D9FCAF7" w14:textId="77777777" w:rsidR="00165001" w:rsidRPr="00FE1713" w:rsidRDefault="00190342" w:rsidP="00CB7FC5">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Accuracy with P</w:t>
            </w:r>
            <w:r w:rsidR="00165001" w:rsidRPr="00FE1713">
              <w:rPr>
                <w:rFonts w:ascii="Times New Roman" w:eastAsia="Times New Roman" w:hAnsi="Times New Roman" w:cs="Times New Roman"/>
                <w:b/>
                <w:bCs/>
                <w:sz w:val="24"/>
                <w:szCs w:val="24"/>
              </w:rPr>
              <w:t>roduct</w:t>
            </w:r>
            <w:r w:rsidRPr="00FE1713">
              <w:rPr>
                <w:rFonts w:ascii="Times New Roman" w:eastAsia="Times New Roman" w:hAnsi="Times New Roman" w:cs="Times New Roman"/>
                <w:b/>
                <w:bCs/>
                <w:sz w:val="24"/>
                <w:szCs w:val="24"/>
              </w:rPr>
              <w:t xml:space="preserve"> R</w:t>
            </w:r>
            <w:r w:rsidR="003D3A5A" w:rsidRPr="00FE1713">
              <w:rPr>
                <w:rFonts w:ascii="Times New Roman" w:eastAsia="Times New Roman" w:hAnsi="Times New Roman" w:cs="Times New Roman"/>
                <w:b/>
                <w:bCs/>
                <w:sz w:val="24"/>
                <w:szCs w:val="24"/>
              </w:rPr>
              <w:t>ule (in %)</w:t>
            </w:r>
          </w:p>
        </w:tc>
        <w:tc>
          <w:tcPr>
            <w:tcW w:w="1276" w:type="dxa"/>
            <w:shd w:val="clear" w:color="auto" w:fill="7F7F7F" w:themeFill="text1" w:themeFillTint="80"/>
            <w:vAlign w:val="center"/>
          </w:tcPr>
          <w:p w14:paraId="7D956BBE" w14:textId="77777777" w:rsidR="00165001" w:rsidRPr="00FE1713" w:rsidRDefault="00190342" w:rsidP="003D3A5A">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Accuracy with M</w:t>
            </w:r>
            <w:r w:rsidR="00165001" w:rsidRPr="00FE1713">
              <w:rPr>
                <w:rFonts w:ascii="Times New Roman" w:eastAsia="Times New Roman" w:hAnsi="Times New Roman" w:cs="Times New Roman"/>
                <w:b/>
                <w:bCs/>
                <w:sz w:val="24"/>
                <w:szCs w:val="24"/>
              </w:rPr>
              <w:t>ax</w:t>
            </w:r>
            <w:r w:rsidRPr="00FE1713">
              <w:rPr>
                <w:rFonts w:ascii="Times New Roman" w:eastAsia="Times New Roman" w:hAnsi="Times New Roman" w:cs="Times New Roman"/>
                <w:b/>
                <w:bCs/>
                <w:sz w:val="24"/>
                <w:szCs w:val="24"/>
              </w:rPr>
              <w:t xml:space="preserve"> R</w:t>
            </w:r>
            <w:r w:rsidR="003D3A5A" w:rsidRPr="00FE1713">
              <w:rPr>
                <w:rFonts w:ascii="Times New Roman" w:eastAsia="Times New Roman" w:hAnsi="Times New Roman" w:cs="Times New Roman"/>
                <w:b/>
                <w:bCs/>
                <w:sz w:val="24"/>
                <w:szCs w:val="24"/>
              </w:rPr>
              <w:t>ule (in %)</w:t>
            </w:r>
          </w:p>
        </w:tc>
        <w:tc>
          <w:tcPr>
            <w:tcW w:w="1559" w:type="dxa"/>
            <w:shd w:val="clear" w:color="auto" w:fill="7F7F7F" w:themeFill="text1" w:themeFillTint="80"/>
            <w:vAlign w:val="center"/>
          </w:tcPr>
          <w:p w14:paraId="12427DBE" w14:textId="77777777" w:rsidR="00165001" w:rsidRPr="00FE1713" w:rsidRDefault="00190342" w:rsidP="00CB7FC5">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Accuracy with Proposed M</w:t>
            </w:r>
            <w:r w:rsidR="00165001" w:rsidRPr="00FE1713">
              <w:rPr>
                <w:rFonts w:ascii="Times New Roman" w:eastAsia="Times New Roman" w:hAnsi="Times New Roman" w:cs="Times New Roman"/>
                <w:b/>
                <w:bCs/>
                <w:sz w:val="24"/>
                <w:szCs w:val="24"/>
              </w:rPr>
              <w:t>ethod</w:t>
            </w:r>
            <w:r w:rsidR="001C5926" w:rsidRPr="00FE1713">
              <w:rPr>
                <w:rFonts w:ascii="Times New Roman" w:eastAsia="Times New Roman" w:hAnsi="Times New Roman" w:cs="Times New Roman"/>
                <w:b/>
                <w:bCs/>
                <w:sz w:val="24"/>
                <w:szCs w:val="24"/>
              </w:rPr>
              <w:t xml:space="preserve"> </w:t>
            </w:r>
            <w:r w:rsidRPr="00FE1713">
              <w:rPr>
                <w:rFonts w:ascii="Times New Roman" w:eastAsia="Times New Roman" w:hAnsi="Times New Roman" w:cs="Times New Roman"/>
                <w:b/>
                <w:bCs/>
                <w:sz w:val="24"/>
                <w:szCs w:val="24"/>
              </w:rPr>
              <w:t>(in %)</w:t>
            </w:r>
          </w:p>
        </w:tc>
      </w:tr>
      <w:tr w:rsidR="00165001" w:rsidRPr="00FE1713" w14:paraId="24A78F12" w14:textId="77777777" w:rsidTr="00190342">
        <w:trPr>
          <w:trHeight w:val="255"/>
        </w:trPr>
        <w:tc>
          <w:tcPr>
            <w:tcW w:w="1885" w:type="dxa"/>
            <w:vMerge w:val="restart"/>
            <w:shd w:val="clear" w:color="auto" w:fill="D9E2F3" w:themeFill="accent1" w:themeFillTint="33"/>
            <w:noWrap/>
            <w:vAlign w:val="center"/>
            <w:hideMark/>
          </w:tcPr>
          <w:p w14:paraId="5D9ADC7B"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AML</w:t>
            </w:r>
          </w:p>
        </w:tc>
        <w:tc>
          <w:tcPr>
            <w:tcW w:w="1044" w:type="dxa"/>
            <w:vMerge w:val="restart"/>
            <w:shd w:val="clear" w:color="auto" w:fill="D9E2F3" w:themeFill="accent1" w:themeFillTint="33"/>
            <w:noWrap/>
            <w:vAlign w:val="center"/>
            <w:hideMark/>
          </w:tcPr>
          <w:p w14:paraId="37376EDD"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54</w:t>
            </w:r>
          </w:p>
        </w:tc>
        <w:tc>
          <w:tcPr>
            <w:tcW w:w="1116" w:type="dxa"/>
            <w:shd w:val="clear" w:color="auto" w:fill="D9E2F3" w:themeFill="accent1" w:themeFillTint="33"/>
            <w:noWrap/>
            <w:vAlign w:val="center"/>
            <w:hideMark/>
          </w:tcPr>
          <w:p w14:paraId="5E8FBDAF"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w:t>
            </w:r>
          </w:p>
        </w:tc>
        <w:tc>
          <w:tcPr>
            <w:tcW w:w="1308" w:type="dxa"/>
            <w:shd w:val="clear" w:color="auto" w:fill="D9E2F3" w:themeFill="accent1" w:themeFillTint="33"/>
            <w:vAlign w:val="center"/>
          </w:tcPr>
          <w:p w14:paraId="482F7CFF"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sz w:val="24"/>
                <w:szCs w:val="24"/>
              </w:rPr>
              <w:t>75.04</w:t>
            </w:r>
            <w:r w:rsidR="001D35EB" w:rsidRPr="00FE1713">
              <w:rPr>
                <w:rFonts w:ascii="Times New Roman" w:eastAsia="Times New Roman" w:hAnsi="Times New Roman" w:cs="Times New Roman"/>
                <w:b/>
                <w:sz w:val="24"/>
                <w:szCs w:val="24"/>
              </w:rPr>
              <w:t xml:space="preserve"> </w:t>
            </w:r>
            <w:r w:rsidR="001D35EB" w:rsidRPr="00FE1713">
              <w:rPr>
                <w:rFonts w:ascii="Times New Roman" w:eastAsia="Times New Roman" w:hAnsi="Times New Roman" w:cs="Times New Roman"/>
                <w:sz w:val="24"/>
                <w:szCs w:val="24"/>
              </w:rPr>
              <w:t>(1)</w:t>
            </w:r>
          </w:p>
        </w:tc>
        <w:tc>
          <w:tcPr>
            <w:tcW w:w="1276" w:type="dxa"/>
            <w:shd w:val="clear" w:color="auto" w:fill="D9E2F3" w:themeFill="accent1" w:themeFillTint="33"/>
            <w:vAlign w:val="center"/>
          </w:tcPr>
          <w:p w14:paraId="1522D9D2"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59.25</w:t>
            </w:r>
            <w:r w:rsidR="000A477F" w:rsidRPr="00FE1713">
              <w:rPr>
                <w:rFonts w:ascii="Times New Roman" w:eastAsia="Times New Roman" w:hAnsi="Times New Roman" w:cs="Times New Roman"/>
                <w:sz w:val="24"/>
                <w:szCs w:val="24"/>
              </w:rPr>
              <w:t xml:space="preserve"> (4)</w:t>
            </w:r>
          </w:p>
        </w:tc>
        <w:tc>
          <w:tcPr>
            <w:tcW w:w="1276" w:type="dxa"/>
            <w:shd w:val="clear" w:color="auto" w:fill="D9E2F3" w:themeFill="accent1" w:themeFillTint="33"/>
            <w:vAlign w:val="center"/>
          </w:tcPr>
          <w:p w14:paraId="2619974A"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62.21</w:t>
            </w:r>
            <w:r w:rsidR="000A477F" w:rsidRPr="00FE1713">
              <w:rPr>
                <w:rFonts w:ascii="Times New Roman" w:eastAsia="Times New Roman" w:hAnsi="Times New Roman" w:cs="Times New Roman"/>
                <w:sz w:val="24"/>
                <w:szCs w:val="24"/>
              </w:rPr>
              <w:t xml:space="preserve"> (3)</w:t>
            </w:r>
          </w:p>
        </w:tc>
        <w:tc>
          <w:tcPr>
            <w:tcW w:w="1559" w:type="dxa"/>
            <w:shd w:val="clear" w:color="auto" w:fill="D9E2F3" w:themeFill="accent1" w:themeFillTint="33"/>
            <w:vAlign w:val="center"/>
          </w:tcPr>
          <w:p w14:paraId="4D449F58"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70.74</w:t>
            </w:r>
            <w:r w:rsidR="000A477F" w:rsidRPr="00FE1713">
              <w:rPr>
                <w:rFonts w:ascii="Times New Roman" w:eastAsia="Times New Roman" w:hAnsi="Times New Roman" w:cs="Times New Roman"/>
                <w:sz w:val="24"/>
                <w:szCs w:val="24"/>
              </w:rPr>
              <w:t xml:space="preserve"> (2)</w:t>
            </w:r>
          </w:p>
        </w:tc>
      </w:tr>
      <w:tr w:rsidR="00165001" w:rsidRPr="00FE1713" w14:paraId="39927A19" w14:textId="77777777" w:rsidTr="00190342">
        <w:trPr>
          <w:trHeight w:val="255"/>
        </w:trPr>
        <w:tc>
          <w:tcPr>
            <w:tcW w:w="1885" w:type="dxa"/>
            <w:vMerge/>
            <w:shd w:val="clear" w:color="auto" w:fill="D9E2F3" w:themeFill="accent1" w:themeFillTint="33"/>
            <w:vAlign w:val="center"/>
            <w:hideMark/>
          </w:tcPr>
          <w:p w14:paraId="34FF1C98" w14:textId="77777777" w:rsidR="00165001" w:rsidRPr="00FE1713" w:rsidRDefault="00165001" w:rsidP="00CB7FC5">
            <w:pPr>
              <w:jc w:val="center"/>
              <w:rPr>
                <w:rFonts w:ascii="Times New Roman" w:eastAsia="Times New Roman" w:hAnsi="Times New Roman" w:cs="Times New Roman"/>
                <w:sz w:val="24"/>
                <w:szCs w:val="24"/>
              </w:rPr>
            </w:pPr>
          </w:p>
        </w:tc>
        <w:tc>
          <w:tcPr>
            <w:tcW w:w="1044" w:type="dxa"/>
            <w:vMerge/>
            <w:shd w:val="clear" w:color="auto" w:fill="D9E2F3" w:themeFill="accent1" w:themeFillTint="33"/>
            <w:vAlign w:val="center"/>
            <w:hideMark/>
          </w:tcPr>
          <w:p w14:paraId="6D072C0D" w14:textId="77777777" w:rsidR="00165001" w:rsidRPr="00FE1713" w:rsidRDefault="00165001" w:rsidP="00CB7FC5">
            <w:pPr>
              <w:jc w:val="center"/>
              <w:rPr>
                <w:rFonts w:ascii="Times New Roman" w:eastAsia="Times New Roman" w:hAnsi="Times New Roman" w:cs="Times New Roman"/>
                <w:sz w:val="24"/>
                <w:szCs w:val="24"/>
              </w:rPr>
            </w:pPr>
          </w:p>
        </w:tc>
        <w:tc>
          <w:tcPr>
            <w:tcW w:w="1116" w:type="dxa"/>
            <w:shd w:val="clear" w:color="auto" w:fill="D9E2F3" w:themeFill="accent1" w:themeFillTint="33"/>
            <w:noWrap/>
            <w:vAlign w:val="center"/>
            <w:hideMark/>
          </w:tcPr>
          <w:p w14:paraId="1AB6555B"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50</w:t>
            </w:r>
          </w:p>
        </w:tc>
        <w:tc>
          <w:tcPr>
            <w:tcW w:w="1308" w:type="dxa"/>
            <w:shd w:val="clear" w:color="auto" w:fill="D9E2F3" w:themeFill="accent1" w:themeFillTint="33"/>
            <w:vAlign w:val="center"/>
          </w:tcPr>
          <w:p w14:paraId="265FF2C3"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69.08</w:t>
            </w:r>
            <w:r w:rsidR="00905A4F" w:rsidRPr="00FE1713">
              <w:rPr>
                <w:rFonts w:ascii="Times New Roman" w:eastAsia="Times New Roman" w:hAnsi="Times New Roman" w:cs="Times New Roman"/>
                <w:sz w:val="24"/>
                <w:szCs w:val="24"/>
              </w:rPr>
              <w:t xml:space="preserve"> (3)</w:t>
            </w:r>
          </w:p>
        </w:tc>
        <w:tc>
          <w:tcPr>
            <w:tcW w:w="1276" w:type="dxa"/>
            <w:shd w:val="clear" w:color="auto" w:fill="D9E2F3" w:themeFill="accent1" w:themeFillTint="33"/>
            <w:vAlign w:val="center"/>
          </w:tcPr>
          <w:p w14:paraId="7A9E755A"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72.22</w:t>
            </w:r>
            <w:r w:rsidR="00905A4F" w:rsidRPr="00FE1713">
              <w:rPr>
                <w:rFonts w:ascii="Times New Roman" w:eastAsia="Times New Roman" w:hAnsi="Times New Roman" w:cs="Times New Roman"/>
                <w:sz w:val="24"/>
                <w:szCs w:val="24"/>
              </w:rPr>
              <w:t xml:space="preserve"> (2)</w:t>
            </w:r>
          </w:p>
        </w:tc>
        <w:tc>
          <w:tcPr>
            <w:tcW w:w="1276" w:type="dxa"/>
            <w:shd w:val="clear" w:color="auto" w:fill="D9E2F3" w:themeFill="accent1" w:themeFillTint="33"/>
            <w:vAlign w:val="center"/>
          </w:tcPr>
          <w:p w14:paraId="724AC829"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67.03</w:t>
            </w:r>
            <w:r w:rsidR="00905A4F" w:rsidRPr="00FE1713">
              <w:rPr>
                <w:rFonts w:ascii="Times New Roman" w:eastAsia="Times New Roman" w:hAnsi="Times New Roman" w:cs="Times New Roman"/>
                <w:sz w:val="24"/>
                <w:szCs w:val="24"/>
              </w:rPr>
              <w:t xml:space="preserve"> (4)</w:t>
            </w:r>
          </w:p>
        </w:tc>
        <w:tc>
          <w:tcPr>
            <w:tcW w:w="1559" w:type="dxa"/>
            <w:shd w:val="clear" w:color="auto" w:fill="D9E2F3" w:themeFill="accent1" w:themeFillTint="33"/>
            <w:vAlign w:val="center"/>
          </w:tcPr>
          <w:p w14:paraId="57965C4B" w14:textId="77777777" w:rsidR="00165001" w:rsidRPr="00FE1713" w:rsidRDefault="00165001" w:rsidP="00CB7FC5">
            <w:pPr>
              <w:jc w:val="center"/>
              <w:rPr>
                <w:rFonts w:ascii="Times New Roman" w:eastAsia="Times New Roman" w:hAnsi="Times New Roman" w:cs="Times New Roman"/>
                <w:b/>
                <w:sz w:val="24"/>
                <w:szCs w:val="24"/>
              </w:rPr>
            </w:pPr>
            <w:r w:rsidRPr="00FE1713">
              <w:rPr>
                <w:rFonts w:ascii="Times New Roman" w:eastAsia="Times New Roman" w:hAnsi="Times New Roman" w:cs="Times New Roman"/>
                <w:b/>
                <w:sz w:val="24"/>
                <w:szCs w:val="24"/>
              </w:rPr>
              <w:t>72.59</w:t>
            </w:r>
            <w:r w:rsidR="00905A4F" w:rsidRPr="00FE1713">
              <w:rPr>
                <w:rFonts w:ascii="Times New Roman" w:eastAsia="Times New Roman" w:hAnsi="Times New Roman" w:cs="Times New Roman"/>
                <w:b/>
                <w:sz w:val="24"/>
                <w:szCs w:val="24"/>
              </w:rPr>
              <w:t xml:space="preserve"> </w:t>
            </w:r>
            <w:r w:rsidR="00905A4F" w:rsidRPr="00FE1713">
              <w:rPr>
                <w:rFonts w:ascii="Times New Roman" w:eastAsia="Times New Roman" w:hAnsi="Times New Roman" w:cs="Times New Roman"/>
                <w:sz w:val="24"/>
                <w:szCs w:val="24"/>
              </w:rPr>
              <w:t>(1)</w:t>
            </w:r>
          </w:p>
        </w:tc>
      </w:tr>
      <w:tr w:rsidR="00165001" w:rsidRPr="00FE1713" w14:paraId="55BAD72E" w14:textId="77777777" w:rsidTr="00190342">
        <w:trPr>
          <w:trHeight w:val="255"/>
        </w:trPr>
        <w:tc>
          <w:tcPr>
            <w:tcW w:w="1885" w:type="dxa"/>
            <w:vMerge/>
            <w:shd w:val="clear" w:color="auto" w:fill="D9E2F3" w:themeFill="accent1" w:themeFillTint="33"/>
            <w:vAlign w:val="center"/>
            <w:hideMark/>
          </w:tcPr>
          <w:p w14:paraId="48A21919" w14:textId="77777777" w:rsidR="00165001" w:rsidRPr="00FE1713" w:rsidRDefault="00165001" w:rsidP="00CB7FC5">
            <w:pPr>
              <w:jc w:val="center"/>
              <w:rPr>
                <w:rFonts w:ascii="Times New Roman" w:eastAsia="Times New Roman" w:hAnsi="Times New Roman" w:cs="Times New Roman"/>
                <w:sz w:val="24"/>
                <w:szCs w:val="24"/>
              </w:rPr>
            </w:pPr>
          </w:p>
        </w:tc>
        <w:tc>
          <w:tcPr>
            <w:tcW w:w="1044" w:type="dxa"/>
            <w:vMerge/>
            <w:shd w:val="clear" w:color="auto" w:fill="D9E2F3" w:themeFill="accent1" w:themeFillTint="33"/>
            <w:vAlign w:val="center"/>
            <w:hideMark/>
          </w:tcPr>
          <w:p w14:paraId="6BD18F9B" w14:textId="77777777" w:rsidR="00165001" w:rsidRPr="00FE1713" w:rsidRDefault="00165001" w:rsidP="00CB7FC5">
            <w:pPr>
              <w:jc w:val="center"/>
              <w:rPr>
                <w:rFonts w:ascii="Times New Roman" w:eastAsia="Times New Roman" w:hAnsi="Times New Roman" w:cs="Times New Roman"/>
                <w:sz w:val="24"/>
                <w:szCs w:val="24"/>
              </w:rPr>
            </w:pPr>
          </w:p>
        </w:tc>
        <w:tc>
          <w:tcPr>
            <w:tcW w:w="1116" w:type="dxa"/>
            <w:shd w:val="clear" w:color="auto" w:fill="D9E2F3" w:themeFill="accent1" w:themeFillTint="33"/>
            <w:noWrap/>
            <w:vAlign w:val="center"/>
            <w:hideMark/>
          </w:tcPr>
          <w:p w14:paraId="0EB8FAC1"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308" w:type="dxa"/>
            <w:shd w:val="clear" w:color="auto" w:fill="D9E2F3" w:themeFill="accent1" w:themeFillTint="33"/>
            <w:vAlign w:val="center"/>
          </w:tcPr>
          <w:p w14:paraId="405E8B3C"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81.36</w:t>
            </w:r>
            <w:r w:rsidR="00D05788" w:rsidRPr="00FE1713">
              <w:rPr>
                <w:rFonts w:ascii="Times New Roman" w:eastAsia="Times New Roman" w:hAnsi="Times New Roman" w:cs="Times New Roman"/>
                <w:sz w:val="24"/>
                <w:szCs w:val="24"/>
              </w:rPr>
              <w:t xml:space="preserve"> (3)</w:t>
            </w:r>
          </w:p>
        </w:tc>
        <w:tc>
          <w:tcPr>
            <w:tcW w:w="1276" w:type="dxa"/>
            <w:shd w:val="clear" w:color="auto" w:fill="D9E2F3" w:themeFill="accent1" w:themeFillTint="33"/>
            <w:vAlign w:val="center"/>
          </w:tcPr>
          <w:p w14:paraId="6F626E44"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sz w:val="24"/>
                <w:szCs w:val="24"/>
              </w:rPr>
              <w:t>88.88</w:t>
            </w:r>
            <w:r w:rsidR="00D05788" w:rsidRPr="00FE1713">
              <w:rPr>
                <w:rFonts w:ascii="Times New Roman" w:eastAsia="Times New Roman" w:hAnsi="Times New Roman" w:cs="Times New Roman"/>
                <w:b/>
                <w:sz w:val="24"/>
                <w:szCs w:val="24"/>
              </w:rPr>
              <w:t xml:space="preserve"> </w:t>
            </w:r>
            <w:r w:rsidR="00D05788" w:rsidRPr="00FE1713">
              <w:rPr>
                <w:rFonts w:ascii="Times New Roman" w:eastAsia="Times New Roman" w:hAnsi="Times New Roman" w:cs="Times New Roman"/>
                <w:sz w:val="24"/>
                <w:szCs w:val="24"/>
              </w:rPr>
              <w:t>(1)</w:t>
            </w:r>
          </w:p>
        </w:tc>
        <w:tc>
          <w:tcPr>
            <w:tcW w:w="1276" w:type="dxa"/>
            <w:shd w:val="clear" w:color="auto" w:fill="D9E2F3" w:themeFill="accent1" w:themeFillTint="33"/>
            <w:vAlign w:val="center"/>
          </w:tcPr>
          <w:p w14:paraId="321FA2EC"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74.44</w:t>
            </w:r>
            <w:r w:rsidR="00D05788" w:rsidRPr="00FE1713">
              <w:rPr>
                <w:rFonts w:ascii="Times New Roman" w:eastAsia="Times New Roman" w:hAnsi="Times New Roman" w:cs="Times New Roman"/>
                <w:sz w:val="24"/>
                <w:szCs w:val="24"/>
              </w:rPr>
              <w:t xml:space="preserve"> (4)</w:t>
            </w:r>
          </w:p>
        </w:tc>
        <w:tc>
          <w:tcPr>
            <w:tcW w:w="1559" w:type="dxa"/>
            <w:shd w:val="clear" w:color="auto" w:fill="D9E2F3" w:themeFill="accent1" w:themeFillTint="33"/>
            <w:vAlign w:val="center"/>
          </w:tcPr>
          <w:p w14:paraId="1CF58FF3"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83.33</w:t>
            </w:r>
            <w:r w:rsidR="00D05788" w:rsidRPr="00FE1713">
              <w:rPr>
                <w:rFonts w:ascii="Times New Roman" w:eastAsia="Times New Roman" w:hAnsi="Times New Roman" w:cs="Times New Roman"/>
                <w:sz w:val="24"/>
                <w:szCs w:val="24"/>
              </w:rPr>
              <w:t xml:space="preserve"> (2)</w:t>
            </w:r>
          </w:p>
        </w:tc>
      </w:tr>
      <w:tr w:rsidR="00165001" w:rsidRPr="00FE1713" w14:paraId="5C3ADDF2" w14:textId="77777777" w:rsidTr="00190342">
        <w:trPr>
          <w:trHeight w:val="255"/>
        </w:trPr>
        <w:tc>
          <w:tcPr>
            <w:tcW w:w="1885" w:type="dxa"/>
            <w:vMerge w:val="restart"/>
            <w:shd w:val="clear" w:color="auto" w:fill="E7E6E6" w:themeFill="background2"/>
            <w:noWrap/>
            <w:vAlign w:val="center"/>
            <w:hideMark/>
          </w:tcPr>
          <w:p w14:paraId="73E97FC9" w14:textId="77777777" w:rsidR="00165001" w:rsidRPr="00FE1713" w:rsidRDefault="006D1279"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B</w:t>
            </w:r>
            <w:r w:rsidR="00165001" w:rsidRPr="00FE1713">
              <w:rPr>
                <w:rFonts w:ascii="Times New Roman" w:eastAsia="Times New Roman" w:hAnsi="Times New Roman" w:cs="Times New Roman"/>
                <w:sz w:val="24"/>
                <w:szCs w:val="24"/>
              </w:rPr>
              <w:t>ladder</w:t>
            </w:r>
          </w:p>
        </w:tc>
        <w:tc>
          <w:tcPr>
            <w:tcW w:w="1044" w:type="dxa"/>
            <w:vMerge w:val="restart"/>
            <w:shd w:val="clear" w:color="auto" w:fill="E7E6E6" w:themeFill="background2"/>
            <w:noWrap/>
            <w:vAlign w:val="center"/>
            <w:hideMark/>
          </w:tcPr>
          <w:p w14:paraId="785C9037"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40</w:t>
            </w:r>
          </w:p>
        </w:tc>
        <w:tc>
          <w:tcPr>
            <w:tcW w:w="1116" w:type="dxa"/>
            <w:shd w:val="clear" w:color="auto" w:fill="E7E6E6" w:themeFill="background2"/>
            <w:noWrap/>
            <w:vAlign w:val="center"/>
            <w:hideMark/>
          </w:tcPr>
          <w:p w14:paraId="68AD3BD9"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w:t>
            </w:r>
          </w:p>
        </w:tc>
        <w:tc>
          <w:tcPr>
            <w:tcW w:w="1308" w:type="dxa"/>
            <w:shd w:val="clear" w:color="auto" w:fill="E7E6E6" w:themeFill="background2"/>
            <w:vAlign w:val="center"/>
          </w:tcPr>
          <w:p w14:paraId="0689A012"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85.62</w:t>
            </w:r>
            <w:r w:rsidR="00F83BD4" w:rsidRPr="00FE1713">
              <w:rPr>
                <w:rFonts w:ascii="Times New Roman" w:eastAsia="Times New Roman" w:hAnsi="Times New Roman" w:cs="Times New Roman"/>
                <w:sz w:val="24"/>
                <w:szCs w:val="24"/>
              </w:rPr>
              <w:t xml:space="preserve"> </w:t>
            </w:r>
            <w:r w:rsidR="00D44250" w:rsidRPr="00FE1713">
              <w:rPr>
                <w:rFonts w:ascii="Times New Roman" w:eastAsia="Times New Roman" w:hAnsi="Times New Roman" w:cs="Times New Roman"/>
                <w:sz w:val="24"/>
                <w:szCs w:val="24"/>
              </w:rPr>
              <w:t>(</w:t>
            </w:r>
            <w:r w:rsidR="00801AB1" w:rsidRPr="00FE1713">
              <w:rPr>
                <w:rFonts w:ascii="Times New Roman" w:eastAsia="Times New Roman" w:hAnsi="Times New Roman" w:cs="Times New Roman"/>
                <w:sz w:val="24"/>
                <w:szCs w:val="24"/>
              </w:rPr>
              <w:t>2</w:t>
            </w:r>
            <w:r w:rsidR="00D44250" w:rsidRPr="00FE1713">
              <w:rPr>
                <w:rFonts w:ascii="Times New Roman" w:eastAsia="Times New Roman" w:hAnsi="Times New Roman" w:cs="Times New Roman"/>
                <w:sz w:val="24"/>
                <w:szCs w:val="24"/>
              </w:rPr>
              <w:t>)</w:t>
            </w:r>
          </w:p>
        </w:tc>
        <w:tc>
          <w:tcPr>
            <w:tcW w:w="1276" w:type="dxa"/>
            <w:shd w:val="clear" w:color="auto" w:fill="E7E6E6" w:themeFill="background2"/>
            <w:vAlign w:val="center"/>
          </w:tcPr>
          <w:p w14:paraId="62386199"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83.5</w:t>
            </w:r>
            <w:r w:rsidR="004C3781" w:rsidRPr="00FE1713">
              <w:rPr>
                <w:rFonts w:ascii="Times New Roman" w:eastAsia="Times New Roman" w:hAnsi="Times New Roman" w:cs="Times New Roman"/>
                <w:sz w:val="24"/>
                <w:szCs w:val="24"/>
              </w:rPr>
              <w:t>0</w:t>
            </w:r>
            <w:r w:rsidR="00801AB1" w:rsidRPr="00FE1713">
              <w:rPr>
                <w:rFonts w:ascii="Times New Roman" w:eastAsia="Times New Roman" w:hAnsi="Times New Roman" w:cs="Times New Roman"/>
                <w:sz w:val="24"/>
                <w:szCs w:val="24"/>
              </w:rPr>
              <w:t xml:space="preserve"> (3)</w:t>
            </w:r>
          </w:p>
        </w:tc>
        <w:tc>
          <w:tcPr>
            <w:tcW w:w="1276" w:type="dxa"/>
            <w:shd w:val="clear" w:color="auto" w:fill="E7E6E6" w:themeFill="background2"/>
            <w:vAlign w:val="center"/>
          </w:tcPr>
          <w:p w14:paraId="01B7438E"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83.5</w:t>
            </w:r>
            <w:r w:rsidR="004C3781" w:rsidRPr="00FE1713">
              <w:rPr>
                <w:rFonts w:ascii="Times New Roman" w:eastAsia="Times New Roman" w:hAnsi="Times New Roman" w:cs="Times New Roman"/>
                <w:sz w:val="24"/>
                <w:szCs w:val="24"/>
              </w:rPr>
              <w:t>0</w:t>
            </w:r>
            <w:r w:rsidR="00801AB1" w:rsidRPr="00FE1713">
              <w:rPr>
                <w:rFonts w:ascii="Times New Roman" w:eastAsia="Times New Roman" w:hAnsi="Times New Roman" w:cs="Times New Roman"/>
                <w:sz w:val="24"/>
                <w:szCs w:val="24"/>
              </w:rPr>
              <w:t xml:space="preserve"> (3)</w:t>
            </w:r>
          </w:p>
        </w:tc>
        <w:tc>
          <w:tcPr>
            <w:tcW w:w="1559" w:type="dxa"/>
            <w:shd w:val="clear" w:color="auto" w:fill="E7E6E6" w:themeFill="background2"/>
            <w:vAlign w:val="center"/>
          </w:tcPr>
          <w:p w14:paraId="2A711DB9" w14:textId="77777777" w:rsidR="00165001" w:rsidRPr="00FE1713" w:rsidRDefault="00165001" w:rsidP="00CB7FC5">
            <w:pPr>
              <w:jc w:val="center"/>
              <w:rPr>
                <w:rFonts w:ascii="Times New Roman" w:eastAsia="Times New Roman" w:hAnsi="Times New Roman" w:cs="Times New Roman"/>
                <w:b/>
                <w:sz w:val="24"/>
                <w:szCs w:val="24"/>
              </w:rPr>
            </w:pPr>
            <w:r w:rsidRPr="00FE1713">
              <w:rPr>
                <w:rFonts w:ascii="Times New Roman" w:eastAsia="Times New Roman" w:hAnsi="Times New Roman" w:cs="Times New Roman"/>
                <w:b/>
                <w:sz w:val="24"/>
                <w:szCs w:val="24"/>
              </w:rPr>
              <w:t>87.5</w:t>
            </w:r>
            <w:r w:rsidR="004C3781" w:rsidRPr="00FE1713">
              <w:rPr>
                <w:rFonts w:ascii="Times New Roman" w:eastAsia="Times New Roman" w:hAnsi="Times New Roman" w:cs="Times New Roman"/>
                <w:b/>
                <w:sz w:val="24"/>
                <w:szCs w:val="24"/>
              </w:rPr>
              <w:t>0</w:t>
            </w:r>
            <w:r w:rsidR="00801AB1" w:rsidRPr="00FE1713">
              <w:rPr>
                <w:rFonts w:ascii="Times New Roman" w:eastAsia="Times New Roman" w:hAnsi="Times New Roman" w:cs="Times New Roman"/>
                <w:b/>
                <w:sz w:val="24"/>
                <w:szCs w:val="24"/>
              </w:rPr>
              <w:t xml:space="preserve"> </w:t>
            </w:r>
            <w:r w:rsidR="00801AB1" w:rsidRPr="00FE1713">
              <w:rPr>
                <w:rFonts w:ascii="Times New Roman" w:eastAsia="Times New Roman" w:hAnsi="Times New Roman" w:cs="Times New Roman"/>
                <w:sz w:val="24"/>
                <w:szCs w:val="24"/>
              </w:rPr>
              <w:t>(1)</w:t>
            </w:r>
          </w:p>
        </w:tc>
      </w:tr>
      <w:tr w:rsidR="00165001" w:rsidRPr="00FE1713" w14:paraId="1834085F" w14:textId="77777777" w:rsidTr="00190342">
        <w:trPr>
          <w:trHeight w:val="255"/>
        </w:trPr>
        <w:tc>
          <w:tcPr>
            <w:tcW w:w="1885" w:type="dxa"/>
            <w:vMerge/>
            <w:shd w:val="clear" w:color="auto" w:fill="E7E6E6" w:themeFill="background2"/>
            <w:vAlign w:val="center"/>
            <w:hideMark/>
          </w:tcPr>
          <w:p w14:paraId="238601FE" w14:textId="77777777" w:rsidR="00165001" w:rsidRPr="00FE1713" w:rsidRDefault="00165001" w:rsidP="00CB7FC5">
            <w:pPr>
              <w:jc w:val="center"/>
              <w:rPr>
                <w:rFonts w:ascii="Times New Roman" w:eastAsia="Times New Roman" w:hAnsi="Times New Roman" w:cs="Times New Roman"/>
                <w:sz w:val="24"/>
                <w:szCs w:val="24"/>
              </w:rPr>
            </w:pPr>
          </w:p>
        </w:tc>
        <w:tc>
          <w:tcPr>
            <w:tcW w:w="1044" w:type="dxa"/>
            <w:vMerge/>
            <w:shd w:val="clear" w:color="auto" w:fill="E7E6E6" w:themeFill="background2"/>
            <w:vAlign w:val="center"/>
            <w:hideMark/>
          </w:tcPr>
          <w:p w14:paraId="0F3CABC7" w14:textId="77777777" w:rsidR="00165001" w:rsidRPr="00FE1713" w:rsidRDefault="00165001" w:rsidP="00CB7FC5">
            <w:pPr>
              <w:jc w:val="center"/>
              <w:rPr>
                <w:rFonts w:ascii="Times New Roman" w:eastAsia="Times New Roman" w:hAnsi="Times New Roman" w:cs="Times New Roman"/>
                <w:sz w:val="24"/>
                <w:szCs w:val="24"/>
              </w:rPr>
            </w:pPr>
          </w:p>
        </w:tc>
        <w:tc>
          <w:tcPr>
            <w:tcW w:w="1116" w:type="dxa"/>
            <w:shd w:val="clear" w:color="auto" w:fill="E7E6E6" w:themeFill="background2"/>
            <w:noWrap/>
            <w:vAlign w:val="center"/>
            <w:hideMark/>
          </w:tcPr>
          <w:p w14:paraId="42A8E4E1"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50</w:t>
            </w:r>
          </w:p>
        </w:tc>
        <w:tc>
          <w:tcPr>
            <w:tcW w:w="1308" w:type="dxa"/>
            <w:shd w:val="clear" w:color="auto" w:fill="E7E6E6" w:themeFill="background2"/>
            <w:vAlign w:val="center"/>
          </w:tcPr>
          <w:p w14:paraId="418D4A47" w14:textId="77777777" w:rsidR="00165001" w:rsidRPr="00FE1713" w:rsidRDefault="00165001" w:rsidP="00CB7FC5">
            <w:pPr>
              <w:jc w:val="center"/>
              <w:rPr>
                <w:rFonts w:ascii="Times New Roman" w:eastAsia="Times New Roman" w:hAnsi="Times New Roman" w:cs="Times New Roman"/>
                <w:b/>
                <w:sz w:val="24"/>
                <w:szCs w:val="24"/>
              </w:rPr>
            </w:pPr>
            <w:r w:rsidRPr="00FE1713">
              <w:rPr>
                <w:rFonts w:ascii="Times New Roman" w:eastAsia="Times New Roman" w:hAnsi="Times New Roman" w:cs="Times New Roman"/>
                <w:b/>
                <w:sz w:val="24"/>
                <w:szCs w:val="24"/>
              </w:rPr>
              <w:t>94.37</w:t>
            </w:r>
            <w:r w:rsidR="00CB0B2D" w:rsidRPr="00FE1713">
              <w:rPr>
                <w:rFonts w:ascii="Times New Roman" w:eastAsia="Times New Roman" w:hAnsi="Times New Roman" w:cs="Times New Roman"/>
                <w:b/>
                <w:sz w:val="24"/>
                <w:szCs w:val="24"/>
              </w:rPr>
              <w:t xml:space="preserve"> </w:t>
            </w:r>
            <w:r w:rsidR="00CB0B2D" w:rsidRPr="00FE1713">
              <w:rPr>
                <w:rFonts w:ascii="Times New Roman" w:eastAsia="Times New Roman" w:hAnsi="Times New Roman" w:cs="Times New Roman"/>
                <w:sz w:val="24"/>
                <w:szCs w:val="24"/>
              </w:rPr>
              <w:t>(1)</w:t>
            </w:r>
          </w:p>
        </w:tc>
        <w:tc>
          <w:tcPr>
            <w:tcW w:w="1276" w:type="dxa"/>
            <w:shd w:val="clear" w:color="auto" w:fill="E7E6E6" w:themeFill="background2"/>
            <w:vAlign w:val="center"/>
          </w:tcPr>
          <w:p w14:paraId="00CBEC64"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88.5</w:t>
            </w:r>
            <w:r w:rsidR="004C3781" w:rsidRPr="00FE1713">
              <w:rPr>
                <w:rFonts w:ascii="Times New Roman" w:eastAsia="Times New Roman" w:hAnsi="Times New Roman" w:cs="Times New Roman"/>
                <w:sz w:val="24"/>
                <w:szCs w:val="24"/>
              </w:rPr>
              <w:t>0</w:t>
            </w:r>
            <w:r w:rsidR="00BB0D39" w:rsidRPr="00FE1713">
              <w:rPr>
                <w:rFonts w:ascii="Times New Roman" w:eastAsia="Times New Roman" w:hAnsi="Times New Roman" w:cs="Times New Roman"/>
                <w:sz w:val="24"/>
                <w:szCs w:val="24"/>
              </w:rPr>
              <w:t xml:space="preserve"> (3)</w:t>
            </w:r>
          </w:p>
        </w:tc>
        <w:tc>
          <w:tcPr>
            <w:tcW w:w="1276" w:type="dxa"/>
            <w:shd w:val="clear" w:color="auto" w:fill="E7E6E6" w:themeFill="background2"/>
            <w:vAlign w:val="center"/>
          </w:tcPr>
          <w:p w14:paraId="3F6B1BD1"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80</w:t>
            </w:r>
            <w:r w:rsidR="004C3781" w:rsidRPr="00FE1713">
              <w:rPr>
                <w:rFonts w:ascii="Times New Roman" w:eastAsia="Times New Roman" w:hAnsi="Times New Roman" w:cs="Times New Roman"/>
                <w:sz w:val="24"/>
                <w:szCs w:val="24"/>
              </w:rPr>
              <w:t>.00</w:t>
            </w:r>
            <w:r w:rsidR="002F7045" w:rsidRPr="00FE1713">
              <w:rPr>
                <w:rFonts w:ascii="Times New Roman" w:eastAsia="Times New Roman" w:hAnsi="Times New Roman" w:cs="Times New Roman"/>
                <w:sz w:val="24"/>
                <w:szCs w:val="24"/>
              </w:rPr>
              <w:t xml:space="preserve"> (4)</w:t>
            </w:r>
          </w:p>
        </w:tc>
        <w:tc>
          <w:tcPr>
            <w:tcW w:w="1559" w:type="dxa"/>
            <w:shd w:val="clear" w:color="auto" w:fill="E7E6E6" w:themeFill="background2"/>
            <w:vAlign w:val="center"/>
          </w:tcPr>
          <w:p w14:paraId="6A992F46"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90</w:t>
            </w:r>
            <w:r w:rsidR="004C3781" w:rsidRPr="00FE1713">
              <w:rPr>
                <w:rFonts w:ascii="Times New Roman" w:eastAsia="Times New Roman" w:hAnsi="Times New Roman" w:cs="Times New Roman"/>
                <w:sz w:val="24"/>
                <w:szCs w:val="24"/>
              </w:rPr>
              <w:t>.00</w:t>
            </w:r>
            <w:r w:rsidR="00160566" w:rsidRPr="00FE1713">
              <w:rPr>
                <w:rFonts w:ascii="Times New Roman" w:eastAsia="Times New Roman" w:hAnsi="Times New Roman" w:cs="Times New Roman"/>
                <w:sz w:val="24"/>
                <w:szCs w:val="24"/>
              </w:rPr>
              <w:t xml:space="preserve"> (2)</w:t>
            </w:r>
          </w:p>
        </w:tc>
      </w:tr>
      <w:tr w:rsidR="00165001" w:rsidRPr="00FE1713" w14:paraId="702E990A" w14:textId="77777777" w:rsidTr="00190342">
        <w:trPr>
          <w:trHeight w:val="255"/>
        </w:trPr>
        <w:tc>
          <w:tcPr>
            <w:tcW w:w="1885" w:type="dxa"/>
            <w:vMerge/>
            <w:shd w:val="clear" w:color="auto" w:fill="E7E6E6" w:themeFill="background2"/>
            <w:vAlign w:val="center"/>
            <w:hideMark/>
          </w:tcPr>
          <w:p w14:paraId="5B08B5D1" w14:textId="77777777" w:rsidR="00165001" w:rsidRPr="00FE1713" w:rsidRDefault="00165001" w:rsidP="00CB7FC5">
            <w:pPr>
              <w:jc w:val="center"/>
              <w:rPr>
                <w:rFonts w:ascii="Times New Roman" w:eastAsia="Times New Roman" w:hAnsi="Times New Roman" w:cs="Times New Roman"/>
                <w:sz w:val="24"/>
                <w:szCs w:val="24"/>
              </w:rPr>
            </w:pPr>
          </w:p>
        </w:tc>
        <w:tc>
          <w:tcPr>
            <w:tcW w:w="1044" w:type="dxa"/>
            <w:vMerge/>
            <w:shd w:val="clear" w:color="auto" w:fill="E7E6E6" w:themeFill="background2"/>
            <w:vAlign w:val="center"/>
            <w:hideMark/>
          </w:tcPr>
          <w:p w14:paraId="16DEB4AB" w14:textId="77777777" w:rsidR="00165001" w:rsidRPr="00FE1713" w:rsidRDefault="00165001" w:rsidP="00CB7FC5">
            <w:pPr>
              <w:jc w:val="center"/>
              <w:rPr>
                <w:rFonts w:ascii="Times New Roman" w:eastAsia="Times New Roman" w:hAnsi="Times New Roman" w:cs="Times New Roman"/>
                <w:sz w:val="24"/>
                <w:szCs w:val="24"/>
              </w:rPr>
            </w:pPr>
          </w:p>
        </w:tc>
        <w:tc>
          <w:tcPr>
            <w:tcW w:w="1116" w:type="dxa"/>
            <w:shd w:val="clear" w:color="auto" w:fill="E7E6E6" w:themeFill="background2"/>
            <w:noWrap/>
            <w:vAlign w:val="center"/>
            <w:hideMark/>
          </w:tcPr>
          <w:p w14:paraId="07DDE0E2"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308" w:type="dxa"/>
            <w:shd w:val="clear" w:color="auto" w:fill="E7E6E6" w:themeFill="background2"/>
            <w:vAlign w:val="center"/>
          </w:tcPr>
          <w:p w14:paraId="15C25FD6"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sz w:val="24"/>
                <w:szCs w:val="24"/>
              </w:rPr>
              <w:t>100</w:t>
            </w:r>
            <w:r w:rsidR="004C3781" w:rsidRPr="00FE1713">
              <w:rPr>
                <w:rFonts w:ascii="Times New Roman" w:eastAsia="Times New Roman" w:hAnsi="Times New Roman" w:cs="Times New Roman"/>
                <w:b/>
                <w:sz w:val="24"/>
                <w:szCs w:val="24"/>
              </w:rPr>
              <w:t>.00</w:t>
            </w:r>
            <w:r w:rsidR="00A12760" w:rsidRPr="00FE1713">
              <w:rPr>
                <w:rFonts w:ascii="Times New Roman" w:eastAsia="Times New Roman" w:hAnsi="Times New Roman" w:cs="Times New Roman"/>
                <w:b/>
                <w:sz w:val="24"/>
                <w:szCs w:val="24"/>
              </w:rPr>
              <w:t xml:space="preserve"> </w:t>
            </w:r>
            <w:r w:rsidR="00A12760" w:rsidRPr="00FE1713">
              <w:rPr>
                <w:rFonts w:ascii="Times New Roman" w:eastAsia="Times New Roman" w:hAnsi="Times New Roman" w:cs="Times New Roman"/>
                <w:sz w:val="24"/>
                <w:szCs w:val="24"/>
              </w:rPr>
              <w:t>(1)</w:t>
            </w:r>
          </w:p>
        </w:tc>
        <w:tc>
          <w:tcPr>
            <w:tcW w:w="1276" w:type="dxa"/>
            <w:shd w:val="clear" w:color="auto" w:fill="E7E6E6" w:themeFill="background2"/>
            <w:vAlign w:val="center"/>
          </w:tcPr>
          <w:p w14:paraId="5A13F7A0"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92</w:t>
            </w:r>
            <w:r w:rsidR="004C3781" w:rsidRPr="00FE1713">
              <w:rPr>
                <w:rFonts w:ascii="Times New Roman" w:eastAsia="Times New Roman" w:hAnsi="Times New Roman" w:cs="Times New Roman"/>
                <w:sz w:val="24"/>
                <w:szCs w:val="24"/>
              </w:rPr>
              <w:t>.00</w:t>
            </w:r>
            <w:r w:rsidR="00C40119" w:rsidRPr="00FE1713">
              <w:rPr>
                <w:rFonts w:ascii="Times New Roman" w:eastAsia="Times New Roman" w:hAnsi="Times New Roman" w:cs="Times New Roman"/>
                <w:sz w:val="24"/>
                <w:szCs w:val="24"/>
              </w:rPr>
              <w:t xml:space="preserve"> (3)</w:t>
            </w:r>
          </w:p>
        </w:tc>
        <w:tc>
          <w:tcPr>
            <w:tcW w:w="1276" w:type="dxa"/>
            <w:shd w:val="clear" w:color="auto" w:fill="E7E6E6" w:themeFill="background2"/>
            <w:vAlign w:val="center"/>
          </w:tcPr>
          <w:p w14:paraId="6B20AE9E"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91</w:t>
            </w:r>
            <w:r w:rsidR="004C3781" w:rsidRPr="00FE1713">
              <w:rPr>
                <w:rFonts w:ascii="Times New Roman" w:eastAsia="Times New Roman" w:hAnsi="Times New Roman" w:cs="Times New Roman"/>
                <w:sz w:val="24"/>
                <w:szCs w:val="24"/>
              </w:rPr>
              <w:t>.00</w:t>
            </w:r>
            <w:r w:rsidR="00C40119" w:rsidRPr="00FE1713">
              <w:rPr>
                <w:rFonts w:ascii="Times New Roman" w:eastAsia="Times New Roman" w:hAnsi="Times New Roman" w:cs="Times New Roman"/>
                <w:sz w:val="24"/>
                <w:szCs w:val="24"/>
              </w:rPr>
              <w:t xml:space="preserve"> </w:t>
            </w:r>
            <w:r w:rsidR="00570CFB" w:rsidRPr="00FE1713">
              <w:rPr>
                <w:rFonts w:ascii="Times New Roman" w:eastAsia="Times New Roman" w:hAnsi="Times New Roman" w:cs="Times New Roman"/>
                <w:sz w:val="24"/>
                <w:szCs w:val="24"/>
              </w:rPr>
              <w:t>(4)</w:t>
            </w:r>
          </w:p>
        </w:tc>
        <w:tc>
          <w:tcPr>
            <w:tcW w:w="1559" w:type="dxa"/>
            <w:shd w:val="clear" w:color="auto" w:fill="E7E6E6" w:themeFill="background2"/>
            <w:vAlign w:val="center"/>
          </w:tcPr>
          <w:p w14:paraId="5C37872C"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95</w:t>
            </w:r>
            <w:r w:rsidR="004C3781" w:rsidRPr="00FE1713">
              <w:rPr>
                <w:rFonts w:ascii="Times New Roman" w:eastAsia="Times New Roman" w:hAnsi="Times New Roman" w:cs="Times New Roman"/>
                <w:sz w:val="24"/>
                <w:szCs w:val="24"/>
              </w:rPr>
              <w:t>.00</w:t>
            </w:r>
            <w:r w:rsidR="00570CFB" w:rsidRPr="00FE1713">
              <w:rPr>
                <w:rFonts w:ascii="Times New Roman" w:eastAsia="Times New Roman" w:hAnsi="Times New Roman" w:cs="Times New Roman"/>
                <w:sz w:val="24"/>
                <w:szCs w:val="24"/>
              </w:rPr>
              <w:t xml:space="preserve"> (2)</w:t>
            </w:r>
          </w:p>
        </w:tc>
      </w:tr>
      <w:tr w:rsidR="00165001" w:rsidRPr="00FE1713" w14:paraId="00991D41" w14:textId="77777777" w:rsidTr="00190342">
        <w:trPr>
          <w:trHeight w:val="255"/>
        </w:trPr>
        <w:tc>
          <w:tcPr>
            <w:tcW w:w="1885" w:type="dxa"/>
            <w:vMerge w:val="restart"/>
            <w:shd w:val="clear" w:color="auto" w:fill="D9E2F3" w:themeFill="accent1" w:themeFillTint="33"/>
            <w:noWrap/>
            <w:vAlign w:val="center"/>
            <w:hideMark/>
          </w:tcPr>
          <w:p w14:paraId="60F0F9F0" w14:textId="77777777" w:rsidR="00165001" w:rsidRPr="00FE1713" w:rsidRDefault="00D32705"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DLBCL</w:t>
            </w:r>
          </w:p>
        </w:tc>
        <w:tc>
          <w:tcPr>
            <w:tcW w:w="1044" w:type="dxa"/>
            <w:vMerge w:val="restart"/>
            <w:shd w:val="clear" w:color="auto" w:fill="D9E2F3" w:themeFill="accent1" w:themeFillTint="33"/>
            <w:noWrap/>
            <w:vAlign w:val="center"/>
            <w:hideMark/>
          </w:tcPr>
          <w:p w14:paraId="23E2A08A"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77</w:t>
            </w:r>
          </w:p>
        </w:tc>
        <w:tc>
          <w:tcPr>
            <w:tcW w:w="1116" w:type="dxa"/>
            <w:shd w:val="clear" w:color="auto" w:fill="D9E2F3" w:themeFill="accent1" w:themeFillTint="33"/>
            <w:noWrap/>
            <w:vAlign w:val="center"/>
            <w:hideMark/>
          </w:tcPr>
          <w:p w14:paraId="7F1FE2E8"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w:t>
            </w:r>
          </w:p>
        </w:tc>
        <w:tc>
          <w:tcPr>
            <w:tcW w:w="1308" w:type="dxa"/>
            <w:shd w:val="clear" w:color="auto" w:fill="D9E2F3" w:themeFill="accent1" w:themeFillTint="33"/>
            <w:vAlign w:val="center"/>
          </w:tcPr>
          <w:p w14:paraId="18C43B8E"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92.89</w:t>
            </w:r>
            <w:r w:rsidR="00F06A28" w:rsidRPr="00FE1713">
              <w:rPr>
                <w:rFonts w:ascii="Times New Roman" w:eastAsia="Times New Roman" w:hAnsi="Times New Roman" w:cs="Times New Roman"/>
                <w:sz w:val="24"/>
                <w:szCs w:val="24"/>
              </w:rPr>
              <w:t xml:space="preserve"> </w:t>
            </w:r>
            <w:r w:rsidR="00613DED" w:rsidRPr="00FE1713">
              <w:rPr>
                <w:rFonts w:ascii="Times New Roman" w:eastAsia="Times New Roman" w:hAnsi="Times New Roman" w:cs="Times New Roman"/>
                <w:sz w:val="24"/>
                <w:szCs w:val="24"/>
              </w:rPr>
              <w:t>(3)</w:t>
            </w:r>
          </w:p>
        </w:tc>
        <w:tc>
          <w:tcPr>
            <w:tcW w:w="1276" w:type="dxa"/>
            <w:shd w:val="clear" w:color="auto" w:fill="D9E2F3" w:themeFill="accent1" w:themeFillTint="33"/>
            <w:vAlign w:val="center"/>
          </w:tcPr>
          <w:p w14:paraId="04756A31"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95.89</w:t>
            </w:r>
            <w:r w:rsidR="00AA6E1B" w:rsidRPr="00FE1713">
              <w:rPr>
                <w:rFonts w:ascii="Times New Roman" w:eastAsia="Times New Roman" w:hAnsi="Times New Roman" w:cs="Times New Roman"/>
                <w:sz w:val="24"/>
                <w:szCs w:val="24"/>
              </w:rPr>
              <w:t xml:space="preserve"> </w:t>
            </w:r>
            <w:r w:rsidR="00F06A28" w:rsidRPr="00FE1713">
              <w:rPr>
                <w:rFonts w:ascii="Times New Roman" w:eastAsia="Times New Roman" w:hAnsi="Times New Roman" w:cs="Times New Roman"/>
                <w:sz w:val="24"/>
                <w:szCs w:val="24"/>
              </w:rPr>
              <w:t>(2)</w:t>
            </w:r>
          </w:p>
        </w:tc>
        <w:tc>
          <w:tcPr>
            <w:tcW w:w="1276" w:type="dxa"/>
            <w:shd w:val="clear" w:color="auto" w:fill="D9E2F3" w:themeFill="accent1" w:themeFillTint="33"/>
            <w:vAlign w:val="center"/>
          </w:tcPr>
          <w:p w14:paraId="57F0A8C0"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89.98</w:t>
            </w:r>
            <w:r w:rsidR="004F25E6" w:rsidRPr="00FE1713">
              <w:rPr>
                <w:rFonts w:ascii="Times New Roman" w:eastAsia="Times New Roman" w:hAnsi="Times New Roman" w:cs="Times New Roman"/>
                <w:sz w:val="24"/>
                <w:szCs w:val="24"/>
              </w:rPr>
              <w:t xml:space="preserve"> </w:t>
            </w:r>
            <w:r w:rsidR="000A30BF" w:rsidRPr="00FE1713">
              <w:rPr>
                <w:rFonts w:ascii="Times New Roman" w:eastAsia="Times New Roman" w:hAnsi="Times New Roman" w:cs="Times New Roman"/>
                <w:sz w:val="24"/>
                <w:szCs w:val="24"/>
              </w:rPr>
              <w:t>(4)</w:t>
            </w:r>
          </w:p>
        </w:tc>
        <w:tc>
          <w:tcPr>
            <w:tcW w:w="1559" w:type="dxa"/>
            <w:shd w:val="clear" w:color="auto" w:fill="D9E2F3" w:themeFill="accent1" w:themeFillTint="33"/>
            <w:vAlign w:val="center"/>
          </w:tcPr>
          <w:p w14:paraId="10F0D23B"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sz w:val="24"/>
                <w:szCs w:val="24"/>
              </w:rPr>
              <w:t>96.40</w:t>
            </w:r>
            <w:r w:rsidR="00405A11" w:rsidRPr="00FE1713">
              <w:rPr>
                <w:rFonts w:ascii="Times New Roman" w:eastAsia="Times New Roman" w:hAnsi="Times New Roman" w:cs="Times New Roman"/>
                <w:b/>
                <w:sz w:val="24"/>
                <w:szCs w:val="24"/>
              </w:rPr>
              <w:t xml:space="preserve"> </w:t>
            </w:r>
            <w:r w:rsidR="00405A11" w:rsidRPr="00FE1713">
              <w:rPr>
                <w:rFonts w:ascii="Times New Roman" w:eastAsia="Times New Roman" w:hAnsi="Times New Roman" w:cs="Times New Roman"/>
                <w:sz w:val="24"/>
                <w:szCs w:val="24"/>
              </w:rPr>
              <w:t>(1)</w:t>
            </w:r>
          </w:p>
        </w:tc>
      </w:tr>
      <w:tr w:rsidR="00165001" w:rsidRPr="00FE1713" w14:paraId="70984A7A" w14:textId="77777777" w:rsidTr="00190342">
        <w:trPr>
          <w:trHeight w:val="255"/>
        </w:trPr>
        <w:tc>
          <w:tcPr>
            <w:tcW w:w="1885" w:type="dxa"/>
            <w:vMerge/>
            <w:shd w:val="clear" w:color="auto" w:fill="D9E2F3" w:themeFill="accent1" w:themeFillTint="33"/>
            <w:vAlign w:val="center"/>
            <w:hideMark/>
          </w:tcPr>
          <w:p w14:paraId="0AD9C6F4" w14:textId="77777777" w:rsidR="00165001" w:rsidRPr="00FE1713" w:rsidRDefault="00165001" w:rsidP="00CB7FC5">
            <w:pPr>
              <w:jc w:val="center"/>
              <w:rPr>
                <w:rFonts w:ascii="Times New Roman" w:eastAsia="Times New Roman" w:hAnsi="Times New Roman" w:cs="Times New Roman"/>
                <w:sz w:val="24"/>
                <w:szCs w:val="24"/>
              </w:rPr>
            </w:pPr>
          </w:p>
        </w:tc>
        <w:tc>
          <w:tcPr>
            <w:tcW w:w="1044" w:type="dxa"/>
            <w:vMerge/>
            <w:shd w:val="clear" w:color="auto" w:fill="D9E2F3" w:themeFill="accent1" w:themeFillTint="33"/>
            <w:vAlign w:val="center"/>
            <w:hideMark/>
          </w:tcPr>
          <w:p w14:paraId="4B1F511A" w14:textId="77777777" w:rsidR="00165001" w:rsidRPr="00FE1713" w:rsidRDefault="00165001" w:rsidP="00CB7FC5">
            <w:pPr>
              <w:jc w:val="center"/>
              <w:rPr>
                <w:rFonts w:ascii="Times New Roman" w:eastAsia="Times New Roman" w:hAnsi="Times New Roman" w:cs="Times New Roman"/>
                <w:sz w:val="24"/>
                <w:szCs w:val="24"/>
              </w:rPr>
            </w:pPr>
          </w:p>
        </w:tc>
        <w:tc>
          <w:tcPr>
            <w:tcW w:w="1116" w:type="dxa"/>
            <w:shd w:val="clear" w:color="auto" w:fill="D9E2F3" w:themeFill="accent1" w:themeFillTint="33"/>
            <w:noWrap/>
            <w:vAlign w:val="center"/>
            <w:hideMark/>
          </w:tcPr>
          <w:p w14:paraId="250973CC"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50</w:t>
            </w:r>
          </w:p>
        </w:tc>
        <w:tc>
          <w:tcPr>
            <w:tcW w:w="1308" w:type="dxa"/>
            <w:shd w:val="clear" w:color="auto" w:fill="D9E2F3" w:themeFill="accent1" w:themeFillTint="33"/>
            <w:vAlign w:val="center"/>
          </w:tcPr>
          <w:p w14:paraId="0AE8A7A1" w14:textId="77777777" w:rsidR="00165001" w:rsidRPr="00FE1713" w:rsidRDefault="00F8323E"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94.86</w:t>
            </w:r>
            <w:r w:rsidR="00527A36" w:rsidRPr="00FE1713">
              <w:rPr>
                <w:rFonts w:ascii="Times New Roman" w:eastAsia="Times New Roman" w:hAnsi="Times New Roman" w:cs="Times New Roman"/>
                <w:b/>
                <w:sz w:val="24"/>
                <w:szCs w:val="24"/>
              </w:rPr>
              <w:t xml:space="preserve"> </w:t>
            </w:r>
            <w:r w:rsidR="00527A36" w:rsidRPr="00FE1713">
              <w:rPr>
                <w:rFonts w:ascii="Times New Roman" w:eastAsia="Times New Roman" w:hAnsi="Times New Roman" w:cs="Times New Roman"/>
                <w:sz w:val="24"/>
                <w:szCs w:val="24"/>
              </w:rPr>
              <w:t>(1)</w:t>
            </w:r>
          </w:p>
        </w:tc>
        <w:tc>
          <w:tcPr>
            <w:tcW w:w="1276" w:type="dxa"/>
            <w:shd w:val="clear" w:color="auto" w:fill="D9E2F3" w:themeFill="accent1" w:themeFillTint="33"/>
            <w:vAlign w:val="center"/>
          </w:tcPr>
          <w:p w14:paraId="52A1E1F1"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94.86</w:t>
            </w:r>
            <w:r w:rsidR="004D4E14" w:rsidRPr="00FE1713">
              <w:rPr>
                <w:rFonts w:ascii="Times New Roman" w:eastAsia="Times New Roman" w:hAnsi="Times New Roman" w:cs="Times New Roman"/>
                <w:sz w:val="24"/>
                <w:szCs w:val="24"/>
              </w:rPr>
              <w:t xml:space="preserve"> </w:t>
            </w:r>
            <w:r w:rsidR="00CF17F4" w:rsidRPr="00FE1713">
              <w:rPr>
                <w:rFonts w:ascii="Times New Roman" w:eastAsia="Times New Roman" w:hAnsi="Times New Roman" w:cs="Times New Roman"/>
                <w:sz w:val="24"/>
                <w:szCs w:val="24"/>
              </w:rPr>
              <w:t>(2)</w:t>
            </w:r>
          </w:p>
        </w:tc>
        <w:tc>
          <w:tcPr>
            <w:tcW w:w="1276" w:type="dxa"/>
            <w:shd w:val="clear" w:color="auto" w:fill="D9E2F3" w:themeFill="accent1" w:themeFillTint="33"/>
            <w:vAlign w:val="center"/>
          </w:tcPr>
          <w:p w14:paraId="49FC7A84"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88.45</w:t>
            </w:r>
            <w:r w:rsidR="00CF17F4" w:rsidRPr="00FE1713">
              <w:rPr>
                <w:rFonts w:ascii="Times New Roman" w:eastAsia="Times New Roman" w:hAnsi="Times New Roman" w:cs="Times New Roman"/>
                <w:sz w:val="24"/>
                <w:szCs w:val="24"/>
              </w:rPr>
              <w:t xml:space="preserve"> </w:t>
            </w:r>
            <w:r w:rsidR="004D64F5" w:rsidRPr="00FE1713">
              <w:rPr>
                <w:rFonts w:ascii="Times New Roman" w:eastAsia="Times New Roman" w:hAnsi="Times New Roman" w:cs="Times New Roman"/>
                <w:sz w:val="24"/>
                <w:szCs w:val="24"/>
              </w:rPr>
              <w:t>(4)</w:t>
            </w:r>
          </w:p>
        </w:tc>
        <w:tc>
          <w:tcPr>
            <w:tcW w:w="1559" w:type="dxa"/>
            <w:shd w:val="clear" w:color="auto" w:fill="D9E2F3" w:themeFill="accent1" w:themeFillTint="33"/>
            <w:vAlign w:val="center"/>
          </w:tcPr>
          <w:p w14:paraId="3A43D536" w14:textId="77777777" w:rsidR="00165001" w:rsidRPr="00FE1713" w:rsidRDefault="00A505DD"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sz w:val="24"/>
                <w:szCs w:val="24"/>
              </w:rPr>
              <w:t>96.12</w:t>
            </w:r>
            <w:r w:rsidR="004D64F5" w:rsidRPr="00FE1713">
              <w:rPr>
                <w:rFonts w:ascii="Times New Roman" w:eastAsia="Times New Roman" w:hAnsi="Times New Roman" w:cs="Times New Roman"/>
                <w:sz w:val="24"/>
                <w:szCs w:val="24"/>
              </w:rPr>
              <w:t xml:space="preserve"> (</w:t>
            </w:r>
            <w:r w:rsidR="00BE3A65" w:rsidRPr="00FE1713">
              <w:rPr>
                <w:rFonts w:ascii="Times New Roman" w:eastAsia="Times New Roman" w:hAnsi="Times New Roman" w:cs="Times New Roman"/>
                <w:sz w:val="24"/>
                <w:szCs w:val="24"/>
              </w:rPr>
              <w:t>1</w:t>
            </w:r>
            <w:r w:rsidR="004D64F5" w:rsidRPr="00FE1713">
              <w:rPr>
                <w:rFonts w:ascii="Times New Roman" w:eastAsia="Times New Roman" w:hAnsi="Times New Roman" w:cs="Times New Roman"/>
                <w:sz w:val="24"/>
                <w:szCs w:val="24"/>
              </w:rPr>
              <w:t>)</w:t>
            </w:r>
          </w:p>
        </w:tc>
      </w:tr>
      <w:tr w:rsidR="00165001" w:rsidRPr="00FE1713" w14:paraId="4C9F6435" w14:textId="77777777" w:rsidTr="00190342">
        <w:trPr>
          <w:trHeight w:val="255"/>
        </w:trPr>
        <w:tc>
          <w:tcPr>
            <w:tcW w:w="1885" w:type="dxa"/>
            <w:vMerge/>
            <w:shd w:val="clear" w:color="auto" w:fill="D9E2F3" w:themeFill="accent1" w:themeFillTint="33"/>
            <w:vAlign w:val="center"/>
            <w:hideMark/>
          </w:tcPr>
          <w:p w14:paraId="65F9C3DC" w14:textId="77777777" w:rsidR="00165001" w:rsidRPr="00FE1713" w:rsidRDefault="00165001" w:rsidP="00CB7FC5">
            <w:pPr>
              <w:jc w:val="center"/>
              <w:rPr>
                <w:rFonts w:ascii="Times New Roman" w:eastAsia="Times New Roman" w:hAnsi="Times New Roman" w:cs="Times New Roman"/>
                <w:sz w:val="24"/>
                <w:szCs w:val="24"/>
              </w:rPr>
            </w:pPr>
          </w:p>
        </w:tc>
        <w:tc>
          <w:tcPr>
            <w:tcW w:w="1044" w:type="dxa"/>
            <w:vMerge/>
            <w:shd w:val="clear" w:color="auto" w:fill="D9E2F3" w:themeFill="accent1" w:themeFillTint="33"/>
            <w:vAlign w:val="center"/>
            <w:hideMark/>
          </w:tcPr>
          <w:p w14:paraId="5023141B" w14:textId="77777777" w:rsidR="00165001" w:rsidRPr="00FE1713" w:rsidRDefault="00165001" w:rsidP="00CB7FC5">
            <w:pPr>
              <w:jc w:val="center"/>
              <w:rPr>
                <w:rFonts w:ascii="Times New Roman" w:eastAsia="Times New Roman" w:hAnsi="Times New Roman" w:cs="Times New Roman"/>
                <w:sz w:val="24"/>
                <w:szCs w:val="24"/>
              </w:rPr>
            </w:pPr>
          </w:p>
        </w:tc>
        <w:tc>
          <w:tcPr>
            <w:tcW w:w="1116" w:type="dxa"/>
            <w:shd w:val="clear" w:color="auto" w:fill="D9E2F3" w:themeFill="accent1" w:themeFillTint="33"/>
            <w:noWrap/>
            <w:vAlign w:val="center"/>
            <w:hideMark/>
          </w:tcPr>
          <w:p w14:paraId="5362C256"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308" w:type="dxa"/>
            <w:shd w:val="clear" w:color="auto" w:fill="D9E2F3" w:themeFill="accent1" w:themeFillTint="33"/>
            <w:vAlign w:val="center"/>
          </w:tcPr>
          <w:p w14:paraId="123F5202"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92.25</w:t>
            </w:r>
            <w:r w:rsidR="00E441A9" w:rsidRPr="00FE1713">
              <w:rPr>
                <w:rFonts w:ascii="Times New Roman" w:eastAsia="Times New Roman" w:hAnsi="Times New Roman" w:cs="Times New Roman"/>
                <w:sz w:val="24"/>
                <w:szCs w:val="24"/>
              </w:rPr>
              <w:t xml:space="preserve"> </w:t>
            </w:r>
            <w:r w:rsidR="00F92466" w:rsidRPr="00FE1713">
              <w:rPr>
                <w:rFonts w:ascii="Times New Roman" w:eastAsia="Times New Roman" w:hAnsi="Times New Roman" w:cs="Times New Roman"/>
                <w:sz w:val="24"/>
                <w:szCs w:val="24"/>
              </w:rPr>
              <w:t>(4)</w:t>
            </w:r>
          </w:p>
        </w:tc>
        <w:tc>
          <w:tcPr>
            <w:tcW w:w="1276" w:type="dxa"/>
            <w:shd w:val="clear" w:color="auto" w:fill="D9E2F3" w:themeFill="accent1" w:themeFillTint="33"/>
            <w:vAlign w:val="center"/>
          </w:tcPr>
          <w:p w14:paraId="11EF5EA4"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sz w:val="24"/>
                <w:szCs w:val="24"/>
              </w:rPr>
              <w:t>96.91</w:t>
            </w:r>
            <w:r w:rsidR="00F92466" w:rsidRPr="00FE1713">
              <w:rPr>
                <w:rFonts w:ascii="Times New Roman" w:eastAsia="Times New Roman" w:hAnsi="Times New Roman" w:cs="Times New Roman"/>
                <w:b/>
                <w:sz w:val="24"/>
                <w:szCs w:val="24"/>
              </w:rPr>
              <w:t xml:space="preserve"> </w:t>
            </w:r>
            <w:r w:rsidR="00F92466" w:rsidRPr="00FE1713">
              <w:rPr>
                <w:rFonts w:ascii="Times New Roman" w:eastAsia="Times New Roman" w:hAnsi="Times New Roman" w:cs="Times New Roman"/>
                <w:sz w:val="24"/>
                <w:szCs w:val="24"/>
              </w:rPr>
              <w:t>(1)</w:t>
            </w:r>
          </w:p>
        </w:tc>
        <w:tc>
          <w:tcPr>
            <w:tcW w:w="1276" w:type="dxa"/>
            <w:shd w:val="clear" w:color="auto" w:fill="D9E2F3" w:themeFill="accent1" w:themeFillTint="33"/>
            <w:vAlign w:val="center"/>
          </w:tcPr>
          <w:p w14:paraId="40C5EE83"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96.41</w:t>
            </w:r>
            <w:r w:rsidR="007E7F12" w:rsidRPr="00FE1713">
              <w:rPr>
                <w:rFonts w:ascii="Times New Roman" w:eastAsia="Times New Roman" w:hAnsi="Times New Roman" w:cs="Times New Roman"/>
                <w:sz w:val="24"/>
                <w:szCs w:val="24"/>
              </w:rPr>
              <w:t xml:space="preserve"> </w:t>
            </w:r>
            <w:r w:rsidR="003F4FAD" w:rsidRPr="00FE1713">
              <w:rPr>
                <w:rFonts w:ascii="Times New Roman" w:eastAsia="Times New Roman" w:hAnsi="Times New Roman" w:cs="Times New Roman"/>
                <w:sz w:val="24"/>
                <w:szCs w:val="24"/>
              </w:rPr>
              <w:t>(2)</w:t>
            </w:r>
          </w:p>
        </w:tc>
        <w:tc>
          <w:tcPr>
            <w:tcW w:w="1559" w:type="dxa"/>
            <w:shd w:val="clear" w:color="auto" w:fill="D9E2F3" w:themeFill="accent1" w:themeFillTint="33"/>
            <w:vAlign w:val="center"/>
          </w:tcPr>
          <w:p w14:paraId="7F7C4AF2"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95.89</w:t>
            </w:r>
            <w:r w:rsidR="00AD1B79" w:rsidRPr="00FE1713">
              <w:rPr>
                <w:rFonts w:ascii="Times New Roman" w:eastAsia="Times New Roman" w:hAnsi="Times New Roman" w:cs="Times New Roman"/>
                <w:sz w:val="24"/>
                <w:szCs w:val="24"/>
              </w:rPr>
              <w:t xml:space="preserve"> (3)</w:t>
            </w:r>
          </w:p>
        </w:tc>
      </w:tr>
      <w:tr w:rsidR="00165001" w:rsidRPr="00FE1713" w14:paraId="7FD396AE" w14:textId="77777777" w:rsidTr="00190342">
        <w:trPr>
          <w:trHeight w:val="255"/>
        </w:trPr>
        <w:tc>
          <w:tcPr>
            <w:tcW w:w="1885" w:type="dxa"/>
            <w:vMerge w:val="restart"/>
            <w:shd w:val="clear" w:color="auto" w:fill="E7E6E6" w:themeFill="background2"/>
            <w:noWrap/>
            <w:vAlign w:val="center"/>
            <w:hideMark/>
          </w:tcPr>
          <w:p w14:paraId="157DDF6E" w14:textId="77777777" w:rsidR="00165001" w:rsidRPr="00FE1713" w:rsidRDefault="00A1392B"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Leukemia</w:t>
            </w:r>
          </w:p>
        </w:tc>
        <w:tc>
          <w:tcPr>
            <w:tcW w:w="1044" w:type="dxa"/>
            <w:vMerge w:val="restart"/>
            <w:shd w:val="clear" w:color="auto" w:fill="E7E6E6" w:themeFill="background2"/>
            <w:noWrap/>
            <w:vAlign w:val="center"/>
            <w:hideMark/>
          </w:tcPr>
          <w:p w14:paraId="28D22040"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72</w:t>
            </w:r>
          </w:p>
        </w:tc>
        <w:tc>
          <w:tcPr>
            <w:tcW w:w="1116" w:type="dxa"/>
            <w:shd w:val="clear" w:color="auto" w:fill="E7E6E6" w:themeFill="background2"/>
            <w:noWrap/>
            <w:vAlign w:val="center"/>
            <w:hideMark/>
          </w:tcPr>
          <w:p w14:paraId="4F941543"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w:t>
            </w:r>
          </w:p>
        </w:tc>
        <w:tc>
          <w:tcPr>
            <w:tcW w:w="1308" w:type="dxa"/>
            <w:shd w:val="clear" w:color="auto" w:fill="E7E6E6" w:themeFill="background2"/>
            <w:vAlign w:val="center"/>
          </w:tcPr>
          <w:p w14:paraId="10C4E706"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99.31</w:t>
            </w:r>
            <w:r w:rsidR="00D17DDE" w:rsidRPr="00FE1713">
              <w:rPr>
                <w:rFonts w:ascii="Times New Roman" w:eastAsia="Times New Roman" w:hAnsi="Times New Roman" w:cs="Times New Roman"/>
                <w:sz w:val="24"/>
                <w:szCs w:val="24"/>
              </w:rPr>
              <w:t xml:space="preserve"> (3)</w:t>
            </w:r>
          </w:p>
        </w:tc>
        <w:tc>
          <w:tcPr>
            <w:tcW w:w="1276" w:type="dxa"/>
            <w:shd w:val="clear" w:color="auto" w:fill="E7E6E6" w:themeFill="background2"/>
            <w:vAlign w:val="center"/>
          </w:tcPr>
          <w:p w14:paraId="4B993579"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sz w:val="24"/>
                <w:szCs w:val="24"/>
              </w:rPr>
              <w:t>100</w:t>
            </w:r>
            <w:r w:rsidR="004C3781" w:rsidRPr="00FE1713">
              <w:rPr>
                <w:rFonts w:ascii="Times New Roman" w:eastAsia="Times New Roman" w:hAnsi="Times New Roman" w:cs="Times New Roman"/>
                <w:b/>
                <w:sz w:val="24"/>
                <w:szCs w:val="24"/>
              </w:rPr>
              <w:t>.00</w:t>
            </w:r>
            <w:r w:rsidR="00772A50" w:rsidRPr="00FE1713">
              <w:rPr>
                <w:rFonts w:ascii="Times New Roman" w:eastAsia="Times New Roman" w:hAnsi="Times New Roman" w:cs="Times New Roman"/>
                <w:sz w:val="24"/>
                <w:szCs w:val="24"/>
              </w:rPr>
              <w:t xml:space="preserve"> (1)</w:t>
            </w:r>
          </w:p>
        </w:tc>
        <w:tc>
          <w:tcPr>
            <w:tcW w:w="1276" w:type="dxa"/>
            <w:shd w:val="clear" w:color="auto" w:fill="E7E6E6" w:themeFill="background2"/>
            <w:vAlign w:val="center"/>
          </w:tcPr>
          <w:p w14:paraId="3390AE16"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89.16</w:t>
            </w:r>
            <w:r w:rsidR="00F074A9" w:rsidRPr="00FE1713">
              <w:rPr>
                <w:rFonts w:ascii="Times New Roman" w:eastAsia="Times New Roman" w:hAnsi="Times New Roman" w:cs="Times New Roman"/>
                <w:sz w:val="24"/>
                <w:szCs w:val="24"/>
              </w:rPr>
              <w:t xml:space="preserve"> (4)</w:t>
            </w:r>
          </w:p>
        </w:tc>
        <w:tc>
          <w:tcPr>
            <w:tcW w:w="1559" w:type="dxa"/>
            <w:shd w:val="clear" w:color="auto" w:fill="E7E6E6" w:themeFill="background2"/>
            <w:vAlign w:val="center"/>
          </w:tcPr>
          <w:p w14:paraId="61B89A29"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99.72</w:t>
            </w:r>
            <w:r w:rsidR="002D311D" w:rsidRPr="00FE1713">
              <w:rPr>
                <w:rFonts w:ascii="Times New Roman" w:eastAsia="Times New Roman" w:hAnsi="Times New Roman" w:cs="Times New Roman"/>
                <w:sz w:val="24"/>
                <w:szCs w:val="24"/>
              </w:rPr>
              <w:t xml:space="preserve"> (2)</w:t>
            </w:r>
          </w:p>
        </w:tc>
      </w:tr>
      <w:tr w:rsidR="00165001" w:rsidRPr="00FE1713" w14:paraId="3336712C" w14:textId="77777777" w:rsidTr="00190342">
        <w:trPr>
          <w:trHeight w:val="255"/>
        </w:trPr>
        <w:tc>
          <w:tcPr>
            <w:tcW w:w="1885" w:type="dxa"/>
            <w:vMerge/>
            <w:shd w:val="clear" w:color="auto" w:fill="E7E6E6" w:themeFill="background2"/>
            <w:vAlign w:val="center"/>
            <w:hideMark/>
          </w:tcPr>
          <w:p w14:paraId="1F3B1409" w14:textId="77777777" w:rsidR="00165001" w:rsidRPr="00FE1713" w:rsidRDefault="00165001" w:rsidP="00CB7FC5">
            <w:pPr>
              <w:jc w:val="center"/>
              <w:rPr>
                <w:rFonts w:ascii="Times New Roman" w:eastAsia="Times New Roman" w:hAnsi="Times New Roman" w:cs="Times New Roman"/>
                <w:sz w:val="24"/>
                <w:szCs w:val="24"/>
              </w:rPr>
            </w:pPr>
          </w:p>
        </w:tc>
        <w:tc>
          <w:tcPr>
            <w:tcW w:w="1044" w:type="dxa"/>
            <w:vMerge/>
            <w:shd w:val="clear" w:color="auto" w:fill="E7E6E6" w:themeFill="background2"/>
            <w:vAlign w:val="center"/>
            <w:hideMark/>
          </w:tcPr>
          <w:p w14:paraId="562C75D1" w14:textId="77777777" w:rsidR="00165001" w:rsidRPr="00FE1713" w:rsidRDefault="00165001" w:rsidP="00CB7FC5">
            <w:pPr>
              <w:jc w:val="center"/>
              <w:rPr>
                <w:rFonts w:ascii="Times New Roman" w:eastAsia="Times New Roman" w:hAnsi="Times New Roman" w:cs="Times New Roman"/>
                <w:sz w:val="24"/>
                <w:szCs w:val="24"/>
              </w:rPr>
            </w:pPr>
          </w:p>
        </w:tc>
        <w:tc>
          <w:tcPr>
            <w:tcW w:w="1116" w:type="dxa"/>
            <w:shd w:val="clear" w:color="auto" w:fill="E7E6E6" w:themeFill="background2"/>
            <w:noWrap/>
            <w:vAlign w:val="center"/>
            <w:hideMark/>
          </w:tcPr>
          <w:p w14:paraId="664DE06F"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50</w:t>
            </w:r>
          </w:p>
        </w:tc>
        <w:tc>
          <w:tcPr>
            <w:tcW w:w="1308" w:type="dxa"/>
            <w:shd w:val="clear" w:color="auto" w:fill="E7E6E6" w:themeFill="background2"/>
            <w:vAlign w:val="center"/>
          </w:tcPr>
          <w:p w14:paraId="39D6FACE"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94.48</w:t>
            </w:r>
            <w:r w:rsidR="00D17DDE" w:rsidRPr="00FE1713">
              <w:rPr>
                <w:rFonts w:ascii="Times New Roman" w:eastAsia="Times New Roman" w:hAnsi="Times New Roman" w:cs="Times New Roman"/>
                <w:sz w:val="24"/>
                <w:szCs w:val="24"/>
              </w:rPr>
              <w:t xml:space="preserve"> (3)</w:t>
            </w:r>
          </w:p>
        </w:tc>
        <w:tc>
          <w:tcPr>
            <w:tcW w:w="1276" w:type="dxa"/>
            <w:shd w:val="clear" w:color="auto" w:fill="E7E6E6" w:themeFill="background2"/>
            <w:vAlign w:val="center"/>
          </w:tcPr>
          <w:p w14:paraId="71B5F4DD"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96.08</w:t>
            </w:r>
            <w:r w:rsidR="00772A50" w:rsidRPr="00FE1713">
              <w:rPr>
                <w:rFonts w:ascii="Times New Roman" w:eastAsia="Times New Roman" w:hAnsi="Times New Roman" w:cs="Times New Roman"/>
                <w:sz w:val="24"/>
                <w:szCs w:val="24"/>
              </w:rPr>
              <w:t xml:space="preserve"> (2)</w:t>
            </w:r>
          </w:p>
        </w:tc>
        <w:tc>
          <w:tcPr>
            <w:tcW w:w="1276" w:type="dxa"/>
            <w:shd w:val="clear" w:color="auto" w:fill="E7E6E6" w:themeFill="background2"/>
            <w:vAlign w:val="center"/>
          </w:tcPr>
          <w:p w14:paraId="5F278B8D"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93.88</w:t>
            </w:r>
            <w:r w:rsidR="00904DA1" w:rsidRPr="00FE1713">
              <w:rPr>
                <w:rFonts w:ascii="Times New Roman" w:eastAsia="Times New Roman" w:hAnsi="Times New Roman" w:cs="Times New Roman"/>
                <w:sz w:val="24"/>
                <w:szCs w:val="24"/>
              </w:rPr>
              <w:t xml:space="preserve"> (4)</w:t>
            </w:r>
          </w:p>
        </w:tc>
        <w:tc>
          <w:tcPr>
            <w:tcW w:w="1559" w:type="dxa"/>
            <w:shd w:val="clear" w:color="auto" w:fill="E7E6E6" w:themeFill="background2"/>
            <w:vAlign w:val="center"/>
          </w:tcPr>
          <w:p w14:paraId="39F96635"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sz w:val="24"/>
                <w:szCs w:val="24"/>
              </w:rPr>
              <w:t>98.05</w:t>
            </w:r>
            <w:r w:rsidR="002D311D" w:rsidRPr="00FE1713">
              <w:rPr>
                <w:rFonts w:ascii="Times New Roman" w:eastAsia="Times New Roman" w:hAnsi="Times New Roman" w:cs="Times New Roman"/>
                <w:b/>
                <w:sz w:val="24"/>
                <w:szCs w:val="24"/>
              </w:rPr>
              <w:t xml:space="preserve"> </w:t>
            </w:r>
            <w:r w:rsidR="002D311D" w:rsidRPr="00FE1713">
              <w:rPr>
                <w:rFonts w:ascii="Times New Roman" w:eastAsia="Times New Roman" w:hAnsi="Times New Roman" w:cs="Times New Roman"/>
                <w:sz w:val="24"/>
                <w:szCs w:val="24"/>
              </w:rPr>
              <w:t>(1)</w:t>
            </w:r>
          </w:p>
        </w:tc>
      </w:tr>
      <w:tr w:rsidR="00165001" w:rsidRPr="00FE1713" w14:paraId="60B6D564" w14:textId="77777777" w:rsidTr="00190342">
        <w:trPr>
          <w:trHeight w:val="255"/>
        </w:trPr>
        <w:tc>
          <w:tcPr>
            <w:tcW w:w="1885" w:type="dxa"/>
            <w:vMerge/>
            <w:shd w:val="clear" w:color="auto" w:fill="E7E6E6" w:themeFill="background2"/>
            <w:vAlign w:val="center"/>
            <w:hideMark/>
          </w:tcPr>
          <w:p w14:paraId="664355AD" w14:textId="77777777" w:rsidR="00165001" w:rsidRPr="00FE1713" w:rsidRDefault="00165001" w:rsidP="00CB7FC5">
            <w:pPr>
              <w:jc w:val="center"/>
              <w:rPr>
                <w:rFonts w:ascii="Times New Roman" w:eastAsia="Times New Roman" w:hAnsi="Times New Roman" w:cs="Times New Roman"/>
                <w:sz w:val="24"/>
                <w:szCs w:val="24"/>
              </w:rPr>
            </w:pPr>
          </w:p>
        </w:tc>
        <w:tc>
          <w:tcPr>
            <w:tcW w:w="1044" w:type="dxa"/>
            <w:vMerge/>
            <w:shd w:val="clear" w:color="auto" w:fill="E7E6E6" w:themeFill="background2"/>
            <w:vAlign w:val="center"/>
            <w:hideMark/>
          </w:tcPr>
          <w:p w14:paraId="1A965116" w14:textId="77777777" w:rsidR="00165001" w:rsidRPr="00FE1713" w:rsidRDefault="00165001" w:rsidP="00CB7FC5">
            <w:pPr>
              <w:jc w:val="center"/>
              <w:rPr>
                <w:rFonts w:ascii="Times New Roman" w:eastAsia="Times New Roman" w:hAnsi="Times New Roman" w:cs="Times New Roman"/>
                <w:sz w:val="24"/>
                <w:szCs w:val="24"/>
              </w:rPr>
            </w:pPr>
          </w:p>
        </w:tc>
        <w:tc>
          <w:tcPr>
            <w:tcW w:w="1116" w:type="dxa"/>
            <w:shd w:val="clear" w:color="auto" w:fill="E7E6E6" w:themeFill="background2"/>
            <w:noWrap/>
            <w:vAlign w:val="center"/>
            <w:hideMark/>
          </w:tcPr>
          <w:p w14:paraId="77F386D3"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308" w:type="dxa"/>
            <w:shd w:val="clear" w:color="auto" w:fill="E7E6E6" w:themeFill="background2"/>
            <w:vAlign w:val="center"/>
          </w:tcPr>
          <w:p w14:paraId="791988C0"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sz w:val="24"/>
                <w:szCs w:val="24"/>
              </w:rPr>
              <w:t>98.27</w:t>
            </w:r>
            <w:r w:rsidR="00D17DDE" w:rsidRPr="00FE1713">
              <w:rPr>
                <w:rFonts w:ascii="Times New Roman" w:eastAsia="Times New Roman" w:hAnsi="Times New Roman" w:cs="Times New Roman"/>
                <w:b/>
                <w:sz w:val="24"/>
                <w:szCs w:val="24"/>
              </w:rPr>
              <w:t xml:space="preserve"> </w:t>
            </w:r>
            <w:r w:rsidR="00D17DDE" w:rsidRPr="00FE1713">
              <w:rPr>
                <w:rFonts w:ascii="Times New Roman" w:eastAsia="Times New Roman" w:hAnsi="Times New Roman" w:cs="Times New Roman"/>
                <w:sz w:val="24"/>
                <w:szCs w:val="24"/>
              </w:rPr>
              <w:t>(1)</w:t>
            </w:r>
          </w:p>
        </w:tc>
        <w:tc>
          <w:tcPr>
            <w:tcW w:w="1276" w:type="dxa"/>
            <w:shd w:val="clear" w:color="auto" w:fill="E7E6E6" w:themeFill="background2"/>
            <w:vAlign w:val="center"/>
          </w:tcPr>
          <w:p w14:paraId="390351C9"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96.36</w:t>
            </w:r>
            <w:r w:rsidR="00772A50" w:rsidRPr="00FE1713">
              <w:rPr>
                <w:rFonts w:ascii="Times New Roman" w:eastAsia="Times New Roman" w:hAnsi="Times New Roman" w:cs="Times New Roman"/>
                <w:sz w:val="24"/>
                <w:szCs w:val="24"/>
              </w:rPr>
              <w:t xml:space="preserve"> (4)</w:t>
            </w:r>
          </w:p>
        </w:tc>
        <w:tc>
          <w:tcPr>
            <w:tcW w:w="1276" w:type="dxa"/>
            <w:shd w:val="clear" w:color="auto" w:fill="E7E6E6" w:themeFill="background2"/>
            <w:vAlign w:val="center"/>
          </w:tcPr>
          <w:p w14:paraId="2317284A"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97.22</w:t>
            </w:r>
            <w:r w:rsidR="00904DA1" w:rsidRPr="00FE1713">
              <w:rPr>
                <w:rFonts w:ascii="Times New Roman" w:eastAsia="Times New Roman" w:hAnsi="Times New Roman" w:cs="Times New Roman"/>
                <w:sz w:val="24"/>
                <w:szCs w:val="24"/>
              </w:rPr>
              <w:t xml:space="preserve"> (2)</w:t>
            </w:r>
          </w:p>
        </w:tc>
        <w:tc>
          <w:tcPr>
            <w:tcW w:w="1559" w:type="dxa"/>
            <w:shd w:val="clear" w:color="auto" w:fill="E7E6E6" w:themeFill="background2"/>
            <w:vAlign w:val="center"/>
          </w:tcPr>
          <w:p w14:paraId="3B324CE8"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96.94</w:t>
            </w:r>
            <w:r w:rsidR="002D311D" w:rsidRPr="00FE1713">
              <w:rPr>
                <w:rFonts w:ascii="Times New Roman" w:eastAsia="Times New Roman" w:hAnsi="Times New Roman" w:cs="Times New Roman"/>
                <w:sz w:val="24"/>
                <w:szCs w:val="24"/>
              </w:rPr>
              <w:t xml:space="preserve"> (3)</w:t>
            </w:r>
          </w:p>
        </w:tc>
      </w:tr>
      <w:tr w:rsidR="00165001" w:rsidRPr="00FE1713" w14:paraId="52CDBBEE" w14:textId="77777777" w:rsidTr="00190342">
        <w:trPr>
          <w:trHeight w:val="255"/>
        </w:trPr>
        <w:tc>
          <w:tcPr>
            <w:tcW w:w="1885" w:type="dxa"/>
            <w:vMerge w:val="restart"/>
            <w:shd w:val="clear" w:color="auto" w:fill="D9E2F3" w:themeFill="accent1" w:themeFillTint="33"/>
            <w:noWrap/>
            <w:vAlign w:val="center"/>
            <w:hideMark/>
          </w:tcPr>
          <w:p w14:paraId="53999AD7" w14:textId="77777777" w:rsidR="00165001" w:rsidRPr="00FE1713" w:rsidRDefault="00A1392B"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MLL</w:t>
            </w:r>
          </w:p>
        </w:tc>
        <w:tc>
          <w:tcPr>
            <w:tcW w:w="1044" w:type="dxa"/>
            <w:vMerge w:val="restart"/>
            <w:shd w:val="clear" w:color="auto" w:fill="D9E2F3" w:themeFill="accent1" w:themeFillTint="33"/>
            <w:noWrap/>
            <w:vAlign w:val="center"/>
            <w:hideMark/>
          </w:tcPr>
          <w:p w14:paraId="787309E1"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72</w:t>
            </w:r>
          </w:p>
        </w:tc>
        <w:tc>
          <w:tcPr>
            <w:tcW w:w="1116" w:type="dxa"/>
            <w:shd w:val="clear" w:color="auto" w:fill="D9E2F3" w:themeFill="accent1" w:themeFillTint="33"/>
            <w:noWrap/>
            <w:vAlign w:val="center"/>
            <w:hideMark/>
          </w:tcPr>
          <w:p w14:paraId="05BEBC04"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w:t>
            </w:r>
          </w:p>
        </w:tc>
        <w:tc>
          <w:tcPr>
            <w:tcW w:w="1308" w:type="dxa"/>
            <w:shd w:val="clear" w:color="auto" w:fill="D9E2F3" w:themeFill="accent1" w:themeFillTint="33"/>
            <w:vAlign w:val="center"/>
          </w:tcPr>
          <w:p w14:paraId="15AE99A3"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89.3</w:t>
            </w:r>
            <w:r w:rsidR="004C3781" w:rsidRPr="00FE1713">
              <w:rPr>
                <w:rFonts w:ascii="Times New Roman" w:eastAsia="Times New Roman" w:hAnsi="Times New Roman" w:cs="Times New Roman"/>
                <w:sz w:val="24"/>
                <w:szCs w:val="24"/>
              </w:rPr>
              <w:t>0</w:t>
            </w:r>
            <w:r w:rsidR="0080136B" w:rsidRPr="00FE1713">
              <w:rPr>
                <w:rFonts w:ascii="Times New Roman" w:eastAsia="Times New Roman" w:hAnsi="Times New Roman" w:cs="Times New Roman"/>
                <w:sz w:val="24"/>
                <w:szCs w:val="24"/>
              </w:rPr>
              <w:t xml:space="preserve"> (4)</w:t>
            </w:r>
          </w:p>
        </w:tc>
        <w:tc>
          <w:tcPr>
            <w:tcW w:w="1276" w:type="dxa"/>
            <w:shd w:val="clear" w:color="auto" w:fill="D9E2F3" w:themeFill="accent1" w:themeFillTint="33"/>
            <w:vAlign w:val="center"/>
          </w:tcPr>
          <w:p w14:paraId="01F2C7FB"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91.3</w:t>
            </w:r>
            <w:r w:rsidR="004C3781" w:rsidRPr="00FE1713">
              <w:rPr>
                <w:rFonts w:ascii="Times New Roman" w:eastAsia="Times New Roman" w:hAnsi="Times New Roman" w:cs="Times New Roman"/>
                <w:sz w:val="24"/>
                <w:szCs w:val="24"/>
              </w:rPr>
              <w:t>0</w:t>
            </w:r>
            <w:r w:rsidR="00772A50" w:rsidRPr="00FE1713">
              <w:rPr>
                <w:rFonts w:ascii="Times New Roman" w:eastAsia="Times New Roman" w:hAnsi="Times New Roman" w:cs="Times New Roman"/>
                <w:sz w:val="24"/>
                <w:szCs w:val="24"/>
              </w:rPr>
              <w:t xml:space="preserve"> (3)</w:t>
            </w:r>
          </w:p>
        </w:tc>
        <w:tc>
          <w:tcPr>
            <w:tcW w:w="1276" w:type="dxa"/>
            <w:shd w:val="clear" w:color="auto" w:fill="D9E2F3" w:themeFill="accent1" w:themeFillTint="33"/>
            <w:vAlign w:val="center"/>
          </w:tcPr>
          <w:p w14:paraId="5EA86A1C"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94.4</w:t>
            </w:r>
            <w:r w:rsidR="004C3781" w:rsidRPr="00FE1713">
              <w:rPr>
                <w:rFonts w:ascii="Times New Roman" w:eastAsia="Times New Roman" w:hAnsi="Times New Roman" w:cs="Times New Roman"/>
                <w:sz w:val="24"/>
                <w:szCs w:val="24"/>
              </w:rPr>
              <w:t>0</w:t>
            </w:r>
            <w:r w:rsidR="00904DA1" w:rsidRPr="00FE1713">
              <w:rPr>
                <w:rFonts w:ascii="Times New Roman" w:eastAsia="Times New Roman" w:hAnsi="Times New Roman" w:cs="Times New Roman"/>
                <w:sz w:val="24"/>
                <w:szCs w:val="24"/>
              </w:rPr>
              <w:t xml:space="preserve"> (2)</w:t>
            </w:r>
          </w:p>
        </w:tc>
        <w:tc>
          <w:tcPr>
            <w:tcW w:w="1559" w:type="dxa"/>
            <w:shd w:val="clear" w:color="auto" w:fill="D9E2F3" w:themeFill="accent1" w:themeFillTint="33"/>
            <w:vAlign w:val="center"/>
          </w:tcPr>
          <w:p w14:paraId="0AA79AC4"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sz w:val="24"/>
                <w:szCs w:val="24"/>
              </w:rPr>
              <w:t>95.55</w:t>
            </w:r>
            <w:r w:rsidR="002D311D" w:rsidRPr="00FE1713">
              <w:rPr>
                <w:rFonts w:ascii="Times New Roman" w:eastAsia="Times New Roman" w:hAnsi="Times New Roman" w:cs="Times New Roman"/>
                <w:sz w:val="24"/>
                <w:szCs w:val="24"/>
              </w:rPr>
              <w:t xml:space="preserve"> (1)</w:t>
            </w:r>
          </w:p>
        </w:tc>
      </w:tr>
      <w:tr w:rsidR="00165001" w:rsidRPr="00FE1713" w14:paraId="0824B6B3" w14:textId="77777777" w:rsidTr="00190342">
        <w:trPr>
          <w:trHeight w:val="255"/>
        </w:trPr>
        <w:tc>
          <w:tcPr>
            <w:tcW w:w="1885" w:type="dxa"/>
            <w:vMerge/>
            <w:shd w:val="clear" w:color="auto" w:fill="D9E2F3" w:themeFill="accent1" w:themeFillTint="33"/>
            <w:vAlign w:val="center"/>
            <w:hideMark/>
          </w:tcPr>
          <w:p w14:paraId="7DF4E37C" w14:textId="77777777" w:rsidR="00165001" w:rsidRPr="00FE1713" w:rsidRDefault="00165001" w:rsidP="00CB7FC5">
            <w:pPr>
              <w:jc w:val="center"/>
              <w:rPr>
                <w:rFonts w:ascii="Times New Roman" w:eastAsia="Times New Roman" w:hAnsi="Times New Roman" w:cs="Times New Roman"/>
                <w:sz w:val="24"/>
                <w:szCs w:val="24"/>
              </w:rPr>
            </w:pPr>
          </w:p>
        </w:tc>
        <w:tc>
          <w:tcPr>
            <w:tcW w:w="1044" w:type="dxa"/>
            <w:vMerge/>
            <w:shd w:val="clear" w:color="auto" w:fill="D9E2F3" w:themeFill="accent1" w:themeFillTint="33"/>
            <w:vAlign w:val="center"/>
            <w:hideMark/>
          </w:tcPr>
          <w:p w14:paraId="44FB30F8" w14:textId="77777777" w:rsidR="00165001" w:rsidRPr="00FE1713" w:rsidRDefault="00165001" w:rsidP="00CB7FC5">
            <w:pPr>
              <w:jc w:val="center"/>
              <w:rPr>
                <w:rFonts w:ascii="Times New Roman" w:eastAsia="Times New Roman" w:hAnsi="Times New Roman" w:cs="Times New Roman"/>
                <w:sz w:val="24"/>
                <w:szCs w:val="24"/>
              </w:rPr>
            </w:pPr>
          </w:p>
        </w:tc>
        <w:tc>
          <w:tcPr>
            <w:tcW w:w="1116" w:type="dxa"/>
            <w:shd w:val="clear" w:color="auto" w:fill="D9E2F3" w:themeFill="accent1" w:themeFillTint="33"/>
            <w:noWrap/>
            <w:vAlign w:val="center"/>
            <w:hideMark/>
          </w:tcPr>
          <w:p w14:paraId="1F2BF9BE"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50</w:t>
            </w:r>
          </w:p>
        </w:tc>
        <w:tc>
          <w:tcPr>
            <w:tcW w:w="1308" w:type="dxa"/>
            <w:shd w:val="clear" w:color="auto" w:fill="D9E2F3" w:themeFill="accent1" w:themeFillTint="33"/>
            <w:vAlign w:val="center"/>
          </w:tcPr>
          <w:p w14:paraId="402B964D"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r w:rsidR="004C3781" w:rsidRPr="00FE1713">
              <w:rPr>
                <w:rFonts w:ascii="Times New Roman" w:eastAsia="Times New Roman" w:hAnsi="Times New Roman" w:cs="Times New Roman"/>
                <w:sz w:val="24"/>
                <w:szCs w:val="24"/>
              </w:rPr>
              <w:t>.00</w:t>
            </w:r>
            <w:r w:rsidR="007B6CB3" w:rsidRPr="00FE1713">
              <w:rPr>
                <w:rFonts w:ascii="Times New Roman" w:eastAsia="Times New Roman" w:hAnsi="Times New Roman" w:cs="Times New Roman"/>
                <w:sz w:val="24"/>
                <w:szCs w:val="24"/>
              </w:rPr>
              <w:t xml:space="preserve"> (1)</w:t>
            </w:r>
          </w:p>
        </w:tc>
        <w:tc>
          <w:tcPr>
            <w:tcW w:w="1276" w:type="dxa"/>
            <w:shd w:val="clear" w:color="auto" w:fill="D9E2F3" w:themeFill="accent1" w:themeFillTint="33"/>
            <w:vAlign w:val="center"/>
          </w:tcPr>
          <w:p w14:paraId="21828469"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r w:rsidR="004C3781" w:rsidRPr="00FE1713">
              <w:rPr>
                <w:rFonts w:ascii="Times New Roman" w:eastAsia="Times New Roman" w:hAnsi="Times New Roman" w:cs="Times New Roman"/>
                <w:sz w:val="24"/>
                <w:szCs w:val="24"/>
              </w:rPr>
              <w:t>.00</w:t>
            </w:r>
            <w:r w:rsidR="002364C2" w:rsidRPr="00FE1713">
              <w:rPr>
                <w:rFonts w:ascii="Times New Roman" w:eastAsia="Times New Roman" w:hAnsi="Times New Roman" w:cs="Times New Roman"/>
                <w:sz w:val="24"/>
                <w:szCs w:val="24"/>
              </w:rPr>
              <w:t xml:space="preserve"> (1)</w:t>
            </w:r>
          </w:p>
        </w:tc>
        <w:tc>
          <w:tcPr>
            <w:tcW w:w="1276" w:type="dxa"/>
            <w:shd w:val="clear" w:color="auto" w:fill="D9E2F3" w:themeFill="accent1" w:themeFillTint="33"/>
            <w:vAlign w:val="center"/>
          </w:tcPr>
          <w:p w14:paraId="36B65DB8"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r w:rsidR="004C3781" w:rsidRPr="00FE1713">
              <w:rPr>
                <w:rFonts w:ascii="Times New Roman" w:eastAsia="Times New Roman" w:hAnsi="Times New Roman" w:cs="Times New Roman"/>
                <w:sz w:val="24"/>
                <w:szCs w:val="24"/>
              </w:rPr>
              <w:t>.00</w:t>
            </w:r>
            <w:r w:rsidR="00904DA1" w:rsidRPr="00FE1713">
              <w:rPr>
                <w:rFonts w:ascii="Times New Roman" w:eastAsia="Times New Roman" w:hAnsi="Times New Roman" w:cs="Times New Roman"/>
                <w:sz w:val="24"/>
                <w:szCs w:val="24"/>
              </w:rPr>
              <w:t xml:space="preserve"> (1)</w:t>
            </w:r>
          </w:p>
        </w:tc>
        <w:tc>
          <w:tcPr>
            <w:tcW w:w="1559" w:type="dxa"/>
            <w:shd w:val="clear" w:color="auto" w:fill="D9E2F3" w:themeFill="accent1" w:themeFillTint="33"/>
            <w:vAlign w:val="center"/>
          </w:tcPr>
          <w:p w14:paraId="4B6E7503"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sz w:val="24"/>
                <w:szCs w:val="24"/>
              </w:rPr>
              <w:t>100</w:t>
            </w:r>
            <w:r w:rsidR="004C3781" w:rsidRPr="00FE1713">
              <w:rPr>
                <w:rFonts w:ascii="Times New Roman" w:eastAsia="Times New Roman" w:hAnsi="Times New Roman" w:cs="Times New Roman"/>
                <w:b/>
                <w:sz w:val="24"/>
                <w:szCs w:val="24"/>
              </w:rPr>
              <w:t>.00</w:t>
            </w:r>
            <w:r w:rsidR="002D311D" w:rsidRPr="00FE1713">
              <w:rPr>
                <w:rFonts w:ascii="Times New Roman" w:eastAsia="Times New Roman" w:hAnsi="Times New Roman" w:cs="Times New Roman"/>
                <w:b/>
                <w:sz w:val="24"/>
                <w:szCs w:val="24"/>
              </w:rPr>
              <w:t xml:space="preserve"> </w:t>
            </w:r>
            <w:r w:rsidR="002D311D" w:rsidRPr="00FE1713">
              <w:rPr>
                <w:rFonts w:ascii="Times New Roman" w:eastAsia="Times New Roman" w:hAnsi="Times New Roman" w:cs="Times New Roman"/>
                <w:sz w:val="24"/>
                <w:szCs w:val="24"/>
              </w:rPr>
              <w:t>(1)</w:t>
            </w:r>
          </w:p>
        </w:tc>
      </w:tr>
      <w:tr w:rsidR="00165001" w:rsidRPr="00FE1713" w14:paraId="5AFC6062" w14:textId="77777777" w:rsidTr="00190342">
        <w:trPr>
          <w:trHeight w:val="255"/>
        </w:trPr>
        <w:tc>
          <w:tcPr>
            <w:tcW w:w="1885" w:type="dxa"/>
            <w:vMerge/>
            <w:shd w:val="clear" w:color="auto" w:fill="D9E2F3" w:themeFill="accent1" w:themeFillTint="33"/>
            <w:vAlign w:val="center"/>
            <w:hideMark/>
          </w:tcPr>
          <w:p w14:paraId="1DA6542E" w14:textId="77777777" w:rsidR="00165001" w:rsidRPr="00FE1713" w:rsidRDefault="00165001" w:rsidP="00CB7FC5">
            <w:pPr>
              <w:jc w:val="center"/>
              <w:rPr>
                <w:rFonts w:ascii="Times New Roman" w:eastAsia="Times New Roman" w:hAnsi="Times New Roman" w:cs="Times New Roman"/>
                <w:sz w:val="24"/>
                <w:szCs w:val="24"/>
              </w:rPr>
            </w:pPr>
          </w:p>
        </w:tc>
        <w:tc>
          <w:tcPr>
            <w:tcW w:w="1044" w:type="dxa"/>
            <w:vMerge/>
            <w:shd w:val="clear" w:color="auto" w:fill="D9E2F3" w:themeFill="accent1" w:themeFillTint="33"/>
            <w:vAlign w:val="center"/>
            <w:hideMark/>
          </w:tcPr>
          <w:p w14:paraId="3041E394" w14:textId="77777777" w:rsidR="00165001" w:rsidRPr="00FE1713" w:rsidRDefault="00165001" w:rsidP="00CB7FC5">
            <w:pPr>
              <w:jc w:val="center"/>
              <w:rPr>
                <w:rFonts w:ascii="Times New Roman" w:eastAsia="Times New Roman" w:hAnsi="Times New Roman" w:cs="Times New Roman"/>
                <w:sz w:val="24"/>
                <w:szCs w:val="24"/>
              </w:rPr>
            </w:pPr>
          </w:p>
        </w:tc>
        <w:tc>
          <w:tcPr>
            <w:tcW w:w="1116" w:type="dxa"/>
            <w:shd w:val="clear" w:color="auto" w:fill="D9E2F3" w:themeFill="accent1" w:themeFillTint="33"/>
            <w:noWrap/>
            <w:vAlign w:val="center"/>
            <w:hideMark/>
          </w:tcPr>
          <w:p w14:paraId="7937297E"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308" w:type="dxa"/>
            <w:shd w:val="clear" w:color="auto" w:fill="D9E2F3" w:themeFill="accent1" w:themeFillTint="33"/>
            <w:vAlign w:val="center"/>
          </w:tcPr>
          <w:p w14:paraId="4B8EE947"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93.1</w:t>
            </w:r>
            <w:r w:rsidR="004C3781" w:rsidRPr="00FE1713">
              <w:rPr>
                <w:rFonts w:ascii="Times New Roman" w:eastAsia="Times New Roman" w:hAnsi="Times New Roman" w:cs="Times New Roman"/>
                <w:sz w:val="24"/>
                <w:szCs w:val="24"/>
              </w:rPr>
              <w:t>0</w:t>
            </w:r>
            <w:r w:rsidR="000333D2" w:rsidRPr="00FE1713">
              <w:rPr>
                <w:rFonts w:ascii="Times New Roman" w:eastAsia="Times New Roman" w:hAnsi="Times New Roman" w:cs="Times New Roman"/>
                <w:sz w:val="24"/>
                <w:szCs w:val="24"/>
              </w:rPr>
              <w:t xml:space="preserve"> (3)</w:t>
            </w:r>
          </w:p>
        </w:tc>
        <w:tc>
          <w:tcPr>
            <w:tcW w:w="1276" w:type="dxa"/>
            <w:shd w:val="clear" w:color="auto" w:fill="D9E2F3" w:themeFill="accent1" w:themeFillTint="33"/>
            <w:vAlign w:val="center"/>
          </w:tcPr>
          <w:p w14:paraId="01BD61FC"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97.2</w:t>
            </w:r>
            <w:r w:rsidR="004C3781" w:rsidRPr="00FE1713">
              <w:rPr>
                <w:rFonts w:ascii="Times New Roman" w:eastAsia="Times New Roman" w:hAnsi="Times New Roman" w:cs="Times New Roman"/>
                <w:sz w:val="24"/>
                <w:szCs w:val="24"/>
              </w:rPr>
              <w:t>0</w:t>
            </w:r>
            <w:r w:rsidR="002364C2" w:rsidRPr="00FE1713">
              <w:rPr>
                <w:rFonts w:ascii="Times New Roman" w:eastAsia="Times New Roman" w:hAnsi="Times New Roman" w:cs="Times New Roman"/>
                <w:sz w:val="24"/>
                <w:szCs w:val="24"/>
              </w:rPr>
              <w:t xml:space="preserve"> (2)</w:t>
            </w:r>
          </w:p>
        </w:tc>
        <w:tc>
          <w:tcPr>
            <w:tcW w:w="1276" w:type="dxa"/>
            <w:shd w:val="clear" w:color="auto" w:fill="D9E2F3" w:themeFill="accent1" w:themeFillTint="33"/>
            <w:vAlign w:val="center"/>
          </w:tcPr>
          <w:p w14:paraId="3405C513"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97.2</w:t>
            </w:r>
            <w:r w:rsidR="004C3781" w:rsidRPr="00FE1713">
              <w:rPr>
                <w:rFonts w:ascii="Times New Roman" w:eastAsia="Times New Roman" w:hAnsi="Times New Roman" w:cs="Times New Roman"/>
                <w:sz w:val="24"/>
                <w:szCs w:val="24"/>
              </w:rPr>
              <w:t>0</w:t>
            </w:r>
            <w:r w:rsidR="00B05F19" w:rsidRPr="00FE1713">
              <w:rPr>
                <w:rFonts w:ascii="Times New Roman" w:eastAsia="Times New Roman" w:hAnsi="Times New Roman" w:cs="Times New Roman"/>
                <w:sz w:val="24"/>
                <w:szCs w:val="24"/>
              </w:rPr>
              <w:t xml:space="preserve"> (2)</w:t>
            </w:r>
          </w:p>
        </w:tc>
        <w:tc>
          <w:tcPr>
            <w:tcW w:w="1559" w:type="dxa"/>
            <w:shd w:val="clear" w:color="auto" w:fill="D9E2F3" w:themeFill="accent1" w:themeFillTint="33"/>
            <w:vAlign w:val="center"/>
          </w:tcPr>
          <w:p w14:paraId="5E61D1F9"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sz w:val="24"/>
                <w:szCs w:val="24"/>
              </w:rPr>
              <w:t>97.22</w:t>
            </w:r>
            <w:r w:rsidR="00322412" w:rsidRPr="00FE1713">
              <w:rPr>
                <w:rFonts w:ascii="Times New Roman" w:eastAsia="Times New Roman" w:hAnsi="Times New Roman" w:cs="Times New Roman"/>
                <w:sz w:val="24"/>
                <w:szCs w:val="24"/>
              </w:rPr>
              <w:t xml:space="preserve"> (1)</w:t>
            </w:r>
          </w:p>
        </w:tc>
      </w:tr>
      <w:tr w:rsidR="00165001" w:rsidRPr="00FE1713" w14:paraId="7290EAE2" w14:textId="77777777" w:rsidTr="00190342">
        <w:trPr>
          <w:trHeight w:val="255"/>
        </w:trPr>
        <w:tc>
          <w:tcPr>
            <w:tcW w:w="1885" w:type="dxa"/>
            <w:vMerge w:val="restart"/>
            <w:shd w:val="clear" w:color="auto" w:fill="E7E6E6" w:themeFill="background2"/>
            <w:noWrap/>
            <w:vAlign w:val="center"/>
            <w:hideMark/>
          </w:tcPr>
          <w:p w14:paraId="03209A92" w14:textId="77777777" w:rsidR="00165001" w:rsidRPr="00FE1713" w:rsidRDefault="009979EA"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prostate</w:t>
            </w:r>
          </w:p>
        </w:tc>
        <w:tc>
          <w:tcPr>
            <w:tcW w:w="1044" w:type="dxa"/>
            <w:vMerge w:val="restart"/>
            <w:shd w:val="clear" w:color="auto" w:fill="E7E6E6" w:themeFill="background2"/>
            <w:noWrap/>
            <w:vAlign w:val="center"/>
            <w:hideMark/>
          </w:tcPr>
          <w:p w14:paraId="30016D9A"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102</w:t>
            </w:r>
          </w:p>
        </w:tc>
        <w:tc>
          <w:tcPr>
            <w:tcW w:w="1116" w:type="dxa"/>
            <w:shd w:val="clear" w:color="auto" w:fill="E7E6E6" w:themeFill="background2"/>
            <w:noWrap/>
            <w:vAlign w:val="center"/>
            <w:hideMark/>
          </w:tcPr>
          <w:p w14:paraId="1E2F441F"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w:t>
            </w:r>
          </w:p>
        </w:tc>
        <w:tc>
          <w:tcPr>
            <w:tcW w:w="1308" w:type="dxa"/>
            <w:shd w:val="clear" w:color="auto" w:fill="E7E6E6" w:themeFill="background2"/>
            <w:vAlign w:val="center"/>
          </w:tcPr>
          <w:p w14:paraId="024A67FB"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92.43</w:t>
            </w:r>
            <w:r w:rsidR="00E12600" w:rsidRPr="00FE1713">
              <w:rPr>
                <w:rFonts w:ascii="Times New Roman" w:eastAsia="Times New Roman" w:hAnsi="Times New Roman" w:cs="Times New Roman"/>
                <w:sz w:val="24"/>
                <w:szCs w:val="24"/>
              </w:rPr>
              <w:t xml:space="preserve"> (3)</w:t>
            </w:r>
          </w:p>
        </w:tc>
        <w:tc>
          <w:tcPr>
            <w:tcW w:w="1276" w:type="dxa"/>
            <w:shd w:val="clear" w:color="auto" w:fill="E7E6E6" w:themeFill="background2"/>
            <w:vAlign w:val="center"/>
          </w:tcPr>
          <w:p w14:paraId="3F42F95E"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87.98</w:t>
            </w:r>
            <w:r w:rsidR="002364C2" w:rsidRPr="00FE1713">
              <w:rPr>
                <w:rFonts w:ascii="Times New Roman" w:eastAsia="Times New Roman" w:hAnsi="Times New Roman" w:cs="Times New Roman"/>
                <w:sz w:val="24"/>
                <w:szCs w:val="24"/>
              </w:rPr>
              <w:t xml:space="preserve"> (4)</w:t>
            </w:r>
          </w:p>
        </w:tc>
        <w:tc>
          <w:tcPr>
            <w:tcW w:w="1276" w:type="dxa"/>
            <w:shd w:val="clear" w:color="auto" w:fill="E7E6E6" w:themeFill="background2"/>
            <w:vAlign w:val="center"/>
          </w:tcPr>
          <w:p w14:paraId="65607501" w14:textId="77777777" w:rsidR="00165001" w:rsidRPr="00FE1713" w:rsidRDefault="00165001" w:rsidP="00CB7FC5">
            <w:pPr>
              <w:jc w:val="center"/>
              <w:rPr>
                <w:rFonts w:ascii="Times New Roman" w:eastAsia="Times New Roman" w:hAnsi="Times New Roman" w:cs="Times New Roman"/>
                <w:b/>
                <w:sz w:val="24"/>
                <w:szCs w:val="24"/>
              </w:rPr>
            </w:pPr>
            <w:r w:rsidRPr="00FE1713">
              <w:rPr>
                <w:rFonts w:ascii="Times New Roman" w:eastAsia="Times New Roman" w:hAnsi="Times New Roman" w:cs="Times New Roman"/>
                <w:b/>
                <w:sz w:val="24"/>
                <w:szCs w:val="24"/>
              </w:rPr>
              <w:t>96.46</w:t>
            </w:r>
            <w:r w:rsidR="00B05F19" w:rsidRPr="00FE1713">
              <w:rPr>
                <w:rFonts w:ascii="Times New Roman" w:eastAsia="Times New Roman" w:hAnsi="Times New Roman" w:cs="Times New Roman"/>
                <w:b/>
                <w:sz w:val="24"/>
                <w:szCs w:val="24"/>
              </w:rPr>
              <w:t xml:space="preserve"> </w:t>
            </w:r>
            <w:r w:rsidR="00B05F19" w:rsidRPr="00FE1713">
              <w:rPr>
                <w:rFonts w:ascii="Times New Roman" w:eastAsia="Times New Roman" w:hAnsi="Times New Roman" w:cs="Times New Roman"/>
                <w:sz w:val="24"/>
                <w:szCs w:val="24"/>
              </w:rPr>
              <w:t>(1)</w:t>
            </w:r>
          </w:p>
        </w:tc>
        <w:tc>
          <w:tcPr>
            <w:tcW w:w="1559" w:type="dxa"/>
            <w:shd w:val="clear" w:color="auto" w:fill="E7E6E6" w:themeFill="background2"/>
            <w:vAlign w:val="center"/>
          </w:tcPr>
          <w:p w14:paraId="38C5DE53"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95.67</w:t>
            </w:r>
            <w:r w:rsidR="00A92788" w:rsidRPr="00FE1713">
              <w:rPr>
                <w:rFonts w:ascii="Times New Roman" w:eastAsia="Times New Roman" w:hAnsi="Times New Roman" w:cs="Times New Roman"/>
                <w:sz w:val="24"/>
                <w:szCs w:val="24"/>
              </w:rPr>
              <w:t xml:space="preserve"> (2)</w:t>
            </w:r>
          </w:p>
        </w:tc>
      </w:tr>
      <w:tr w:rsidR="00165001" w:rsidRPr="00FE1713" w14:paraId="1C58AA96" w14:textId="77777777" w:rsidTr="00190342">
        <w:trPr>
          <w:trHeight w:val="255"/>
        </w:trPr>
        <w:tc>
          <w:tcPr>
            <w:tcW w:w="1885" w:type="dxa"/>
            <w:vMerge/>
            <w:shd w:val="clear" w:color="auto" w:fill="E7E6E6" w:themeFill="background2"/>
            <w:vAlign w:val="center"/>
            <w:hideMark/>
          </w:tcPr>
          <w:p w14:paraId="722B00AE" w14:textId="77777777" w:rsidR="00165001" w:rsidRPr="00FE1713" w:rsidRDefault="00165001" w:rsidP="00CB7FC5">
            <w:pPr>
              <w:jc w:val="center"/>
              <w:rPr>
                <w:rFonts w:ascii="Times New Roman" w:eastAsia="Times New Roman" w:hAnsi="Times New Roman" w:cs="Times New Roman"/>
                <w:sz w:val="24"/>
                <w:szCs w:val="24"/>
              </w:rPr>
            </w:pPr>
          </w:p>
        </w:tc>
        <w:tc>
          <w:tcPr>
            <w:tcW w:w="1044" w:type="dxa"/>
            <w:vMerge/>
            <w:shd w:val="clear" w:color="auto" w:fill="E7E6E6" w:themeFill="background2"/>
            <w:vAlign w:val="center"/>
            <w:hideMark/>
          </w:tcPr>
          <w:p w14:paraId="42C6D796" w14:textId="77777777" w:rsidR="00165001" w:rsidRPr="00FE1713" w:rsidRDefault="00165001" w:rsidP="00CB7FC5">
            <w:pPr>
              <w:jc w:val="center"/>
              <w:rPr>
                <w:rFonts w:ascii="Times New Roman" w:eastAsia="Times New Roman" w:hAnsi="Times New Roman" w:cs="Times New Roman"/>
                <w:sz w:val="24"/>
                <w:szCs w:val="24"/>
              </w:rPr>
            </w:pPr>
          </w:p>
        </w:tc>
        <w:tc>
          <w:tcPr>
            <w:tcW w:w="1116" w:type="dxa"/>
            <w:shd w:val="clear" w:color="auto" w:fill="E7E6E6" w:themeFill="background2"/>
            <w:noWrap/>
            <w:vAlign w:val="center"/>
            <w:hideMark/>
          </w:tcPr>
          <w:p w14:paraId="5287645C"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50</w:t>
            </w:r>
          </w:p>
        </w:tc>
        <w:tc>
          <w:tcPr>
            <w:tcW w:w="1308" w:type="dxa"/>
            <w:shd w:val="clear" w:color="auto" w:fill="E7E6E6" w:themeFill="background2"/>
            <w:vAlign w:val="center"/>
          </w:tcPr>
          <w:p w14:paraId="6EA57CE5"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sz w:val="24"/>
                <w:szCs w:val="24"/>
              </w:rPr>
              <w:t>99.02</w:t>
            </w:r>
            <w:r w:rsidR="008C630B" w:rsidRPr="00FE1713">
              <w:rPr>
                <w:rFonts w:ascii="Times New Roman" w:eastAsia="Times New Roman" w:hAnsi="Times New Roman" w:cs="Times New Roman"/>
                <w:sz w:val="24"/>
                <w:szCs w:val="24"/>
              </w:rPr>
              <w:t xml:space="preserve"> (1)</w:t>
            </w:r>
          </w:p>
        </w:tc>
        <w:tc>
          <w:tcPr>
            <w:tcW w:w="1276" w:type="dxa"/>
            <w:shd w:val="clear" w:color="auto" w:fill="E7E6E6" w:themeFill="background2"/>
            <w:vAlign w:val="center"/>
          </w:tcPr>
          <w:p w14:paraId="50216C43"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91.1</w:t>
            </w:r>
            <w:r w:rsidR="00FF6131" w:rsidRPr="00FE1713">
              <w:rPr>
                <w:rFonts w:ascii="Times New Roman" w:eastAsia="Times New Roman" w:hAnsi="Times New Roman" w:cs="Times New Roman"/>
                <w:sz w:val="24"/>
                <w:szCs w:val="24"/>
              </w:rPr>
              <w:t>0</w:t>
            </w:r>
            <w:r w:rsidR="009B0661" w:rsidRPr="00FE1713">
              <w:rPr>
                <w:rFonts w:ascii="Times New Roman" w:eastAsia="Times New Roman" w:hAnsi="Times New Roman" w:cs="Times New Roman"/>
                <w:sz w:val="24"/>
                <w:szCs w:val="24"/>
              </w:rPr>
              <w:t xml:space="preserve"> (3)</w:t>
            </w:r>
          </w:p>
        </w:tc>
        <w:tc>
          <w:tcPr>
            <w:tcW w:w="1276" w:type="dxa"/>
            <w:shd w:val="clear" w:color="auto" w:fill="E7E6E6" w:themeFill="background2"/>
            <w:vAlign w:val="center"/>
          </w:tcPr>
          <w:p w14:paraId="15E4846A"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89.36</w:t>
            </w:r>
            <w:r w:rsidR="00F309FB" w:rsidRPr="00FE1713">
              <w:rPr>
                <w:rFonts w:ascii="Times New Roman" w:eastAsia="Times New Roman" w:hAnsi="Times New Roman" w:cs="Times New Roman"/>
                <w:sz w:val="24"/>
                <w:szCs w:val="24"/>
              </w:rPr>
              <w:t xml:space="preserve"> (4)</w:t>
            </w:r>
          </w:p>
        </w:tc>
        <w:tc>
          <w:tcPr>
            <w:tcW w:w="1559" w:type="dxa"/>
            <w:shd w:val="clear" w:color="auto" w:fill="E7E6E6" w:themeFill="background2"/>
            <w:vAlign w:val="center"/>
          </w:tcPr>
          <w:p w14:paraId="2E1796B7"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92.34</w:t>
            </w:r>
            <w:r w:rsidR="00115F0E" w:rsidRPr="00FE1713">
              <w:rPr>
                <w:rFonts w:ascii="Times New Roman" w:eastAsia="Times New Roman" w:hAnsi="Times New Roman" w:cs="Times New Roman"/>
                <w:sz w:val="24"/>
                <w:szCs w:val="24"/>
              </w:rPr>
              <w:t xml:space="preserve"> (2)</w:t>
            </w:r>
          </w:p>
        </w:tc>
      </w:tr>
      <w:tr w:rsidR="00165001" w:rsidRPr="00FE1713" w14:paraId="14ED9BFD" w14:textId="77777777" w:rsidTr="00190342">
        <w:trPr>
          <w:trHeight w:val="255"/>
        </w:trPr>
        <w:tc>
          <w:tcPr>
            <w:tcW w:w="1885" w:type="dxa"/>
            <w:vMerge/>
            <w:shd w:val="clear" w:color="auto" w:fill="E7E6E6" w:themeFill="background2"/>
            <w:vAlign w:val="center"/>
            <w:hideMark/>
          </w:tcPr>
          <w:p w14:paraId="6E1831B3" w14:textId="77777777" w:rsidR="00165001" w:rsidRPr="00FE1713" w:rsidRDefault="00165001" w:rsidP="00CB7FC5">
            <w:pPr>
              <w:jc w:val="center"/>
              <w:rPr>
                <w:rFonts w:ascii="Times New Roman" w:eastAsia="Times New Roman" w:hAnsi="Times New Roman" w:cs="Times New Roman"/>
                <w:sz w:val="24"/>
                <w:szCs w:val="24"/>
              </w:rPr>
            </w:pPr>
          </w:p>
        </w:tc>
        <w:tc>
          <w:tcPr>
            <w:tcW w:w="1044" w:type="dxa"/>
            <w:vMerge/>
            <w:shd w:val="clear" w:color="auto" w:fill="E7E6E6" w:themeFill="background2"/>
            <w:vAlign w:val="center"/>
            <w:hideMark/>
          </w:tcPr>
          <w:p w14:paraId="54E11D2A" w14:textId="77777777" w:rsidR="00165001" w:rsidRPr="00FE1713" w:rsidRDefault="00165001" w:rsidP="00CB7FC5">
            <w:pPr>
              <w:jc w:val="center"/>
              <w:rPr>
                <w:rFonts w:ascii="Times New Roman" w:eastAsia="Times New Roman" w:hAnsi="Times New Roman" w:cs="Times New Roman"/>
                <w:sz w:val="24"/>
                <w:szCs w:val="24"/>
              </w:rPr>
            </w:pPr>
          </w:p>
        </w:tc>
        <w:tc>
          <w:tcPr>
            <w:tcW w:w="1116" w:type="dxa"/>
            <w:shd w:val="clear" w:color="auto" w:fill="E7E6E6" w:themeFill="background2"/>
            <w:noWrap/>
            <w:vAlign w:val="center"/>
            <w:hideMark/>
          </w:tcPr>
          <w:p w14:paraId="5BC6D2B2"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308" w:type="dxa"/>
            <w:shd w:val="clear" w:color="auto" w:fill="E7E6E6" w:themeFill="background2"/>
            <w:vAlign w:val="center"/>
          </w:tcPr>
          <w:p w14:paraId="7185660B"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sz w:val="24"/>
                <w:szCs w:val="24"/>
              </w:rPr>
              <w:t>97.80</w:t>
            </w:r>
            <w:r w:rsidR="008C630B" w:rsidRPr="00FE1713">
              <w:rPr>
                <w:rFonts w:ascii="Times New Roman" w:eastAsia="Times New Roman" w:hAnsi="Times New Roman" w:cs="Times New Roman"/>
                <w:b/>
                <w:sz w:val="24"/>
                <w:szCs w:val="24"/>
              </w:rPr>
              <w:t xml:space="preserve"> </w:t>
            </w:r>
            <w:r w:rsidR="008C630B" w:rsidRPr="00FE1713">
              <w:rPr>
                <w:rFonts w:ascii="Times New Roman" w:eastAsia="Times New Roman" w:hAnsi="Times New Roman" w:cs="Times New Roman"/>
                <w:sz w:val="24"/>
                <w:szCs w:val="24"/>
              </w:rPr>
              <w:t>(1)</w:t>
            </w:r>
          </w:p>
        </w:tc>
        <w:tc>
          <w:tcPr>
            <w:tcW w:w="1276" w:type="dxa"/>
            <w:shd w:val="clear" w:color="auto" w:fill="E7E6E6" w:themeFill="background2"/>
            <w:vAlign w:val="center"/>
          </w:tcPr>
          <w:p w14:paraId="778E3C63"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91.69</w:t>
            </w:r>
            <w:r w:rsidR="009B0661" w:rsidRPr="00FE1713">
              <w:rPr>
                <w:rFonts w:ascii="Times New Roman" w:eastAsia="Times New Roman" w:hAnsi="Times New Roman" w:cs="Times New Roman"/>
                <w:sz w:val="24"/>
                <w:szCs w:val="24"/>
              </w:rPr>
              <w:t xml:space="preserve"> (4)</w:t>
            </w:r>
          </w:p>
        </w:tc>
        <w:tc>
          <w:tcPr>
            <w:tcW w:w="1276" w:type="dxa"/>
            <w:shd w:val="clear" w:color="auto" w:fill="E7E6E6" w:themeFill="background2"/>
            <w:vAlign w:val="center"/>
          </w:tcPr>
          <w:p w14:paraId="0D87FF0E"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97.63</w:t>
            </w:r>
            <w:r w:rsidR="00F309FB" w:rsidRPr="00FE1713">
              <w:rPr>
                <w:rFonts w:ascii="Times New Roman" w:eastAsia="Times New Roman" w:hAnsi="Times New Roman" w:cs="Times New Roman"/>
                <w:sz w:val="24"/>
                <w:szCs w:val="24"/>
              </w:rPr>
              <w:t xml:space="preserve"> (2)</w:t>
            </w:r>
          </w:p>
        </w:tc>
        <w:tc>
          <w:tcPr>
            <w:tcW w:w="1559" w:type="dxa"/>
            <w:shd w:val="clear" w:color="auto" w:fill="E7E6E6" w:themeFill="background2"/>
            <w:vAlign w:val="center"/>
          </w:tcPr>
          <w:p w14:paraId="575AA5F8" w14:textId="77777777" w:rsidR="00165001" w:rsidRPr="00FE1713" w:rsidRDefault="00165001" w:rsidP="00CB7FC5">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93.91</w:t>
            </w:r>
            <w:r w:rsidR="00AE347F" w:rsidRPr="00FE1713">
              <w:rPr>
                <w:rFonts w:ascii="Times New Roman" w:eastAsia="Times New Roman" w:hAnsi="Times New Roman" w:cs="Times New Roman"/>
                <w:sz w:val="24"/>
                <w:szCs w:val="24"/>
              </w:rPr>
              <w:t xml:space="preserve"> (3)</w:t>
            </w:r>
          </w:p>
        </w:tc>
      </w:tr>
    </w:tbl>
    <w:p w14:paraId="31126E5D" w14:textId="77777777" w:rsidR="00165001" w:rsidRPr="00FE1713" w:rsidRDefault="00165001" w:rsidP="00165001">
      <w:pPr>
        <w:spacing w:line="240" w:lineRule="auto"/>
        <w:jc w:val="both"/>
        <w:rPr>
          <w:rFonts w:ascii="Times New Roman" w:hAnsi="Times New Roman" w:cs="Times New Roman"/>
          <w:sz w:val="24"/>
          <w:szCs w:val="24"/>
        </w:rPr>
      </w:pPr>
    </w:p>
    <w:p w14:paraId="41FE0510" w14:textId="77777777" w:rsidR="00165001" w:rsidRPr="00FE1713" w:rsidRDefault="00165001" w:rsidP="00165001">
      <w:pPr>
        <w:spacing w:line="240" w:lineRule="auto"/>
        <w:jc w:val="both"/>
        <w:rPr>
          <w:rFonts w:ascii="Times New Roman" w:hAnsi="Times New Roman" w:cs="Times New Roman"/>
          <w:sz w:val="24"/>
          <w:szCs w:val="24"/>
        </w:rPr>
      </w:pPr>
      <w:r w:rsidRPr="00FE1713">
        <w:rPr>
          <w:rFonts w:ascii="Times New Roman" w:hAnsi="Times New Roman" w:cs="Times New Roman"/>
          <w:b/>
          <w:sz w:val="24"/>
          <w:szCs w:val="24"/>
        </w:rPr>
        <w:t>Table 3</w:t>
      </w:r>
      <w:r w:rsidRPr="00FE1713">
        <w:rPr>
          <w:rFonts w:ascii="Times New Roman" w:hAnsi="Times New Roman" w:cs="Times New Roman"/>
          <w:sz w:val="24"/>
          <w:szCs w:val="24"/>
        </w:rPr>
        <w:t xml:space="preserve"> shows </w:t>
      </w:r>
      <w:r w:rsidR="00E82243" w:rsidRPr="00FE1713">
        <w:rPr>
          <w:rFonts w:ascii="Times New Roman" w:hAnsi="Times New Roman" w:cs="Times New Roman"/>
          <w:sz w:val="24"/>
          <w:szCs w:val="24"/>
        </w:rPr>
        <w:t>that the proposed method performed</w:t>
      </w:r>
      <w:r w:rsidR="00D6105A" w:rsidRPr="00FE1713">
        <w:rPr>
          <w:rFonts w:ascii="Times New Roman" w:hAnsi="Times New Roman" w:cs="Times New Roman"/>
          <w:sz w:val="24"/>
          <w:szCs w:val="24"/>
        </w:rPr>
        <w:t xml:space="preserve"> better than the others 8 times out of a total of 18 times, whereas the other methods like the sum has given best results in 6 cases, product rule in 3 cases and max rule in only 1 case.</w:t>
      </w:r>
      <w:r w:rsidR="00042DF8" w:rsidRPr="00FE1713">
        <w:rPr>
          <w:rFonts w:ascii="Times New Roman" w:hAnsi="Times New Roman" w:cs="Times New Roman"/>
          <w:sz w:val="24"/>
          <w:szCs w:val="24"/>
        </w:rPr>
        <w:t xml:space="preserve"> </w:t>
      </w:r>
      <w:r w:rsidR="00B3109A" w:rsidRPr="00FE1713">
        <w:rPr>
          <w:rFonts w:ascii="Times New Roman" w:hAnsi="Times New Roman" w:cs="Times New Roman"/>
          <w:sz w:val="24"/>
          <w:szCs w:val="24"/>
        </w:rPr>
        <w:t>Thus,</w:t>
      </w:r>
      <w:r w:rsidR="00042DF8" w:rsidRPr="00FE1713">
        <w:rPr>
          <w:rFonts w:ascii="Times New Roman" w:hAnsi="Times New Roman" w:cs="Times New Roman"/>
          <w:sz w:val="24"/>
          <w:szCs w:val="24"/>
        </w:rPr>
        <w:t xml:space="preserve"> the proposed method is more robust compared to the other ensemble methods although it does not give the best accuracy in all cases.</w:t>
      </w:r>
      <w:r w:rsidR="00190342" w:rsidRPr="00FE1713">
        <w:rPr>
          <w:rFonts w:ascii="Times New Roman" w:hAnsi="Times New Roman" w:cs="Times New Roman"/>
          <w:sz w:val="24"/>
          <w:szCs w:val="24"/>
        </w:rPr>
        <w:t xml:space="preserve"> </w:t>
      </w:r>
      <w:r w:rsidR="00BD702A" w:rsidRPr="00FE1713">
        <w:rPr>
          <w:rFonts w:ascii="Times New Roman" w:hAnsi="Times New Roman" w:cs="Times New Roman"/>
          <w:sz w:val="24"/>
          <w:szCs w:val="24"/>
        </w:rPr>
        <w:t xml:space="preserve"> </w:t>
      </w:r>
      <w:r w:rsidR="00BD702A" w:rsidRPr="00FE1713">
        <w:rPr>
          <w:rFonts w:ascii="Times New Roman" w:hAnsi="Times New Roman" w:cs="Times New Roman"/>
          <w:b/>
          <w:bCs/>
          <w:sz w:val="24"/>
          <w:szCs w:val="24"/>
        </w:rPr>
        <w:t>Fig</w:t>
      </w:r>
      <w:r w:rsidR="001C5926" w:rsidRPr="00FE1713">
        <w:rPr>
          <w:rFonts w:ascii="Times New Roman" w:hAnsi="Times New Roman" w:cs="Times New Roman"/>
          <w:b/>
          <w:bCs/>
          <w:sz w:val="24"/>
          <w:szCs w:val="24"/>
        </w:rPr>
        <w:t>.</w:t>
      </w:r>
      <w:r w:rsidR="00BD702A" w:rsidRPr="00FE1713">
        <w:rPr>
          <w:rFonts w:ascii="Times New Roman" w:hAnsi="Times New Roman" w:cs="Times New Roman"/>
          <w:b/>
          <w:bCs/>
          <w:sz w:val="24"/>
          <w:szCs w:val="24"/>
        </w:rPr>
        <w:t xml:space="preserve"> 4 </w:t>
      </w:r>
      <w:r w:rsidR="00BD702A" w:rsidRPr="00FE1713">
        <w:rPr>
          <w:rFonts w:ascii="Times New Roman" w:hAnsi="Times New Roman" w:cs="Times New Roman"/>
          <w:sz w:val="24"/>
          <w:szCs w:val="24"/>
        </w:rPr>
        <w:t xml:space="preserve">provides a bar graph summarizing the data in </w:t>
      </w:r>
      <w:r w:rsidR="00BD702A" w:rsidRPr="00FE1713">
        <w:rPr>
          <w:rFonts w:ascii="Times New Roman" w:hAnsi="Times New Roman" w:cs="Times New Roman"/>
          <w:b/>
          <w:bCs/>
          <w:sz w:val="24"/>
          <w:szCs w:val="24"/>
        </w:rPr>
        <w:t>Table 3</w:t>
      </w:r>
      <w:r w:rsidR="00BD702A" w:rsidRPr="00FE1713">
        <w:rPr>
          <w:rFonts w:ascii="Times New Roman" w:hAnsi="Times New Roman" w:cs="Times New Roman"/>
          <w:sz w:val="24"/>
          <w:szCs w:val="24"/>
        </w:rPr>
        <w:t xml:space="preserve">. </w:t>
      </w:r>
    </w:p>
    <w:tbl>
      <w:tblPr>
        <w:tblStyle w:val="TableGrid"/>
        <w:tblW w:w="8381" w:type="dxa"/>
        <w:jc w:val="center"/>
        <w:tblLook w:val="04A0" w:firstRow="1" w:lastRow="0" w:firstColumn="1" w:lastColumn="0" w:noHBand="0" w:noVBand="1"/>
      </w:tblPr>
      <w:tblGrid>
        <w:gridCol w:w="8836"/>
      </w:tblGrid>
      <w:tr w:rsidR="00165001" w:rsidRPr="00FE1713" w14:paraId="2DE403A5" w14:textId="77777777" w:rsidTr="00542C63">
        <w:trPr>
          <w:trHeight w:val="5498"/>
          <w:jc w:val="center"/>
        </w:trPr>
        <w:tc>
          <w:tcPr>
            <w:tcW w:w="8381" w:type="dxa"/>
          </w:tcPr>
          <w:p w14:paraId="62431CDC" w14:textId="77777777" w:rsidR="00165001" w:rsidRPr="00FE1713" w:rsidRDefault="00054D2B" w:rsidP="00165001">
            <w:pPr>
              <w:jc w:val="both"/>
              <w:rPr>
                <w:rFonts w:ascii="Times New Roman" w:hAnsi="Times New Roman" w:cs="Times New Roman"/>
                <w:sz w:val="24"/>
                <w:szCs w:val="24"/>
              </w:rPr>
            </w:pPr>
            <w:r w:rsidRPr="00FE1713">
              <w:rPr>
                <w:noProof/>
                <w:sz w:val="24"/>
                <w:szCs w:val="24"/>
                <w:lang w:val="en-IN" w:eastAsia="en-IN"/>
              </w:rPr>
              <w:lastRenderedPageBreak/>
              <w:drawing>
                <wp:inline distT="0" distB="0" distL="0" distR="0" wp14:anchorId="276947E5" wp14:editId="68D92002">
                  <wp:extent cx="5473700" cy="3124200"/>
                  <wp:effectExtent l="0" t="0" r="0" b="0"/>
                  <wp:docPr id="6" name="Chart 6">
                    <a:extLst xmlns:a="http://schemas.openxmlformats.org/drawingml/2006/main">
                      <a:ext uri="{FF2B5EF4-FFF2-40B4-BE49-F238E27FC236}">
                        <a16:creationId xmlns:a16="http://schemas.microsoft.com/office/drawing/2014/main" id="{C54DA2AD-ADC2-4ED0-AEDB-DADBCD99DF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165001" w:rsidRPr="00FE1713" w14:paraId="0EB07A85" w14:textId="77777777" w:rsidTr="00542C63">
        <w:trPr>
          <w:trHeight w:val="179"/>
          <w:jc w:val="center"/>
        </w:trPr>
        <w:tc>
          <w:tcPr>
            <w:tcW w:w="8381" w:type="dxa"/>
          </w:tcPr>
          <w:p w14:paraId="2991933F" w14:textId="77777777" w:rsidR="00165001" w:rsidRPr="00FE1713" w:rsidRDefault="00504157" w:rsidP="00C229DE">
            <w:pPr>
              <w:jc w:val="center"/>
              <w:rPr>
                <w:rFonts w:ascii="Times New Roman" w:hAnsi="Times New Roman" w:cs="Times New Roman"/>
                <w:sz w:val="24"/>
                <w:szCs w:val="24"/>
              </w:rPr>
            </w:pPr>
            <w:r w:rsidRPr="00FE1713">
              <w:rPr>
                <w:rFonts w:ascii="Times New Roman" w:hAnsi="Times New Roman" w:cs="Times New Roman"/>
                <w:b/>
                <w:sz w:val="24"/>
                <w:szCs w:val="24"/>
              </w:rPr>
              <w:t xml:space="preserve">Fig </w:t>
            </w:r>
            <w:r w:rsidR="007E4F57" w:rsidRPr="00FE1713">
              <w:rPr>
                <w:rFonts w:ascii="Times New Roman" w:hAnsi="Times New Roman" w:cs="Times New Roman"/>
                <w:b/>
                <w:sz w:val="24"/>
                <w:szCs w:val="24"/>
              </w:rPr>
              <w:t>4</w:t>
            </w:r>
            <w:r w:rsidR="00165001" w:rsidRPr="00FE1713">
              <w:rPr>
                <w:rFonts w:ascii="Times New Roman" w:hAnsi="Times New Roman" w:cs="Times New Roman"/>
                <w:b/>
                <w:sz w:val="24"/>
                <w:szCs w:val="24"/>
              </w:rPr>
              <w:t xml:space="preserve">. </w:t>
            </w:r>
            <w:r w:rsidR="00165001" w:rsidRPr="00FE1713">
              <w:rPr>
                <w:rFonts w:ascii="Times New Roman" w:hAnsi="Times New Roman" w:cs="Times New Roman"/>
                <w:sz w:val="24"/>
                <w:szCs w:val="24"/>
              </w:rPr>
              <w:t xml:space="preserve">Graph </w:t>
            </w:r>
            <w:r w:rsidR="00C229DE" w:rsidRPr="00FE1713">
              <w:rPr>
                <w:rFonts w:ascii="Times New Roman" w:hAnsi="Times New Roman" w:cs="Times New Roman"/>
                <w:sz w:val="24"/>
                <w:szCs w:val="24"/>
              </w:rPr>
              <w:t xml:space="preserve">showing </w:t>
            </w:r>
            <w:r w:rsidR="00165001" w:rsidRPr="00FE1713">
              <w:rPr>
                <w:rFonts w:ascii="Times New Roman" w:hAnsi="Times New Roman" w:cs="Times New Roman"/>
                <w:sz w:val="24"/>
                <w:szCs w:val="24"/>
              </w:rPr>
              <w:t>accuracy for each data</w:t>
            </w:r>
            <w:r w:rsidR="00AB4D7B" w:rsidRPr="00FE1713">
              <w:rPr>
                <w:rFonts w:ascii="Times New Roman" w:hAnsi="Times New Roman" w:cs="Times New Roman"/>
                <w:sz w:val="24"/>
                <w:szCs w:val="24"/>
              </w:rPr>
              <w:t>set for 10 selected features with</w:t>
            </w:r>
            <w:r w:rsidR="00165001" w:rsidRPr="00FE1713">
              <w:rPr>
                <w:rFonts w:ascii="Times New Roman" w:hAnsi="Times New Roman" w:cs="Times New Roman"/>
                <w:sz w:val="24"/>
                <w:szCs w:val="24"/>
              </w:rPr>
              <w:t xml:space="preserve"> different ensemble procedures.</w:t>
            </w:r>
          </w:p>
        </w:tc>
      </w:tr>
    </w:tbl>
    <w:p w14:paraId="49E398E2" w14:textId="77777777" w:rsidR="00716F72" w:rsidRPr="00FE1713" w:rsidRDefault="00716F72" w:rsidP="00165001">
      <w:pPr>
        <w:spacing w:line="240" w:lineRule="auto"/>
        <w:jc w:val="both"/>
        <w:rPr>
          <w:rFonts w:ascii="Times New Roman" w:hAnsi="Times New Roman" w:cs="Times New Roman"/>
          <w:sz w:val="24"/>
          <w:szCs w:val="24"/>
        </w:rPr>
      </w:pPr>
    </w:p>
    <w:p w14:paraId="799125FF" w14:textId="77777777" w:rsidR="00716F72" w:rsidRPr="00FE1713" w:rsidRDefault="00716F72" w:rsidP="00165001">
      <w:pPr>
        <w:spacing w:line="240" w:lineRule="auto"/>
        <w:jc w:val="both"/>
        <w:rPr>
          <w:rFonts w:ascii="Times New Roman" w:hAnsi="Times New Roman" w:cs="Times New Roman"/>
          <w:sz w:val="24"/>
          <w:szCs w:val="24"/>
        </w:rPr>
      </w:pPr>
      <w:r w:rsidRPr="00FE1713">
        <w:rPr>
          <w:rFonts w:ascii="Times New Roman" w:hAnsi="Times New Roman" w:cs="Times New Roman"/>
          <w:b/>
          <w:bCs/>
          <w:sz w:val="24"/>
          <w:szCs w:val="24"/>
        </w:rPr>
        <w:t xml:space="preserve">Table 4 </w:t>
      </w:r>
      <w:r w:rsidRPr="00FE1713">
        <w:rPr>
          <w:rFonts w:ascii="Times New Roman" w:hAnsi="Times New Roman" w:cs="Times New Roman"/>
          <w:sz w:val="24"/>
          <w:szCs w:val="24"/>
        </w:rPr>
        <w:t>shows a comparison among the performance of the various se</w:t>
      </w:r>
      <w:r w:rsidR="006041DA" w:rsidRPr="00FE1713">
        <w:rPr>
          <w:rFonts w:ascii="Times New Roman" w:hAnsi="Times New Roman" w:cs="Times New Roman"/>
          <w:sz w:val="24"/>
          <w:szCs w:val="24"/>
        </w:rPr>
        <w:t>lection methods used in Active L</w:t>
      </w:r>
      <w:r w:rsidRPr="00FE1713">
        <w:rPr>
          <w:rFonts w:ascii="Times New Roman" w:hAnsi="Times New Roman" w:cs="Times New Roman"/>
          <w:sz w:val="24"/>
          <w:szCs w:val="24"/>
        </w:rPr>
        <w:t xml:space="preserve">earning on the </w:t>
      </w:r>
      <w:r w:rsidR="006041DA" w:rsidRPr="00FE1713">
        <w:rPr>
          <w:rFonts w:ascii="Times New Roman" w:hAnsi="Times New Roman" w:cs="Times New Roman"/>
          <w:sz w:val="24"/>
          <w:szCs w:val="24"/>
        </w:rPr>
        <w:t xml:space="preserve">said </w:t>
      </w:r>
      <w:r w:rsidRPr="00FE1713">
        <w:rPr>
          <w:rFonts w:ascii="Times New Roman" w:hAnsi="Times New Roman" w:cs="Times New Roman"/>
          <w:sz w:val="24"/>
          <w:szCs w:val="24"/>
        </w:rPr>
        <w:t>datasets</w:t>
      </w:r>
      <w:r w:rsidR="00BF4C02" w:rsidRPr="00FE1713">
        <w:rPr>
          <w:rFonts w:ascii="Times New Roman" w:hAnsi="Times New Roman" w:cs="Times New Roman"/>
          <w:sz w:val="24"/>
          <w:szCs w:val="24"/>
        </w:rPr>
        <w:t xml:space="preserve">. From </w:t>
      </w:r>
      <w:r w:rsidR="00BF4C02" w:rsidRPr="00FE1713">
        <w:rPr>
          <w:rFonts w:ascii="Times New Roman" w:hAnsi="Times New Roman" w:cs="Times New Roman"/>
          <w:b/>
          <w:bCs/>
          <w:sz w:val="24"/>
          <w:szCs w:val="24"/>
        </w:rPr>
        <w:t xml:space="preserve">Table 4 </w:t>
      </w:r>
      <w:r w:rsidR="00BF4C02" w:rsidRPr="00FE1713">
        <w:rPr>
          <w:rFonts w:ascii="Times New Roman" w:hAnsi="Times New Roman" w:cs="Times New Roman"/>
          <w:sz w:val="24"/>
          <w:szCs w:val="24"/>
        </w:rPr>
        <w:t>it can be seen clearly that the proposed method using Marginal Selection outperforms the other Active Learning selection methods in most of the cases.</w:t>
      </w:r>
    </w:p>
    <w:p w14:paraId="16287F21" w14:textId="77777777" w:rsidR="00716F72" w:rsidRPr="00FE1713" w:rsidRDefault="00716F72" w:rsidP="00165001">
      <w:pPr>
        <w:spacing w:line="240" w:lineRule="auto"/>
        <w:jc w:val="both"/>
        <w:rPr>
          <w:rFonts w:ascii="Times New Roman" w:hAnsi="Times New Roman" w:cs="Times New Roman"/>
          <w:sz w:val="24"/>
          <w:szCs w:val="24"/>
        </w:rPr>
      </w:pPr>
    </w:p>
    <w:p w14:paraId="533A66BF" w14:textId="77777777" w:rsidR="00716F72" w:rsidRPr="00FE1713" w:rsidRDefault="009F39EB" w:rsidP="009F39EB">
      <w:pPr>
        <w:spacing w:line="240" w:lineRule="auto"/>
        <w:jc w:val="center"/>
        <w:rPr>
          <w:rFonts w:ascii="Times New Roman" w:hAnsi="Times New Roman" w:cs="Times New Roman"/>
          <w:sz w:val="24"/>
          <w:szCs w:val="24"/>
        </w:rPr>
      </w:pPr>
      <w:r w:rsidRPr="00FE1713">
        <w:rPr>
          <w:rFonts w:ascii="Times New Roman" w:hAnsi="Times New Roman" w:cs="Times New Roman"/>
          <w:b/>
          <w:bCs/>
          <w:sz w:val="24"/>
          <w:szCs w:val="24"/>
        </w:rPr>
        <w:t xml:space="preserve">Table 4: </w:t>
      </w:r>
      <w:r w:rsidRPr="00FE1713">
        <w:rPr>
          <w:rFonts w:ascii="Times New Roman" w:hAnsi="Times New Roman" w:cs="Times New Roman"/>
          <w:bCs/>
          <w:sz w:val="24"/>
          <w:szCs w:val="24"/>
        </w:rPr>
        <w:t>Performance c</w:t>
      </w:r>
      <w:r w:rsidRPr="00FE1713">
        <w:rPr>
          <w:rFonts w:ascii="Times New Roman" w:hAnsi="Times New Roman" w:cs="Times New Roman"/>
          <w:sz w:val="24"/>
          <w:szCs w:val="24"/>
        </w:rPr>
        <w:t>omparison of the various selection methods used in Active Learning on the six microarray datasets used here.</w:t>
      </w:r>
    </w:p>
    <w:tbl>
      <w:tblPr>
        <w:tblStyle w:val="TableGrid"/>
        <w:tblW w:w="8188" w:type="dxa"/>
        <w:jc w:val="center"/>
        <w:tblLayout w:type="fixed"/>
        <w:tblLook w:val="04A0" w:firstRow="1" w:lastRow="0" w:firstColumn="1" w:lastColumn="0" w:noHBand="0" w:noVBand="1"/>
      </w:tblPr>
      <w:tblGrid>
        <w:gridCol w:w="1885"/>
        <w:gridCol w:w="1044"/>
        <w:gridCol w:w="1116"/>
        <w:gridCol w:w="1308"/>
        <w:gridCol w:w="1276"/>
        <w:gridCol w:w="1559"/>
      </w:tblGrid>
      <w:tr w:rsidR="00E46910" w:rsidRPr="00FE1713" w14:paraId="71330386" w14:textId="77777777" w:rsidTr="00E46910">
        <w:trPr>
          <w:trHeight w:val="360"/>
          <w:jc w:val="center"/>
        </w:trPr>
        <w:tc>
          <w:tcPr>
            <w:tcW w:w="1885" w:type="dxa"/>
            <w:shd w:val="clear" w:color="auto" w:fill="7F7F7F" w:themeFill="text1" w:themeFillTint="80"/>
            <w:noWrap/>
            <w:vAlign w:val="center"/>
            <w:hideMark/>
          </w:tcPr>
          <w:p w14:paraId="03BB682C" w14:textId="77777777" w:rsidR="00E46910" w:rsidRPr="00FE1713" w:rsidRDefault="00E46910" w:rsidP="00B42EA9">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Dataset</w:t>
            </w:r>
          </w:p>
        </w:tc>
        <w:tc>
          <w:tcPr>
            <w:tcW w:w="1044" w:type="dxa"/>
            <w:shd w:val="clear" w:color="auto" w:fill="7F7F7F" w:themeFill="text1" w:themeFillTint="80"/>
            <w:noWrap/>
            <w:vAlign w:val="center"/>
            <w:hideMark/>
          </w:tcPr>
          <w:p w14:paraId="77ABA7A2" w14:textId="77777777" w:rsidR="00E46910" w:rsidRPr="00FE1713" w:rsidRDefault="00E46910" w:rsidP="00B42EA9">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Number of Samples</w:t>
            </w:r>
          </w:p>
        </w:tc>
        <w:tc>
          <w:tcPr>
            <w:tcW w:w="1116" w:type="dxa"/>
            <w:shd w:val="clear" w:color="auto" w:fill="7F7F7F" w:themeFill="text1" w:themeFillTint="80"/>
            <w:noWrap/>
            <w:vAlign w:val="center"/>
            <w:hideMark/>
          </w:tcPr>
          <w:p w14:paraId="70830866" w14:textId="77777777" w:rsidR="00E46910" w:rsidRPr="00FE1713" w:rsidRDefault="00E46910" w:rsidP="00B42EA9">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 xml:space="preserve">Number of </w:t>
            </w:r>
          </w:p>
          <w:p w14:paraId="7983257A" w14:textId="77777777" w:rsidR="00E46910" w:rsidRPr="00FE1713" w:rsidRDefault="00E46910" w:rsidP="00B42EA9">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Selected Features</w:t>
            </w:r>
          </w:p>
        </w:tc>
        <w:tc>
          <w:tcPr>
            <w:tcW w:w="1308" w:type="dxa"/>
            <w:shd w:val="clear" w:color="auto" w:fill="7F7F7F" w:themeFill="text1" w:themeFillTint="80"/>
            <w:vAlign w:val="center"/>
          </w:tcPr>
          <w:p w14:paraId="3EA8C235" w14:textId="77777777" w:rsidR="00E46910" w:rsidRPr="00FE1713" w:rsidRDefault="00E46910" w:rsidP="00B42EA9">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Accuracy with Random Selection (in %)</w:t>
            </w:r>
          </w:p>
        </w:tc>
        <w:tc>
          <w:tcPr>
            <w:tcW w:w="1276" w:type="dxa"/>
            <w:shd w:val="clear" w:color="auto" w:fill="7F7F7F" w:themeFill="text1" w:themeFillTint="80"/>
            <w:vAlign w:val="center"/>
          </w:tcPr>
          <w:p w14:paraId="25A5FF1D" w14:textId="77777777" w:rsidR="00E46910" w:rsidRPr="00FE1713" w:rsidRDefault="00E46910" w:rsidP="00B42EA9">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Accuracy with Entropy Selection (in %)</w:t>
            </w:r>
          </w:p>
        </w:tc>
        <w:tc>
          <w:tcPr>
            <w:tcW w:w="1559" w:type="dxa"/>
            <w:shd w:val="clear" w:color="auto" w:fill="7F7F7F" w:themeFill="text1" w:themeFillTint="80"/>
            <w:vAlign w:val="center"/>
          </w:tcPr>
          <w:p w14:paraId="3065359E" w14:textId="77777777" w:rsidR="00E46910" w:rsidRPr="00FE1713" w:rsidRDefault="00E46910" w:rsidP="00B42EA9">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Accuracy with Proposed Method</w:t>
            </w:r>
            <w:r w:rsidR="003E5A50" w:rsidRPr="00FE1713">
              <w:rPr>
                <w:rFonts w:ascii="Times New Roman" w:eastAsia="Times New Roman" w:hAnsi="Times New Roman" w:cs="Times New Roman"/>
                <w:b/>
                <w:bCs/>
                <w:sz w:val="24"/>
                <w:szCs w:val="24"/>
              </w:rPr>
              <w:t xml:space="preserve"> </w:t>
            </w:r>
            <w:r w:rsidRPr="00FE1713">
              <w:rPr>
                <w:rFonts w:ascii="Times New Roman" w:eastAsia="Times New Roman" w:hAnsi="Times New Roman" w:cs="Times New Roman"/>
                <w:b/>
                <w:bCs/>
                <w:sz w:val="24"/>
                <w:szCs w:val="24"/>
              </w:rPr>
              <w:t>(in %)</w:t>
            </w:r>
          </w:p>
        </w:tc>
      </w:tr>
      <w:tr w:rsidR="0034511F" w:rsidRPr="00FE1713" w14:paraId="1ECB40BA" w14:textId="77777777" w:rsidTr="00E46910">
        <w:trPr>
          <w:trHeight w:val="255"/>
          <w:jc w:val="center"/>
        </w:trPr>
        <w:tc>
          <w:tcPr>
            <w:tcW w:w="1885" w:type="dxa"/>
            <w:vMerge w:val="restart"/>
            <w:shd w:val="clear" w:color="auto" w:fill="D9E2F3" w:themeFill="accent1" w:themeFillTint="33"/>
            <w:noWrap/>
            <w:vAlign w:val="center"/>
            <w:hideMark/>
          </w:tcPr>
          <w:p w14:paraId="28887795"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AML</w:t>
            </w:r>
          </w:p>
        </w:tc>
        <w:tc>
          <w:tcPr>
            <w:tcW w:w="1044" w:type="dxa"/>
            <w:vMerge w:val="restart"/>
            <w:shd w:val="clear" w:color="auto" w:fill="D9E2F3" w:themeFill="accent1" w:themeFillTint="33"/>
            <w:noWrap/>
            <w:vAlign w:val="center"/>
            <w:hideMark/>
          </w:tcPr>
          <w:p w14:paraId="7FE75698"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54</w:t>
            </w:r>
          </w:p>
        </w:tc>
        <w:tc>
          <w:tcPr>
            <w:tcW w:w="1116" w:type="dxa"/>
            <w:shd w:val="clear" w:color="auto" w:fill="D9E2F3" w:themeFill="accent1" w:themeFillTint="33"/>
            <w:noWrap/>
            <w:vAlign w:val="center"/>
            <w:hideMark/>
          </w:tcPr>
          <w:p w14:paraId="4ED89659"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w:t>
            </w:r>
          </w:p>
        </w:tc>
        <w:tc>
          <w:tcPr>
            <w:tcW w:w="1308" w:type="dxa"/>
            <w:shd w:val="clear" w:color="auto" w:fill="D9E2F3" w:themeFill="accent1" w:themeFillTint="33"/>
            <w:vAlign w:val="center"/>
          </w:tcPr>
          <w:p w14:paraId="74779841" w14:textId="77777777" w:rsidR="0034511F" w:rsidRPr="00FE1713" w:rsidRDefault="0034511F" w:rsidP="0034511F">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82.72</w:t>
            </w:r>
          </w:p>
        </w:tc>
        <w:tc>
          <w:tcPr>
            <w:tcW w:w="1276" w:type="dxa"/>
            <w:shd w:val="clear" w:color="auto" w:fill="D9E2F3" w:themeFill="accent1" w:themeFillTint="33"/>
            <w:vAlign w:val="center"/>
          </w:tcPr>
          <w:p w14:paraId="33CA09B5"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78.17</w:t>
            </w:r>
          </w:p>
        </w:tc>
        <w:tc>
          <w:tcPr>
            <w:tcW w:w="1559" w:type="dxa"/>
            <w:shd w:val="clear" w:color="auto" w:fill="D9E2F3" w:themeFill="accent1" w:themeFillTint="33"/>
            <w:vAlign w:val="center"/>
          </w:tcPr>
          <w:p w14:paraId="36FA0A97"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70.74</w:t>
            </w:r>
          </w:p>
        </w:tc>
      </w:tr>
      <w:tr w:rsidR="0034511F" w:rsidRPr="00FE1713" w14:paraId="19BAF817" w14:textId="77777777" w:rsidTr="00E46910">
        <w:trPr>
          <w:trHeight w:val="255"/>
          <w:jc w:val="center"/>
        </w:trPr>
        <w:tc>
          <w:tcPr>
            <w:tcW w:w="1885" w:type="dxa"/>
            <w:vMerge/>
            <w:shd w:val="clear" w:color="auto" w:fill="D9E2F3" w:themeFill="accent1" w:themeFillTint="33"/>
            <w:vAlign w:val="center"/>
            <w:hideMark/>
          </w:tcPr>
          <w:p w14:paraId="5BE93A62" w14:textId="77777777" w:rsidR="0034511F" w:rsidRPr="00FE1713" w:rsidRDefault="0034511F" w:rsidP="0034511F">
            <w:pPr>
              <w:jc w:val="center"/>
              <w:rPr>
                <w:rFonts w:ascii="Times New Roman" w:eastAsia="Times New Roman" w:hAnsi="Times New Roman" w:cs="Times New Roman"/>
                <w:sz w:val="24"/>
                <w:szCs w:val="24"/>
              </w:rPr>
            </w:pPr>
          </w:p>
        </w:tc>
        <w:tc>
          <w:tcPr>
            <w:tcW w:w="1044" w:type="dxa"/>
            <w:vMerge/>
            <w:shd w:val="clear" w:color="auto" w:fill="D9E2F3" w:themeFill="accent1" w:themeFillTint="33"/>
            <w:vAlign w:val="center"/>
            <w:hideMark/>
          </w:tcPr>
          <w:p w14:paraId="384BA73E" w14:textId="77777777" w:rsidR="0034511F" w:rsidRPr="00FE1713" w:rsidRDefault="0034511F" w:rsidP="0034511F">
            <w:pPr>
              <w:jc w:val="center"/>
              <w:rPr>
                <w:rFonts w:ascii="Times New Roman" w:eastAsia="Times New Roman" w:hAnsi="Times New Roman" w:cs="Times New Roman"/>
                <w:sz w:val="24"/>
                <w:szCs w:val="24"/>
              </w:rPr>
            </w:pPr>
          </w:p>
        </w:tc>
        <w:tc>
          <w:tcPr>
            <w:tcW w:w="1116" w:type="dxa"/>
            <w:shd w:val="clear" w:color="auto" w:fill="D9E2F3" w:themeFill="accent1" w:themeFillTint="33"/>
            <w:noWrap/>
            <w:vAlign w:val="center"/>
            <w:hideMark/>
          </w:tcPr>
          <w:p w14:paraId="5DF17FC7"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50</w:t>
            </w:r>
          </w:p>
        </w:tc>
        <w:tc>
          <w:tcPr>
            <w:tcW w:w="1308" w:type="dxa"/>
            <w:shd w:val="clear" w:color="auto" w:fill="D9E2F3" w:themeFill="accent1" w:themeFillTint="33"/>
            <w:vAlign w:val="center"/>
          </w:tcPr>
          <w:p w14:paraId="724A0D36"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80.90</w:t>
            </w:r>
          </w:p>
        </w:tc>
        <w:tc>
          <w:tcPr>
            <w:tcW w:w="1276" w:type="dxa"/>
            <w:shd w:val="clear" w:color="auto" w:fill="D9E2F3" w:themeFill="accent1" w:themeFillTint="33"/>
            <w:vAlign w:val="center"/>
          </w:tcPr>
          <w:p w14:paraId="0EC14210" w14:textId="77777777" w:rsidR="0034511F" w:rsidRPr="00FE1713" w:rsidRDefault="009419CF" w:rsidP="0034511F">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81.81</w:t>
            </w:r>
          </w:p>
        </w:tc>
        <w:tc>
          <w:tcPr>
            <w:tcW w:w="1559" w:type="dxa"/>
            <w:shd w:val="clear" w:color="auto" w:fill="D9E2F3" w:themeFill="accent1" w:themeFillTint="33"/>
            <w:vAlign w:val="center"/>
          </w:tcPr>
          <w:p w14:paraId="42D971CD"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72.59</w:t>
            </w:r>
          </w:p>
        </w:tc>
      </w:tr>
      <w:tr w:rsidR="0034511F" w:rsidRPr="00FE1713" w14:paraId="7A8814F9" w14:textId="77777777" w:rsidTr="00E46910">
        <w:trPr>
          <w:trHeight w:val="255"/>
          <w:jc w:val="center"/>
        </w:trPr>
        <w:tc>
          <w:tcPr>
            <w:tcW w:w="1885" w:type="dxa"/>
            <w:vMerge/>
            <w:shd w:val="clear" w:color="auto" w:fill="D9E2F3" w:themeFill="accent1" w:themeFillTint="33"/>
            <w:vAlign w:val="center"/>
            <w:hideMark/>
          </w:tcPr>
          <w:p w14:paraId="34B3F2EB" w14:textId="77777777" w:rsidR="0034511F" w:rsidRPr="00FE1713" w:rsidRDefault="0034511F" w:rsidP="0034511F">
            <w:pPr>
              <w:jc w:val="center"/>
              <w:rPr>
                <w:rFonts w:ascii="Times New Roman" w:eastAsia="Times New Roman" w:hAnsi="Times New Roman" w:cs="Times New Roman"/>
                <w:sz w:val="24"/>
                <w:szCs w:val="24"/>
              </w:rPr>
            </w:pPr>
          </w:p>
        </w:tc>
        <w:tc>
          <w:tcPr>
            <w:tcW w:w="1044" w:type="dxa"/>
            <w:vMerge/>
            <w:shd w:val="clear" w:color="auto" w:fill="D9E2F3" w:themeFill="accent1" w:themeFillTint="33"/>
            <w:vAlign w:val="center"/>
            <w:hideMark/>
          </w:tcPr>
          <w:p w14:paraId="7D34F5C7" w14:textId="77777777" w:rsidR="0034511F" w:rsidRPr="00FE1713" w:rsidRDefault="0034511F" w:rsidP="0034511F">
            <w:pPr>
              <w:jc w:val="center"/>
              <w:rPr>
                <w:rFonts w:ascii="Times New Roman" w:eastAsia="Times New Roman" w:hAnsi="Times New Roman" w:cs="Times New Roman"/>
                <w:sz w:val="24"/>
                <w:szCs w:val="24"/>
              </w:rPr>
            </w:pPr>
          </w:p>
        </w:tc>
        <w:tc>
          <w:tcPr>
            <w:tcW w:w="1116" w:type="dxa"/>
            <w:shd w:val="clear" w:color="auto" w:fill="D9E2F3" w:themeFill="accent1" w:themeFillTint="33"/>
            <w:noWrap/>
            <w:vAlign w:val="center"/>
            <w:hideMark/>
          </w:tcPr>
          <w:p w14:paraId="6605B3D8"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308" w:type="dxa"/>
            <w:shd w:val="clear" w:color="auto" w:fill="D9E2F3" w:themeFill="accent1" w:themeFillTint="33"/>
            <w:vAlign w:val="center"/>
          </w:tcPr>
          <w:p w14:paraId="3C92FC4E"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73.63</w:t>
            </w:r>
          </w:p>
        </w:tc>
        <w:tc>
          <w:tcPr>
            <w:tcW w:w="1276" w:type="dxa"/>
            <w:shd w:val="clear" w:color="auto" w:fill="D9E2F3" w:themeFill="accent1" w:themeFillTint="33"/>
            <w:vAlign w:val="center"/>
          </w:tcPr>
          <w:p w14:paraId="576409DA"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74.54</w:t>
            </w:r>
          </w:p>
        </w:tc>
        <w:tc>
          <w:tcPr>
            <w:tcW w:w="1559" w:type="dxa"/>
            <w:shd w:val="clear" w:color="auto" w:fill="D9E2F3" w:themeFill="accent1" w:themeFillTint="33"/>
            <w:vAlign w:val="center"/>
          </w:tcPr>
          <w:p w14:paraId="58C901EF"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bCs/>
                <w:sz w:val="24"/>
                <w:szCs w:val="24"/>
              </w:rPr>
              <w:t>83.33</w:t>
            </w:r>
          </w:p>
        </w:tc>
      </w:tr>
      <w:tr w:rsidR="0034511F" w:rsidRPr="00FE1713" w14:paraId="69D0897A" w14:textId="77777777" w:rsidTr="00E46910">
        <w:trPr>
          <w:trHeight w:val="255"/>
          <w:jc w:val="center"/>
        </w:trPr>
        <w:tc>
          <w:tcPr>
            <w:tcW w:w="1885" w:type="dxa"/>
            <w:vMerge w:val="restart"/>
            <w:shd w:val="clear" w:color="auto" w:fill="E7E6E6" w:themeFill="background2"/>
            <w:noWrap/>
            <w:vAlign w:val="center"/>
            <w:hideMark/>
          </w:tcPr>
          <w:p w14:paraId="4CE486D0"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Bladder</w:t>
            </w:r>
          </w:p>
        </w:tc>
        <w:tc>
          <w:tcPr>
            <w:tcW w:w="1044" w:type="dxa"/>
            <w:vMerge w:val="restart"/>
            <w:shd w:val="clear" w:color="auto" w:fill="E7E6E6" w:themeFill="background2"/>
            <w:noWrap/>
            <w:vAlign w:val="center"/>
            <w:hideMark/>
          </w:tcPr>
          <w:p w14:paraId="1525C63A"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40</w:t>
            </w:r>
          </w:p>
        </w:tc>
        <w:tc>
          <w:tcPr>
            <w:tcW w:w="1116" w:type="dxa"/>
            <w:shd w:val="clear" w:color="auto" w:fill="E7E6E6" w:themeFill="background2"/>
            <w:noWrap/>
            <w:vAlign w:val="center"/>
            <w:hideMark/>
          </w:tcPr>
          <w:p w14:paraId="7F5ACCA2"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w:t>
            </w:r>
          </w:p>
        </w:tc>
        <w:tc>
          <w:tcPr>
            <w:tcW w:w="1308" w:type="dxa"/>
            <w:shd w:val="clear" w:color="auto" w:fill="E7E6E6" w:themeFill="background2"/>
            <w:vAlign w:val="center"/>
          </w:tcPr>
          <w:p w14:paraId="0B7C7313"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77.50</w:t>
            </w:r>
          </w:p>
        </w:tc>
        <w:tc>
          <w:tcPr>
            <w:tcW w:w="1276" w:type="dxa"/>
            <w:shd w:val="clear" w:color="auto" w:fill="E7E6E6" w:themeFill="background2"/>
            <w:vAlign w:val="center"/>
          </w:tcPr>
          <w:p w14:paraId="150D52EE"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77.50</w:t>
            </w:r>
          </w:p>
        </w:tc>
        <w:tc>
          <w:tcPr>
            <w:tcW w:w="1559" w:type="dxa"/>
            <w:shd w:val="clear" w:color="auto" w:fill="E7E6E6" w:themeFill="background2"/>
            <w:vAlign w:val="center"/>
          </w:tcPr>
          <w:p w14:paraId="0EC91F71"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bCs/>
                <w:sz w:val="24"/>
                <w:szCs w:val="24"/>
              </w:rPr>
              <w:t>87.50</w:t>
            </w:r>
            <w:r w:rsidRPr="00FE1713">
              <w:rPr>
                <w:rFonts w:ascii="Times New Roman" w:eastAsia="Times New Roman" w:hAnsi="Times New Roman" w:cs="Times New Roman"/>
                <w:sz w:val="24"/>
                <w:szCs w:val="24"/>
              </w:rPr>
              <w:t xml:space="preserve"> </w:t>
            </w:r>
          </w:p>
        </w:tc>
      </w:tr>
      <w:tr w:rsidR="0034511F" w:rsidRPr="00FE1713" w14:paraId="6B722920" w14:textId="77777777" w:rsidTr="00E46910">
        <w:trPr>
          <w:trHeight w:val="255"/>
          <w:jc w:val="center"/>
        </w:trPr>
        <w:tc>
          <w:tcPr>
            <w:tcW w:w="1885" w:type="dxa"/>
            <w:vMerge/>
            <w:shd w:val="clear" w:color="auto" w:fill="E7E6E6" w:themeFill="background2"/>
            <w:vAlign w:val="center"/>
            <w:hideMark/>
          </w:tcPr>
          <w:p w14:paraId="0B4020A7" w14:textId="77777777" w:rsidR="0034511F" w:rsidRPr="00FE1713" w:rsidRDefault="0034511F" w:rsidP="0034511F">
            <w:pPr>
              <w:jc w:val="center"/>
              <w:rPr>
                <w:rFonts w:ascii="Times New Roman" w:eastAsia="Times New Roman" w:hAnsi="Times New Roman" w:cs="Times New Roman"/>
                <w:sz w:val="24"/>
                <w:szCs w:val="24"/>
              </w:rPr>
            </w:pPr>
          </w:p>
        </w:tc>
        <w:tc>
          <w:tcPr>
            <w:tcW w:w="1044" w:type="dxa"/>
            <w:vMerge/>
            <w:shd w:val="clear" w:color="auto" w:fill="E7E6E6" w:themeFill="background2"/>
            <w:vAlign w:val="center"/>
            <w:hideMark/>
          </w:tcPr>
          <w:p w14:paraId="1D7B270A" w14:textId="77777777" w:rsidR="0034511F" w:rsidRPr="00FE1713" w:rsidRDefault="0034511F" w:rsidP="0034511F">
            <w:pPr>
              <w:jc w:val="center"/>
              <w:rPr>
                <w:rFonts w:ascii="Times New Roman" w:eastAsia="Times New Roman" w:hAnsi="Times New Roman" w:cs="Times New Roman"/>
                <w:sz w:val="24"/>
                <w:szCs w:val="24"/>
              </w:rPr>
            </w:pPr>
          </w:p>
        </w:tc>
        <w:tc>
          <w:tcPr>
            <w:tcW w:w="1116" w:type="dxa"/>
            <w:shd w:val="clear" w:color="auto" w:fill="E7E6E6" w:themeFill="background2"/>
            <w:noWrap/>
            <w:vAlign w:val="center"/>
            <w:hideMark/>
          </w:tcPr>
          <w:p w14:paraId="0CA52FF5"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50</w:t>
            </w:r>
          </w:p>
        </w:tc>
        <w:tc>
          <w:tcPr>
            <w:tcW w:w="1308" w:type="dxa"/>
            <w:shd w:val="clear" w:color="auto" w:fill="E7E6E6" w:themeFill="background2"/>
            <w:vAlign w:val="center"/>
          </w:tcPr>
          <w:p w14:paraId="040DAC43"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83.75</w:t>
            </w:r>
          </w:p>
        </w:tc>
        <w:tc>
          <w:tcPr>
            <w:tcW w:w="1276" w:type="dxa"/>
            <w:shd w:val="clear" w:color="auto" w:fill="E7E6E6" w:themeFill="background2"/>
            <w:vAlign w:val="center"/>
          </w:tcPr>
          <w:p w14:paraId="104B43D7"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85.00</w:t>
            </w:r>
          </w:p>
        </w:tc>
        <w:tc>
          <w:tcPr>
            <w:tcW w:w="1559" w:type="dxa"/>
            <w:shd w:val="clear" w:color="auto" w:fill="E7E6E6" w:themeFill="background2"/>
            <w:vAlign w:val="center"/>
          </w:tcPr>
          <w:p w14:paraId="1DD5E097"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bCs/>
                <w:sz w:val="24"/>
                <w:szCs w:val="24"/>
              </w:rPr>
              <w:t>90.00</w:t>
            </w:r>
          </w:p>
        </w:tc>
      </w:tr>
      <w:tr w:rsidR="0034511F" w:rsidRPr="00FE1713" w14:paraId="31058365" w14:textId="77777777" w:rsidTr="00E46910">
        <w:trPr>
          <w:trHeight w:val="255"/>
          <w:jc w:val="center"/>
        </w:trPr>
        <w:tc>
          <w:tcPr>
            <w:tcW w:w="1885" w:type="dxa"/>
            <w:vMerge/>
            <w:shd w:val="clear" w:color="auto" w:fill="E7E6E6" w:themeFill="background2"/>
            <w:vAlign w:val="center"/>
            <w:hideMark/>
          </w:tcPr>
          <w:p w14:paraId="4F904CB7" w14:textId="77777777" w:rsidR="0034511F" w:rsidRPr="00FE1713" w:rsidRDefault="0034511F" w:rsidP="0034511F">
            <w:pPr>
              <w:jc w:val="center"/>
              <w:rPr>
                <w:rFonts w:ascii="Times New Roman" w:eastAsia="Times New Roman" w:hAnsi="Times New Roman" w:cs="Times New Roman"/>
                <w:sz w:val="24"/>
                <w:szCs w:val="24"/>
              </w:rPr>
            </w:pPr>
          </w:p>
        </w:tc>
        <w:tc>
          <w:tcPr>
            <w:tcW w:w="1044" w:type="dxa"/>
            <w:vMerge/>
            <w:shd w:val="clear" w:color="auto" w:fill="E7E6E6" w:themeFill="background2"/>
            <w:vAlign w:val="center"/>
            <w:hideMark/>
          </w:tcPr>
          <w:p w14:paraId="06971CD3" w14:textId="77777777" w:rsidR="0034511F" w:rsidRPr="00FE1713" w:rsidRDefault="0034511F" w:rsidP="0034511F">
            <w:pPr>
              <w:jc w:val="center"/>
              <w:rPr>
                <w:rFonts w:ascii="Times New Roman" w:eastAsia="Times New Roman" w:hAnsi="Times New Roman" w:cs="Times New Roman"/>
                <w:sz w:val="24"/>
                <w:szCs w:val="24"/>
              </w:rPr>
            </w:pPr>
          </w:p>
        </w:tc>
        <w:tc>
          <w:tcPr>
            <w:tcW w:w="1116" w:type="dxa"/>
            <w:shd w:val="clear" w:color="auto" w:fill="E7E6E6" w:themeFill="background2"/>
            <w:noWrap/>
            <w:vAlign w:val="center"/>
            <w:hideMark/>
          </w:tcPr>
          <w:p w14:paraId="484EE4B2"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308" w:type="dxa"/>
            <w:shd w:val="clear" w:color="auto" w:fill="E7E6E6" w:themeFill="background2"/>
            <w:vAlign w:val="center"/>
          </w:tcPr>
          <w:p w14:paraId="2674F3B5"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83.75</w:t>
            </w:r>
          </w:p>
        </w:tc>
        <w:tc>
          <w:tcPr>
            <w:tcW w:w="1276" w:type="dxa"/>
            <w:shd w:val="clear" w:color="auto" w:fill="E7E6E6" w:themeFill="background2"/>
            <w:vAlign w:val="center"/>
          </w:tcPr>
          <w:p w14:paraId="19752ABD" w14:textId="77777777" w:rsidR="0034511F" w:rsidRPr="00FE1713" w:rsidRDefault="009419CF" w:rsidP="0034511F">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95.00</w:t>
            </w:r>
          </w:p>
        </w:tc>
        <w:tc>
          <w:tcPr>
            <w:tcW w:w="1559" w:type="dxa"/>
            <w:shd w:val="clear" w:color="auto" w:fill="E7E6E6" w:themeFill="background2"/>
            <w:vAlign w:val="center"/>
          </w:tcPr>
          <w:p w14:paraId="76AA7B75"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bCs/>
                <w:sz w:val="24"/>
                <w:szCs w:val="24"/>
              </w:rPr>
              <w:t>95.00</w:t>
            </w:r>
          </w:p>
        </w:tc>
      </w:tr>
      <w:tr w:rsidR="0034511F" w:rsidRPr="00FE1713" w14:paraId="4D309736" w14:textId="77777777" w:rsidTr="00E46910">
        <w:trPr>
          <w:trHeight w:val="255"/>
          <w:jc w:val="center"/>
        </w:trPr>
        <w:tc>
          <w:tcPr>
            <w:tcW w:w="1885" w:type="dxa"/>
            <w:vMerge w:val="restart"/>
            <w:shd w:val="clear" w:color="auto" w:fill="D9E2F3" w:themeFill="accent1" w:themeFillTint="33"/>
            <w:noWrap/>
            <w:vAlign w:val="center"/>
            <w:hideMark/>
          </w:tcPr>
          <w:p w14:paraId="0D8DE53A"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DLBCL</w:t>
            </w:r>
          </w:p>
        </w:tc>
        <w:tc>
          <w:tcPr>
            <w:tcW w:w="1044" w:type="dxa"/>
            <w:vMerge w:val="restart"/>
            <w:shd w:val="clear" w:color="auto" w:fill="D9E2F3" w:themeFill="accent1" w:themeFillTint="33"/>
            <w:noWrap/>
            <w:vAlign w:val="center"/>
            <w:hideMark/>
          </w:tcPr>
          <w:p w14:paraId="4B19163A"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77</w:t>
            </w:r>
          </w:p>
        </w:tc>
        <w:tc>
          <w:tcPr>
            <w:tcW w:w="1116" w:type="dxa"/>
            <w:shd w:val="clear" w:color="auto" w:fill="D9E2F3" w:themeFill="accent1" w:themeFillTint="33"/>
            <w:noWrap/>
            <w:vAlign w:val="center"/>
            <w:hideMark/>
          </w:tcPr>
          <w:p w14:paraId="16FED383"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w:t>
            </w:r>
          </w:p>
        </w:tc>
        <w:tc>
          <w:tcPr>
            <w:tcW w:w="1308" w:type="dxa"/>
            <w:shd w:val="clear" w:color="auto" w:fill="D9E2F3" w:themeFill="accent1" w:themeFillTint="33"/>
            <w:vAlign w:val="center"/>
          </w:tcPr>
          <w:p w14:paraId="14A754B8"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90.96</w:t>
            </w:r>
          </w:p>
        </w:tc>
        <w:tc>
          <w:tcPr>
            <w:tcW w:w="1276" w:type="dxa"/>
            <w:shd w:val="clear" w:color="auto" w:fill="D9E2F3" w:themeFill="accent1" w:themeFillTint="33"/>
            <w:vAlign w:val="center"/>
          </w:tcPr>
          <w:p w14:paraId="245B3115"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96.12</w:t>
            </w:r>
          </w:p>
        </w:tc>
        <w:tc>
          <w:tcPr>
            <w:tcW w:w="1559" w:type="dxa"/>
            <w:shd w:val="clear" w:color="auto" w:fill="D9E2F3" w:themeFill="accent1" w:themeFillTint="33"/>
            <w:vAlign w:val="center"/>
          </w:tcPr>
          <w:p w14:paraId="4895B39D"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bCs/>
                <w:sz w:val="24"/>
                <w:szCs w:val="24"/>
              </w:rPr>
              <w:t>96.40</w:t>
            </w:r>
          </w:p>
        </w:tc>
      </w:tr>
      <w:tr w:rsidR="0034511F" w:rsidRPr="00FE1713" w14:paraId="05D608C9" w14:textId="77777777" w:rsidTr="00E46910">
        <w:trPr>
          <w:trHeight w:val="255"/>
          <w:jc w:val="center"/>
        </w:trPr>
        <w:tc>
          <w:tcPr>
            <w:tcW w:w="1885" w:type="dxa"/>
            <w:vMerge/>
            <w:shd w:val="clear" w:color="auto" w:fill="D9E2F3" w:themeFill="accent1" w:themeFillTint="33"/>
            <w:vAlign w:val="center"/>
            <w:hideMark/>
          </w:tcPr>
          <w:p w14:paraId="2A1F701D" w14:textId="77777777" w:rsidR="0034511F" w:rsidRPr="00FE1713" w:rsidRDefault="0034511F" w:rsidP="0034511F">
            <w:pPr>
              <w:jc w:val="center"/>
              <w:rPr>
                <w:rFonts w:ascii="Times New Roman" w:eastAsia="Times New Roman" w:hAnsi="Times New Roman" w:cs="Times New Roman"/>
                <w:sz w:val="24"/>
                <w:szCs w:val="24"/>
              </w:rPr>
            </w:pPr>
          </w:p>
        </w:tc>
        <w:tc>
          <w:tcPr>
            <w:tcW w:w="1044" w:type="dxa"/>
            <w:vMerge/>
            <w:shd w:val="clear" w:color="auto" w:fill="D9E2F3" w:themeFill="accent1" w:themeFillTint="33"/>
            <w:vAlign w:val="center"/>
            <w:hideMark/>
          </w:tcPr>
          <w:p w14:paraId="03EFCA41" w14:textId="77777777" w:rsidR="0034511F" w:rsidRPr="00FE1713" w:rsidRDefault="0034511F" w:rsidP="0034511F">
            <w:pPr>
              <w:jc w:val="center"/>
              <w:rPr>
                <w:rFonts w:ascii="Times New Roman" w:eastAsia="Times New Roman" w:hAnsi="Times New Roman" w:cs="Times New Roman"/>
                <w:sz w:val="24"/>
                <w:szCs w:val="24"/>
              </w:rPr>
            </w:pPr>
          </w:p>
        </w:tc>
        <w:tc>
          <w:tcPr>
            <w:tcW w:w="1116" w:type="dxa"/>
            <w:shd w:val="clear" w:color="auto" w:fill="D9E2F3" w:themeFill="accent1" w:themeFillTint="33"/>
            <w:noWrap/>
            <w:vAlign w:val="center"/>
            <w:hideMark/>
          </w:tcPr>
          <w:p w14:paraId="12E13AA3"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50</w:t>
            </w:r>
          </w:p>
        </w:tc>
        <w:tc>
          <w:tcPr>
            <w:tcW w:w="1308" w:type="dxa"/>
            <w:shd w:val="clear" w:color="auto" w:fill="D9E2F3" w:themeFill="accent1" w:themeFillTint="33"/>
            <w:vAlign w:val="center"/>
          </w:tcPr>
          <w:p w14:paraId="7F429A27"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88.38</w:t>
            </w:r>
          </w:p>
        </w:tc>
        <w:tc>
          <w:tcPr>
            <w:tcW w:w="1276" w:type="dxa"/>
            <w:shd w:val="clear" w:color="auto" w:fill="D9E2F3" w:themeFill="accent1" w:themeFillTint="33"/>
            <w:vAlign w:val="center"/>
          </w:tcPr>
          <w:p w14:paraId="78EC2E2C" w14:textId="77777777" w:rsidR="0034511F" w:rsidRPr="00FE1713" w:rsidRDefault="009419CF" w:rsidP="0034511F">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98.70</w:t>
            </w:r>
          </w:p>
        </w:tc>
        <w:tc>
          <w:tcPr>
            <w:tcW w:w="1559" w:type="dxa"/>
            <w:shd w:val="clear" w:color="auto" w:fill="D9E2F3" w:themeFill="accent1" w:themeFillTint="33"/>
            <w:vAlign w:val="center"/>
          </w:tcPr>
          <w:p w14:paraId="6E2C6E4A"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96.12</w:t>
            </w:r>
          </w:p>
        </w:tc>
      </w:tr>
      <w:tr w:rsidR="0034511F" w:rsidRPr="00FE1713" w14:paraId="4CDB48AE" w14:textId="77777777" w:rsidTr="00E46910">
        <w:trPr>
          <w:trHeight w:val="255"/>
          <w:jc w:val="center"/>
        </w:trPr>
        <w:tc>
          <w:tcPr>
            <w:tcW w:w="1885" w:type="dxa"/>
            <w:vMerge/>
            <w:shd w:val="clear" w:color="auto" w:fill="D9E2F3" w:themeFill="accent1" w:themeFillTint="33"/>
            <w:vAlign w:val="center"/>
            <w:hideMark/>
          </w:tcPr>
          <w:p w14:paraId="5F96A722" w14:textId="77777777" w:rsidR="0034511F" w:rsidRPr="00FE1713" w:rsidRDefault="0034511F" w:rsidP="0034511F">
            <w:pPr>
              <w:jc w:val="center"/>
              <w:rPr>
                <w:rFonts w:ascii="Times New Roman" w:eastAsia="Times New Roman" w:hAnsi="Times New Roman" w:cs="Times New Roman"/>
                <w:sz w:val="24"/>
                <w:szCs w:val="24"/>
              </w:rPr>
            </w:pPr>
          </w:p>
        </w:tc>
        <w:tc>
          <w:tcPr>
            <w:tcW w:w="1044" w:type="dxa"/>
            <w:vMerge/>
            <w:shd w:val="clear" w:color="auto" w:fill="D9E2F3" w:themeFill="accent1" w:themeFillTint="33"/>
            <w:vAlign w:val="center"/>
            <w:hideMark/>
          </w:tcPr>
          <w:p w14:paraId="5B95CD12" w14:textId="77777777" w:rsidR="0034511F" w:rsidRPr="00FE1713" w:rsidRDefault="0034511F" w:rsidP="0034511F">
            <w:pPr>
              <w:jc w:val="center"/>
              <w:rPr>
                <w:rFonts w:ascii="Times New Roman" w:eastAsia="Times New Roman" w:hAnsi="Times New Roman" w:cs="Times New Roman"/>
                <w:sz w:val="24"/>
                <w:szCs w:val="24"/>
              </w:rPr>
            </w:pPr>
          </w:p>
        </w:tc>
        <w:tc>
          <w:tcPr>
            <w:tcW w:w="1116" w:type="dxa"/>
            <w:shd w:val="clear" w:color="auto" w:fill="D9E2F3" w:themeFill="accent1" w:themeFillTint="33"/>
            <w:noWrap/>
            <w:vAlign w:val="center"/>
            <w:hideMark/>
          </w:tcPr>
          <w:p w14:paraId="13C0C29C"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308" w:type="dxa"/>
            <w:shd w:val="clear" w:color="auto" w:fill="D9E2F3" w:themeFill="accent1" w:themeFillTint="33"/>
            <w:vAlign w:val="center"/>
          </w:tcPr>
          <w:p w14:paraId="1791CDC5"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92.25</w:t>
            </w:r>
          </w:p>
        </w:tc>
        <w:tc>
          <w:tcPr>
            <w:tcW w:w="1276" w:type="dxa"/>
            <w:shd w:val="clear" w:color="auto" w:fill="D9E2F3" w:themeFill="accent1" w:themeFillTint="33"/>
            <w:vAlign w:val="center"/>
          </w:tcPr>
          <w:p w14:paraId="54288DBB"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89.02</w:t>
            </w:r>
          </w:p>
        </w:tc>
        <w:tc>
          <w:tcPr>
            <w:tcW w:w="1559" w:type="dxa"/>
            <w:shd w:val="clear" w:color="auto" w:fill="D9E2F3" w:themeFill="accent1" w:themeFillTint="33"/>
            <w:vAlign w:val="center"/>
          </w:tcPr>
          <w:p w14:paraId="54352008"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bCs/>
                <w:sz w:val="24"/>
                <w:szCs w:val="24"/>
              </w:rPr>
              <w:t>95.89</w:t>
            </w:r>
          </w:p>
        </w:tc>
      </w:tr>
      <w:tr w:rsidR="0034511F" w:rsidRPr="00FE1713" w14:paraId="5412A43A" w14:textId="77777777" w:rsidTr="00E46910">
        <w:trPr>
          <w:trHeight w:val="255"/>
          <w:jc w:val="center"/>
        </w:trPr>
        <w:tc>
          <w:tcPr>
            <w:tcW w:w="1885" w:type="dxa"/>
            <w:vMerge w:val="restart"/>
            <w:shd w:val="clear" w:color="auto" w:fill="E7E6E6" w:themeFill="background2"/>
            <w:noWrap/>
            <w:vAlign w:val="center"/>
            <w:hideMark/>
          </w:tcPr>
          <w:p w14:paraId="3ABB2133"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lastRenderedPageBreak/>
              <w:t>Leukemia</w:t>
            </w:r>
          </w:p>
        </w:tc>
        <w:tc>
          <w:tcPr>
            <w:tcW w:w="1044" w:type="dxa"/>
            <w:vMerge w:val="restart"/>
            <w:shd w:val="clear" w:color="auto" w:fill="E7E6E6" w:themeFill="background2"/>
            <w:noWrap/>
            <w:vAlign w:val="center"/>
            <w:hideMark/>
          </w:tcPr>
          <w:p w14:paraId="56BF1DE6"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72</w:t>
            </w:r>
          </w:p>
        </w:tc>
        <w:tc>
          <w:tcPr>
            <w:tcW w:w="1116" w:type="dxa"/>
            <w:shd w:val="clear" w:color="auto" w:fill="E7E6E6" w:themeFill="background2"/>
            <w:noWrap/>
            <w:vAlign w:val="center"/>
            <w:hideMark/>
          </w:tcPr>
          <w:p w14:paraId="18F28A42"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w:t>
            </w:r>
          </w:p>
        </w:tc>
        <w:tc>
          <w:tcPr>
            <w:tcW w:w="1308" w:type="dxa"/>
            <w:shd w:val="clear" w:color="auto" w:fill="E7E6E6" w:themeFill="background2"/>
            <w:vAlign w:val="center"/>
          </w:tcPr>
          <w:p w14:paraId="5FD998AD"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96.55</w:t>
            </w:r>
          </w:p>
        </w:tc>
        <w:tc>
          <w:tcPr>
            <w:tcW w:w="1276" w:type="dxa"/>
            <w:shd w:val="clear" w:color="auto" w:fill="E7E6E6" w:themeFill="background2"/>
            <w:vAlign w:val="center"/>
          </w:tcPr>
          <w:p w14:paraId="1F4F8895"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93.79</w:t>
            </w:r>
          </w:p>
        </w:tc>
        <w:tc>
          <w:tcPr>
            <w:tcW w:w="1559" w:type="dxa"/>
            <w:shd w:val="clear" w:color="auto" w:fill="E7E6E6" w:themeFill="background2"/>
            <w:vAlign w:val="center"/>
          </w:tcPr>
          <w:p w14:paraId="675AAE71"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bCs/>
                <w:sz w:val="24"/>
                <w:szCs w:val="24"/>
              </w:rPr>
              <w:t>99.72</w:t>
            </w:r>
          </w:p>
        </w:tc>
      </w:tr>
      <w:tr w:rsidR="0034511F" w:rsidRPr="00FE1713" w14:paraId="4F49C7F3" w14:textId="77777777" w:rsidTr="00E46910">
        <w:trPr>
          <w:trHeight w:val="255"/>
          <w:jc w:val="center"/>
        </w:trPr>
        <w:tc>
          <w:tcPr>
            <w:tcW w:w="1885" w:type="dxa"/>
            <w:vMerge/>
            <w:shd w:val="clear" w:color="auto" w:fill="E7E6E6" w:themeFill="background2"/>
            <w:vAlign w:val="center"/>
            <w:hideMark/>
          </w:tcPr>
          <w:p w14:paraId="5220BBB2" w14:textId="77777777" w:rsidR="0034511F" w:rsidRPr="00FE1713" w:rsidRDefault="0034511F" w:rsidP="0034511F">
            <w:pPr>
              <w:jc w:val="center"/>
              <w:rPr>
                <w:rFonts w:ascii="Times New Roman" w:eastAsia="Times New Roman" w:hAnsi="Times New Roman" w:cs="Times New Roman"/>
                <w:sz w:val="24"/>
                <w:szCs w:val="24"/>
              </w:rPr>
            </w:pPr>
          </w:p>
        </w:tc>
        <w:tc>
          <w:tcPr>
            <w:tcW w:w="1044" w:type="dxa"/>
            <w:vMerge/>
            <w:shd w:val="clear" w:color="auto" w:fill="E7E6E6" w:themeFill="background2"/>
            <w:vAlign w:val="center"/>
            <w:hideMark/>
          </w:tcPr>
          <w:p w14:paraId="13CB595B" w14:textId="77777777" w:rsidR="0034511F" w:rsidRPr="00FE1713" w:rsidRDefault="0034511F" w:rsidP="0034511F">
            <w:pPr>
              <w:jc w:val="center"/>
              <w:rPr>
                <w:rFonts w:ascii="Times New Roman" w:eastAsia="Times New Roman" w:hAnsi="Times New Roman" w:cs="Times New Roman"/>
                <w:sz w:val="24"/>
                <w:szCs w:val="24"/>
              </w:rPr>
            </w:pPr>
          </w:p>
        </w:tc>
        <w:tc>
          <w:tcPr>
            <w:tcW w:w="1116" w:type="dxa"/>
            <w:shd w:val="clear" w:color="auto" w:fill="E7E6E6" w:themeFill="background2"/>
            <w:noWrap/>
            <w:vAlign w:val="center"/>
            <w:hideMark/>
          </w:tcPr>
          <w:p w14:paraId="643B4990"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50</w:t>
            </w:r>
          </w:p>
        </w:tc>
        <w:tc>
          <w:tcPr>
            <w:tcW w:w="1308" w:type="dxa"/>
            <w:shd w:val="clear" w:color="auto" w:fill="E7E6E6" w:themeFill="background2"/>
            <w:vAlign w:val="center"/>
          </w:tcPr>
          <w:p w14:paraId="4B5A3F44"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93.79</w:t>
            </w:r>
          </w:p>
        </w:tc>
        <w:tc>
          <w:tcPr>
            <w:tcW w:w="1276" w:type="dxa"/>
            <w:shd w:val="clear" w:color="auto" w:fill="E7E6E6" w:themeFill="background2"/>
            <w:vAlign w:val="center"/>
          </w:tcPr>
          <w:p w14:paraId="364E2F28"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97.24</w:t>
            </w:r>
          </w:p>
        </w:tc>
        <w:tc>
          <w:tcPr>
            <w:tcW w:w="1559" w:type="dxa"/>
            <w:shd w:val="clear" w:color="auto" w:fill="E7E6E6" w:themeFill="background2"/>
            <w:vAlign w:val="center"/>
          </w:tcPr>
          <w:p w14:paraId="19EEEEBB"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bCs/>
                <w:sz w:val="24"/>
                <w:szCs w:val="24"/>
              </w:rPr>
              <w:t>98.05</w:t>
            </w:r>
          </w:p>
        </w:tc>
      </w:tr>
      <w:tr w:rsidR="0034511F" w:rsidRPr="00FE1713" w14:paraId="45E04E0F" w14:textId="77777777" w:rsidTr="00E46910">
        <w:trPr>
          <w:trHeight w:val="255"/>
          <w:jc w:val="center"/>
        </w:trPr>
        <w:tc>
          <w:tcPr>
            <w:tcW w:w="1885" w:type="dxa"/>
            <w:vMerge/>
            <w:shd w:val="clear" w:color="auto" w:fill="E7E6E6" w:themeFill="background2"/>
            <w:vAlign w:val="center"/>
            <w:hideMark/>
          </w:tcPr>
          <w:p w14:paraId="6D9C8D39" w14:textId="77777777" w:rsidR="0034511F" w:rsidRPr="00FE1713" w:rsidRDefault="0034511F" w:rsidP="0034511F">
            <w:pPr>
              <w:jc w:val="center"/>
              <w:rPr>
                <w:rFonts w:ascii="Times New Roman" w:eastAsia="Times New Roman" w:hAnsi="Times New Roman" w:cs="Times New Roman"/>
                <w:sz w:val="24"/>
                <w:szCs w:val="24"/>
              </w:rPr>
            </w:pPr>
          </w:p>
        </w:tc>
        <w:tc>
          <w:tcPr>
            <w:tcW w:w="1044" w:type="dxa"/>
            <w:vMerge/>
            <w:shd w:val="clear" w:color="auto" w:fill="E7E6E6" w:themeFill="background2"/>
            <w:vAlign w:val="center"/>
            <w:hideMark/>
          </w:tcPr>
          <w:p w14:paraId="675E05EE" w14:textId="77777777" w:rsidR="0034511F" w:rsidRPr="00FE1713" w:rsidRDefault="0034511F" w:rsidP="0034511F">
            <w:pPr>
              <w:jc w:val="center"/>
              <w:rPr>
                <w:rFonts w:ascii="Times New Roman" w:eastAsia="Times New Roman" w:hAnsi="Times New Roman" w:cs="Times New Roman"/>
                <w:sz w:val="24"/>
                <w:szCs w:val="24"/>
              </w:rPr>
            </w:pPr>
          </w:p>
        </w:tc>
        <w:tc>
          <w:tcPr>
            <w:tcW w:w="1116" w:type="dxa"/>
            <w:shd w:val="clear" w:color="auto" w:fill="E7E6E6" w:themeFill="background2"/>
            <w:noWrap/>
            <w:vAlign w:val="center"/>
            <w:hideMark/>
          </w:tcPr>
          <w:p w14:paraId="4ACDA4D3"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308" w:type="dxa"/>
            <w:shd w:val="clear" w:color="auto" w:fill="E7E6E6" w:themeFill="background2"/>
            <w:vAlign w:val="center"/>
          </w:tcPr>
          <w:p w14:paraId="56548580"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99.31</w:t>
            </w:r>
          </w:p>
        </w:tc>
        <w:tc>
          <w:tcPr>
            <w:tcW w:w="1276" w:type="dxa"/>
            <w:shd w:val="clear" w:color="auto" w:fill="E7E6E6" w:themeFill="background2"/>
            <w:vAlign w:val="center"/>
          </w:tcPr>
          <w:p w14:paraId="15C1FC4A"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96.55</w:t>
            </w:r>
          </w:p>
        </w:tc>
        <w:tc>
          <w:tcPr>
            <w:tcW w:w="1559" w:type="dxa"/>
            <w:shd w:val="clear" w:color="auto" w:fill="E7E6E6" w:themeFill="background2"/>
            <w:vAlign w:val="center"/>
          </w:tcPr>
          <w:p w14:paraId="07E2FC92"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bCs/>
                <w:sz w:val="24"/>
                <w:szCs w:val="24"/>
              </w:rPr>
              <w:t>96.94</w:t>
            </w:r>
          </w:p>
        </w:tc>
      </w:tr>
      <w:tr w:rsidR="0034511F" w:rsidRPr="00FE1713" w14:paraId="4F19C725" w14:textId="77777777" w:rsidTr="00E46910">
        <w:trPr>
          <w:trHeight w:val="255"/>
          <w:jc w:val="center"/>
        </w:trPr>
        <w:tc>
          <w:tcPr>
            <w:tcW w:w="1885" w:type="dxa"/>
            <w:vMerge w:val="restart"/>
            <w:shd w:val="clear" w:color="auto" w:fill="D9E2F3" w:themeFill="accent1" w:themeFillTint="33"/>
            <w:noWrap/>
            <w:vAlign w:val="center"/>
            <w:hideMark/>
          </w:tcPr>
          <w:p w14:paraId="47CB4A8B"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MLL</w:t>
            </w:r>
          </w:p>
        </w:tc>
        <w:tc>
          <w:tcPr>
            <w:tcW w:w="1044" w:type="dxa"/>
            <w:vMerge w:val="restart"/>
            <w:shd w:val="clear" w:color="auto" w:fill="D9E2F3" w:themeFill="accent1" w:themeFillTint="33"/>
            <w:noWrap/>
            <w:vAlign w:val="center"/>
            <w:hideMark/>
          </w:tcPr>
          <w:p w14:paraId="42924064"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72</w:t>
            </w:r>
          </w:p>
        </w:tc>
        <w:tc>
          <w:tcPr>
            <w:tcW w:w="1116" w:type="dxa"/>
            <w:shd w:val="clear" w:color="auto" w:fill="D9E2F3" w:themeFill="accent1" w:themeFillTint="33"/>
            <w:noWrap/>
            <w:vAlign w:val="center"/>
            <w:hideMark/>
          </w:tcPr>
          <w:p w14:paraId="2F4D9CCC"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w:t>
            </w:r>
          </w:p>
        </w:tc>
        <w:tc>
          <w:tcPr>
            <w:tcW w:w="1308" w:type="dxa"/>
            <w:shd w:val="clear" w:color="auto" w:fill="D9E2F3" w:themeFill="accent1" w:themeFillTint="33"/>
            <w:vAlign w:val="center"/>
          </w:tcPr>
          <w:p w14:paraId="6CBCB43A"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94.48</w:t>
            </w:r>
          </w:p>
        </w:tc>
        <w:tc>
          <w:tcPr>
            <w:tcW w:w="1276" w:type="dxa"/>
            <w:shd w:val="clear" w:color="auto" w:fill="D9E2F3" w:themeFill="accent1" w:themeFillTint="33"/>
            <w:vAlign w:val="center"/>
          </w:tcPr>
          <w:p w14:paraId="7BD273F5"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94.48</w:t>
            </w:r>
          </w:p>
        </w:tc>
        <w:tc>
          <w:tcPr>
            <w:tcW w:w="1559" w:type="dxa"/>
            <w:shd w:val="clear" w:color="auto" w:fill="D9E2F3" w:themeFill="accent1" w:themeFillTint="33"/>
            <w:vAlign w:val="center"/>
          </w:tcPr>
          <w:p w14:paraId="3C4FFA3F"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bCs/>
                <w:sz w:val="24"/>
                <w:szCs w:val="24"/>
              </w:rPr>
              <w:t>95.55</w:t>
            </w:r>
          </w:p>
        </w:tc>
      </w:tr>
      <w:tr w:rsidR="0034511F" w:rsidRPr="00FE1713" w14:paraId="29BDB426" w14:textId="77777777" w:rsidTr="00E46910">
        <w:trPr>
          <w:trHeight w:val="255"/>
          <w:jc w:val="center"/>
        </w:trPr>
        <w:tc>
          <w:tcPr>
            <w:tcW w:w="1885" w:type="dxa"/>
            <w:vMerge/>
            <w:shd w:val="clear" w:color="auto" w:fill="D9E2F3" w:themeFill="accent1" w:themeFillTint="33"/>
            <w:vAlign w:val="center"/>
            <w:hideMark/>
          </w:tcPr>
          <w:p w14:paraId="2FC17F8B" w14:textId="77777777" w:rsidR="0034511F" w:rsidRPr="00FE1713" w:rsidRDefault="0034511F" w:rsidP="0034511F">
            <w:pPr>
              <w:jc w:val="center"/>
              <w:rPr>
                <w:rFonts w:ascii="Times New Roman" w:eastAsia="Times New Roman" w:hAnsi="Times New Roman" w:cs="Times New Roman"/>
                <w:sz w:val="24"/>
                <w:szCs w:val="24"/>
              </w:rPr>
            </w:pPr>
          </w:p>
        </w:tc>
        <w:tc>
          <w:tcPr>
            <w:tcW w:w="1044" w:type="dxa"/>
            <w:vMerge/>
            <w:shd w:val="clear" w:color="auto" w:fill="D9E2F3" w:themeFill="accent1" w:themeFillTint="33"/>
            <w:vAlign w:val="center"/>
            <w:hideMark/>
          </w:tcPr>
          <w:p w14:paraId="0A4F7224" w14:textId="77777777" w:rsidR="0034511F" w:rsidRPr="00FE1713" w:rsidRDefault="0034511F" w:rsidP="0034511F">
            <w:pPr>
              <w:jc w:val="center"/>
              <w:rPr>
                <w:rFonts w:ascii="Times New Roman" w:eastAsia="Times New Roman" w:hAnsi="Times New Roman" w:cs="Times New Roman"/>
                <w:sz w:val="24"/>
                <w:szCs w:val="24"/>
              </w:rPr>
            </w:pPr>
          </w:p>
        </w:tc>
        <w:tc>
          <w:tcPr>
            <w:tcW w:w="1116" w:type="dxa"/>
            <w:shd w:val="clear" w:color="auto" w:fill="D9E2F3" w:themeFill="accent1" w:themeFillTint="33"/>
            <w:noWrap/>
            <w:vAlign w:val="center"/>
            <w:hideMark/>
          </w:tcPr>
          <w:p w14:paraId="2604AEC2"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50</w:t>
            </w:r>
          </w:p>
        </w:tc>
        <w:tc>
          <w:tcPr>
            <w:tcW w:w="1308" w:type="dxa"/>
            <w:shd w:val="clear" w:color="auto" w:fill="D9E2F3" w:themeFill="accent1" w:themeFillTint="33"/>
            <w:vAlign w:val="center"/>
          </w:tcPr>
          <w:p w14:paraId="6495DDAE"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96.55</w:t>
            </w:r>
          </w:p>
        </w:tc>
        <w:tc>
          <w:tcPr>
            <w:tcW w:w="1276" w:type="dxa"/>
            <w:shd w:val="clear" w:color="auto" w:fill="D9E2F3" w:themeFill="accent1" w:themeFillTint="33"/>
            <w:vAlign w:val="center"/>
          </w:tcPr>
          <w:p w14:paraId="35CAF321"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96.68</w:t>
            </w:r>
          </w:p>
        </w:tc>
        <w:tc>
          <w:tcPr>
            <w:tcW w:w="1559" w:type="dxa"/>
            <w:shd w:val="clear" w:color="auto" w:fill="D9E2F3" w:themeFill="accent1" w:themeFillTint="33"/>
            <w:vAlign w:val="center"/>
          </w:tcPr>
          <w:p w14:paraId="0035C484"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bCs/>
                <w:sz w:val="24"/>
                <w:szCs w:val="24"/>
              </w:rPr>
              <w:t>100.00</w:t>
            </w:r>
          </w:p>
        </w:tc>
      </w:tr>
      <w:tr w:rsidR="0034511F" w:rsidRPr="00FE1713" w14:paraId="2CAD1AB6" w14:textId="77777777" w:rsidTr="00E46910">
        <w:trPr>
          <w:trHeight w:val="255"/>
          <w:jc w:val="center"/>
        </w:trPr>
        <w:tc>
          <w:tcPr>
            <w:tcW w:w="1885" w:type="dxa"/>
            <w:vMerge/>
            <w:shd w:val="clear" w:color="auto" w:fill="D9E2F3" w:themeFill="accent1" w:themeFillTint="33"/>
            <w:vAlign w:val="center"/>
            <w:hideMark/>
          </w:tcPr>
          <w:p w14:paraId="5AE48A43" w14:textId="77777777" w:rsidR="0034511F" w:rsidRPr="00FE1713" w:rsidRDefault="0034511F" w:rsidP="0034511F">
            <w:pPr>
              <w:jc w:val="center"/>
              <w:rPr>
                <w:rFonts w:ascii="Times New Roman" w:eastAsia="Times New Roman" w:hAnsi="Times New Roman" w:cs="Times New Roman"/>
                <w:sz w:val="24"/>
                <w:szCs w:val="24"/>
              </w:rPr>
            </w:pPr>
          </w:p>
        </w:tc>
        <w:tc>
          <w:tcPr>
            <w:tcW w:w="1044" w:type="dxa"/>
            <w:vMerge/>
            <w:shd w:val="clear" w:color="auto" w:fill="D9E2F3" w:themeFill="accent1" w:themeFillTint="33"/>
            <w:vAlign w:val="center"/>
            <w:hideMark/>
          </w:tcPr>
          <w:p w14:paraId="50F40DEB" w14:textId="77777777" w:rsidR="0034511F" w:rsidRPr="00FE1713" w:rsidRDefault="0034511F" w:rsidP="0034511F">
            <w:pPr>
              <w:jc w:val="center"/>
              <w:rPr>
                <w:rFonts w:ascii="Times New Roman" w:eastAsia="Times New Roman" w:hAnsi="Times New Roman" w:cs="Times New Roman"/>
                <w:sz w:val="24"/>
                <w:szCs w:val="24"/>
              </w:rPr>
            </w:pPr>
          </w:p>
        </w:tc>
        <w:tc>
          <w:tcPr>
            <w:tcW w:w="1116" w:type="dxa"/>
            <w:shd w:val="clear" w:color="auto" w:fill="D9E2F3" w:themeFill="accent1" w:themeFillTint="33"/>
            <w:noWrap/>
            <w:vAlign w:val="center"/>
            <w:hideMark/>
          </w:tcPr>
          <w:p w14:paraId="01626CED"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308" w:type="dxa"/>
            <w:shd w:val="clear" w:color="auto" w:fill="D9E2F3" w:themeFill="accent1" w:themeFillTint="33"/>
            <w:vAlign w:val="center"/>
          </w:tcPr>
          <w:p w14:paraId="6411E1AD"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95.86</w:t>
            </w:r>
          </w:p>
        </w:tc>
        <w:tc>
          <w:tcPr>
            <w:tcW w:w="1276" w:type="dxa"/>
            <w:shd w:val="clear" w:color="auto" w:fill="D9E2F3" w:themeFill="accent1" w:themeFillTint="33"/>
            <w:vAlign w:val="center"/>
          </w:tcPr>
          <w:p w14:paraId="0DBCABA3"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95.17</w:t>
            </w:r>
          </w:p>
        </w:tc>
        <w:tc>
          <w:tcPr>
            <w:tcW w:w="1559" w:type="dxa"/>
            <w:shd w:val="clear" w:color="auto" w:fill="D9E2F3" w:themeFill="accent1" w:themeFillTint="33"/>
            <w:vAlign w:val="center"/>
          </w:tcPr>
          <w:p w14:paraId="4641000D"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bCs/>
                <w:sz w:val="24"/>
                <w:szCs w:val="24"/>
              </w:rPr>
              <w:t>97.22</w:t>
            </w:r>
          </w:p>
        </w:tc>
      </w:tr>
      <w:tr w:rsidR="0034511F" w:rsidRPr="00FE1713" w14:paraId="106EB2B1" w14:textId="77777777" w:rsidTr="00E46910">
        <w:trPr>
          <w:trHeight w:val="255"/>
          <w:jc w:val="center"/>
        </w:trPr>
        <w:tc>
          <w:tcPr>
            <w:tcW w:w="1885" w:type="dxa"/>
            <w:vMerge w:val="restart"/>
            <w:shd w:val="clear" w:color="auto" w:fill="E7E6E6" w:themeFill="background2"/>
            <w:noWrap/>
            <w:vAlign w:val="center"/>
            <w:hideMark/>
          </w:tcPr>
          <w:p w14:paraId="581FC264"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prostate</w:t>
            </w:r>
          </w:p>
        </w:tc>
        <w:tc>
          <w:tcPr>
            <w:tcW w:w="1044" w:type="dxa"/>
            <w:vMerge w:val="restart"/>
            <w:shd w:val="clear" w:color="auto" w:fill="E7E6E6" w:themeFill="background2"/>
            <w:noWrap/>
            <w:vAlign w:val="center"/>
            <w:hideMark/>
          </w:tcPr>
          <w:p w14:paraId="6E5CEA6C"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102</w:t>
            </w:r>
          </w:p>
        </w:tc>
        <w:tc>
          <w:tcPr>
            <w:tcW w:w="1116" w:type="dxa"/>
            <w:shd w:val="clear" w:color="auto" w:fill="E7E6E6" w:themeFill="background2"/>
            <w:noWrap/>
            <w:vAlign w:val="center"/>
            <w:hideMark/>
          </w:tcPr>
          <w:p w14:paraId="72A04F09"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w:t>
            </w:r>
          </w:p>
        </w:tc>
        <w:tc>
          <w:tcPr>
            <w:tcW w:w="1308" w:type="dxa"/>
            <w:shd w:val="clear" w:color="auto" w:fill="E7E6E6" w:themeFill="background2"/>
            <w:vAlign w:val="center"/>
          </w:tcPr>
          <w:p w14:paraId="69630BF6"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93.65</w:t>
            </w:r>
          </w:p>
        </w:tc>
        <w:tc>
          <w:tcPr>
            <w:tcW w:w="1276" w:type="dxa"/>
            <w:shd w:val="clear" w:color="auto" w:fill="E7E6E6" w:themeFill="background2"/>
            <w:vAlign w:val="center"/>
          </w:tcPr>
          <w:p w14:paraId="044FF672"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91.70</w:t>
            </w:r>
          </w:p>
        </w:tc>
        <w:tc>
          <w:tcPr>
            <w:tcW w:w="1559" w:type="dxa"/>
            <w:shd w:val="clear" w:color="auto" w:fill="E7E6E6" w:themeFill="background2"/>
            <w:vAlign w:val="center"/>
          </w:tcPr>
          <w:p w14:paraId="4765162D"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b/>
                <w:bCs/>
                <w:sz w:val="24"/>
                <w:szCs w:val="24"/>
              </w:rPr>
              <w:t>95.67</w:t>
            </w:r>
          </w:p>
        </w:tc>
      </w:tr>
      <w:tr w:rsidR="0034511F" w:rsidRPr="00FE1713" w14:paraId="309B77A7" w14:textId="77777777" w:rsidTr="00E46910">
        <w:trPr>
          <w:trHeight w:val="255"/>
          <w:jc w:val="center"/>
        </w:trPr>
        <w:tc>
          <w:tcPr>
            <w:tcW w:w="1885" w:type="dxa"/>
            <w:vMerge/>
            <w:shd w:val="clear" w:color="auto" w:fill="E7E6E6" w:themeFill="background2"/>
            <w:vAlign w:val="center"/>
            <w:hideMark/>
          </w:tcPr>
          <w:p w14:paraId="77A52294" w14:textId="77777777" w:rsidR="0034511F" w:rsidRPr="00FE1713" w:rsidRDefault="0034511F" w:rsidP="0034511F">
            <w:pPr>
              <w:jc w:val="center"/>
              <w:rPr>
                <w:rFonts w:ascii="Times New Roman" w:eastAsia="Times New Roman" w:hAnsi="Times New Roman" w:cs="Times New Roman"/>
                <w:sz w:val="24"/>
                <w:szCs w:val="24"/>
              </w:rPr>
            </w:pPr>
          </w:p>
        </w:tc>
        <w:tc>
          <w:tcPr>
            <w:tcW w:w="1044" w:type="dxa"/>
            <w:vMerge/>
            <w:shd w:val="clear" w:color="auto" w:fill="E7E6E6" w:themeFill="background2"/>
            <w:vAlign w:val="center"/>
            <w:hideMark/>
          </w:tcPr>
          <w:p w14:paraId="007DCDA8" w14:textId="77777777" w:rsidR="0034511F" w:rsidRPr="00FE1713" w:rsidRDefault="0034511F" w:rsidP="0034511F">
            <w:pPr>
              <w:jc w:val="center"/>
              <w:rPr>
                <w:rFonts w:ascii="Times New Roman" w:eastAsia="Times New Roman" w:hAnsi="Times New Roman" w:cs="Times New Roman"/>
                <w:sz w:val="24"/>
                <w:szCs w:val="24"/>
              </w:rPr>
            </w:pPr>
          </w:p>
        </w:tc>
        <w:tc>
          <w:tcPr>
            <w:tcW w:w="1116" w:type="dxa"/>
            <w:shd w:val="clear" w:color="auto" w:fill="E7E6E6" w:themeFill="background2"/>
            <w:noWrap/>
            <w:vAlign w:val="center"/>
            <w:hideMark/>
          </w:tcPr>
          <w:p w14:paraId="1E731D1D"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50</w:t>
            </w:r>
          </w:p>
        </w:tc>
        <w:tc>
          <w:tcPr>
            <w:tcW w:w="1308" w:type="dxa"/>
            <w:shd w:val="clear" w:color="auto" w:fill="E7E6E6" w:themeFill="background2"/>
            <w:vAlign w:val="center"/>
          </w:tcPr>
          <w:p w14:paraId="249A6073" w14:textId="77777777" w:rsidR="0034511F" w:rsidRPr="00FE1713" w:rsidRDefault="009419CF" w:rsidP="0034511F">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95.12</w:t>
            </w:r>
          </w:p>
        </w:tc>
        <w:tc>
          <w:tcPr>
            <w:tcW w:w="1276" w:type="dxa"/>
            <w:shd w:val="clear" w:color="auto" w:fill="E7E6E6" w:themeFill="background2"/>
            <w:vAlign w:val="center"/>
          </w:tcPr>
          <w:p w14:paraId="71C9F2AE"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90.24</w:t>
            </w:r>
          </w:p>
        </w:tc>
        <w:tc>
          <w:tcPr>
            <w:tcW w:w="1559" w:type="dxa"/>
            <w:shd w:val="clear" w:color="auto" w:fill="E7E6E6" w:themeFill="background2"/>
            <w:vAlign w:val="center"/>
          </w:tcPr>
          <w:p w14:paraId="5C303EAF"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92.34</w:t>
            </w:r>
          </w:p>
        </w:tc>
      </w:tr>
      <w:tr w:rsidR="0034511F" w:rsidRPr="00FE1713" w14:paraId="1D118762" w14:textId="77777777" w:rsidTr="00E46910">
        <w:trPr>
          <w:trHeight w:val="255"/>
          <w:jc w:val="center"/>
        </w:trPr>
        <w:tc>
          <w:tcPr>
            <w:tcW w:w="1885" w:type="dxa"/>
            <w:vMerge/>
            <w:shd w:val="clear" w:color="auto" w:fill="E7E6E6" w:themeFill="background2"/>
            <w:vAlign w:val="center"/>
            <w:hideMark/>
          </w:tcPr>
          <w:p w14:paraId="450EA2D7" w14:textId="77777777" w:rsidR="0034511F" w:rsidRPr="00FE1713" w:rsidRDefault="0034511F" w:rsidP="0034511F">
            <w:pPr>
              <w:jc w:val="center"/>
              <w:rPr>
                <w:rFonts w:ascii="Times New Roman" w:eastAsia="Times New Roman" w:hAnsi="Times New Roman" w:cs="Times New Roman"/>
                <w:sz w:val="24"/>
                <w:szCs w:val="24"/>
              </w:rPr>
            </w:pPr>
          </w:p>
        </w:tc>
        <w:tc>
          <w:tcPr>
            <w:tcW w:w="1044" w:type="dxa"/>
            <w:vMerge/>
            <w:shd w:val="clear" w:color="auto" w:fill="E7E6E6" w:themeFill="background2"/>
            <w:vAlign w:val="center"/>
            <w:hideMark/>
          </w:tcPr>
          <w:p w14:paraId="3DD355C9" w14:textId="77777777" w:rsidR="0034511F" w:rsidRPr="00FE1713" w:rsidRDefault="0034511F" w:rsidP="0034511F">
            <w:pPr>
              <w:jc w:val="center"/>
              <w:rPr>
                <w:rFonts w:ascii="Times New Roman" w:eastAsia="Times New Roman" w:hAnsi="Times New Roman" w:cs="Times New Roman"/>
                <w:sz w:val="24"/>
                <w:szCs w:val="24"/>
              </w:rPr>
            </w:pPr>
          </w:p>
        </w:tc>
        <w:tc>
          <w:tcPr>
            <w:tcW w:w="1116" w:type="dxa"/>
            <w:shd w:val="clear" w:color="auto" w:fill="E7E6E6" w:themeFill="background2"/>
            <w:noWrap/>
            <w:vAlign w:val="center"/>
            <w:hideMark/>
          </w:tcPr>
          <w:p w14:paraId="7A71B373"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100</w:t>
            </w:r>
          </w:p>
        </w:tc>
        <w:tc>
          <w:tcPr>
            <w:tcW w:w="1308" w:type="dxa"/>
            <w:shd w:val="clear" w:color="auto" w:fill="E7E6E6" w:themeFill="background2"/>
            <w:vAlign w:val="center"/>
          </w:tcPr>
          <w:p w14:paraId="0CC6FF08" w14:textId="77777777" w:rsidR="0034511F" w:rsidRPr="00FE1713" w:rsidRDefault="009419CF" w:rsidP="0034511F">
            <w:pPr>
              <w:jc w:val="center"/>
              <w:rPr>
                <w:rFonts w:ascii="Times New Roman" w:eastAsia="Times New Roman" w:hAnsi="Times New Roman" w:cs="Times New Roman"/>
                <w:b/>
                <w:bCs/>
                <w:sz w:val="24"/>
                <w:szCs w:val="24"/>
              </w:rPr>
            </w:pPr>
            <w:r w:rsidRPr="00FE1713">
              <w:rPr>
                <w:rFonts w:ascii="Times New Roman" w:eastAsia="Times New Roman" w:hAnsi="Times New Roman" w:cs="Times New Roman"/>
                <w:b/>
                <w:bCs/>
                <w:sz w:val="24"/>
                <w:szCs w:val="24"/>
              </w:rPr>
              <w:t>94.13</w:t>
            </w:r>
          </w:p>
        </w:tc>
        <w:tc>
          <w:tcPr>
            <w:tcW w:w="1276" w:type="dxa"/>
            <w:shd w:val="clear" w:color="auto" w:fill="E7E6E6" w:themeFill="background2"/>
            <w:vAlign w:val="center"/>
          </w:tcPr>
          <w:p w14:paraId="66262C8B" w14:textId="77777777" w:rsidR="0034511F" w:rsidRPr="00FE1713" w:rsidRDefault="009419C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92.68</w:t>
            </w:r>
          </w:p>
        </w:tc>
        <w:tc>
          <w:tcPr>
            <w:tcW w:w="1559" w:type="dxa"/>
            <w:shd w:val="clear" w:color="auto" w:fill="E7E6E6" w:themeFill="background2"/>
            <w:vAlign w:val="center"/>
          </w:tcPr>
          <w:p w14:paraId="335373EC" w14:textId="77777777" w:rsidR="0034511F" w:rsidRPr="00FE1713" w:rsidRDefault="0034511F" w:rsidP="0034511F">
            <w:pPr>
              <w:jc w:val="center"/>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93.9</w:t>
            </w:r>
            <w:r w:rsidR="001A31FA" w:rsidRPr="00FE1713">
              <w:rPr>
                <w:rFonts w:ascii="Times New Roman" w:eastAsia="Times New Roman" w:hAnsi="Times New Roman" w:cs="Times New Roman"/>
                <w:sz w:val="24"/>
                <w:szCs w:val="24"/>
              </w:rPr>
              <w:t>1</w:t>
            </w:r>
          </w:p>
        </w:tc>
      </w:tr>
    </w:tbl>
    <w:p w14:paraId="1A81F0B1" w14:textId="77777777" w:rsidR="00716F72" w:rsidRPr="00FE1713" w:rsidRDefault="00716F72" w:rsidP="00165001">
      <w:pPr>
        <w:spacing w:line="240" w:lineRule="auto"/>
        <w:jc w:val="both"/>
        <w:rPr>
          <w:rFonts w:ascii="Times New Roman" w:hAnsi="Times New Roman" w:cs="Times New Roman"/>
          <w:sz w:val="24"/>
          <w:szCs w:val="24"/>
        </w:rPr>
      </w:pPr>
    </w:p>
    <w:p w14:paraId="6917A420" w14:textId="5139655C" w:rsidR="0023586C" w:rsidRPr="00FE1713" w:rsidRDefault="006C0B72" w:rsidP="00165001">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Not only does the proposed ensemble outperform</w:t>
      </w:r>
      <w:r w:rsidR="00BA0873" w:rsidRPr="00FE1713">
        <w:rPr>
          <w:rFonts w:ascii="Times New Roman" w:hAnsi="Times New Roman" w:cs="Times New Roman"/>
          <w:sz w:val="24"/>
          <w:szCs w:val="24"/>
        </w:rPr>
        <w:t>s</w:t>
      </w:r>
      <w:r w:rsidRPr="00FE1713">
        <w:rPr>
          <w:rFonts w:ascii="Times New Roman" w:hAnsi="Times New Roman" w:cs="Times New Roman"/>
          <w:sz w:val="24"/>
          <w:szCs w:val="24"/>
        </w:rPr>
        <w:t xml:space="preserve"> the other ensembles in most of the cases, </w:t>
      </w:r>
      <w:r w:rsidR="00BA0873" w:rsidRPr="00FE1713">
        <w:rPr>
          <w:rFonts w:ascii="Times New Roman" w:hAnsi="Times New Roman" w:cs="Times New Roman"/>
          <w:sz w:val="24"/>
          <w:szCs w:val="24"/>
        </w:rPr>
        <w:t xml:space="preserve">but </w:t>
      </w:r>
      <w:r w:rsidRPr="00FE1713">
        <w:rPr>
          <w:rFonts w:ascii="Times New Roman" w:hAnsi="Times New Roman" w:cs="Times New Roman"/>
          <w:sz w:val="24"/>
          <w:szCs w:val="24"/>
        </w:rPr>
        <w:t xml:space="preserve">also </w:t>
      </w:r>
      <w:r w:rsidR="00BA0873" w:rsidRPr="00FE1713">
        <w:rPr>
          <w:rFonts w:ascii="Times New Roman" w:hAnsi="Times New Roman" w:cs="Times New Roman"/>
          <w:sz w:val="24"/>
          <w:szCs w:val="24"/>
        </w:rPr>
        <w:t xml:space="preserve">it </w:t>
      </w:r>
      <w:r w:rsidRPr="00FE1713">
        <w:rPr>
          <w:rFonts w:ascii="Times New Roman" w:hAnsi="Times New Roman" w:cs="Times New Roman"/>
          <w:sz w:val="24"/>
          <w:szCs w:val="24"/>
        </w:rPr>
        <w:t xml:space="preserve">shows a considerable </w:t>
      </w:r>
      <w:r w:rsidR="00BA0873" w:rsidRPr="00FE1713">
        <w:rPr>
          <w:rFonts w:ascii="Times New Roman" w:hAnsi="Times New Roman" w:cs="Times New Roman"/>
          <w:sz w:val="24"/>
          <w:szCs w:val="24"/>
        </w:rPr>
        <w:t xml:space="preserve">amount of </w:t>
      </w:r>
      <w:r w:rsidRPr="00FE1713">
        <w:rPr>
          <w:rFonts w:ascii="Times New Roman" w:hAnsi="Times New Roman" w:cs="Times New Roman"/>
          <w:sz w:val="24"/>
          <w:szCs w:val="24"/>
        </w:rPr>
        <w:t xml:space="preserve">consistency in performance in different scenarios. </w:t>
      </w:r>
      <w:r w:rsidR="0023586C" w:rsidRPr="00FE1713">
        <w:rPr>
          <w:rFonts w:ascii="Times New Roman" w:hAnsi="Times New Roman" w:cs="Times New Roman"/>
          <w:sz w:val="24"/>
          <w:szCs w:val="24"/>
        </w:rPr>
        <w:t xml:space="preserve">For the cases where it does not </w:t>
      </w:r>
      <w:r w:rsidR="008A73BB" w:rsidRPr="00FE1713">
        <w:rPr>
          <w:rFonts w:ascii="Times New Roman" w:hAnsi="Times New Roman" w:cs="Times New Roman"/>
          <w:sz w:val="24"/>
          <w:szCs w:val="24"/>
        </w:rPr>
        <w:t>come up with</w:t>
      </w:r>
      <w:r w:rsidR="0023586C" w:rsidRPr="00FE1713">
        <w:rPr>
          <w:rFonts w:ascii="Times New Roman" w:hAnsi="Times New Roman" w:cs="Times New Roman"/>
          <w:sz w:val="24"/>
          <w:szCs w:val="24"/>
        </w:rPr>
        <w:t xml:space="preserve"> the best performance, it</w:t>
      </w:r>
      <w:r w:rsidR="008A73BB" w:rsidRPr="00FE1713">
        <w:rPr>
          <w:rFonts w:ascii="Times New Roman" w:hAnsi="Times New Roman" w:cs="Times New Roman"/>
          <w:sz w:val="24"/>
          <w:szCs w:val="24"/>
        </w:rPr>
        <w:t xml:space="preserve"> is</w:t>
      </w:r>
      <w:r w:rsidR="0023586C" w:rsidRPr="00FE1713">
        <w:rPr>
          <w:rFonts w:ascii="Times New Roman" w:hAnsi="Times New Roman" w:cs="Times New Roman"/>
          <w:sz w:val="24"/>
          <w:szCs w:val="24"/>
        </w:rPr>
        <w:t xml:space="preserve"> mostly ranked second. Thus, its performance never dips significantly</w:t>
      </w:r>
      <w:r w:rsidR="00BA0873" w:rsidRPr="00FE1713">
        <w:rPr>
          <w:rFonts w:ascii="Times New Roman" w:hAnsi="Times New Roman" w:cs="Times New Roman"/>
          <w:sz w:val="24"/>
          <w:szCs w:val="24"/>
        </w:rPr>
        <w:t xml:space="preserve">, thereby showing </w:t>
      </w:r>
      <w:r w:rsidR="0023586C" w:rsidRPr="00FE1713">
        <w:rPr>
          <w:rFonts w:ascii="Times New Roman" w:hAnsi="Times New Roman" w:cs="Times New Roman"/>
          <w:sz w:val="24"/>
          <w:szCs w:val="24"/>
        </w:rPr>
        <w:t>certain reliability in its predictions</w:t>
      </w:r>
      <w:r w:rsidR="00BD05B5" w:rsidRPr="00FE1713">
        <w:rPr>
          <w:rFonts w:ascii="Times New Roman" w:hAnsi="Times New Roman" w:cs="Times New Roman"/>
          <w:sz w:val="24"/>
          <w:szCs w:val="24"/>
        </w:rPr>
        <w:t>.</w:t>
      </w:r>
      <w:r w:rsidR="0054458C" w:rsidRPr="00FE1713">
        <w:rPr>
          <w:rFonts w:ascii="Times New Roman" w:hAnsi="Times New Roman" w:cs="Times New Roman"/>
          <w:sz w:val="24"/>
          <w:szCs w:val="24"/>
        </w:rPr>
        <w:t>r</w:t>
      </w:r>
      <w:r w:rsidR="0023586C" w:rsidRPr="00FE1713">
        <w:rPr>
          <w:rFonts w:ascii="Times New Roman" w:hAnsi="Times New Roman" w:cs="Times New Roman"/>
          <w:sz w:val="24"/>
          <w:szCs w:val="24"/>
        </w:rPr>
        <w:t xml:space="preserve"> Classifiers which fit poorly on the data could mislead the final classification decision and thus degrade the performance. </w:t>
      </w:r>
      <w:r w:rsidR="00297332" w:rsidRPr="00FE1713">
        <w:rPr>
          <w:rFonts w:ascii="Times New Roman" w:hAnsi="Times New Roman" w:cs="Times New Roman"/>
          <w:sz w:val="24"/>
          <w:szCs w:val="24"/>
        </w:rPr>
        <w:t xml:space="preserve">The weighted ensemble, on the other hand, computes the weighted average of the decisions of the classifiers, thus giving less significance to the decision of the classifiers having a history of poor performance. </w:t>
      </w:r>
      <w:r w:rsidR="00896A65" w:rsidRPr="00FE1713">
        <w:rPr>
          <w:rFonts w:ascii="Times New Roman" w:hAnsi="Times New Roman" w:cs="Times New Roman"/>
          <w:sz w:val="24"/>
          <w:szCs w:val="24"/>
        </w:rPr>
        <w:t xml:space="preserve">For example, for </w:t>
      </w:r>
      <w:r w:rsidR="00781322" w:rsidRPr="00FE1713">
        <w:rPr>
          <w:rFonts w:ascii="Times New Roman" w:hAnsi="Times New Roman" w:cs="Times New Roman"/>
          <w:sz w:val="24"/>
          <w:szCs w:val="24"/>
        </w:rPr>
        <w:t>the DLBCL dataset, SVM performs</w:t>
      </w:r>
      <w:r w:rsidR="00896A65" w:rsidRPr="00FE1713">
        <w:rPr>
          <w:rFonts w:ascii="Times New Roman" w:hAnsi="Times New Roman" w:cs="Times New Roman"/>
          <w:sz w:val="24"/>
          <w:szCs w:val="24"/>
        </w:rPr>
        <w:t xml:space="preserve"> well and Random Forest g</w:t>
      </w:r>
      <w:r w:rsidR="00781322" w:rsidRPr="00FE1713">
        <w:rPr>
          <w:rFonts w:ascii="Times New Roman" w:hAnsi="Times New Roman" w:cs="Times New Roman"/>
          <w:sz w:val="24"/>
          <w:szCs w:val="24"/>
        </w:rPr>
        <w:t>ives</w:t>
      </w:r>
      <w:r w:rsidR="00896A65" w:rsidRPr="00FE1713">
        <w:rPr>
          <w:rFonts w:ascii="Times New Roman" w:hAnsi="Times New Roman" w:cs="Times New Roman"/>
          <w:sz w:val="24"/>
          <w:szCs w:val="24"/>
        </w:rPr>
        <w:t xml:space="preserve"> a poor performance while the opposite </w:t>
      </w:r>
      <w:r w:rsidR="00781322" w:rsidRPr="00FE1713">
        <w:rPr>
          <w:rFonts w:ascii="Times New Roman" w:hAnsi="Times New Roman" w:cs="Times New Roman"/>
          <w:sz w:val="24"/>
          <w:szCs w:val="24"/>
        </w:rPr>
        <w:t>is</w:t>
      </w:r>
      <w:r w:rsidR="00896A65" w:rsidRPr="00FE1713">
        <w:rPr>
          <w:rFonts w:ascii="Times New Roman" w:hAnsi="Times New Roman" w:cs="Times New Roman"/>
          <w:sz w:val="24"/>
          <w:szCs w:val="24"/>
        </w:rPr>
        <w:t xml:space="preserve"> observed for the ML</w:t>
      </w:r>
      <w:r w:rsidR="009E3F0A" w:rsidRPr="00FE1713">
        <w:rPr>
          <w:rFonts w:ascii="Times New Roman" w:hAnsi="Times New Roman" w:cs="Times New Roman"/>
          <w:sz w:val="24"/>
          <w:szCs w:val="24"/>
        </w:rPr>
        <w:t>L</w:t>
      </w:r>
      <w:r w:rsidR="00896A65" w:rsidRPr="00FE1713">
        <w:rPr>
          <w:rFonts w:ascii="Times New Roman" w:hAnsi="Times New Roman" w:cs="Times New Roman"/>
          <w:sz w:val="24"/>
          <w:szCs w:val="24"/>
        </w:rPr>
        <w:t xml:space="preserve"> dataset. The weighted ensemble is able to capture these variations in performance while evaluating the final result. </w:t>
      </w:r>
    </w:p>
    <w:p w14:paraId="59F3C93B" w14:textId="7B744B12" w:rsidR="00297332" w:rsidRPr="00FE1713" w:rsidRDefault="00297332" w:rsidP="00165001">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 xml:space="preserve">As mentioned previously, a separate </w:t>
      </w:r>
      <w:r w:rsidR="00EB6E87" w:rsidRPr="00FE1713">
        <w:rPr>
          <w:rFonts w:ascii="Times New Roman" w:hAnsi="Times New Roman" w:cs="Times New Roman"/>
          <w:sz w:val="24"/>
          <w:szCs w:val="24"/>
        </w:rPr>
        <w:t>v</w:t>
      </w:r>
      <w:r w:rsidRPr="00FE1713">
        <w:rPr>
          <w:rFonts w:ascii="Times New Roman" w:hAnsi="Times New Roman" w:cs="Times New Roman"/>
          <w:sz w:val="24"/>
          <w:szCs w:val="24"/>
        </w:rPr>
        <w:t xml:space="preserve">alidation </w:t>
      </w:r>
      <w:r w:rsidR="00EB6E87" w:rsidRPr="00FE1713">
        <w:rPr>
          <w:rFonts w:ascii="Times New Roman" w:hAnsi="Times New Roman" w:cs="Times New Roman"/>
          <w:sz w:val="24"/>
          <w:szCs w:val="24"/>
        </w:rPr>
        <w:t>s</w:t>
      </w:r>
      <w:r w:rsidRPr="00FE1713">
        <w:rPr>
          <w:rFonts w:ascii="Times New Roman" w:hAnsi="Times New Roman" w:cs="Times New Roman"/>
          <w:sz w:val="24"/>
          <w:szCs w:val="24"/>
        </w:rPr>
        <w:t xml:space="preserve">et could be used to calculate the performance of the classifiers thereby computing their respective weights but this would require an additional set of </w:t>
      </w:r>
      <w:r w:rsidR="00802467" w:rsidRPr="00FE1713">
        <w:rPr>
          <w:rFonts w:ascii="Times New Roman" w:hAnsi="Times New Roman" w:cs="Times New Roman"/>
          <w:sz w:val="24"/>
          <w:szCs w:val="24"/>
        </w:rPr>
        <w:t>labeled</w:t>
      </w:r>
      <w:r w:rsidRPr="00FE1713">
        <w:rPr>
          <w:rFonts w:ascii="Times New Roman" w:hAnsi="Times New Roman" w:cs="Times New Roman"/>
          <w:sz w:val="24"/>
          <w:szCs w:val="24"/>
        </w:rPr>
        <w:t xml:space="preserve"> samples which would weaken the purpose of Active Learning to minimize the number of </w:t>
      </w:r>
      <w:r w:rsidR="00802467" w:rsidRPr="00FE1713">
        <w:rPr>
          <w:rFonts w:ascii="Times New Roman" w:hAnsi="Times New Roman" w:cs="Times New Roman"/>
          <w:sz w:val="24"/>
          <w:szCs w:val="24"/>
        </w:rPr>
        <w:t>labeled</w:t>
      </w:r>
      <w:r w:rsidRPr="00FE1713">
        <w:rPr>
          <w:rFonts w:ascii="Times New Roman" w:hAnsi="Times New Roman" w:cs="Times New Roman"/>
          <w:sz w:val="24"/>
          <w:szCs w:val="24"/>
        </w:rPr>
        <w:t xml:space="preserve"> data instances. Instead, the accuracy has been calculated on the training set itself after each iteration</w:t>
      </w:r>
      <w:r w:rsidR="00337710" w:rsidRPr="00FE1713">
        <w:rPr>
          <w:rFonts w:ascii="Times New Roman" w:hAnsi="Times New Roman" w:cs="Times New Roman"/>
          <w:sz w:val="24"/>
          <w:szCs w:val="24"/>
        </w:rPr>
        <w:t>, the weights being proportional to th</w:t>
      </w:r>
      <w:r w:rsidR="00913E87" w:rsidRPr="00FE1713">
        <w:rPr>
          <w:rFonts w:ascii="Times New Roman" w:hAnsi="Times New Roman" w:cs="Times New Roman"/>
          <w:sz w:val="24"/>
          <w:szCs w:val="24"/>
        </w:rPr>
        <w:t>e</w:t>
      </w:r>
      <w:r w:rsidRPr="00FE1713">
        <w:rPr>
          <w:rFonts w:ascii="Times New Roman" w:hAnsi="Times New Roman" w:cs="Times New Roman"/>
          <w:sz w:val="24"/>
          <w:szCs w:val="24"/>
        </w:rPr>
        <w:t xml:space="preserve"> final accuracy </w:t>
      </w:r>
      <w:r w:rsidR="00337710" w:rsidRPr="00FE1713">
        <w:rPr>
          <w:rFonts w:ascii="Times New Roman" w:hAnsi="Times New Roman" w:cs="Times New Roman"/>
          <w:sz w:val="24"/>
          <w:szCs w:val="24"/>
        </w:rPr>
        <w:t>obtained</w:t>
      </w:r>
      <w:r w:rsidR="00913E87" w:rsidRPr="00FE1713">
        <w:rPr>
          <w:rFonts w:ascii="Times New Roman" w:hAnsi="Times New Roman" w:cs="Times New Roman"/>
          <w:sz w:val="24"/>
          <w:szCs w:val="24"/>
        </w:rPr>
        <w:t xml:space="preserve">. </w:t>
      </w:r>
      <w:r w:rsidR="00706962" w:rsidRPr="00FE1713">
        <w:rPr>
          <w:rFonts w:ascii="Times New Roman" w:hAnsi="Times New Roman" w:cs="Times New Roman"/>
          <w:sz w:val="24"/>
          <w:szCs w:val="24"/>
        </w:rPr>
        <w:t>However,</w:t>
      </w:r>
      <w:r w:rsidR="008D3C69" w:rsidRPr="00FE1713">
        <w:rPr>
          <w:rFonts w:ascii="Times New Roman" w:hAnsi="Times New Roman" w:cs="Times New Roman"/>
          <w:sz w:val="24"/>
          <w:szCs w:val="24"/>
        </w:rPr>
        <w:t xml:space="preserve"> from the experiments, it </w:t>
      </w:r>
      <w:r w:rsidR="008A3048" w:rsidRPr="00FE1713">
        <w:rPr>
          <w:rFonts w:ascii="Times New Roman" w:hAnsi="Times New Roman" w:cs="Times New Roman"/>
          <w:sz w:val="24"/>
          <w:szCs w:val="24"/>
        </w:rPr>
        <w:t>i</w:t>
      </w:r>
      <w:r w:rsidR="008D3C69" w:rsidRPr="00FE1713">
        <w:rPr>
          <w:rFonts w:ascii="Times New Roman" w:hAnsi="Times New Roman" w:cs="Times New Roman"/>
          <w:sz w:val="24"/>
          <w:szCs w:val="24"/>
        </w:rPr>
        <w:t xml:space="preserve">s observed that this </w:t>
      </w:r>
      <w:r w:rsidR="008A3048" w:rsidRPr="00FE1713">
        <w:rPr>
          <w:rFonts w:ascii="Times New Roman" w:hAnsi="Times New Roman" w:cs="Times New Roman"/>
          <w:sz w:val="24"/>
          <w:szCs w:val="24"/>
        </w:rPr>
        <w:t>i</w:t>
      </w:r>
      <w:r w:rsidR="008D3C69" w:rsidRPr="00FE1713">
        <w:rPr>
          <w:rFonts w:ascii="Times New Roman" w:hAnsi="Times New Roman" w:cs="Times New Roman"/>
          <w:sz w:val="24"/>
          <w:szCs w:val="24"/>
        </w:rPr>
        <w:t>s rarely the case. This is probably because Active Learning ensures that the number of training samples is minimum and eliminates any repeating or redundant samples. Moreover, new and confusing samples are added after each iteration further reducing the chances of overfitting of the classifier.</w:t>
      </w:r>
      <w:r w:rsidR="00337710" w:rsidRPr="00FE1713">
        <w:rPr>
          <w:rFonts w:ascii="Times New Roman" w:hAnsi="Times New Roman" w:cs="Times New Roman"/>
          <w:sz w:val="24"/>
          <w:szCs w:val="24"/>
        </w:rPr>
        <w:t xml:space="preserve"> Additionally, limitations of one classifier are compensated by the other classifiers of the ensemble which are often able to capture complementary information thus improving the generalization on the data. </w:t>
      </w:r>
      <w:r w:rsidR="000E2BDE" w:rsidRPr="00FE1713">
        <w:rPr>
          <w:rFonts w:ascii="Times New Roman" w:hAnsi="Times New Roman" w:cs="Times New Roman"/>
          <w:sz w:val="24"/>
          <w:szCs w:val="24"/>
        </w:rPr>
        <w:t>Thus,</w:t>
      </w:r>
      <w:r w:rsidR="008D3C69" w:rsidRPr="00FE1713">
        <w:rPr>
          <w:rFonts w:ascii="Times New Roman" w:hAnsi="Times New Roman" w:cs="Times New Roman"/>
          <w:sz w:val="24"/>
          <w:szCs w:val="24"/>
        </w:rPr>
        <w:t xml:space="preserve"> it can safely be said that the training set is a decent yardstick to measure the performance of the classifiers.  </w:t>
      </w:r>
    </w:p>
    <w:p w14:paraId="43A606A4" w14:textId="77777777" w:rsidR="00636A64" w:rsidRPr="00FE1713" w:rsidRDefault="00636A64" w:rsidP="00165001">
      <w:pPr>
        <w:spacing w:line="240" w:lineRule="auto"/>
        <w:jc w:val="both"/>
        <w:rPr>
          <w:rFonts w:ascii="Times New Roman" w:hAnsi="Times New Roman" w:cs="Times New Roman"/>
          <w:sz w:val="24"/>
          <w:szCs w:val="24"/>
        </w:rPr>
      </w:pPr>
      <w:r w:rsidRPr="00FE1713">
        <w:rPr>
          <w:rFonts w:ascii="Times New Roman" w:hAnsi="Times New Roman" w:cs="Times New Roman"/>
          <w:b/>
          <w:sz w:val="24"/>
          <w:szCs w:val="24"/>
        </w:rPr>
        <w:t xml:space="preserve">Fig. 5 </w:t>
      </w:r>
      <w:r w:rsidRPr="00FE1713">
        <w:rPr>
          <w:rFonts w:ascii="Times New Roman" w:hAnsi="Times New Roman" w:cs="Times New Roman"/>
          <w:sz w:val="24"/>
          <w:szCs w:val="24"/>
        </w:rPr>
        <w:t>shows the variation of accuracy on</w:t>
      </w:r>
      <w:r w:rsidR="000E45FE" w:rsidRPr="00FE1713">
        <w:rPr>
          <w:rFonts w:ascii="Times New Roman" w:hAnsi="Times New Roman" w:cs="Times New Roman"/>
          <w:sz w:val="24"/>
          <w:szCs w:val="24"/>
        </w:rPr>
        <w:t xml:space="preserve"> the two datasets </w:t>
      </w:r>
      <w:r w:rsidR="00EC0A8A" w:rsidRPr="00FE1713">
        <w:rPr>
          <w:rFonts w:ascii="Times New Roman" w:hAnsi="Times New Roman" w:cs="Times New Roman"/>
          <w:sz w:val="24"/>
          <w:szCs w:val="24"/>
        </w:rPr>
        <w:t>Leukemia and MLL</w:t>
      </w:r>
      <w:r w:rsidR="00344831" w:rsidRPr="00FE1713">
        <w:rPr>
          <w:rFonts w:ascii="Times New Roman" w:hAnsi="Times New Roman" w:cs="Times New Roman"/>
          <w:sz w:val="24"/>
          <w:szCs w:val="24"/>
        </w:rPr>
        <w:t xml:space="preserve"> as the number of samples in the training pool increases. </w:t>
      </w:r>
    </w:p>
    <w:tbl>
      <w:tblPr>
        <w:tblStyle w:val="TableGrid"/>
        <w:tblW w:w="10842" w:type="dxa"/>
        <w:tblInd w:w="-744" w:type="dxa"/>
        <w:tblLook w:val="04A0" w:firstRow="1" w:lastRow="0" w:firstColumn="1" w:lastColumn="0" w:noHBand="0" w:noVBand="1"/>
      </w:tblPr>
      <w:tblGrid>
        <w:gridCol w:w="5076"/>
        <w:gridCol w:w="5766"/>
      </w:tblGrid>
      <w:tr w:rsidR="00165001" w:rsidRPr="00FE1713" w14:paraId="717AAFBA" w14:textId="77777777" w:rsidTr="00CB7FC5">
        <w:trPr>
          <w:trHeight w:val="4220"/>
        </w:trPr>
        <w:tc>
          <w:tcPr>
            <w:tcW w:w="5076" w:type="dxa"/>
          </w:tcPr>
          <w:p w14:paraId="56EE48EE" w14:textId="77777777" w:rsidR="00165001" w:rsidRPr="00FE1713" w:rsidRDefault="00165001" w:rsidP="00CB7FC5">
            <w:pPr>
              <w:jc w:val="both"/>
              <w:rPr>
                <w:rFonts w:ascii="Times New Roman" w:hAnsi="Times New Roman" w:cs="Times New Roman"/>
                <w:sz w:val="24"/>
                <w:szCs w:val="24"/>
              </w:rPr>
            </w:pPr>
            <w:r w:rsidRPr="00FE1713">
              <w:rPr>
                <w:rFonts w:ascii="Times New Roman" w:hAnsi="Times New Roman" w:cs="Times New Roman"/>
                <w:noProof/>
                <w:sz w:val="24"/>
                <w:szCs w:val="24"/>
                <w:lang w:val="en-IN" w:eastAsia="en-IN"/>
              </w:rPr>
              <w:lastRenderedPageBreak/>
              <w:drawing>
                <wp:inline distT="0" distB="0" distL="0" distR="0" wp14:anchorId="70CC524C" wp14:editId="07777777">
                  <wp:extent cx="3075709" cy="2505693"/>
                  <wp:effectExtent l="0" t="0" r="0" b="0"/>
                  <wp:docPr id="1" name="Chart 1">
                    <a:extLst xmlns:a="http://schemas.openxmlformats.org/drawingml/2006/main">
                      <a:ext uri="{FF2B5EF4-FFF2-40B4-BE49-F238E27FC236}">
                        <a16:creationId xmlns:a16="http://schemas.microsoft.com/office/drawing/2014/main" id="{848B3675-D7FE-4B80-9411-564480B242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5766" w:type="dxa"/>
          </w:tcPr>
          <w:p w14:paraId="2908EB2C" w14:textId="77777777" w:rsidR="00165001" w:rsidRPr="00FE1713" w:rsidRDefault="00165001" w:rsidP="00CB7FC5">
            <w:pPr>
              <w:jc w:val="both"/>
              <w:rPr>
                <w:rFonts w:ascii="Times New Roman" w:hAnsi="Times New Roman" w:cs="Times New Roman"/>
                <w:sz w:val="24"/>
                <w:szCs w:val="24"/>
              </w:rPr>
            </w:pPr>
            <w:r w:rsidRPr="00FE1713">
              <w:rPr>
                <w:rFonts w:ascii="Times New Roman" w:hAnsi="Times New Roman" w:cs="Times New Roman"/>
                <w:noProof/>
                <w:sz w:val="24"/>
                <w:szCs w:val="24"/>
                <w:lang w:val="en-IN" w:eastAsia="en-IN"/>
              </w:rPr>
              <w:drawing>
                <wp:inline distT="0" distB="0" distL="0" distR="0" wp14:anchorId="7757238E" wp14:editId="07777777">
                  <wp:extent cx="3514915" cy="2507541"/>
                  <wp:effectExtent l="0" t="0" r="0" b="0"/>
                  <wp:docPr id="2" name="Chart 2">
                    <a:extLst xmlns:a="http://schemas.openxmlformats.org/drawingml/2006/main">
                      <a:ext uri="{FF2B5EF4-FFF2-40B4-BE49-F238E27FC236}">
                        <a16:creationId xmlns:a16="http://schemas.microsoft.com/office/drawing/2014/main" id="{7EE03670-2A9B-401A-901B-585F5F3211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165001" w:rsidRPr="00FE1713" w14:paraId="2CF9FE9D" w14:textId="77777777" w:rsidTr="00CB7FC5">
        <w:tc>
          <w:tcPr>
            <w:tcW w:w="10842" w:type="dxa"/>
            <w:gridSpan w:val="2"/>
          </w:tcPr>
          <w:p w14:paraId="7BCBE1C4" w14:textId="77777777" w:rsidR="00165001" w:rsidRPr="00FE1713" w:rsidRDefault="00165001" w:rsidP="00CB7FC5">
            <w:pPr>
              <w:jc w:val="center"/>
              <w:rPr>
                <w:rFonts w:ascii="Times New Roman" w:hAnsi="Times New Roman" w:cs="Times New Roman"/>
                <w:sz w:val="24"/>
                <w:szCs w:val="24"/>
              </w:rPr>
            </w:pPr>
            <w:r w:rsidRPr="00FE1713">
              <w:rPr>
                <w:rFonts w:ascii="Times New Roman" w:hAnsi="Times New Roman" w:cs="Times New Roman"/>
                <w:b/>
                <w:sz w:val="24"/>
                <w:szCs w:val="24"/>
              </w:rPr>
              <w:t xml:space="preserve">Fig </w:t>
            </w:r>
            <w:r w:rsidR="003B6DF2" w:rsidRPr="00FE1713">
              <w:rPr>
                <w:rFonts w:ascii="Times New Roman" w:hAnsi="Times New Roman" w:cs="Times New Roman"/>
                <w:b/>
                <w:sz w:val="24"/>
                <w:szCs w:val="24"/>
              </w:rPr>
              <w:t>5</w:t>
            </w:r>
            <w:r w:rsidRPr="00FE1713">
              <w:rPr>
                <w:rFonts w:ascii="Times New Roman" w:hAnsi="Times New Roman" w:cs="Times New Roman"/>
                <w:b/>
                <w:sz w:val="24"/>
                <w:szCs w:val="24"/>
              </w:rPr>
              <w:t xml:space="preserve">. </w:t>
            </w:r>
            <w:r w:rsidRPr="00FE1713">
              <w:rPr>
                <w:rFonts w:ascii="Times New Roman" w:hAnsi="Times New Roman" w:cs="Times New Roman"/>
                <w:sz w:val="24"/>
                <w:szCs w:val="24"/>
              </w:rPr>
              <w:t>Variation of accuracy with increasing number of samples</w:t>
            </w:r>
          </w:p>
        </w:tc>
      </w:tr>
    </w:tbl>
    <w:p w14:paraId="121FD38A" w14:textId="77777777" w:rsidR="00896A65" w:rsidRPr="00FE1713" w:rsidRDefault="00896A65" w:rsidP="00165001">
      <w:pPr>
        <w:spacing w:line="240" w:lineRule="auto"/>
        <w:jc w:val="both"/>
        <w:rPr>
          <w:rFonts w:ascii="Times New Roman" w:hAnsi="Times New Roman" w:cs="Times New Roman"/>
          <w:sz w:val="24"/>
          <w:szCs w:val="24"/>
        </w:rPr>
      </w:pPr>
    </w:p>
    <w:p w14:paraId="34C00178" w14:textId="77777777" w:rsidR="00896A65" w:rsidRPr="00FE1713" w:rsidRDefault="003922A7" w:rsidP="00165001">
      <w:pPr>
        <w:spacing w:line="240" w:lineRule="auto"/>
        <w:jc w:val="both"/>
        <w:rPr>
          <w:rFonts w:ascii="Times New Roman" w:hAnsi="Times New Roman" w:cs="Times New Roman"/>
          <w:sz w:val="24"/>
          <w:szCs w:val="24"/>
        </w:rPr>
      </w:pPr>
      <w:r w:rsidRPr="00FE1713">
        <w:rPr>
          <w:rFonts w:ascii="Times New Roman" w:hAnsi="Times New Roman" w:cs="Times New Roman"/>
          <w:sz w:val="24"/>
          <w:szCs w:val="24"/>
        </w:rPr>
        <w:t>It is to be noted that</w:t>
      </w:r>
      <w:r w:rsidR="00896A65" w:rsidRPr="00FE1713">
        <w:rPr>
          <w:rFonts w:ascii="Times New Roman" w:hAnsi="Times New Roman" w:cs="Times New Roman"/>
          <w:sz w:val="24"/>
          <w:szCs w:val="24"/>
        </w:rPr>
        <w:t xml:space="preserve"> </w:t>
      </w:r>
      <w:r w:rsidR="00096267" w:rsidRPr="00FE1713">
        <w:rPr>
          <w:rFonts w:ascii="Times New Roman" w:hAnsi="Times New Roman" w:cs="Times New Roman"/>
          <w:sz w:val="24"/>
          <w:szCs w:val="24"/>
        </w:rPr>
        <w:t xml:space="preserve">at the beginning, </w:t>
      </w:r>
      <w:r w:rsidR="00896A65" w:rsidRPr="00FE1713">
        <w:rPr>
          <w:rFonts w:ascii="Times New Roman" w:hAnsi="Times New Roman" w:cs="Times New Roman"/>
          <w:sz w:val="24"/>
          <w:szCs w:val="24"/>
        </w:rPr>
        <w:t>the classifier</w:t>
      </w:r>
      <w:r w:rsidRPr="00FE1713">
        <w:rPr>
          <w:rFonts w:ascii="Times New Roman" w:hAnsi="Times New Roman" w:cs="Times New Roman"/>
          <w:sz w:val="24"/>
          <w:szCs w:val="24"/>
        </w:rPr>
        <w:t>s perform</w:t>
      </w:r>
      <w:r w:rsidR="00896A65" w:rsidRPr="00FE1713">
        <w:rPr>
          <w:rFonts w:ascii="Times New Roman" w:hAnsi="Times New Roman" w:cs="Times New Roman"/>
          <w:sz w:val="24"/>
          <w:szCs w:val="24"/>
        </w:rPr>
        <w:t xml:space="preserve"> poorly and its performance increases gradually </w:t>
      </w:r>
      <w:r w:rsidR="00802467" w:rsidRPr="00FE1713">
        <w:rPr>
          <w:rFonts w:ascii="Times New Roman" w:hAnsi="Times New Roman" w:cs="Times New Roman"/>
          <w:sz w:val="24"/>
          <w:szCs w:val="24"/>
        </w:rPr>
        <w:t>as</w:t>
      </w:r>
      <w:r w:rsidR="00896A65" w:rsidRPr="00FE1713">
        <w:rPr>
          <w:rFonts w:ascii="Times New Roman" w:hAnsi="Times New Roman" w:cs="Times New Roman"/>
          <w:sz w:val="24"/>
          <w:szCs w:val="24"/>
        </w:rPr>
        <w:t xml:space="preserve"> newer samples are added for training. </w:t>
      </w:r>
      <w:r w:rsidR="00802467" w:rsidRPr="00FE1713">
        <w:rPr>
          <w:rFonts w:ascii="Times New Roman" w:hAnsi="Times New Roman" w:cs="Times New Roman"/>
          <w:sz w:val="24"/>
          <w:szCs w:val="24"/>
        </w:rPr>
        <w:t>Finally there comes a</w:t>
      </w:r>
      <w:r w:rsidR="00896A65" w:rsidRPr="00FE1713">
        <w:rPr>
          <w:rFonts w:ascii="Times New Roman" w:hAnsi="Times New Roman" w:cs="Times New Roman"/>
          <w:sz w:val="24"/>
          <w:szCs w:val="24"/>
        </w:rPr>
        <w:t xml:space="preserve"> </w:t>
      </w:r>
      <w:r w:rsidR="00802467" w:rsidRPr="00FE1713">
        <w:rPr>
          <w:rFonts w:ascii="Times New Roman" w:hAnsi="Times New Roman" w:cs="Times New Roman"/>
          <w:sz w:val="24"/>
          <w:szCs w:val="24"/>
        </w:rPr>
        <w:t xml:space="preserve">point after which there is no significant change in performance with increasing number of samples. Initially as new samples are added for training, the classifier is able to capture newer patterns </w:t>
      </w:r>
      <w:r w:rsidR="00127319" w:rsidRPr="00FE1713">
        <w:rPr>
          <w:rFonts w:ascii="Times New Roman" w:hAnsi="Times New Roman" w:cs="Times New Roman"/>
          <w:sz w:val="24"/>
          <w:szCs w:val="24"/>
        </w:rPr>
        <w:t>of a dataset under consideration for the</w:t>
      </w:r>
      <w:r w:rsidR="00802467" w:rsidRPr="00FE1713">
        <w:rPr>
          <w:rFonts w:ascii="Times New Roman" w:hAnsi="Times New Roman" w:cs="Times New Roman"/>
          <w:sz w:val="24"/>
          <w:szCs w:val="24"/>
        </w:rPr>
        <w:t xml:space="preserve"> classification. As more patterns are recognized, the classification performance improves. Finally an optimum number is reached after which the newer samples carry no further information which could help in classification. Th</w:t>
      </w:r>
      <w:r w:rsidR="00E82FA7" w:rsidRPr="00FE1713">
        <w:rPr>
          <w:rFonts w:ascii="Times New Roman" w:hAnsi="Times New Roman" w:cs="Times New Roman"/>
          <w:sz w:val="24"/>
          <w:szCs w:val="24"/>
        </w:rPr>
        <w:t xml:space="preserve">erefore, </w:t>
      </w:r>
      <w:r w:rsidR="00127319" w:rsidRPr="00FE1713">
        <w:rPr>
          <w:rFonts w:ascii="Times New Roman" w:hAnsi="Times New Roman" w:cs="Times New Roman"/>
          <w:sz w:val="24"/>
          <w:szCs w:val="24"/>
        </w:rPr>
        <w:t>even if</w:t>
      </w:r>
      <w:r w:rsidR="00802467" w:rsidRPr="00FE1713">
        <w:rPr>
          <w:rFonts w:ascii="Times New Roman" w:hAnsi="Times New Roman" w:cs="Times New Roman"/>
          <w:sz w:val="24"/>
          <w:szCs w:val="24"/>
        </w:rPr>
        <w:t xml:space="preserve"> there may be numerous samples in the dataset, only a few of them are sufficient to encompass all information needed for classification and it is enough to label only these samples. Active Learning helps to</w:t>
      </w:r>
      <w:r w:rsidR="00E82FA7" w:rsidRPr="00FE1713">
        <w:rPr>
          <w:rFonts w:ascii="Times New Roman" w:hAnsi="Times New Roman" w:cs="Times New Roman"/>
          <w:sz w:val="24"/>
          <w:szCs w:val="24"/>
        </w:rPr>
        <w:t xml:space="preserve"> select these samples for label</w:t>
      </w:r>
      <w:r w:rsidR="00802467" w:rsidRPr="00FE1713">
        <w:rPr>
          <w:rFonts w:ascii="Times New Roman" w:hAnsi="Times New Roman" w:cs="Times New Roman"/>
          <w:sz w:val="24"/>
          <w:szCs w:val="24"/>
        </w:rPr>
        <w:t>ing while leaving out the rest</w:t>
      </w:r>
      <w:r w:rsidR="00E82FA7" w:rsidRPr="00FE1713">
        <w:rPr>
          <w:rFonts w:ascii="Times New Roman" w:hAnsi="Times New Roman" w:cs="Times New Roman"/>
          <w:sz w:val="24"/>
          <w:szCs w:val="24"/>
        </w:rPr>
        <w:t>,</w:t>
      </w:r>
      <w:r w:rsidR="00802467" w:rsidRPr="00FE1713">
        <w:rPr>
          <w:rFonts w:ascii="Times New Roman" w:hAnsi="Times New Roman" w:cs="Times New Roman"/>
          <w:sz w:val="24"/>
          <w:szCs w:val="24"/>
        </w:rPr>
        <w:t xml:space="preserve"> thereby greatly reducing the number of labeled samples </w:t>
      </w:r>
      <w:r w:rsidR="00127319" w:rsidRPr="00FE1713">
        <w:rPr>
          <w:rFonts w:ascii="Times New Roman" w:hAnsi="Times New Roman" w:cs="Times New Roman"/>
          <w:sz w:val="24"/>
          <w:szCs w:val="24"/>
        </w:rPr>
        <w:t xml:space="preserve">used </w:t>
      </w:r>
      <w:r w:rsidR="00802467" w:rsidRPr="00FE1713">
        <w:rPr>
          <w:rFonts w:ascii="Times New Roman" w:hAnsi="Times New Roman" w:cs="Times New Roman"/>
          <w:sz w:val="24"/>
          <w:szCs w:val="24"/>
        </w:rPr>
        <w:t>for training</w:t>
      </w:r>
      <w:r w:rsidR="00127319" w:rsidRPr="00FE1713">
        <w:rPr>
          <w:rFonts w:ascii="Times New Roman" w:hAnsi="Times New Roman" w:cs="Times New Roman"/>
          <w:sz w:val="24"/>
          <w:szCs w:val="24"/>
        </w:rPr>
        <w:t xml:space="preserve"> a classification model</w:t>
      </w:r>
      <w:r w:rsidR="00802467" w:rsidRPr="00FE1713">
        <w:rPr>
          <w:rFonts w:ascii="Times New Roman" w:hAnsi="Times New Roman" w:cs="Times New Roman"/>
          <w:sz w:val="24"/>
          <w:szCs w:val="24"/>
        </w:rPr>
        <w:t xml:space="preserve">. </w:t>
      </w:r>
    </w:p>
    <w:p w14:paraId="4EC5A799" w14:textId="77777777" w:rsidR="00165001" w:rsidRPr="00FE1713" w:rsidRDefault="00751065" w:rsidP="00165001">
      <w:pPr>
        <w:spacing w:line="240" w:lineRule="auto"/>
        <w:jc w:val="both"/>
        <w:rPr>
          <w:rFonts w:ascii="Times New Roman" w:hAnsi="Times New Roman" w:cs="Times New Roman"/>
          <w:b/>
          <w:sz w:val="24"/>
          <w:szCs w:val="24"/>
        </w:rPr>
      </w:pPr>
      <w:r w:rsidRPr="00FE1713">
        <w:rPr>
          <w:rFonts w:ascii="Times New Roman" w:hAnsi="Times New Roman" w:cs="Times New Roman"/>
          <w:b/>
          <w:sz w:val="24"/>
          <w:szCs w:val="24"/>
        </w:rPr>
        <w:t>5</w:t>
      </w:r>
      <w:r w:rsidR="00165001" w:rsidRPr="00FE1713">
        <w:rPr>
          <w:rFonts w:ascii="Times New Roman" w:hAnsi="Times New Roman" w:cs="Times New Roman"/>
          <w:b/>
          <w:sz w:val="24"/>
          <w:szCs w:val="24"/>
        </w:rPr>
        <w:t>. Conclusion</w:t>
      </w:r>
    </w:p>
    <w:p w14:paraId="246DBE4B" w14:textId="5C2A8811" w:rsidR="0095538C" w:rsidRPr="00FE1713" w:rsidRDefault="00365902" w:rsidP="00365902">
      <w:pPr>
        <w:jc w:val="both"/>
        <w:rPr>
          <w:rFonts w:ascii="Times New Roman" w:eastAsia="Times New Roman" w:hAnsi="Times New Roman" w:cs="Times New Roman"/>
          <w:sz w:val="24"/>
          <w:szCs w:val="24"/>
        </w:rPr>
      </w:pPr>
      <w:r w:rsidRPr="00FE1713">
        <w:rPr>
          <w:rFonts w:ascii="Times New Roman" w:eastAsia="Times New Roman" w:hAnsi="Times New Roman" w:cs="Times New Roman"/>
          <w:sz w:val="24"/>
          <w:szCs w:val="24"/>
        </w:rPr>
        <w:t>Due to the scarcity of labeled gene expression data for cancer classification traditional supervised machine learning algorithms may face difficulties during its training phase. As a solution to this problem, we propose an ensemble based Active Learning model in order to obtain better results with lesser amount of labeled data by making use of very few labeled samples. Using an ensemble of classifiers when the number of samples is less becomes important it diminishes the probability of choosing less informative data as it’s constituents are trained in a non-identical</w:t>
      </w:r>
      <w:r w:rsidR="00881B63" w:rsidRPr="00FE1713">
        <w:rPr>
          <w:rFonts w:ascii="Times New Roman" w:eastAsia="Times New Roman" w:hAnsi="Times New Roman" w:cs="Times New Roman"/>
          <w:sz w:val="24"/>
          <w:szCs w:val="24"/>
        </w:rPr>
        <w:t xml:space="preserve"> </w:t>
      </w:r>
      <w:r w:rsidRPr="00FE1713">
        <w:rPr>
          <w:rFonts w:ascii="Times New Roman" w:eastAsia="Times New Roman" w:hAnsi="Times New Roman" w:cs="Times New Roman"/>
          <w:sz w:val="24"/>
          <w:szCs w:val="24"/>
        </w:rPr>
        <w:t xml:space="preserve">way. The aim of the method is to maintain the percentage accuracy, with the sparse amount of data that is available. We vary the number of features selected, </w:t>
      </w:r>
      <w:r w:rsidRPr="00FE1713">
        <w:rPr>
          <w:rFonts w:ascii="Times New Roman" w:eastAsia="Times New Roman" w:hAnsi="Times New Roman" w:cs="Times New Roman"/>
          <w:i/>
          <w:iCs/>
          <w:sz w:val="24"/>
          <w:szCs w:val="24"/>
        </w:rPr>
        <w:t xml:space="preserve">k, </w:t>
      </w:r>
      <w:r w:rsidRPr="00FE1713">
        <w:rPr>
          <w:rFonts w:ascii="Times New Roman" w:eastAsia="Times New Roman" w:hAnsi="Times New Roman" w:cs="Times New Roman"/>
          <w:sz w:val="24"/>
          <w:szCs w:val="24"/>
        </w:rPr>
        <w:t>to test on the range of optimal features present within the given sample. In this paper, we apply</w:t>
      </w:r>
      <w:r w:rsidRPr="00FE1713">
        <w:rPr>
          <w:rFonts w:ascii="Times New Roman" w:hAnsi="Times New Roman" w:cs="Times New Roman"/>
          <w:sz w:val="24"/>
          <w:szCs w:val="24"/>
        </w:rPr>
        <w:t xml:space="preserve"> pool-based Active Learning, where a large pool of unlabeled data samples is available to the classifier, and the queries can be done only from this pool. We use an ensemble of three classifiers (Random Forest, SVM and Logistic Regression) and estimated a weighted average of the outcomes of the three classifiers. Our</w:t>
      </w:r>
      <w:r w:rsidRPr="00FE1713">
        <w:rPr>
          <w:rFonts w:ascii="Times New Roman" w:eastAsia="Times New Roman" w:hAnsi="Times New Roman" w:cs="Times New Roman"/>
          <w:sz w:val="24"/>
          <w:szCs w:val="24"/>
        </w:rPr>
        <w:t xml:space="preserve"> method has been experimented on 6 microarray datasets namely AML, MLL, Bladder, Prostate, DLBCL, and Leukemia, and its recognition accuracy is comparable to </w:t>
      </w:r>
      <w:r w:rsidRPr="00FE1713">
        <w:rPr>
          <w:rFonts w:ascii="Times New Roman" w:eastAsia="Times New Roman" w:hAnsi="Times New Roman" w:cs="Times New Roman"/>
          <w:sz w:val="24"/>
          <w:szCs w:val="24"/>
        </w:rPr>
        <w:lastRenderedPageBreak/>
        <w:t>state-of-the-art methods. The use of Active Learning in microarray datasets guarantees that each iteration of training, the most efficacious data sample is picked, whereas the ensemble minimizes the variance present in the samples that is inherent in data of this nature. In future, the method may be further improved to give better results by improvising on the ensemble procedure. One trivial extension would be to make use of other classifiers which differ in the classification principle. Furthermore, techniques such as Dempster-Shafer theory could be explored to better understand the degree of cohesion between the classifiers to be used in making the consensus.  More such works could be explored in the near future to bridge the gap between domain discrepancies and help the community at large.</w:t>
      </w:r>
    </w:p>
    <w:p w14:paraId="071E4E01" w14:textId="77777777" w:rsidR="00635DA0" w:rsidRPr="00FE1713" w:rsidRDefault="00635DA0">
      <w:pPr>
        <w:rPr>
          <w:rFonts w:ascii="Times New Roman" w:hAnsi="Times New Roman" w:cs="Times New Roman"/>
          <w:b/>
          <w:sz w:val="24"/>
          <w:szCs w:val="24"/>
        </w:rPr>
      </w:pPr>
      <w:r w:rsidRPr="00FE1713">
        <w:rPr>
          <w:rFonts w:ascii="Times New Roman" w:hAnsi="Times New Roman" w:cs="Times New Roman"/>
          <w:b/>
          <w:sz w:val="24"/>
          <w:szCs w:val="24"/>
        </w:rPr>
        <w:t>References</w:t>
      </w:r>
    </w:p>
    <w:p w14:paraId="576B151B" w14:textId="77777777" w:rsidR="00AA2159" w:rsidRPr="00FE1713" w:rsidRDefault="00844008"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b/>
          <w:sz w:val="24"/>
          <w:szCs w:val="24"/>
        </w:rPr>
        <w:fldChar w:fldCharType="begin" w:fldLock="1"/>
      </w:r>
      <w:r w:rsidR="00635DA0" w:rsidRPr="00FE1713">
        <w:rPr>
          <w:rFonts w:ascii="Times New Roman" w:hAnsi="Times New Roman" w:cs="Times New Roman"/>
          <w:b/>
          <w:sz w:val="24"/>
          <w:szCs w:val="24"/>
        </w:rPr>
        <w:instrText xml:space="preserve">ADDIN Mendeley Bibliography CSL_BIBLIOGRAPHY </w:instrText>
      </w:r>
      <w:r w:rsidRPr="00FE1713">
        <w:rPr>
          <w:rFonts w:ascii="Times New Roman" w:hAnsi="Times New Roman" w:cs="Times New Roman"/>
          <w:b/>
          <w:sz w:val="24"/>
          <w:szCs w:val="24"/>
        </w:rPr>
        <w:fldChar w:fldCharType="separate"/>
      </w:r>
      <w:r w:rsidR="00AA2159" w:rsidRPr="00FE1713">
        <w:rPr>
          <w:rFonts w:ascii="Times New Roman" w:hAnsi="Times New Roman" w:cs="Times New Roman"/>
          <w:noProof/>
          <w:sz w:val="24"/>
          <w:szCs w:val="24"/>
        </w:rPr>
        <w:t>[1]</w:t>
      </w:r>
      <w:r w:rsidR="00AA2159" w:rsidRPr="00FE1713">
        <w:rPr>
          <w:rFonts w:ascii="Times New Roman" w:hAnsi="Times New Roman" w:cs="Times New Roman"/>
          <w:noProof/>
          <w:sz w:val="24"/>
          <w:szCs w:val="24"/>
        </w:rPr>
        <w:tab/>
        <w:t xml:space="preserve">S. Dasgupta, D. J. Hsu, and C. Monteleoni, “A general agnostic active learning algorithm,” in </w:t>
      </w:r>
      <w:r w:rsidR="00AA2159" w:rsidRPr="00FE1713">
        <w:rPr>
          <w:rFonts w:ascii="Times New Roman" w:hAnsi="Times New Roman" w:cs="Times New Roman"/>
          <w:i/>
          <w:iCs/>
          <w:noProof/>
          <w:sz w:val="24"/>
          <w:szCs w:val="24"/>
        </w:rPr>
        <w:t>Advances in Neural Information Processing Systems 20</w:t>
      </w:r>
      <w:r w:rsidR="00AA2159" w:rsidRPr="00FE1713">
        <w:rPr>
          <w:rFonts w:ascii="Times New Roman" w:hAnsi="Times New Roman" w:cs="Times New Roman"/>
          <w:noProof/>
          <w:sz w:val="24"/>
          <w:szCs w:val="24"/>
        </w:rPr>
        <w:t>, J. C. Platt, D. Koller, Y. Singer, and S. T. Roweis, Eds. Curran Associates, Inc., 2008, pp. 353–360.</w:t>
      </w:r>
    </w:p>
    <w:p w14:paraId="7B26AE2F"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[2]</w:t>
      </w:r>
      <w:r w:rsidRPr="00FE1713">
        <w:rPr>
          <w:rFonts w:ascii="Times New Roman" w:hAnsi="Times New Roman" w:cs="Times New Roman"/>
          <w:noProof/>
          <w:sz w:val="24"/>
          <w:szCs w:val="24"/>
        </w:rPr>
        <w:tab/>
        <w:t xml:space="preserve">V. Krishnamurthy, “Algorithms for optimal scheduling and management of hidden Markov model sensors,” </w:t>
      </w:r>
      <w:r w:rsidRPr="00FE1713">
        <w:rPr>
          <w:rFonts w:ascii="Times New Roman" w:hAnsi="Times New Roman" w:cs="Times New Roman"/>
          <w:i/>
          <w:iCs/>
          <w:noProof/>
          <w:sz w:val="24"/>
          <w:szCs w:val="24"/>
        </w:rPr>
        <w:t>IEEE Trans. Signal Process.</w:t>
      </w:r>
      <w:r w:rsidRPr="00FE1713">
        <w:rPr>
          <w:rFonts w:ascii="Times New Roman" w:hAnsi="Times New Roman" w:cs="Times New Roman"/>
          <w:noProof/>
          <w:sz w:val="24"/>
          <w:szCs w:val="24"/>
        </w:rPr>
        <w:t>, vol. 50, no. 6, pp. 1382–1397, Jun. 2002.</w:t>
      </w:r>
    </w:p>
    <w:p w14:paraId="3A41E3D0"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[3]</w:t>
      </w:r>
      <w:r w:rsidRPr="00FE1713">
        <w:rPr>
          <w:rFonts w:ascii="Times New Roman" w:hAnsi="Times New Roman" w:cs="Times New Roman"/>
          <w:noProof/>
          <w:sz w:val="24"/>
          <w:szCs w:val="24"/>
        </w:rPr>
        <w:tab/>
        <w:t xml:space="preserve">A. McCallum and K. Nigam, “Employing EM and Pool-Based Active Learning for Text Classification,” in </w:t>
      </w:r>
      <w:r w:rsidRPr="00FE1713">
        <w:rPr>
          <w:rFonts w:ascii="Times New Roman" w:hAnsi="Times New Roman" w:cs="Times New Roman"/>
          <w:i/>
          <w:iCs/>
          <w:noProof/>
          <w:sz w:val="24"/>
          <w:szCs w:val="24"/>
        </w:rPr>
        <w:t>Proceedings of the Fifteenth International Conference on Machine Learning</w:t>
      </w:r>
      <w:r w:rsidRPr="00FE1713">
        <w:rPr>
          <w:rFonts w:ascii="Times New Roman" w:hAnsi="Times New Roman" w:cs="Times New Roman"/>
          <w:noProof/>
          <w:sz w:val="24"/>
          <w:szCs w:val="24"/>
        </w:rPr>
        <w:t>, 1998, pp. 350–358.</w:t>
      </w:r>
    </w:p>
    <w:p w14:paraId="6A809400"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[4]</w:t>
      </w:r>
      <w:r w:rsidRPr="00FE1713">
        <w:rPr>
          <w:rFonts w:ascii="Times New Roman" w:hAnsi="Times New Roman" w:cs="Times New Roman"/>
          <w:noProof/>
          <w:sz w:val="24"/>
          <w:szCs w:val="24"/>
        </w:rPr>
        <w:tab/>
        <w:t xml:space="preserve">B. Settles and M. Craven, “An Analysis of Active Learning Strategies for Sequence Labeling Tasks,” in </w:t>
      </w:r>
      <w:r w:rsidRPr="00FE1713">
        <w:rPr>
          <w:rFonts w:ascii="Times New Roman" w:hAnsi="Times New Roman" w:cs="Times New Roman"/>
          <w:i/>
          <w:iCs/>
          <w:noProof/>
          <w:sz w:val="24"/>
          <w:szCs w:val="24"/>
        </w:rPr>
        <w:t>Proceedings of the Conference on Empirical Methods in Natural Language Processing</w:t>
      </w:r>
      <w:r w:rsidRPr="00FE1713">
        <w:rPr>
          <w:rFonts w:ascii="Times New Roman" w:hAnsi="Times New Roman" w:cs="Times New Roman"/>
          <w:noProof/>
          <w:sz w:val="24"/>
          <w:szCs w:val="24"/>
        </w:rPr>
        <w:t>, 2008, pp. 1070–1079.</w:t>
      </w:r>
    </w:p>
    <w:p w14:paraId="4A378B12"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[5]</w:t>
      </w:r>
      <w:r w:rsidRPr="00FE1713">
        <w:rPr>
          <w:rFonts w:ascii="Times New Roman" w:hAnsi="Times New Roman" w:cs="Times New Roman"/>
          <w:noProof/>
          <w:sz w:val="24"/>
          <w:szCs w:val="24"/>
        </w:rPr>
        <w:tab/>
        <w:t xml:space="preserve">A. Holub, P. Perona, and M. C. Burl, “Entropy-based active learning for object recognition,” in </w:t>
      </w:r>
      <w:r w:rsidRPr="00FE1713">
        <w:rPr>
          <w:rFonts w:ascii="Times New Roman" w:hAnsi="Times New Roman" w:cs="Times New Roman"/>
          <w:i/>
          <w:iCs/>
          <w:noProof/>
          <w:sz w:val="24"/>
          <w:szCs w:val="24"/>
        </w:rPr>
        <w:t>2008 IEEE Computer Society Conference on Computer Vision and Pattern Recognition Workshops</w:t>
      </w:r>
      <w:r w:rsidRPr="00FE1713">
        <w:rPr>
          <w:rFonts w:ascii="Times New Roman" w:hAnsi="Times New Roman" w:cs="Times New Roman"/>
          <w:noProof/>
          <w:sz w:val="24"/>
          <w:szCs w:val="24"/>
        </w:rPr>
        <w:t>, 2008, pp. 1–8.</w:t>
      </w:r>
    </w:p>
    <w:p w14:paraId="71F48FDA"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[6]</w:t>
      </w:r>
      <w:r w:rsidRPr="00FE1713">
        <w:rPr>
          <w:rFonts w:ascii="Times New Roman" w:hAnsi="Times New Roman" w:cs="Times New Roman"/>
          <w:noProof/>
          <w:sz w:val="24"/>
          <w:szCs w:val="24"/>
        </w:rPr>
        <w:tab/>
        <w:t xml:space="preserve">P. Mitra, C. A. Murthy, and S. K. Pal, “A Probabilistic Active Support Vector Learning Algorithm,” </w:t>
      </w:r>
      <w:r w:rsidRPr="00FE1713">
        <w:rPr>
          <w:rFonts w:ascii="Times New Roman" w:hAnsi="Times New Roman" w:cs="Times New Roman"/>
          <w:i/>
          <w:iCs/>
          <w:noProof/>
          <w:sz w:val="24"/>
          <w:szCs w:val="24"/>
        </w:rPr>
        <w:t>IEEE Trans. Pattern Anal. Mach. Intell.</w:t>
      </w:r>
      <w:r w:rsidRPr="00FE1713">
        <w:rPr>
          <w:rFonts w:ascii="Times New Roman" w:hAnsi="Times New Roman" w:cs="Times New Roman"/>
          <w:noProof/>
          <w:sz w:val="24"/>
          <w:szCs w:val="24"/>
        </w:rPr>
        <w:t>, vol. 26, no. 3, pp. 413–418, Mar. 2004.</w:t>
      </w:r>
    </w:p>
    <w:p w14:paraId="29D75315"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[7]</w:t>
      </w:r>
      <w:r w:rsidRPr="00FE1713">
        <w:rPr>
          <w:rFonts w:ascii="Times New Roman" w:hAnsi="Times New Roman" w:cs="Times New Roman"/>
          <w:noProof/>
          <w:sz w:val="24"/>
          <w:szCs w:val="24"/>
        </w:rPr>
        <w:tab/>
        <w:t xml:space="preserve">Y. Freund, H. S. Seung, E. Shamir, and N. Tishby, “Selective Sampling Using the Query by Committee Algorithm,” </w:t>
      </w:r>
      <w:r w:rsidRPr="00FE1713">
        <w:rPr>
          <w:rFonts w:ascii="Times New Roman" w:hAnsi="Times New Roman" w:cs="Times New Roman"/>
          <w:i/>
          <w:iCs/>
          <w:noProof/>
          <w:sz w:val="24"/>
          <w:szCs w:val="24"/>
        </w:rPr>
        <w:t>Mach. Learn.</w:t>
      </w:r>
      <w:r w:rsidRPr="00FE1713">
        <w:rPr>
          <w:rFonts w:ascii="Times New Roman" w:hAnsi="Times New Roman" w:cs="Times New Roman"/>
          <w:noProof/>
          <w:sz w:val="24"/>
          <w:szCs w:val="24"/>
        </w:rPr>
        <w:t>, vol. 28, no. 2–3, pp. 133–168, Sep. 1997.</w:t>
      </w:r>
    </w:p>
    <w:p w14:paraId="66D9F03E"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[8]</w:t>
      </w:r>
      <w:r w:rsidRPr="00FE1713">
        <w:rPr>
          <w:rFonts w:ascii="Times New Roman" w:hAnsi="Times New Roman" w:cs="Times New Roman"/>
          <w:noProof/>
          <w:sz w:val="24"/>
          <w:szCs w:val="24"/>
        </w:rPr>
        <w:tab/>
        <w:t xml:space="preserve">C. Zhang and T. Chen, “An active learning framework for content-based information retrieval,” </w:t>
      </w:r>
      <w:r w:rsidRPr="00FE1713">
        <w:rPr>
          <w:rFonts w:ascii="Times New Roman" w:hAnsi="Times New Roman" w:cs="Times New Roman"/>
          <w:i/>
          <w:iCs/>
          <w:noProof/>
          <w:sz w:val="24"/>
          <w:szCs w:val="24"/>
        </w:rPr>
        <w:t>IEEE Trans. Multimed.</w:t>
      </w:r>
      <w:r w:rsidRPr="00FE1713">
        <w:rPr>
          <w:rFonts w:ascii="Times New Roman" w:hAnsi="Times New Roman" w:cs="Times New Roman"/>
          <w:noProof/>
          <w:sz w:val="24"/>
          <w:szCs w:val="24"/>
        </w:rPr>
        <w:t>, vol. 4, pp. 260–268, 2002.</w:t>
      </w:r>
    </w:p>
    <w:p w14:paraId="5B833C1B"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[9]</w:t>
      </w:r>
      <w:r w:rsidRPr="00FE1713">
        <w:rPr>
          <w:rFonts w:ascii="Times New Roman" w:hAnsi="Times New Roman" w:cs="Times New Roman"/>
          <w:noProof/>
          <w:sz w:val="24"/>
          <w:szCs w:val="24"/>
        </w:rPr>
        <w:tab/>
        <w:t xml:space="preserve">S. C. H. Hoi, R. Jin, and M. R. Lyu, “Large-scale Text Categorization by Batch Mode Active Learning,” in </w:t>
      </w:r>
      <w:r w:rsidRPr="00FE1713">
        <w:rPr>
          <w:rFonts w:ascii="Times New Roman" w:hAnsi="Times New Roman" w:cs="Times New Roman"/>
          <w:i/>
          <w:iCs/>
          <w:noProof/>
          <w:sz w:val="24"/>
          <w:szCs w:val="24"/>
        </w:rPr>
        <w:t>Proceedings of the 15th International Conference on World Wide Web</w:t>
      </w:r>
      <w:r w:rsidRPr="00FE1713">
        <w:rPr>
          <w:rFonts w:ascii="Times New Roman" w:hAnsi="Times New Roman" w:cs="Times New Roman"/>
          <w:noProof/>
          <w:sz w:val="24"/>
          <w:szCs w:val="24"/>
        </w:rPr>
        <w:t>, 2006, pp. 633–642.</w:t>
      </w:r>
    </w:p>
    <w:p w14:paraId="4AE5F858"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[10]</w:t>
      </w:r>
      <w:r w:rsidRPr="00FE1713">
        <w:rPr>
          <w:rFonts w:ascii="Times New Roman" w:hAnsi="Times New Roman" w:cs="Times New Roman"/>
          <w:noProof/>
          <w:sz w:val="24"/>
          <w:szCs w:val="24"/>
        </w:rPr>
        <w:tab/>
        <w:t xml:space="preserve">M. K. Warmuth, J. Liao, G. Rätsch, M. Mathieson, S. Putta, and C. Lemmen, “Active Learning with Support Vector Machines in the Drug Discovery Process,” </w:t>
      </w:r>
      <w:r w:rsidRPr="00FE1713">
        <w:rPr>
          <w:rFonts w:ascii="Times New Roman" w:hAnsi="Times New Roman" w:cs="Times New Roman"/>
          <w:i/>
          <w:iCs/>
          <w:noProof/>
          <w:sz w:val="24"/>
          <w:szCs w:val="24"/>
        </w:rPr>
        <w:t>J. Chem. Inf. Comput. Sci.</w:t>
      </w:r>
      <w:r w:rsidRPr="00FE1713">
        <w:rPr>
          <w:rFonts w:ascii="Times New Roman" w:hAnsi="Times New Roman" w:cs="Times New Roman"/>
          <w:noProof/>
          <w:sz w:val="24"/>
          <w:szCs w:val="24"/>
        </w:rPr>
        <w:t>, vol. 43, no. 2, pp. 667–673, 2003.</w:t>
      </w:r>
    </w:p>
    <w:p w14:paraId="646A3DF4"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[11]</w:t>
      </w:r>
      <w:r w:rsidRPr="00FE1713">
        <w:rPr>
          <w:rFonts w:ascii="Times New Roman" w:hAnsi="Times New Roman" w:cs="Times New Roman"/>
          <w:noProof/>
          <w:sz w:val="24"/>
          <w:szCs w:val="24"/>
        </w:rPr>
        <w:tab/>
        <w:t xml:space="preserve">Y. Liu, “Active Learning with Support Vector Machine Applied to Gene Expression Data </w:t>
      </w:r>
      <w:r w:rsidRPr="00FE1713">
        <w:rPr>
          <w:rFonts w:ascii="Times New Roman" w:hAnsi="Times New Roman" w:cs="Times New Roman"/>
          <w:noProof/>
          <w:sz w:val="24"/>
          <w:szCs w:val="24"/>
        </w:rPr>
        <w:lastRenderedPageBreak/>
        <w:t xml:space="preserve">for Cancer Classification,” </w:t>
      </w:r>
      <w:r w:rsidRPr="00FE1713">
        <w:rPr>
          <w:rFonts w:ascii="Times New Roman" w:hAnsi="Times New Roman" w:cs="Times New Roman"/>
          <w:i/>
          <w:iCs/>
          <w:noProof/>
          <w:sz w:val="24"/>
          <w:szCs w:val="24"/>
        </w:rPr>
        <w:t>J. Chem. Inf. Comput. Sci.</w:t>
      </w:r>
      <w:r w:rsidRPr="00FE1713">
        <w:rPr>
          <w:rFonts w:ascii="Times New Roman" w:hAnsi="Times New Roman" w:cs="Times New Roman"/>
          <w:noProof/>
          <w:sz w:val="24"/>
          <w:szCs w:val="24"/>
        </w:rPr>
        <w:t>, vol. 44, no. 6, pp. 1936–1941, Nov. 2004.</w:t>
      </w:r>
    </w:p>
    <w:p w14:paraId="75D8C2D9"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[12]</w:t>
      </w:r>
      <w:r w:rsidRPr="00FE1713">
        <w:rPr>
          <w:rFonts w:ascii="Times New Roman" w:hAnsi="Times New Roman" w:cs="Times New Roman"/>
          <w:noProof/>
          <w:sz w:val="24"/>
          <w:szCs w:val="24"/>
        </w:rPr>
        <w:tab/>
        <w:t xml:space="preserve">S. C. H. Hoi, R. Jin, J. Zhu, and M. R. Lyu, “Batch Mode Active Learning and Its Application to Medical Image Classification,” in </w:t>
      </w:r>
      <w:r w:rsidRPr="00FE1713">
        <w:rPr>
          <w:rFonts w:ascii="Times New Roman" w:hAnsi="Times New Roman" w:cs="Times New Roman"/>
          <w:i/>
          <w:iCs/>
          <w:noProof/>
          <w:sz w:val="24"/>
          <w:szCs w:val="24"/>
        </w:rPr>
        <w:t>Proceedings of the 23rd International Conference on Machine Learning</w:t>
      </w:r>
      <w:r w:rsidRPr="00FE1713">
        <w:rPr>
          <w:rFonts w:ascii="Times New Roman" w:hAnsi="Times New Roman" w:cs="Times New Roman"/>
          <w:noProof/>
          <w:sz w:val="24"/>
          <w:szCs w:val="24"/>
        </w:rPr>
        <w:t>, 2006, pp. 417–424.</w:t>
      </w:r>
    </w:p>
    <w:p w14:paraId="2EC4C05A"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[13]</w:t>
      </w:r>
      <w:r w:rsidRPr="00FE1713">
        <w:rPr>
          <w:rFonts w:ascii="Times New Roman" w:hAnsi="Times New Roman" w:cs="Times New Roman"/>
          <w:noProof/>
          <w:sz w:val="24"/>
          <w:szCs w:val="24"/>
        </w:rPr>
        <w:tab/>
        <w:t xml:space="preserve">H. J. Ruskin, “Computational Modeling and Analysis of Microarray Data: New Horizons,” </w:t>
      </w:r>
      <w:r w:rsidRPr="00FE1713">
        <w:rPr>
          <w:rFonts w:ascii="Times New Roman" w:hAnsi="Times New Roman" w:cs="Times New Roman"/>
          <w:i/>
          <w:iCs/>
          <w:noProof/>
          <w:sz w:val="24"/>
          <w:szCs w:val="24"/>
        </w:rPr>
        <w:t>Microarrays (Basel, Switzerland)</w:t>
      </w:r>
      <w:r w:rsidRPr="00FE1713">
        <w:rPr>
          <w:rFonts w:ascii="Times New Roman" w:hAnsi="Times New Roman" w:cs="Times New Roman"/>
          <w:noProof/>
          <w:sz w:val="24"/>
          <w:szCs w:val="24"/>
        </w:rPr>
        <w:t>, vol. 5, no. 4, p. 26, Oct. 2016.</w:t>
      </w:r>
    </w:p>
    <w:p w14:paraId="32867CB7"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[14]</w:t>
      </w:r>
      <w:r w:rsidRPr="00FE1713">
        <w:rPr>
          <w:rFonts w:ascii="Times New Roman" w:hAnsi="Times New Roman" w:cs="Times New Roman"/>
          <w:noProof/>
          <w:sz w:val="24"/>
          <w:szCs w:val="24"/>
        </w:rPr>
        <w:tab/>
        <w:t xml:space="preserve">C. B. Epstein and R. A. Butow, “Microarray technology - enhanced versatility, persistent challenge,” </w:t>
      </w:r>
      <w:r w:rsidRPr="00FE1713">
        <w:rPr>
          <w:rFonts w:ascii="Times New Roman" w:hAnsi="Times New Roman" w:cs="Times New Roman"/>
          <w:i/>
          <w:iCs/>
          <w:noProof/>
          <w:sz w:val="24"/>
          <w:szCs w:val="24"/>
        </w:rPr>
        <w:t>Curr. Opin. Biotechnol.</w:t>
      </w:r>
      <w:r w:rsidRPr="00FE1713">
        <w:rPr>
          <w:rFonts w:ascii="Times New Roman" w:hAnsi="Times New Roman" w:cs="Times New Roman"/>
          <w:noProof/>
          <w:sz w:val="24"/>
          <w:szCs w:val="24"/>
        </w:rPr>
        <w:t>, vol. 11, no. 1, p. 36—41, Feb. 2000.</w:t>
      </w:r>
    </w:p>
    <w:p w14:paraId="7B7198F9"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[15]</w:t>
      </w:r>
      <w:r w:rsidRPr="00FE1713">
        <w:rPr>
          <w:rFonts w:ascii="Times New Roman" w:hAnsi="Times New Roman" w:cs="Times New Roman"/>
          <w:noProof/>
          <w:sz w:val="24"/>
          <w:szCs w:val="24"/>
        </w:rPr>
        <w:tab/>
        <w:t xml:space="preserve">J. Fan and Y. Ren, “Statistical analysis of DNA microarray data in cancer research.,” </w:t>
      </w:r>
      <w:r w:rsidRPr="00FE1713">
        <w:rPr>
          <w:rFonts w:ascii="Times New Roman" w:hAnsi="Times New Roman" w:cs="Times New Roman"/>
          <w:i/>
          <w:iCs/>
          <w:noProof/>
          <w:sz w:val="24"/>
          <w:szCs w:val="24"/>
        </w:rPr>
        <w:t>Clin. Cancer Res.</w:t>
      </w:r>
      <w:r w:rsidRPr="00FE1713">
        <w:rPr>
          <w:rFonts w:ascii="Times New Roman" w:hAnsi="Times New Roman" w:cs="Times New Roman"/>
          <w:noProof/>
          <w:sz w:val="24"/>
          <w:szCs w:val="24"/>
        </w:rPr>
        <w:t>, vol. 12, no. 15, pp. 4469–4473, Aug. 2006.</w:t>
      </w:r>
    </w:p>
    <w:p w14:paraId="4A375E5F"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[16]</w:t>
      </w:r>
      <w:r w:rsidRPr="00FE1713">
        <w:rPr>
          <w:rFonts w:ascii="Times New Roman" w:hAnsi="Times New Roman" w:cs="Times New Roman"/>
          <w:noProof/>
          <w:sz w:val="24"/>
          <w:szCs w:val="24"/>
        </w:rPr>
        <w:tab/>
        <w:t xml:space="preserve">K. A. Schalper </w:t>
      </w:r>
      <w:r w:rsidRPr="00FE1713">
        <w:rPr>
          <w:rFonts w:ascii="Times New Roman" w:hAnsi="Times New Roman" w:cs="Times New Roman"/>
          <w:i/>
          <w:iCs/>
          <w:noProof/>
          <w:sz w:val="24"/>
          <w:szCs w:val="24"/>
        </w:rPr>
        <w:t>et al.</w:t>
      </w:r>
      <w:r w:rsidRPr="00FE1713">
        <w:rPr>
          <w:rFonts w:ascii="Times New Roman" w:hAnsi="Times New Roman" w:cs="Times New Roman"/>
          <w:noProof/>
          <w:sz w:val="24"/>
          <w:szCs w:val="24"/>
        </w:rPr>
        <w:t xml:space="preserve">, “In situ tumor PD-L1 mRNA expression is associated with increased TILs and better  outcome in breast carcinomas.,” </w:t>
      </w:r>
      <w:r w:rsidRPr="00FE1713">
        <w:rPr>
          <w:rFonts w:ascii="Times New Roman" w:hAnsi="Times New Roman" w:cs="Times New Roman"/>
          <w:i/>
          <w:iCs/>
          <w:noProof/>
          <w:sz w:val="24"/>
          <w:szCs w:val="24"/>
        </w:rPr>
        <w:t>Clin. Cancer Res.</w:t>
      </w:r>
      <w:r w:rsidRPr="00FE1713">
        <w:rPr>
          <w:rFonts w:ascii="Times New Roman" w:hAnsi="Times New Roman" w:cs="Times New Roman"/>
          <w:noProof/>
          <w:sz w:val="24"/>
          <w:szCs w:val="24"/>
        </w:rPr>
        <w:t>, vol. 20, no. 10, pp. 2773–2782, May 2014.</w:t>
      </w:r>
    </w:p>
    <w:p w14:paraId="24E267ED"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[17]</w:t>
      </w:r>
      <w:r w:rsidRPr="00FE1713">
        <w:rPr>
          <w:rFonts w:ascii="Times New Roman" w:hAnsi="Times New Roman" w:cs="Times New Roman"/>
          <w:noProof/>
          <w:sz w:val="24"/>
          <w:szCs w:val="24"/>
        </w:rPr>
        <w:tab/>
        <w:t xml:space="preserve">P. Xu, G. N. Brock, and R. S. Parrish, “Modified linear discriminant analysis approaches for classification of high-dimensional microarray data,” </w:t>
      </w:r>
      <w:r w:rsidRPr="00FE1713">
        <w:rPr>
          <w:rFonts w:ascii="Times New Roman" w:hAnsi="Times New Roman" w:cs="Times New Roman"/>
          <w:i/>
          <w:iCs/>
          <w:noProof/>
          <w:sz w:val="24"/>
          <w:szCs w:val="24"/>
        </w:rPr>
        <w:t>Comput. Stat. Data Anal.</w:t>
      </w:r>
      <w:r w:rsidRPr="00FE1713">
        <w:rPr>
          <w:rFonts w:ascii="Times New Roman" w:hAnsi="Times New Roman" w:cs="Times New Roman"/>
          <w:noProof/>
          <w:sz w:val="24"/>
          <w:szCs w:val="24"/>
        </w:rPr>
        <w:t>, vol. 53, no. 5, pp. 1674–1687, 2009.</w:t>
      </w:r>
    </w:p>
    <w:p w14:paraId="0B26A232"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[18]</w:t>
      </w:r>
      <w:r w:rsidRPr="00FE1713">
        <w:rPr>
          <w:rFonts w:ascii="Times New Roman" w:hAnsi="Times New Roman" w:cs="Times New Roman"/>
          <w:noProof/>
          <w:sz w:val="24"/>
          <w:szCs w:val="24"/>
        </w:rPr>
        <w:tab/>
        <w:t xml:space="preserve">J. Kittler, M. Hatef, R. P. W. Duin, and J. Matas, “On combining classifiers,” </w:t>
      </w:r>
      <w:r w:rsidRPr="00FE1713">
        <w:rPr>
          <w:rFonts w:ascii="Times New Roman" w:hAnsi="Times New Roman" w:cs="Times New Roman"/>
          <w:i/>
          <w:iCs/>
          <w:noProof/>
          <w:sz w:val="24"/>
          <w:szCs w:val="24"/>
        </w:rPr>
        <w:t>IEEE Trans. Pattern Anal. Mach. Intell.</w:t>
      </w:r>
      <w:r w:rsidRPr="00FE1713">
        <w:rPr>
          <w:rFonts w:ascii="Times New Roman" w:hAnsi="Times New Roman" w:cs="Times New Roman"/>
          <w:noProof/>
          <w:sz w:val="24"/>
          <w:szCs w:val="24"/>
        </w:rPr>
        <w:t>, vol. 20, no. 3, pp. 226–239, Mar. 1998.</w:t>
      </w:r>
    </w:p>
    <w:p w14:paraId="445CFA02"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[19]</w:t>
      </w:r>
      <w:r w:rsidRPr="00FE1713">
        <w:rPr>
          <w:rFonts w:ascii="Times New Roman" w:hAnsi="Times New Roman" w:cs="Times New Roman"/>
          <w:noProof/>
          <w:sz w:val="24"/>
          <w:szCs w:val="24"/>
        </w:rPr>
        <w:tab/>
        <w:t xml:space="preserve">A. J. Joshi, F. Porikli, and N. Papanikolopoulos, “Multi-class active learning for image classification,” in </w:t>
      </w:r>
      <w:r w:rsidRPr="00FE1713">
        <w:rPr>
          <w:rFonts w:ascii="Times New Roman" w:hAnsi="Times New Roman" w:cs="Times New Roman"/>
          <w:i/>
          <w:iCs/>
          <w:noProof/>
          <w:sz w:val="24"/>
          <w:szCs w:val="24"/>
        </w:rPr>
        <w:t>2009 IEEE Conference on Computer Vision and Pattern Recognition</w:t>
      </w:r>
      <w:r w:rsidRPr="00FE1713">
        <w:rPr>
          <w:rFonts w:ascii="Times New Roman" w:hAnsi="Times New Roman" w:cs="Times New Roman"/>
          <w:noProof/>
          <w:sz w:val="24"/>
          <w:szCs w:val="24"/>
        </w:rPr>
        <w:t>, 2009, pp. 2372–2379.</w:t>
      </w:r>
    </w:p>
    <w:p w14:paraId="11960553"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[20]</w:t>
      </w:r>
      <w:r w:rsidRPr="00FE1713">
        <w:rPr>
          <w:rFonts w:ascii="Times New Roman" w:hAnsi="Times New Roman" w:cs="Times New Roman"/>
          <w:noProof/>
          <w:sz w:val="24"/>
          <w:szCs w:val="24"/>
        </w:rPr>
        <w:tab/>
        <w:t>K. Ali, “On the Link between Error Correlation and Error Reduction in Decision Tree Ensembles,” 1995.</w:t>
      </w:r>
    </w:p>
    <w:p w14:paraId="58089345"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[21]</w:t>
      </w:r>
      <w:r w:rsidRPr="00FE1713">
        <w:rPr>
          <w:rFonts w:ascii="Times New Roman" w:hAnsi="Times New Roman" w:cs="Times New Roman"/>
          <w:noProof/>
          <w:sz w:val="24"/>
          <w:szCs w:val="24"/>
        </w:rPr>
        <w:tab/>
        <w:t xml:space="preserve">L. Xu, A. Krzyzak, and C. Y. Suen, “Methods of combining multiple classifiers and their applications to handwriting recognition,” </w:t>
      </w:r>
      <w:r w:rsidRPr="00FE1713">
        <w:rPr>
          <w:rFonts w:ascii="Times New Roman" w:hAnsi="Times New Roman" w:cs="Times New Roman"/>
          <w:i/>
          <w:iCs/>
          <w:noProof/>
          <w:sz w:val="24"/>
          <w:szCs w:val="24"/>
        </w:rPr>
        <w:t>IEEE Trans. Syst. Man. Cybern.</w:t>
      </w:r>
      <w:r w:rsidRPr="00FE1713">
        <w:rPr>
          <w:rFonts w:ascii="Times New Roman" w:hAnsi="Times New Roman" w:cs="Times New Roman"/>
          <w:noProof/>
          <w:sz w:val="24"/>
          <w:szCs w:val="24"/>
        </w:rPr>
        <w:t>, vol. 22, no. 3, pp. 418–435, May 1992.</w:t>
      </w:r>
    </w:p>
    <w:p w14:paraId="2BDEE9B4"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[22]</w:t>
      </w:r>
      <w:r w:rsidRPr="00FE1713">
        <w:rPr>
          <w:rFonts w:ascii="Times New Roman" w:hAnsi="Times New Roman" w:cs="Times New Roman"/>
          <w:noProof/>
          <w:sz w:val="24"/>
          <w:szCs w:val="24"/>
        </w:rPr>
        <w:tab/>
        <w:t xml:space="preserve">T. K. Ho, J. J. Hull, and S. N. Srihari, “Decision combination in multiple classifier systems,” </w:t>
      </w:r>
      <w:r w:rsidRPr="00FE1713">
        <w:rPr>
          <w:rFonts w:ascii="Times New Roman" w:hAnsi="Times New Roman" w:cs="Times New Roman"/>
          <w:i/>
          <w:iCs/>
          <w:noProof/>
          <w:sz w:val="24"/>
          <w:szCs w:val="24"/>
        </w:rPr>
        <w:t>IEEE Trans. Pattern Anal. Mach. Intell.</w:t>
      </w:r>
      <w:r w:rsidRPr="00FE1713">
        <w:rPr>
          <w:rFonts w:ascii="Times New Roman" w:hAnsi="Times New Roman" w:cs="Times New Roman"/>
          <w:noProof/>
          <w:sz w:val="24"/>
          <w:szCs w:val="24"/>
        </w:rPr>
        <w:t>, vol. 16, no. 1, pp. 66–75, Jan. 1994.</w:t>
      </w:r>
    </w:p>
    <w:p w14:paraId="7FD8B09F"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[23]</w:t>
      </w:r>
      <w:r w:rsidRPr="00FE1713">
        <w:rPr>
          <w:rFonts w:ascii="Times New Roman" w:hAnsi="Times New Roman" w:cs="Times New Roman"/>
          <w:noProof/>
          <w:sz w:val="24"/>
          <w:szCs w:val="24"/>
        </w:rPr>
        <w:tab/>
        <w:t xml:space="preserve">D. H. Wolpert, “Stacked Generalization,” </w:t>
      </w:r>
      <w:r w:rsidRPr="00FE1713">
        <w:rPr>
          <w:rFonts w:ascii="Times New Roman" w:hAnsi="Times New Roman" w:cs="Times New Roman"/>
          <w:i/>
          <w:iCs/>
          <w:noProof/>
          <w:sz w:val="24"/>
          <w:szCs w:val="24"/>
        </w:rPr>
        <w:t>Neural Networks</w:t>
      </w:r>
      <w:r w:rsidRPr="00FE1713">
        <w:rPr>
          <w:rFonts w:ascii="Times New Roman" w:hAnsi="Times New Roman" w:cs="Times New Roman"/>
          <w:noProof/>
          <w:sz w:val="24"/>
          <w:szCs w:val="24"/>
        </w:rPr>
        <w:t>, vol. 5, no. 2, pp. 241–260, 2011.</w:t>
      </w:r>
    </w:p>
    <w:p w14:paraId="10C345D1"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[24]</w:t>
      </w:r>
      <w:r w:rsidRPr="00FE1713">
        <w:rPr>
          <w:rFonts w:ascii="Times New Roman" w:hAnsi="Times New Roman" w:cs="Times New Roman"/>
          <w:noProof/>
          <w:sz w:val="24"/>
          <w:szCs w:val="24"/>
        </w:rPr>
        <w:tab/>
        <w:t xml:space="preserve">J. Cao, M. Ahmadi, and M. Shridhar, “Recognition of handwritten numerals with multiple feature and multistage classifier,” </w:t>
      </w:r>
      <w:r w:rsidRPr="00FE1713">
        <w:rPr>
          <w:rFonts w:ascii="Times New Roman" w:hAnsi="Times New Roman" w:cs="Times New Roman"/>
          <w:i/>
          <w:iCs/>
          <w:noProof/>
          <w:sz w:val="24"/>
          <w:szCs w:val="24"/>
        </w:rPr>
        <w:t>Pattern Recognit.</w:t>
      </w:r>
      <w:r w:rsidRPr="00FE1713">
        <w:rPr>
          <w:rFonts w:ascii="Times New Roman" w:hAnsi="Times New Roman" w:cs="Times New Roman"/>
          <w:noProof/>
          <w:sz w:val="24"/>
          <w:szCs w:val="24"/>
        </w:rPr>
        <w:t>, vol. 28, no. 2, pp. 153–160, 1995.</w:t>
      </w:r>
    </w:p>
    <w:p w14:paraId="62624208"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[25]</w:t>
      </w:r>
      <w:r w:rsidRPr="00FE1713">
        <w:rPr>
          <w:rFonts w:ascii="Times New Roman" w:hAnsi="Times New Roman" w:cs="Times New Roman"/>
          <w:noProof/>
          <w:sz w:val="24"/>
          <w:szCs w:val="24"/>
        </w:rPr>
        <w:tab/>
        <w:t xml:space="preserve">F. Kimura and M. Shridhar, “Handwritten numerical recognition based on multiple algorithms,” </w:t>
      </w:r>
      <w:r w:rsidRPr="00FE1713">
        <w:rPr>
          <w:rFonts w:ascii="Times New Roman" w:hAnsi="Times New Roman" w:cs="Times New Roman"/>
          <w:i/>
          <w:iCs/>
          <w:noProof/>
          <w:sz w:val="24"/>
          <w:szCs w:val="24"/>
        </w:rPr>
        <w:t>Pattern Recognit.</w:t>
      </w:r>
      <w:r w:rsidRPr="00FE1713">
        <w:rPr>
          <w:rFonts w:ascii="Times New Roman" w:hAnsi="Times New Roman" w:cs="Times New Roman"/>
          <w:noProof/>
          <w:sz w:val="24"/>
          <w:szCs w:val="24"/>
        </w:rPr>
        <w:t>, vol. 24, no. 10, pp. 969–983, 1991.</w:t>
      </w:r>
    </w:p>
    <w:p w14:paraId="51179FC6"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[26]</w:t>
      </w:r>
      <w:r w:rsidRPr="00FE1713">
        <w:rPr>
          <w:rFonts w:ascii="Times New Roman" w:hAnsi="Times New Roman" w:cs="Times New Roman"/>
          <w:noProof/>
          <w:sz w:val="24"/>
          <w:szCs w:val="24"/>
        </w:rPr>
        <w:tab/>
        <w:t xml:space="preserve">J. Franke and E. Mandler, “A comparison of two approaches for combining the votes of cooperating classifiers,” in </w:t>
      </w:r>
      <w:r w:rsidRPr="00FE1713">
        <w:rPr>
          <w:rFonts w:ascii="Times New Roman" w:hAnsi="Times New Roman" w:cs="Times New Roman"/>
          <w:i/>
          <w:iCs/>
          <w:noProof/>
          <w:sz w:val="24"/>
          <w:szCs w:val="24"/>
        </w:rPr>
        <w:t>Proceedings., 11th IAPR International Conference on Pattern Recognition. Vol.II. Conference B: Pattern Recognition Methodology and Systems</w:t>
      </w:r>
      <w:r w:rsidRPr="00FE1713">
        <w:rPr>
          <w:rFonts w:ascii="Times New Roman" w:hAnsi="Times New Roman" w:cs="Times New Roman"/>
          <w:noProof/>
          <w:sz w:val="24"/>
          <w:szCs w:val="24"/>
        </w:rPr>
        <w:t xml:space="preserve">, 1992, </w:t>
      </w:r>
      <w:r w:rsidRPr="00FE1713">
        <w:rPr>
          <w:rFonts w:ascii="Times New Roman" w:hAnsi="Times New Roman" w:cs="Times New Roman"/>
          <w:noProof/>
          <w:sz w:val="24"/>
          <w:szCs w:val="24"/>
        </w:rPr>
        <w:lastRenderedPageBreak/>
        <w:t>pp. 611–614.</w:t>
      </w:r>
    </w:p>
    <w:p w14:paraId="38E84FE4"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[27]</w:t>
      </w:r>
      <w:r w:rsidRPr="00FE1713">
        <w:rPr>
          <w:rFonts w:ascii="Times New Roman" w:hAnsi="Times New Roman" w:cs="Times New Roman"/>
          <w:noProof/>
          <w:sz w:val="24"/>
          <w:szCs w:val="24"/>
        </w:rPr>
        <w:tab/>
        <w:t xml:space="preserve">S. C. Bagui and N. R. Pal, “A multistage generalization of the rank nearest neighbor classification rule,” </w:t>
      </w:r>
      <w:r w:rsidRPr="00FE1713">
        <w:rPr>
          <w:rFonts w:ascii="Times New Roman" w:hAnsi="Times New Roman" w:cs="Times New Roman"/>
          <w:i/>
          <w:iCs/>
          <w:noProof/>
          <w:sz w:val="24"/>
          <w:szCs w:val="24"/>
        </w:rPr>
        <w:t>Pattern Recognit. Lett.</w:t>
      </w:r>
      <w:r w:rsidRPr="00FE1713">
        <w:rPr>
          <w:rFonts w:ascii="Times New Roman" w:hAnsi="Times New Roman" w:cs="Times New Roman"/>
          <w:noProof/>
          <w:sz w:val="24"/>
          <w:szCs w:val="24"/>
        </w:rPr>
        <w:t>, vol. 16, no. 6, pp. 601–614, 1995.</w:t>
      </w:r>
    </w:p>
    <w:p w14:paraId="71486AFB"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[28]</w:t>
      </w:r>
      <w:r w:rsidRPr="00FE1713">
        <w:rPr>
          <w:rFonts w:ascii="Times New Roman" w:hAnsi="Times New Roman" w:cs="Times New Roman"/>
          <w:noProof/>
          <w:sz w:val="24"/>
          <w:szCs w:val="24"/>
        </w:rPr>
        <w:tab/>
        <w:t xml:space="preserve">S. Hashem and B. Schmeiser, “Improving model accuracy using optimal linear combinations of trained neural networks,” </w:t>
      </w:r>
      <w:r w:rsidRPr="00FE1713">
        <w:rPr>
          <w:rFonts w:ascii="Times New Roman" w:hAnsi="Times New Roman" w:cs="Times New Roman"/>
          <w:i/>
          <w:iCs/>
          <w:noProof/>
          <w:sz w:val="24"/>
          <w:szCs w:val="24"/>
        </w:rPr>
        <w:t>IEEE Trans. Neural Networks</w:t>
      </w:r>
      <w:r w:rsidRPr="00FE1713">
        <w:rPr>
          <w:rFonts w:ascii="Times New Roman" w:hAnsi="Times New Roman" w:cs="Times New Roman"/>
          <w:noProof/>
          <w:sz w:val="24"/>
          <w:szCs w:val="24"/>
        </w:rPr>
        <w:t>, vol. 6, no. 3, pp. 792–794, May 1995.</w:t>
      </w:r>
    </w:p>
    <w:p w14:paraId="235336B3"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[29]</w:t>
      </w:r>
      <w:r w:rsidRPr="00FE1713">
        <w:rPr>
          <w:rFonts w:ascii="Times New Roman" w:hAnsi="Times New Roman" w:cs="Times New Roman"/>
          <w:noProof/>
          <w:sz w:val="24"/>
          <w:szCs w:val="24"/>
        </w:rPr>
        <w:tab/>
        <w:t xml:space="preserve">J. Kittler, M. Hater, and R. P. W. Duin, “Combining classifiers,” in </w:t>
      </w:r>
      <w:r w:rsidRPr="00FE1713">
        <w:rPr>
          <w:rFonts w:ascii="Times New Roman" w:hAnsi="Times New Roman" w:cs="Times New Roman"/>
          <w:i/>
          <w:iCs/>
          <w:noProof/>
          <w:sz w:val="24"/>
          <w:szCs w:val="24"/>
        </w:rPr>
        <w:t>Proceedings of 13th International Conference on Pattern Recognition</w:t>
      </w:r>
      <w:r w:rsidRPr="00FE1713">
        <w:rPr>
          <w:rFonts w:ascii="Times New Roman" w:hAnsi="Times New Roman" w:cs="Times New Roman"/>
          <w:noProof/>
          <w:sz w:val="24"/>
          <w:szCs w:val="24"/>
        </w:rPr>
        <w:t>, 1996, vol. 2, pp. 897–901 vol.2.</w:t>
      </w:r>
    </w:p>
    <w:p w14:paraId="265613C2"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[30]</w:t>
      </w:r>
      <w:r w:rsidRPr="00FE1713">
        <w:rPr>
          <w:rFonts w:ascii="Times New Roman" w:hAnsi="Times New Roman" w:cs="Times New Roman"/>
          <w:noProof/>
          <w:sz w:val="24"/>
          <w:szCs w:val="24"/>
        </w:rPr>
        <w:tab/>
        <w:t xml:space="preserve"> and T. W. J. Kittler, A. Hojjatoleslami, “Weighting Factors in Multiple Expert Fusion,” in </w:t>
      </w:r>
      <w:r w:rsidRPr="00FE1713">
        <w:rPr>
          <w:rFonts w:ascii="Times New Roman" w:hAnsi="Times New Roman" w:cs="Times New Roman"/>
          <w:i/>
          <w:iCs/>
          <w:noProof/>
          <w:sz w:val="24"/>
          <w:szCs w:val="24"/>
        </w:rPr>
        <w:t>Proc. British Machine Vision Conf., Colchester, England</w:t>
      </w:r>
      <w:r w:rsidRPr="00FE1713">
        <w:rPr>
          <w:rFonts w:ascii="Times New Roman" w:hAnsi="Times New Roman" w:cs="Times New Roman"/>
          <w:noProof/>
          <w:sz w:val="24"/>
          <w:szCs w:val="24"/>
        </w:rPr>
        <w:t>, 1997, pp. 41–50.</w:t>
      </w:r>
    </w:p>
    <w:p w14:paraId="5C876C19"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[31]</w:t>
      </w:r>
      <w:r w:rsidRPr="00FE1713">
        <w:rPr>
          <w:rFonts w:ascii="Times New Roman" w:hAnsi="Times New Roman" w:cs="Times New Roman"/>
          <w:noProof/>
          <w:sz w:val="24"/>
          <w:szCs w:val="24"/>
        </w:rPr>
        <w:tab/>
        <w:t xml:space="preserve">G. Rogova, “Combining the results of several neural network classifiers,” </w:t>
      </w:r>
      <w:r w:rsidRPr="00FE1713">
        <w:rPr>
          <w:rFonts w:ascii="Times New Roman" w:hAnsi="Times New Roman" w:cs="Times New Roman"/>
          <w:i/>
          <w:iCs/>
          <w:noProof/>
          <w:sz w:val="24"/>
          <w:szCs w:val="24"/>
        </w:rPr>
        <w:t>Neural Networks</w:t>
      </w:r>
      <w:r w:rsidRPr="00FE1713">
        <w:rPr>
          <w:rFonts w:ascii="Times New Roman" w:hAnsi="Times New Roman" w:cs="Times New Roman"/>
          <w:noProof/>
          <w:sz w:val="24"/>
          <w:szCs w:val="24"/>
        </w:rPr>
        <w:t>, vol. 7, no. 5, pp. 777–781, 1994.</w:t>
      </w:r>
    </w:p>
    <w:p w14:paraId="155FBC5B"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[32]</w:t>
      </w:r>
      <w:r w:rsidRPr="00FE1713">
        <w:rPr>
          <w:rFonts w:ascii="Times New Roman" w:hAnsi="Times New Roman" w:cs="Times New Roman"/>
          <w:noProof/>
          <w:sz w:val="24"/>
          <w:szCs w:val="24"/>
        </w:rPr>
        <w:tab/>
        <w:t xml:space="preserve">V. Tresp and M. Taniguchi, “Combining Estimators Using Non-Constant Weighting Functions,” in </w:t>
      </w:r>
      <w:r w:rsidRPr="00FE1713">
        <w:rPr>
          <w:rFonts w:ascii="Times New Roman" w:hAnsi="Times New Roman" w:cs="Times New Roman"/>
          <w:i/>
          <w:iCs/>
          <w:noProof/>
          <w:sz w:val="24"/>
          <w:szCs w:val="24"/>
        </w:rPr>
        <w:t>Advances in Neural Information Processing Systems 7</w:t>
      </w:r>
      <w:r w:rsidRPr="00FE1713">
        <w:rPr>
          <w:rFonts w:ascii="Times New Roman" w:hAnsi="Times New Roman" w:cs="Times New Roman"/>
          <w:noProof/>
          <w:sz w:val="24"/>
          <w:szCs w:val="24"/>
        </w:rPr>
        <w:t>, G. Tesauro, D. S. Touretzky, and T. K. Leen, Eds. MIT Press, 1995, pp. 419–426.</w:t>
      </w:r>
    </w:p>
    <w:p w14:paraId="47D77EA1"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[33]</w:t>
      </w:r>
      <w:r w:rsidRPr="00FE1713">
        <w:rPr>
          <w:rFonts w:ascii="Times New Roman" w:hAnsi="Times New Roman" w:cs="Times New Roman"/>
          <w:noProof/>
          <w:sz w:val="24"/>
          <w:szCs w:val="24"/>
        </w:rPr>
        <w:tab/>
        <w:t xml:space="preserve">M. Ghosh, S. Begum, R. Sarkar, D. Chakraborty, and U. Maulik, “Recursive Memetic Algorithm for gene selection in microarray data,” </w:t>
      </w:r>
      <w:r w:rsidRPr="00FE1713">
        <w:rPr>
          <w:rFonts w:ascii="Times New Roman" w:hAnsi="Times New Roman" w:cs="Times New Roman"/>
          <w:i/>
          <w:iCs/>
          <w:noProof/>
          <w:sz w:val="24"/>
          <w:szCs w:val="24"/>
        </w:rPr>
        <w:t>Expert Syst. Appl.</w:t>
      </w:r>
      <w:r w:rsidRPr="00FE1713">
        <w:rPr>
          <w:rFonts w:ascii="Times New Roman" w:hAnsi="Times New Roman" w:cs="Times New Roman"/>
          <w:noProof/>
          <w:sz w:val="24"/>
          <w:szCs w:val="24"/>
        </w:rPr>
        <w:t>, vol. 116, pp. 172–185, 2019.</w:t>
      </w:r>
    </w:p>
    <w:p w14:paraId="76E6E566"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[34]</w:t>
      </w:r>
      <w:r w:rsidRPr="00FE1713">
        <w:rPr>
          <w:rFonts w:ascii="Times New Roman" w:hAnsi="Times New Roman" w:cs="Times New Roman"/>
          <w:noProof/>
          <w:sz w:val="24"/>
          <w:szCs w:val="24"/>
        </w:rPr>
        <w:tab/>
        <w:t xml:space="preserve">M. Ghosh, S. Adhikary, K. K. Ghosh, A. Sardar, S. Begum, and R. Sarkar, “Genetic algorithm based cancerous gene identification from microarray data using  ensemble of filter methods.,” </w:t>
      </w:r>
      <w:r w:rsidRPr="00FE1713">
        <w:rPr>
          <w:rFonts w:ascii="Times New Roman" w:hAnsi="Times New Roman" w:cs="Times New Roman"/>
          <w:i/>
          <w:iCs/>
          <w:noProof/>
          <w:sz w:val="24"/>
          <w:szCs w:val="24"/>
        </w:rPr>
        <w:t>Med. Biol. Eng. Comput.</w:t>
      </w:r>
      <w:r w:rsidRPr="00FE1713">
        <w:rPr>
          <w:rFonts w:ascii="Times New Roman" w:hAnsi="Times New Roman" w:cs="Times New Roman"/>
          <w:noProof/>
          <w:sz w:val="24"/>
          <w:szCs w:val="24"/>
        </w:rPr>
        <w:t>, vol. 57, no. 1, pp. 159–176, Jan. 2019.</w:t>
      </w:r>
    </w:p>
    <w:p w14:paraId="4EA5420B" w14:textId="77777777" w:rsidR="00AA2159" w:rsidRPr="00FE1713" w:rsidRDefault="00AA2159" w:rsidP="00C6346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FE1713">
        <w:rPr>
          <w:rFonts w:ascii="Times New Roman" w:hAnsi="Times New Roman" w:cs="Times New Roman"/>
          <w:noProof/>
          <w:sz w:val="24"/>
          <w:szCs w:val="24"/>
        </w:rPr>
        <w:t>[35]</w:t>
      </w:r>
      <w:r w:rsidRPr="00FE1713">
        <w:rPr>
          <w:rFonts w:ascii="Times New Roman" w:hAnsi="Times New Roman" w:cs="Times New Roman"/>
          <w:noProof/>
          <w:sz w:val="24"/>
          <w:szCs w:val="24"/>
        </w:rPr>
        <w:tab/>
        <w:t xml:space="preserve">H. Peng, F. Long, and C. Ding, “Feature selection based on mutual information criteria of max-dependency, max-relevance, and min-redundancy,” </w:t>
      </w:r>
      <w:r w:rsidRPr="00FE1713">
        <w:rPr>
          <w:rFonts w:ascii="Times New Roman" w:hAnsi="Times New Roman" w:cs="Times New Roman"/>
          <w:i/>
          <w:iCs/>
          <w:noProof/>
          <w:sz w:val="24"/>
          <w:szCs w:val="24"/>
        </w:rPr>
        <w:t>IEEE Trans. Pattern Anal. Mach. Intell.</w:t>
      </w:r>
      <w:r w:rsidRPr="00FE1713">
        <w:rPr>
          <w:rFonts w:ascii="Times New Roman" w:hAnsi="Times New Roman" w:cs="Times New Roman"/>
          <w:noProof/>
          <w:sz w:val="24"/>
          <w:szCs w:val="24"/>
        </w:rPr>
        <w:t>, vol. 27, no. 8, pp. 1226–1238, Aug. 2005.</w:t>
      </w:r>
    </w:p>
    <w:p w14:paraId="1FE2DD96" w14:textId="77777777" w:rsidR="00635DA0" w:rsidRPr="00895F2F" w:rsidRDefault="00844008" w:rsidP="00C63463">
      <w:pPr>
        <w:jc w:val="both"/>
        <w:rPr>
          <w:rFonts w:ascii="Times New Roman" w:hAnsi="Times New Roman" w:cs="Times New Roman"/>
          <w:b/>
          <w:sz w:val="24"/>
          <w:szCs w:val="24"/>
        </w:rPr>
      </w:pPr>
      <w:r w:rsidRPr="00FE1713">
        <w:rPr>
          <w:rFonts w:ascii="Times New Roman" w:hAnsi="Times New Roman" w:cs="Times New Roman"/>
          <w:b/>
          <w:sz w:val="24"/>
          <w:szCs w:val="24"/>
        </w:rPr>
        <w:fldChar w:fldCharType="end"/>
      </w:r>
    </w:p>
    <w:sectPr w:rsidR="00635DA0" w:rsidRPr="00895F2F" w:rsidSect="000B245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E6F14" w14:textId="77777777" w:rsidR="00867019" w:rsidRDefault="00867019" w:rsidP="00B515B2">
      <w:pPr>
        <w:spacing w:after="0" w:line="240" w:lineRule="auto"/>
      </w:pPr>
      <w:r>
        <w:separator/>
      </w:r>
    </w:p>
  </w:endnote>
  <w:endnote w:type="continuationSeparator" w:id="0">
    <w:p w14:paraId="3384825A" w14:textId="77777777" w:rsidR="00867019" w:rsidRDefault="00867019" w:rsidP="00B51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2001750"/>
      <w:docPartObj>
        <w:docPartGallery w:val="Page Numbers (Bottom of Page)"/>
        <w:docPartUnique/>
      </w:docPartObj>
    </w:sdtPr>
    <w:sdtEndPr>
      <w:rPr>
        <w:noProof/>
      </w:rPr>
    </w:sdtEndPr>
    <w:sdtContent>
      <w:p w14:paraId="075F59B0" w14:textId="77777777" w:rsidR="00337710" w:rsidRDefault="00337710">
        <w:pPr>
          <w:pStyle w:val="Footer"/>
          <w:jc w:val="center"/>
        </w:pPr>
        <w:r>
          <w:fldChar w:fldCharType="begin"/>
        </w:r>
        <w:r>
          <w:instrText xml:space="preserve"> PAGE   \* MERGEFORMAT </w:instrText>
        </w:r>
        <w:r>
          <w:fldChar w:fldCharType="separate"/>
        </w:r>
        <w:r w:rsidR="00A32E86">
          <w:rPr>
            <w:noProof/>
          </w:rPr>
          <w:t>16</w:t>
        </w:r>
        <w:r>
          <w:rPr>
            <w:noProof/>
          </w:rPr>
          <w:fldChar w:fldCharType="end"/>
        </w:r>
      </w:p>
    </w:sdtContent>
  </w:sdt>
  <w:p w14:paraId="27357532" w14:textId="77777777" w:rsidR="00337710" w:rsidRDefault="00337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F8A4B" w14:textId="77777777" w:rsidR="00867019" w:rsidRDefault="00867019" w:rsidP="00B515B2">
      <w:pPr>
        <w:spacing w:after="0" w:line="240" w:lineRule="auto"/>
      </w:pPr>
      <w:r>
        <w:separator/>
      </w:r>
    </w:p>
  </w:footnote>
  <w:footnote w:type="continuationSeparator" w:id="0">
    <w:p w14:paraId="2D4FE338" w14:textId="77777777" w:rsidR="00867019" w:rsidRDefault="00867019" w:rsidP="00B51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81EFC"/>
    <w:multiLevelType w:val="hybridMultilevel"/>
    <w:tmpl w:val="B7769E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686E29"/>
    <w:multiLevelType w:val="hybridMultilevel"/>
    <w:tmpl w:val="EB7A5BD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E2B0CBB"/>
    <w:multiLevelType w:val="hybridMultilevel"/>
    <w:tmpl w:val="29E215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B3F6756"/>
    <w:multiLevelType w:val="hybridMultilevel"/>
    <w:tmpl w:val="3F920D3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AyN7E0MTYxAnKMzJR0lIJTi4sz8/NACozNawE88gXDLQAAAA=="/>
  </w:docVars>
  <w:rsids>
    <w:rsidRoot w:val="00483E39"/>
    <w:rsid w:val="000005E6"/>
    <w:rsid w:val="00001DE2"/>
    <w:rsid w:val="00001ED2"/>
    <w:rsid w:val="00002C86"/>
    <w:rsid w:val="00004429"/>
    <w:rsid w:val="00006732"/>
    <w:rsid w:val="00006B15"/>
    <w:rsid w:val="00012B9E"/>
    <w:rsid w:val="00013985"/>
    <w:rsid w:val="00016CEC"/>
    <w:rsid w:val="00020B92"/>
    <w:rsid w:val="000240DE"/>
    <w:rsid w:val="000268E3"/>
    <w:rsid w:val="0003058C"/>
    <w:rsid w:val="00032CFE"/>
    <w:rsid w:val="000333D2"/>
    <w:rsid w:val="00036B9F"/>
    <w:rsid w:val="00037B21"/>
    <w:rsid w:val="00037DC4"/>
    <w:rsid w:val="00037FFC"/>
    <w:rsid w:val="00040060"/>
    <w:rsid w:val="0004266F"/>
    <w:rsid w:val="00042A10"/>
    <w:rsid w:val="00042DF8"/>
    <w:rsid w:val="00046082"/>
    <w:rsid w:val="00046564"/>
    <w:rsid w:val="000465F1"/>
    <w:rsid w:val="00051BF1"/>
    <w:rsid w:val="000533DB"/>
    <w:rsid w:val="0005385A"/>
    <w:rsid w:val="00054D2B"/>
    <w:rsid w:val="00056D2F"/>
    <w:rsid w:val="000576CA"/>
    <w:rsid w:val="00057A96"/>
    <w:rsid w:val="00057F9B"/>
    <w:rsid w:val="000670C9"/>
    <w:rsid w:val="00070131"/>
    <w:rsid w:val="00072F71"/>
    <w:rsid w:val="00074460"/>
    <w:rsid w:val="000754F2"/>
    <w:rsid w:val="00077C59"/>
    <w:rsid w:val="00081380"/>
    <w:rsid w:val="000846D3"/>
    <w:rsid w:val="000854C0"/>
    <w:rsid w:val="00093142"/>
    <w:rsid w:val="00095D27"/>
    <w:rsid w:val="00095FD1"/>
    <w:rsid w:val="00096267"/>
    <w:rsid w:val="00096796"/>
    <w:rsid w:val="000A2DD4"/>
    <w:rsid w:val="000A30BF"/>
    <w:rsid w:val="000A477F"/>
    <w:rsid w:val="000A52C6"/>
    <w:rsid w:val="000A6084"/>
    <w:rsid w:val="000A7634"/>
    <w:rsid w:val="000A780B"/>
    <w:rsid w:val="000B053F"/>
    <w:rsid w:val="000B0BDD"/>
    <w:rsid w:val="000B1E32"/>
    <w:rsid w:val="000B2452"/>
    <w:rsid w:val="000B34BE"/>
    <w:rsid w:val="000B6175"/>
    <w:rsid w:val="000C4B4B"/>
    <w:rsid w:val="000C4E46"/>
    <w:rsid w:val="000C7FB8"/>
    <w:rsid w:val="000D3F23"/>
    <w:rsid w:val="000D46CC"/>
    <w:rsid w:val="000E045B"/>
    <w:rsid w:val="000E29D4"/>
    <w:rsid w:val="000E2BDE"/>
    <w:rsid w:val="000E3C98"/>
    <w:rsid w:val="000E45FE"/>
    <w:rsid w:val="000E491F"/>
    <w:rsid w:val="000E4AC2"/>
    <w:rsid w:val="000E60A0"/>
    <w:rsid w:val="000F3A63"/>
    <w:rsid w:val="000F5036"/>
    <w:rsid w:val="00100274"/>
    <w:rsid w:val="0010063A"/>
    <w:rsid w:val="00103346"/>
    <w:rsid w:val="00115EE0"/>
    <w:rsid w:val="00115F0E"/>
    <w:rsid w:val="00120A54"/>
    <w:rsid w:val="0012156E"/>
    <w:rsid w:val="001224E8"/>
    <w:rsid w:val="001233DC"/>
    <w:rsid w:val="00126EDB"/>
    <w:rsid w:val="00127319"/>
    <w:rsid w:val="0012776F"/>
    <w:rsid w:val="00130D6C"/>
    <w:rsid w:val="00131463"/>
    <w:rsid w:val="00132ADC"/>
    <w:rsid w:val="00137537"/>
    <w:rsid w:val="00137641"/>
    <w:rsid w:val="0014044F"/>
    <w:rsid w:val="00143C35"/>
    <w:rsid w:val="00144EE2"/>
    <w:rsid w:val="00150F6A"/>
    <w:rsid w:val="00153D52"/>
    <w:rsid w:val="001547E2"/>
    <w:rsid w:val="00154FD4"/>
    <w:rsid w:val="00155300"/>
    <w:rsid w:val="00160566"/>
    <w:rsid w:val="0016060D"/>
    <w:rsid w:val="00163757"/>
    <w:rsid w:val="00165001"/>
    <w:rsid w:val="001679C1"/>
    <w:rsid w:val="00167F36"/>
    <w:rsid w:val="0017037D"/>
    <w:rsid w:val="001720F7"/>
    <w:rsid w:val="0017262F"/>
    <w:rsid w:val="001751BD"/>
    <w:rsid w:val="00182DB4"/>
    <w:rsid w:val="001847DE"/>
    <w:rsid w:val="0018594D"/>
    <w:rsid w:val="00186243"/>
    <w:rsid w:val="001873F6"/>
    <w:rsid w:val="00190342"/>
    <w:rsid w:val="0019163E"/>
    <w:rsid w:val="001916E6"/>
    <w:rsid w:val="00191AD6"/>
    <w:rsid w:val="0019491A"/>
    <w:rsid w:val="00195EE8"/>
    <w:rsid w:val="00197BAB"/>
    <w:rsid w:val="001A06FE"/>
    <w:rsid w:val="001A2F4A"/>
    <w:rsid w:val="001A3191"/>
    <w:rsid w:val="001A31FA"/>
    <w:rsid w:val="001A7E98"/>
    <w:rsid w:val="001B117E"/>
    <w:rsid w:val="001B3935"/>
    <w:rsid w:val="001B450E"/>
    <w:rsid w:val="001B530F"/>
    <w:rsid w:val="001B6C0B"/>
    <w:rsid w:val="001B74DF"/>
    <w:rsid w:val="001C249D"/>
    <w:rsid w:val="001C3835"/>
    <w:rsid w:val="001C5926"/>
    <w:rsid w:val="001C68F9"/>
    <w:rsid w:val="001D03D6"/>
    <w:rsid w:val="001D250D"/>
    <w:rsid w:val="001D2AE4"/>
    <w:rsid w:val="001D2FDC"/>
    <w:rsid w:val="001D31E6"/>
    <w:rsid w:val="001D35EB"/>
    <w:rsid w:val="001D4360"/>
    <w:rsid w:val="001D4BD2"/>
    <w:rsid w:val="001D7BF3"/>
    <w:rsid w:val="001E2EA8"/>
    <w:rsid w:val="001E33E7"/>
    <w:rsid w:val="001E73B9"/>
    <w:rsid w:val="001F1795"/>
    <w:rsid w:val="001F1AD6"/>
    <w:rsid w:val="001F1BB9"/>
    <w:rsid w:val="001F7AE6"/>
    <w:rsid w:val="002003D6"/>
    <w:rsid w:val="002008EC"/>
    <w:rsid w:val="00201F4A"/>
    <w:rsid w:val="00204CD0"/>
    <w:rsid w:val="00204DD6"/>
    <w:rsid w:val="002115C7"/>
    <w:rsid w:val="00214325"/>
    <w:rsid w:val="00215CD1"/>
    <w:rsid w:val="00217538"/>
    <w:rsid w:val="00217DDB"/>
    <w:rsid w:val="0022202D"/>
    <w:rsid w:val="00224E27"/>
    <w:rsid w:val="00227EBD"/>
    <w:rsid w:val="00230221"/>
    <w:rsid w:val="00232D74"/>
    <w:rsid w:val="002335D0"/>
    <w:rsid w:val="0023586C"/>
    <w:rsid w:val="00236326"/>
    <w:rsid w:val="002364C2"/>
    <w:rsid w:val="00241E1D"/>
    <w:rsid w:val="00241F87"/>
    <w:rsid w:val="00242458"/>
    <w:rsid w:val="00244496"/>
    <w:rsid w:val="002515B6"/>
    <w:rsid w:val="00252086"/>
    <w:rsid w:val="00252B0B"/>
    <w:rsid w:val="00253065"/>
    <w:rsid w:val="00253343"/>
    <w:rsid w:val="00253C76"/>
    <w:rsid w:val="00254414"/>
    <w:rsid w:val="00255802"/>
    <w:rsid w:val="00255ED5"/>
    <w:rsid w:val="00260D6B"/>
    <w:rsid w:val="00261193"/>
    <w:rsid w:val="00261231"/>
    <w:rsid w:val="00262234"/>
    <w:rsid w:val="00262B51"/>
    <w:rsid w:val="00263666"/>
    <w:rsid w:val="0026547E"/>
    <w:rsid w:val="0026592B"/>
    <w:rsid w:val="0026616F"/>
    <w:rsid w:val="00267F2F"/>
    <w:rsid w:val="00273B80"/>
    <w:rsid w:val="00275756"/>
    <w:rsid w:val="002767F5"/>
    <w:rsid w:val="00282CF5"/>
    <w:rsid w:val="00285290"/>
    <w:rsid w:val="0029592D"/>
    <w:rsid w:val="00296866"/>
    <w:rsid w:val="00296881"/>
    <w:rsid w:val="00297332"/>
    <w:rsid w:val="00297EB6"/>
    <w:rsid w:val="00297F47"/>
    <w:rsid w:val="002A1D81"/>
    <w:rsid w:val="002A21A7"/>
    <w:rsid w:val="002A4AC9"/>
    <w:rsid w:val="002A5797"/>
    <w:rsid w:val="002A6119"/>
    <w:rsid w:val="002A6AA7"/>
    <w:rsid w:val="002B0B0A"/>
    <w:rsid w:val="002B2F21"/>
    <w:rsid w:val="002B4FB8"/>
    <w:rsid w:val="002B75B7"/>
    <w:rsid w:val="002C0417"/>
    <w:rsid w:val="002C3EE6"/>
    <w:rsid w:val="002C6713"/>
    <w:rsid w:val="002C77EC"/>
    <w:rsid w:val="002D22F2"/>
    <w:rsid w:val="002D311D"/>
    <w:rsid w:val="002D3255"/>
    <w:rsid w:val="002D4DE8"/>
    <w:rsid w:val="002E26E2"/>
    <w:rsid w:val="002E7D33"/>
    <w:rsid w:val="002E7DD1"/>
    <w:rsid w:val="002F1304"/>
    <w:rsid w:val="002F1A46"/>
    <w:rsid w:val="002F1E5E"/>
    <w:rsid w:val="002F1EF9"/>
    <w:rsid w:val="002F3D57"/>
    <w:rsid w:val="002F4B0B"/>
    <w:rsid w:val="002F4D42"/>
    <w:rsid w:val="002F6AB3"/>
    <w:rsid w:val="002F7045"/>
    <w:rsid w:val="00300964"/>
    <w:rsid w:val="003029D1"/>
    <w:rsid w:val="00304CB2"/>
    <w:rsid w:val="00306D5C"/>
    <w:rsid w:val="00310153"/>
    <w:rsid w:val="00310617"/>
    <w:rsid w:val="00313DCF"/>
    <w:rsid w:val="0031706D"/>
    <w:rsid w:val="0031710A"/>
    <w:rsid w:val="003205C6"/>
    <w:rsid w:val="003205E0"/>
    <w:rsid w:val="0032237F"/>
    <w:rsid w:val="003223AF"/>
    <w:rsid w:val="00322412"/>
    <w:rsid w:val="00324150"/>
    <w:rsid w:val="00330C71"/>
    <w:rsid w:val="00337710"/>
    <w:rsid w:val="00337EBA"/>
    <w:rsid w:val="003434E6"/>
    <w:rsid w:val="00344831"/>
    <w:rsid w:val="0034511F"/>
    <w:rsid w:val="003473EE"/>
    <w:rsid w:val="00347D03"/>
    <w:rsid w:val="00350E67"/>
    <w:rsid w:val="00352D66"/>
    <w:rsid w:val="00353D1C"/>
    <w:rsid w:val="00354F7B"/>
    <w:rsid w:val="00355D9F"/>
    <w:rsid w:val="0036177E"/>
    <w:rsid w:val="003625A5"/>
    <w:rsid w:val="00362AAE"/>
    <w:rsid w:val="003640A4"/>
    <w:rsid w:val="00365902"/>
    <w:rsid w:val="0036698B"/>
    <w:rsid w:val="00367DA5"/>
    <w:rsid w:val="003702D8"/>
    <w:rsid w:val="0037073D"/>
    <w:rsid w:val="00370C3E"/>
    <w:rsid w:val="00372827"/>
    <w:rsid w:val="00376AAC"/>
    <w:rsid w:val="0038327E"/>
    <w:rsid w:val="00383321"/>
    <w:rsid w:val="003833CC"/>
    <w:rsid w:val="00383A2A"/>
    <w:rsid w:val="00384E4A"/>
    <w:rsid w:val="00392113"/>
    <w:rsid w:val="003922A7"/>
    <w:rsid w:val="003950B6"/>
    <w:rsid w:val="00397DBF"/>
    <w:rsid w:val="003A03DD"/>
    <w:rsid w:val="003A14CC"/>
    <w:rsid w:val="003A2539"/>
    <w:rsid w:val="003A2A4D"/>
    <w:rsid w:val="003A5C59"/>
    <w:rsid w:val="003B184F"/>
    <w:rsid w:val="003B2667"/>
    <w:rsid w:val="003B5631"/>
    <w:rsid w:val="003B6749"/>
    <w:rsid w:val="003B6DF2"/>
    <w:rsid w:val="003B7014"/>
    <w:rsid w:val="003B7836"/>
    <w:rsid w:val="003B7852"/>
    <w:rsid w:val="003B793B"/>
    <w:rsid w:val="003C0E6F"/>
    <w:rsid w:val="003C725E"/>
    <w:rsid w:val="003D04D0"/>
    <w:rsid w:val="003D3A5A"/>
    <w:rsid w:val="003D4EA5"/>
    <w:rsid w:val="003D6278"/>
    <w:rsid w:val="003E22D4"/>
    <w:rsid w:val="003E5422"/>
    <w:rsid w:val="003E5A50"/>
    <w:rsid w:val="003E657B"/>
    <w:rsid w:val="003F005D"/>
    <w:rsid w:val="003F2BD8"/>
    <w:rsid w:val="003F39FE"/>
    <w:rsid w:val="003F3AF5"/>
    <w:rsid w:val="003F465A"/>
    <w:rsid w:val="003F4FAD"/>
    <w:rsid w:val="00402A70"/>
    <w:rsid w:val="004058D0"/>
    <w:rsid w:val="00405A11"/>
    <w:rsid w:val="00412D54"/>
    <w:rsid w:val="00412E9A"/>
    <w:rsid w:val="00413541"/>
    <w:rsid w:val="004141D5"/>
    <w:rsid w:val="0041538A"/>
    <w:rsid w:val="0041796F"/>
    <w:rsid w:val="00420048"/>
    <w:rsid w:val="00421C1F"/>
    <w:rsid w:val="004229F9"/>
    <w:rsid w:val="00424A69"/>
    <w:rsid w:val="00425082"/>
    <w:rsid w:val="00425B07"/>
    <w:rsid w:val="0042658A"/>
    <w:rsid w:val="00434D2F"/>
    <w:rsid w:val="00435B80"/>
    <w:rsid w:val="00436E14"/>
    <w:rsid w:val="0044223D"/>
    <w:rsid w:val="00446476"/>
    <w:rsid w:val="00451B15"/>
    <w:rsid w:val="00456411"/>
    <w:rsid w:val="00460F90"/>
    <w:rsid w:val="00464655"/>
    <w:rsid w:val="004657F0"/>
    <w:rsid w:val="00471EA5"/>
    <w:rsid w:val="00474316"/>
    <w:rsid w:val="004760C6"/>
    <w:rsid w:val="004816C6"/>
    <w:rsid w:val="0048317F"/>
    <w:rsid w:val="00483E39"/>
    <w:rsid w:val="00486E48"/>
    <w:rsid w:val="00487DF5"/>
    <w:rsid w:val="0049230E"/>
    <w:rsid w:val="004930C9"/>
    <w:rsid w:val="0049501D"/>
    <w:rsid w:val="0049572A"/>
    <w:rsid w:val="00497F25"/>
    <w:rsid w:val="004A0DF5"/>
    <w:rsid w:val="004A219D"/>
    <w:rsid w:val="004A21F0"/>
    <w:rsid w:val="004A4981"/>
    <w:rsid w:val="004A5DD4"/>
    <w:rsid w:val="004B1C72"/>
    <w:rsid w:val="004B2AD0"/>
    <w:rsid w:val="004B2C91"/>
    <w:rsid w:val="004B2D6C"/>
    <w:rsid w:val="004B4B71"/>
    <w:rsid w:val="004B6EE7"/>
    <w:rsid w:val="004B7963"/>
    <w:rsid w:val="004C0414"/>
    <w:rsid w:val="004C3781"/>
    <w:rsid w:val="004C5661"/>
    <w:rsid w:val="004D0A66"/>
    <w:rsid w:val="004D149E"/>
    <w:rsid w:val="004D1BCB"/>
    <w:rsid w:val="004D2AF1"/>
    <w:rsid w:val="004D2BA7"/>
    <w:rsid w:val="004D3BD1"/>
    <w:rsid w:val="004D3E76"/>
    <w:rsid w:val="004D4E14"/>
    <w:rsid w:val="004D611E"/>
    <w:rsid w:val="004D64F5"/>
    <w:rsid w:val="004E2F9C"/>
    <w:rsid w:val="004E364F"/>
    <w:rsid w:val="004E3A1D"/>
    <w:rsid w:val="004E63CC"/>
    <w:rsid w:val="004F25E6"/>
    <w:rsid w:val="005002DF"/>
    <w:rsid w:val="00503DA0"/>
    <w:rsid w:val="00504157"/>
    <w:rsid w:val="00504DE7"/>
    <w:rsid w:val="00510BF0"/>
    <w:rsid w:val="00512564"/>
    <w:rsid w:val="00521461"/>
    <w:rsid w:val="00523C9C"/>
    <w:rsid w:val="00524CA7"/>
    <w:rsid w:val="00527A36"/>
    <w:rsid w:val="00533559"/>
    <w:rsid w:val="0053547A"/>
    <w:rsid w:val="00541B97"/>
    <w:rsid w:val="00542C63"/>
    <w:rsid w:val="0054319E"/>
    <w:rsid w:val="00544065"/>
    <w:rsid w:val="0054458C"/>
    <w:rsid w:val="00547289"/>
    <w:rsid w:val="005543CE"/>
    <w:rsid w:val="0056253F"/>
    <w:rsid w:val="00566070"/>
    <w:rsid w:val="00567CF5"/>
    <w:rsid w:val="00570CFB"/>
    <w:rsid w:val="0057154F"/>
    <w:rsid w:val="0057523C"/>
    <w:rsid w:val="00580DE9"/>
    <w:rsid w:val="00582761"/>
    <w:rsid w:val="005859C0"/>
    <w:rsid w:val="00587334"/>
    <w:rsid w:val="005877AC"/>
    <w:rsid w:val="00587F7B"/>
    <w:rsid w:val="0059230A"/>
    <w:rsid w:val="00593008"/>
    <w:rsid w:val="00593877"/>
    <w:rsid w:val="005954FB"/>
    <w:rsid w:val="00595935"/>
    <w:rsid w:val="005A10C1"/>
    <w:rsid w:val="005A2A14"/>
    <w:rsid w:val="005A45CE"/>
    <w:rsid w:val="005B0E77"/>
    <w:rsid w:val="005B2003"/>
    <w:rsid w:val="005B3192"/>
    <w:rsid w:val="005C0A49"/>
    <w:rsid w:val="005C0F7C"/>
    <w:rsid w:val="005C2003"/>
    <w:rsid w:val="005C564D"/>
    <w:rsid w:val="005C6217"/>
    <w:rsid w:val="005C76C9"/>
    <w:rsid w:val="005D179D"/>
    <w:rsid w:val="005D21C4"/>
    <w:rsid w:val="005D2BF4"/>
    <w:rsid w:val="005D7387"/>
    <w:rsid w:val="005E3582"/>
    <w:rsid w:val="005E394A"/>
    <w:rsid w:val="005F3E38"/>
    <w:rsid w:val="005F7381"/>
    <w:rsid w:val="006001D7"/>
    <w:rsid w:val="00600D89"/>
    <w:rsid w:val="00600F81"/>
    <w:rsid w:val="00601845"/>
    <w:rsid w:val="00603FCD"/>
    <w:rsid w:val="006041DA"/>
    <w:rsid w:val="00605348"/>
    <w:rsid w:val="0060618F"/>
    <w:rsid w:val="006061FE"/>
    <w:rsid w:val="006107C1"/>
    <w:rsid w:val="00613DED"/>
    <w:rsid w:val="00614C8E"/>
    <w:rsid w:val="00615078"/>
    <w:rsid w:val="00621498"/>
    <w:rsid w:val="006219DD"/>
    <w:rsid w:val="00624FC1"/>
    <w:rsid w:val="00627E01"/>
    <w:rsid w:val="00630310"/>
    <w:rsid w:val="006312B7"/>
    <w:rsid w:val="00632BA6"/>
    <w:rsid w:val="00634E66"/>
    <w:rsid w:val="00635DA0"/>
    <w:rsid w:val="00636A64"/>
    <w:rsid w:val="006405E4"/>
    <w:rsid w:val="00640E6C"/>
    <w:rsid w:val="00641BEE"/>
    <w:rsid w:val="0064606B"/>
    <w:rsid w:val="006472B0"/>
    <w:rsid w:val="00647EA6"/>
    <w:rsid w:val="0065014F"/>
    <w:rsid w:val="00651BB6"/>
    <w:rsid w:val="00652268"/>
    <w:rsid w:val="00652D4D"/>
    <w:rsid w:val="00654BBE"/>
    <w:rsid w:val="00654FD7"/>
    <w:rsid w:val="0066111C"/>
    <w:rsid w:val="0066220B"/>
    <w:rsid w:val="006624E5"/>
    <w:rsid w:val="00662D1A"/>
    <w:rsid w:val="006636AD"/>
    <w:rsid w:val="006672B6"/>
    <w:rsid w:val="0066746C"/>
    <w:rsid w:val="00670790"/>
    <w:rsid w:val="00673FCE"/>
    <w:rsid w:val="0067551E"/>
    <w:rsid w:val="00677AD3"/>
    <w:rsid w:val="00677B1F"/>
    <w:rsid w:val="00680BF9"/>
    <w:rsid w:val="006834FF"/>
    <w:rsid w:val="00693B3E"/>
    <w:rsid w:val="006941BB"/>
    <w:rsid w:val="00695376"/>
    <w:rsid w:val="006A3A5B"/>
    <w:rsid w:val="006A3CE9"/>
    <w:rsid w:val="006A3CFE"/>
    <w:rsid w:val="006A5C88"/>
    <w:rsid w:val="006A5E84"/>
    <w:rsid w:val="006A6D95"/>
    <w:rsid w:val="006A7E2E"/>
    <w:rsid w:val="006B015E"/>
    <w:rsid w:val="006B2398"/>
    <w:rsid w:val="006B276F"/>
    <w:rsid w:val="006B3B50"/>
    <w:rsid w:val="006B4756"/>
    <w:rsid w:val="006B48C8"/>
    <w:rsid w:val="006B66B1"/>
    <w:rsid w:val="006B740F"/>
    <w:rsid w:val="006C0B72"/>
    <w:rsid w:val="006C18AC"/>
    <w:rsid w:val="006C620C"/>
    <w:rsid w:val="006C6641"/>
    <w:rsid w:val="006D1279"/>
    <w:rsid w:val="006D3052"/>
    <w:rsid w:val="006D386C"/>
    <w:rsid w:val="006D3FD6"/>
    <w:rsid w:val="006D474C"/>
    <w:rsid w:val="006D48A0"/>
    <w:rsid w:val="006D57C8"/>
    <w:rsid w:val="006D61BD"/>
    <w:rsid w:val="006D635A"/>
    <w:rsid w:val="006D6D24"/>
    <w:rsid w:val="006E06A9"/>
    <w:rsid w:val="006E0D05"/>
    <w:rsid w:val="006E16A7"/>
    <w:rsid w:val="006E29A2"/>
    <w:rsid w:val="006F2DE6"/>
    <w:rsid w:val="006F3AE4"/>
    <w:rsid w:val="006F3DF5"/>
    <w:rsid w:val="006F6083"/>
    <w:rsid w:val="007040C2"/>
    <w:rsid w:val="007053AA"/>
    <w:rsid w:val="00706962"/>
    <w:rsid w:val="00706B95"/>
    <w:rsid w:val="00707F3E"/>
    <w:rsid w:val="007122B2"/>
    <w:rsid w:val="00715360"/>
    <w:rsid w:val="00716F72"/>
    <w:rsid w:val="00717C45"/>
    <w:rsid w:val="00723105"/>
    <w:rsid w:val="00725B19"/>
    <w:rsid w:val="00726A82"/>
    <w:rsid w:val="00727C0D"/>
    <w:rsid w:val="007300B3"/>
    <w:rsid w:val="00732280"/>
    <w:rsid w:val="007356A1"/>
    <w:rsid w:val="00741C66"/>
    <w:rsid w:val="00744AD2"/>
    <w:rsid w:val="00746932"/>
    <w:rsid w:val="007469A8"/>
    <w:rsid w:val="00747E24"/>
    <w:rsid w:val="00750E04"/>
    <w:rsid w:val="00751065"/>
    <w:rsid w:val="007520A2"/>
    <w:rsid w:val="0075224E"/>
    <w:rsid w:val="00752340"/>
    <w:rsid w:val="007545B3"/>
    <w:rsid w:val="00754AEA"/>
    <w:rsid w:val="007565EB"/>
    <w:rsid w:val="007609D0"/>
    <w:rsid w:val="007713B3"/>
    <w:rsid w:val="007720BD"/>
    <w:rsid w:val="00772A50"/>
    <w:rsid w:val="00775366"/>
    <w:rsid w:val="007767EE"/>
    <w:rsid w:val="00776D8C"/>
    <w:rsid w:val="00781322"/>
    <w:rsid w:val="00787866"/>
    <w:rsid w:val="00791D1D"/>
    <w:rsid w:val="00793E8E"/>
    <w:rsid w:val="00794363"/>
    <w:rsid w:val="007960B1"/>
    <w:rsid w:val="007A1AD8"/>
    <w:rsid w:val="007B24B3"/>
    <w:rsid w:val="007B2859"/>
    <w:rsid w:val="007B46E4"/>
    <w:rsid w:val="007B6149"/>
    <w:rsid w:val="007B6CB3"/>
    <w:rsid w:val="007B79F6"/>
    <w:rsid w:val="007B7E0B"/>
    <w:rsid w:val="007C0CB3"/>
    <w:rsid w:val="007C3245"/>
    <w:rsid w:val="007C3C76"/>
    <w:rsid w:val="007C4E4F"/>
    <w:rsid w:val="007C5C0D"/>
    <w:rsid w:val="007D1A7A"/>
    <w:rsid w:val="007D4732"/>
    <w:rsid w:val="007D7D65"/>
    <w:rsid w:val="007E217D"/>
    <w:rsid w:val="007E264E"/>
    <w:rsid w:val="007E4F57"/>
    <w:rsid w:val="007E610A"/>
    <w:rsid w:val="007E7F12"/>
    <w:rsid w:val="007F214F"/>
    <w:rsid w:val="007F317E"/>
    <w:rsid w:val="007F3C18"/>
    <w:rsid w:val="007F4BA9"/>
    <w:rsid w:val="0080136B"/>
    <w:rsid w:val="00801AB1"/>
    <w:rsid w:val="00802467"/>
    <w:rsid w:val="00804460"/>
    <w:rsid w:val="00805B69"/>
    <w:rsid w:val="00813BFF"/>
    <w:rsid w:val="008140E5"/>
    <w:rsid w:val="0081555D"/>
    <w:rsid w:val="0082188E"/>
    <w:rsid w:val="00822405"/>
    <w:rsid w:val="00824080"/>
    <w:rsid w:val="00825B04"/>
    <w:rsid w:val="008302FF"/>
    <w:rsid w:val="00836166"/>
    <w:rsid w:val="00836261"/>
    <w:rsid w:val="00836716"/>
    <w:rsid w:val="00840616"/>
    <w:rsid w:val="008409F8"/>
    <w:rsid w:val="00841543"/>
    <w:rsid w:val="00842C27"/>
    <w:rsid w:val="00844008"/>
    <w:rsid w:val="0084426A"/>
    <w:rsid w:val="00850DB2"/>
    <w:rsid w:val="00851712"/>
    <w:rsid w:val="00853A1F"/>
    <w:rsid w:val="0085696E"/>
    <w:rsid w:val="00856DB6"/>
    <w:rsid w:val="008573F5"/>
    <w:rsid w:val="008626A8"/>
    <w:rsid w:val="0086392F"/>
    <w:rsid w:val="0086453F"/>
    <w:rsid w:val="00867019"/>
    <w:rsid w:val="0087276A"/>
    <w:rsid w:val="0087370B"/>
    <w:rsid w:val="00874A83"/>
    <w:rsid w:val="00877CC8"/>
    <w:rsid w:val="00880BCA"/>
    <w:rsid w:val="00881B63"/>
    <w:rsid w:val="008825CC"/>
    <w:rsid w:val="008912BB"/>
    <w:rsid w:val="0089155A"/>
    <w:rsid w:val="0089534E"/>
    <w:rsid w:val="00895417"/>
    <w:rsid w:val="00895F2F"/>
    <w:rsid w:val="0089691A"/>
    <w:rsid w:val="00896A65"/>
    <w:rsid w:val="00897753"/>
    <w:rsid w:val="008A2CEA"/>
    <w:rsid w:val="008A3048"/>
    <w:rsid w:val="008A4B6D"/>
    <w:rsid w:val="008A571B"/>
    <w:rsid w:val="008A73BB"/>
    <w:rsid w:val="008B177E"/>
    <w:rsid w:val="008B3382"/>
    <w:rsid w:val="008B3876"/>
    <w:rsid w:val="008B459F"/>
    <w:rsid w:val="008B5A37"/>
    <w:rsid w:val="008C3F5A"/>
    <w:rsid w:val="008C5487"/>
    <w:rsid w:val="008C613E"/>
    <w:rsid w:val="008C630B"/>
    <w:rsid w:val="008C7CBC"/>
    <w:rsid w:val="008D05EB"/>
    <w:rsid w:val="008D3C69"/>
    <w:rsid w:val="008D5295"/>
    <w:rsid w:val="008D55AB"/>
    <w:rsid w:val="008D6247"/>
    <w:rsid w:val="008D65BC"/>
    <w:rsid w:val="008D6970"/>
    <w:rsid w:val="008D7BFE"/>
    <w:rsid w:val="008E0D1C"/>
    <w:rsid w:val="008E1789"/>
    <w:rsid w:val="008E2F11"/>
    <w:rsid w:val="008E49ED"/>
    <w:rsid w:val="008E4B7A"/>
    <w:rsid w:val="008E60DE"/>
    <w:rsid w:val="008E69CB"/>
    <w:rsid w:val="008E78C0"/>
    <w:rsid w:val="008F3039"/>
    <w:rsid w:val="008F47BC"/>
    <w:rsid w:val="008F48E9"/>
    <w:rsid w:val="008F5C81"/>
    <w:rsid w:val="008F64BE"/>
    <w:rsid w:val="008F70CE"/>
    <w:rsid w:val="00900AF8"/>
    <w:rsid w:val="009033BC"/>
    <w:rsid w:val="009035E4"/>
    <w:rsid w:val="00904A31"/>
    <w:rsid w:val="00904DA1"/>
    <w:rsid w:val="00905A4F"/>
    <w:rsid w:val="0090638A"/>
    <w:rsid w:val="009066F0"/>
    <w:rsid w:val="00910169"/>
    <w:rsid w:val="00911D21"/>
    <w:rsid w:val="00912841"/>
    <w:rsid w:val="009130B2"/>
    <w:rsid w:val="009132AE"/>
    <w:rsid w:val="00913E87"/>
    <w:rsid w:val="00927786"/>
    <w:rsid w:val="00933781"/>
    <w:rsid w:val="00933B5F"/>
    <w:rsid w:val="00933E15"/>
    <w:rsid w:val="00935715"/>
    <w:rsid w:val="0093666A"/>
    <w:rsid w:val="0094185D"/>
    <w:rsid w:val="009419CF"/>
    <w:rsid w:val="0094278F"/>
    <w:rsid w:val="00942BBE"/>
    <w:rsid w:val="009447AB"/>
    <w:rsid w:val="00944B13"/>
    <w:rsid w:val="00954262"/>
    <w:rsid w:val="0095538C"/>
    <w:rsid w:val="009556EA"/>
    <w:rsid w:val="00955FBD"/>
    <w:rsid w:val="00956AE3"/>
    <w:rsid w:val="00956B70"/>
    <w:rsid w:val="00957613"/>
    <w:rsid w:val="00957631"/>
    <w:rsid w:val="009621ED"/>
    <w:rsid w:val="009646E6"/>
    <w:rsid w:val="0096630F"/>
    <w:rsid w:val="00966CB9"/>
    <w:rsid w:val="00972453"/>
    <w:rsid w:val="00972B43"/>
    <w:rsid w:val="009748E3"/>
    <w:rsid w:val="009756BB"/>
    <w:rsid w:val="0098026D"/>
    <w:rsid w:val="00981E40"/>
    <w:rsid w:val="009821F8"/>
    <w:rsid w:val="00983915"/>
    <w:rsid w:val="009849C9"/>
    <w:rsid w:val="009878C8"/>
    <w:rsid w:val="00990CD8"/>
    <w:rsid w:val="00990D46"/>
    <w:rsid w:val="009947FD"/>
    <w:rsid w:val="00996539"/>
    <w:rsid w:val="009979EA"/>
    <w:rsid w:val="009A1569"/>
    <w:rsid w:val="009A163B"/>
    <w:rsid w:val="009A763A"/>
    <w:rsid w:val="009A764A"/>
    <w:rsid w:val="009B0661"/>
    <w:rsid w:val="009B3D9F"/>
    <w:rsid w:val="009B4CB7"/>
    <w:rsid w:val="009B584E"/>
    <w:rsid w:val="009B63CE"/>
    <w:rsid w:val="009B6BB2"/>
    <w:rsid w:val="009C0A8A"/>
    <w:rsid w:val="009C22C5"/>
    <w:rsid w:val="009C5FF3"/>
    <w:rsid w:val="009C74AA"/>
    <w:rsid w:val="009D0895"/>
    <w:rsid w:val="009D0D0E"/>
    <w:rsid w:val="009D4912"/>
    <w:rsid w:val="009E1962"/>
    <w:rsid w:val="009E2BDF"/>
    <w:rsid w:val="009E3F0A"/>
    <w:rsid w:val="009E5B79"/>
    <w:rsid w:val="009E7029"/>
    <w:rsid w:val="009F39EB"/>
    <w:rsid w:val="009F6EF0"/>
    <w:rsid w:val="009F77E9"/>
    <w:rsid w:val="00A01B46"/>
    <w:rsid w:val="00A02A7F"/>
    <w:rsid w:val="00A03857"/>
    <w:rsid w:val="00A059E1"/>
    <w:rsid w:val="00A07CB6"/>
    <w:rsid w:val="00A115ED"/>
    <w:rsid w:val="00A11F7B"/>
    <w:rsid w:val="00A12760"/>
    <w:rsid w:val="00A132AF"/>
    <w:rsid w:val="00A1392B"/>
    <w:rsid w:val="00A148A2"/>
    <w:rsid w:val="00A153BE"/>
    <w:rsid w:val="00A1583E"/>
    <w:rsid w:val="00A15BC3"/>
    <w:rsid w:val="00A15BCB"/>
    <w:rsid w:val="00A15BF1"/>
    <w:rsid w:val="00A15DFB"/>
    <w:rsid w:val="00A178F9"/>
    <w:rsid w:val="00A22973"/>
    <w:rsid w:val="00A2743B"/>
    <w:rsid w:val="00A309C3"/>
    <w:rsid w:val="00A30C40"/>
    <w:rsid w:val="00A30D5A"/>
    <w:rsid w:val="00A32E86"/>
    <w:rsid w:val="00A330EE"/>
    <w:rsid w:val="00A34C91"/>
    <w:rsid w:val="00A34F0F"/>
    <w:rsid w:val="00A36816"/>
    <w:rsid w:val="00A408C4"/>
    <w:rsid w:val="00A41EC2"/>
    <w:rsid w:val="00A505DD"/>
    <w:rsid w:val="00A51CB8"/>
    <w:rsid w:val="00A52281"/>
    <w:rsid w:val="00A52655"/>
    <w:rsid w:val="00A527BD"/>
    <w:rsid w:val="00A60F83"/>
    <w:rsid w:val="00A613BB"/>
    <w:rsid w:val="00A62907"/>
    <w:rsid w:val="00A6351F"/>
    <w:rsid w:val="00A65678"/>
    <w:rsid w:val="00A67B28"/>
    <w:rsid w:val="00A70252"/>
    <w:rsid w:val="00A70D50"/>
    <w:rsid w:val="00A73540"/>
    <w:rsid w:val="00A75406"/>
    <w:rsid w:val="00A77846"/>
    <w:rsid w:val="00A808DD"/>
    <w:rsid w:val="00A81443"/>
    <w:rsid w:val="00A81CD2"/>
    <w:rsid w:val="00A82617"/>
    <w:rsid w:val="00A847E0"/>
    <w:rsid w:val="00A87CDE"/>
    <w:rsid w:val="00A87F7E"/>
    <w:rsid w:val="00A91606"/>
    <w:rsid w:val="00A91FFA"/>
    <w:rsid w:val="00A92788"/>
    <w:rsid w:val="00A92F0B"/>
    <w:rsid w:val="00A937E3"/>
    <w:rsid w:val="00A94BA4"/>
    <w:rsid w:val="00A96D31"/>
    <w:rsid w:val="00A97B6A"/>
    <w:rsid w:val="00AA026E"/>
    <w:rsid w:val="00AA0583"/>
    <w:rsid w:val="00AA158D"/>
    <w:rsid w:val="00AA2159"/>
    <w:rsid w:val="00AA2993"/>
    <w:rsid w:val="00AA2A7C"/>
    <w:rsid w:val="00AA52C0"/>
    <w:rsid w:val="00AA6E1B"/>
    <w:rsid w:val="00AA6F8B"/>
    <w:rsid w:val="00AA7283"/>
    <w:rsid w:val="00AB145C"/>
    <w:rsid w:val="00AB310E"/>
    <w:rsid w:val="00AB4D7B"/>
    <w:rsid w:val="00AB50F3"/>
    <w:rsid w:val="00AC355D"/>
    <w:rsid w:val="00AC6ADD"/>
    <w:rsid w:val="00AD1B4C"/>
    <w:rsid w:val="00AD1B79"/>
    <w:rsid w:val="00AD1FCB"/>
    <w:rsid w:val="00AD60CA"/>
    <w:rsid w:val="00AD7142"/>
    <w:rsid w:val="00AE0139"/>
    <w:rsid w:val="00AE1D56"/>
    <w:rsid w:val="00AE347F"/>
    <w:rsid w:val="00AE3E1B"/>
    <w:rsid w:val="00AE402E"/>
    <w:rsid w:val="00AE655A"/>
    <w:rsid w:val="00AF0796"/>
    <w:rsid w:val="00AF2B8C"/>
    <w:rsid w:val="00AF3825"/>
    <w:rsid w:val="00AF4133"/>
    <w:rsid w:val="00AF7B91"/>
    <w:rsid w:val="00B00352"/>
    <w:rsid w:val="00B032D2"/>
    <w:rsid w:val="00B04185"/>
    <w:rsid w:val="00B042F1"/>
    <w:rsid w:val="00B05F19"/>
    <w:rsid w:val="00B07A80"/>
    <w:rsid w:val="00B114E5"/>
    <w:rsid w:val="00B119AE"/>
    <w:rsid w:val="00B131EE"/>
    <w:rsid w:val="00B173D2"/>
    <w:rsid w:val="00B2093A"/>
    <w:rsid w:val="00B21F04"/>
    <w:rsid w:val="00B3109A"/>
    <w:rsid w:val="00B31CA0"/>
    <w:rsid w:val="00B3452E"/>
    <w:rsid w:val="00B3606F"/>
    <w:rsid w:val="00B36C59"/>
    <w:rsid w:val="00B37119"/>
    <w:rsid w:val="00B42163"/>
    <w:rsid w:val="00B42EA9"/>
    <w:rsid w:val="00B43940"/>
    <w:rsid w:val="00B44AAC"/>
    <w:rsid w:val="00B47A03"/>
    <w:rsid w:val="00B47A3F"/>
    <w:rsid w:val="00B515B2"/>
    <w:rsid w:val="00B52E7C"/>
    <w:rsid w:val="00B5312F"/>
    <w:rsid w:val="00B53AF0"/>
    <w:rsid w:val="00B54808"/>
    <w:rsid w:val="00B55F71"/>
    <w:rsid w:val="00B576F3"/>
    <w:rsid w:val="00B57DEF"/>
    <w:rsid w:val="00B62622"/>
    <w:rsid w:val="00B64F21"/>
    <w:rsid w:val="00B6647B"/>
    <w:rsid w:val="00B664A5"/>
    <w:rsid w:val="00B72EC0"/>
    <w:rsid w:val="00B76C22"/>
    <w:rsid w:val="00B77E2C"/>
    <w:rsid w:val="00B80AF5"/>
    <w:rsid w:val="00B83215"/>
    <w:rsid w:val="00B83591"/>
    <w:rsid w:val="00B84863"/>
    <w:rsid w:val="00B8510C"/>
    <w:rsid w:val="00B86642"/>
    <w:rsid w:val="00B87C22"/>
    <w:rsid w:val="00B94AA3"/>
    <w:rsid w:val="00B9531E"/>
    <w:rsid w:val="00B96AC6"/>
    <w:rsid w:val="00B971CC"/>
    <w:rsid w:val="00B97B21"/>
    <w:rsid w:val="00BA0873"/>
    <w:rsid w:val="00BA08D3"/>
    <w:rsid w:val="00BA12FA"/>
    <w:rsid w:val="00BA1501"/>
    <w:rsid w:val="00BA407A"/>
    <w:rsid w:val="00BA4352"/>
    <w:rsid w:val="00BA5591"/>
    <w:rsid w:val="00BA6AAC"/>
    <w:rsid w:val="00BB0D39"/>
    <w:rsid w:val="00BB15B8"/>
    <w:rsid w:val="00BB6FA8"/>
    <w:rsid w:val="00BB7D48"/>
    <w:rsid w:val="00BC1D00"/>
    <w:rsid w:val="00BC3159"/>
    <w:rsid w:val="00BC3513"/>
    <w:rsid w:val="00BC5089"/>
    <w:rsid w:val="00BD05B5"/>
    <w:rsid w:val="00BD2299"/>
    <w:rsid w:val="00BD35FB"/>
    <w:rsid w:val="00BD4890"/>
    <w:rsid w:val="00BD495D"/>
    <w:rsid w:val="00BD702A"/>
    <w:rsid w:val="00BE3A65"/>
    <w:rsid w:val="00BE7559"/>
    <w:rsid w:val="00BF24DA"/>
    <w:rsid w:val="00BF4932"/>
    <w:rsid w:val="00BF4C02"/>
    <w:rsid w:val="00BF75EC"/>
    <w:rsid w:val="00C02400"/>
    <w:rsid w:val="00C034AF"/>
    <w:rsid w:val="00C05272"/>
    <w:rsid w:val="00C10668"/>
    <w:rsid w:val="00C11B25"/>
    <w:rsid w:val="00C11CCF"/>
    <w:rsid w:val="00C12E8A"/>
    <w:rsid w:val="00C135AA"/>
    <w:rsid w:val="00C14846"/>
    <w:rsid w:val="00C1704C"/>
    <w:rsid w:val="00C175B3"/>
    <w:rsid w:val="00C17BA0"/>
    <w:rsid w:val="00C20DF3"/>
    <w:rsid w:val="00C211C2"/>
    <w:rsid w:val="00C229DE"/>
    <w:rsid w:val="00C24BCE"/>
    <w:rsid w:val="00C26997"/>
    <w:rsid w:val="00C30BA9"/>
    <w:rsid w:val="00C31BE5"/>
    <w:rsid w:val="00C321D8"/>
    <w:rsid w:val="00C37909"/>
    <w:rsid w:val="00C40119"/>
    <w:rsid w:val="00C40D01"/>
    <w:rsid w:val="00C43823"/>
    <w:rsid w:val="00C44385"/>
    <w:rsid w:val="00C44C11"/>
    <w:rsid w:val="00C45DC8"/>
    <w:rsid w:val="00C46363"/>
    <w:rsid w:val="00C4764C"/>
    <w:rsid w:val="00C5387E"/>
    <w:rsid w:val="00C56A95"/>
    <w:rsid w:val="00C57EF3"/>
    <w:rsid w:val="00C63463"/>
    <w:rsid w:val="00C64DEB"/>
    <w:rsid w:val="00C66F4D"/>
    <w:rsid w:val="00C6764A"/>
    <w:rsid w:val="00C72A81"/>
    <w:rsid w:val="00C7662F"/>
    <w:rsid w:val="00C77030"/>
    <w:rsid w:val="00C8294F"/>
    <w:rsid w:val="00C837B8"/>
    <w:rsid w:val="00C84ED6"/>
    <w:rsid w:val="00C91446"/>
    <w:rsid w:val="00C92E83"/>
    <w:rsid w:val="00C951AF"/>
    <w:rsid w:val="00C9520F"/>
    <w:rsid w:val="00C97A55"/>
    <w:rsid w:val="00CA1A49"/>
    <w:rsid w:val="00CA2F00"/>
    <w:rsid w:val="00CA4FA4"/>
    <w:rsid w:val="00CA55BE"/>
    <w:rsid w:val="00CB01C9"/>
    <w:rsid w:val="00CB0AD7"/>
    <w:rsid w:val="00CB0B2D"/>
    <w:rsid w:val="00CB3800"/>
    <w:rsid w:val="00CB4F5D"/>
    <w:rsid w:val="00CB7FC5"/>
    <w:rsid w:val="00CC7FF1"/>
    <w:rsid w:val="00CD0616"/>
    <w:rsid w:val="00CD1C8D"/>
    <w:rsid w:val="00CD24CC"/>
    <w:rsid w:val="00CD3138"/>
    <w:rsid w:val="00CD48FD"/>
    <w:rsid w:val="00CE0C96"/>
    <w:rsid w:val="00CE113E"/>
    <w:rsid w:val="00CE181A"/>
    <w:rsid w:val="00CE6561"/>
    <w:rsid w:val="00CE657A"/>
    <w:rsid w:val="00CF021E"/>
    <w:rsid w:val="00CF0524"/>
    <w:rsid w:val="00CF17F4"/>
    <w:rsid w:val="00CF1F6E"/>
    <w:rsid w:val="00D00557"/>
    <w:rsid w:val="00D00C14"/>
    <w:rsid w:val="00D01DD7"/>
    <w:rsid w:val="00D05692"/>
    <w:rsid w:val="00D05788"/>
    <w:rsid w:val="00D102A0"/>
    <w:rsid w:val="00D116EA"/>
    <w:rsid w:val="00D11E0A"/>
    <w:rsid w:val="00D130C4"/>
    <w:rsid w:val="00D14EF8"/>
    <w:rsid w:val="00D15292"/>
    <w:rsid w:val="00D17673"/>
    <w:rsid w:val="00D17818"/>
    <w:rsid w:val="00D17D32"/>
    <w:rsid w:val="00D17DDE"/>
    <w:rsid w:val="00D21C8D"/>
    <w:rsid w:val="00D2591C"/>
    <w:rsid w:val="00D25E96"/>
    <w:rsid w:val="00D27401"/>
    <w:rsid w:val="00D32104"/>
    <w:rsid w:val="00D32705"/>
    <w:rsid w:val="00D36028"/>
    <w:rsid w:val="00D3742B"/>
    <w:rsid w:val="00D41F2D"/>
    <w:rsid w:val="00D4231B"/>
    <w:rsid w:val="00D4378A"/>
    <w:rsid w:val="00D44250"/>
    <w:rsid w:val="00D46215"/>
    <w:rsid w:val="00D47BA1"/>
    <w:rsid w:val="00D54A2A"/>
    <w:rsid w:val="00D55F74"/>
    <w:rsid w:val="00D60283"/>
    <w:rsid w:val="00D60A55"/>
    <w:rsid w:val="00D6105A"/>
    <w:rsid w:val="00D67069"/>
    <w:rsid w:val="00D71258"/>
    <w:rsid w:val="00D716D5"/>
    <w:rsid w:val="00D726C2"/>
    <w:rsid w:val="00D72797"/>
    <w:rsid w:val="00D76282"/>
    <w:rsid w:val="00D77462"/>
    <w:rsid w:val="00D775B1"/>
    <w:rsid w:val="00D77B0F"/>
    <w:rsid w:val="00D80B01"/>
    <w:rsid w:val="00D843D9"/>
    <w:rsid w:val="00D86F83"/>
    <w:rsid w:val="00D87ECC"/>
    <w:rsid w:val="00D9426B"/>
    <w:rsid w:val="00D97213"/>
    <w:rsid w:val="00DA0E13"/>
    <w:rsid w:val="00DA0F6E"/>
    <w:rsid w:val="00DA3A94"/>
    <w:rsid w:val="00DA45D8"/>
    <w:rsid w:val="00DA615D"/>
    <w:rsid w:val="00DB1322"/>
    <w:rsid w:val="00DB51F0"/>
    <w:rsid w:val="00DB6CC8"/>
    <w:rsid w:val="00DC1869"/>
    <w:rsid w:val="00DC1C2B"/>
    <w:rsid w:val="00DC28FB"/>
    <w:rsid w:val="00DC55FA"/>
    <w:rsid w:val="00DD235F"/>
    <w:rsid w:val="00DD2E59"/>
    <w:rsid w:val="00DD46E9"/>
    <w:rsid w:val="00DD62AF"/>
    <w:rsid w:val="00DD7737"/>
    <w:rsid w:val="00DE6B82"/>
    <w:rsid w:val="00DE7E79"/>
    <w:rsid w:val="00DF3C70"/>
    <w:rsid w:val="00DF433A"/>
    <w:rsid w:val="00DF55F5"/>
    <w:rsid w:val="00DF6DD9"/>
    <w:rsid w:val="00E01FC8"/>
    <w:rsid w:val="00E057DF"/>
    <w:rsid w:val="00E057F4"/>
    <w:rsid w:val="00E060E7"/>
    <w:rsid w:val="00E077F4"/>
    <w:rsid w:val="00E077F6"/>
    <w:rsid w:val="00E12600"/>
    <w:rsid w:val="00E14825"/>
    <w:rsid w:val="00E15EAA"/>
    <w:rsid w:val="00E17E69"/>
    <w:rsid w:val="00E23F60"/>
    <w:rsid w:val="00E24446"/>
    <w:rsid w:val="00E25E36"/>
    <w:rsid w:val="00E30A4F"/>
    <w:rsid w:val="00E3115C"/>
    <w:rsid w:val="00E3262C"/>
    <w:rsid w:val="00E3529B"/>
    <w:rsid w:val="00E3591F"/>
    <w:rsid w:val="00E41FBF"/>
    <w:rsid w:val="00E42704"/>
    <w:rsid w:val="00E441A9"/>
    <w:rsid w:val="00E46466"/>
    <w:rsid w:val="00E46910"/>
    <w:rsid w:val="00E4786C"/>
    <w:rsid w:val="00E50023"/>
    <w:rsid w:val="00E51062"/>
    <w:rsid w:val="00E52A11"/>
    <w:rsid w:val="00E53088"/>
    <w:rsid w:val="00E54749"/>
    <w:rsid w:val="00E54C30"/>
    <w:rsid w:val="00E54F50"/>
    <w:rsid w:val="00E55FC7"/>
    <w:rsid w:val="00E60235"/>
    <w:rsid w:val="00E61370"/>
    <w:rsid w:val="00E65085"/>
    <w:rsid w:val="00E65CFA"/>
    <w:rsid w:val="00E6614F"/>
    <w:rsid w:val="00E6675D"/>
    <w:rsid w:val="00E67CEE"/>
    <w:rsid w:val="00E70E07"/>
    <w:rsid w:val="00E715DC"/>
    <w:rsid w:val="00E72BC9"/>
    <w:rsid w:val="00E72C91"/>
    <w:rsid w:val="00E73F29"/>
    <w:rsid w:val="00E77138"/>
    <w:rsid w:val="00E77BDF"/>
    <w:rsid w:val="00E81FD8"/>
    <w:rsid w:val="00E82243"/>
    <w:rsid w:val="00E82FA7"/>
    <w:rsid w:val="00E8385F"/>
    <w:rsid w:val="00E91109"/>
    <w:rsid w:val="00E96108"/>
    <w:rsid w:val="00E964B3"/>
    <w:rsid w:val="00E9693B"/>
    <w:rsid w:val="00EA0D9F"/>
    <w:rsid w:val="00EA3889"/>
    <w:rsid w:val="00EA4BC6"/>
    <w:rsid w:val="00EA68AA"/>
    <w:rsid w:val="00EA794A"/>
    <w:rsid w:val="00EB32FA"/>
    <w:rsid w:val="00EB3576"/>
    <w:rsid w:val="00EB5F25"/>
    <w:rsid w:val="00EB63C5"/>
    <w:rsid w:val="00EB6E87"/>
    <w:rsid w:val="00EC0A1D"/>
    <w:rsid w:val="00EC0A8A"/>
    <w:rsid w:val="00EC0B87"/>
    <w:rsid w:val="00EC1DD6"/>
    <w:rsid w:val="00EC2DD8"/>
    <w:rsid w:val="00EC723E"/>
    <w:rsid w:val="00EC76E9"/>
    <w:rsid w:val="00ED1737"/>
    <w:rsid w:val="00ED2F47"/>
    <w:rsid w:val="00ED3840"/>
    <w:rsid w:val="00ED3F2F"/>
    <w:rsid w:val="00ED412B"/>
    <w:rsid w:val="00ED65A6"/>
    <w:rsid w:val="00ED68DF"/>
    <w:rsid w:val="00ED7FAF"/>
    <w:rsid w:val="00EE0673"/>
    <w:rsid w:val="00EE085D"/>
    <w:rsid w:val="00EE50EF"/>
    <w:rsid w:val="00EE555B"/>
    <w:rsid w:val="00EE72ED"/>
    <w:rsid w:val="00EF1B48"/>
    <w:rsid w:val="00EF2995"/>
    <w:rsid w:val="00EF4ED7"/>
    <w:rsid w:val="00EF77A4"/>
    <w:rsid w:val="00F0437D"/>
    <w:rsid w:val="00F053AC"/>
    <w:rsid w:val="00F06A22"/>
    <w:rsid w:val="00F06A28"/>
    <w:rsid w:val="00F074A9"/>
    <w:rsid w:val="00F0797D"/>
    <w:rsid w:val="00F11DC2"/>
    <w:rsid w:val="00F12F45"/>
    <w:rsid w:val="00F13329"/>
    <w:rsid w:val="00F13BB5"/>
    <w:rsid w:val="00F13E7C"/>
    <w:rsid w:val="00F14B19"/>
    <w:rsid w:val="00F16513"/>
    <w:rsid w:val="00F2162F"/>
    <w:rsid w:val="00F2234F"/>
    <w:rsid w:val="00F2478A"/>
    <w:rsid w:val="00F25FAF"/>
    <w:rsid w:val="00F27C5C"/>
    <w:rsid w:val="00F309FB"/>
    <w:rsid w:val="00F30C4C"/>
    <w:rsid w:val="00F33859"/>
    <w:rsid w:val="00F33E59"/>
    <w:rsid w:val="00F34BFA"/>
    <w:rsid w:val="00F408BB"/>
    <w:rsid w:val="00F444C9"/>
    <w:rsid w:val="00F4480C"/>
    <w:rsid w:val="00F46EB0"/>
    <w:rsid w:val="00F51511"/>
    <w:rsid w:val="00F517BC"/>
    <w:rsid w:val="00F524FD"/>
    <w:rsid w:val="00F52881"/>
    <w:rsid w:val="00F54C78"/>
    <w:rsid w:val="00F600CB"/>
    <w:rsid w:val="00F65630"/>
    <w:rsid w:val="00F66BB5"/>
    <w:rsid w:val="00F73074"/>
    <w:rsid w:val="00F74EAC"/>
    <w:rsid w:val="00F77F56"/>
    <w:rsid w:val="00F80902"/>
    <w:rsid w:val="00F8323E"/>
    <w:rsid w:val="00F83BD4"/>
    <w:rsid w:val="00F84587"/>
    <w:rsid w:val="00F8583D"/>
    <w:rsid w:val="00F85A35"/>
    <w:rsid w:val="00F872B2"/>
    <w:rsid w:val="00F874BC"/>
    <w:rsid w:val="00F87E3E"/>
    <w:rsid w:val="00F90785"/>
    <w:rsid w:val="00F92466"/>
    <w:rsid w:val="00F96820"/>
    <w:rsid w:val="00F96CFA"/>
    <w:rsid w:val="00FA143C"/>
    <w:rsid w:val="00FA37D0"/>
    <w:rsid w:val="00FA6254"/>
    <w:rsid w:val="00FB003B"/>
    <w:rsid w:val="00FB5454"/>
    <w:rsid w:val="00FB6A0A"/>
    <w:rsid w:val="00FB6B61"/>
    <w:rsid w:val="00FC478E"/>
    <w:rsid w:val="00FC532B"/>
    <w:rsid w:val="00FC74B0"/>
    <w:rsid w:val="00FC7E67"/>
    <w:rsid w:val="00FD019C"/>
    <w:rsid w:val="00FD01BF"/>
    <w:rsid w:val="00FD05F5"/>
    <w:rsid w:val="00FD11AE"/>
    <w:rsid w:val="00FD1CB4"/>
    <w:rsid w:val="00FD267F"/>
    <w:rsid w:val="00FD36CE"/>
    <w:rsid w:val="00FD45B2"/>
    <w:rsid w:val="00FD779D"/>
    <w:rsid w:val="00FE077A"/>
    <w:rsid w:val="00FE0CE0"/>
    <w:rsid w:val="00FE1713"/>
    <w:rsid w:val="00FE1D92"/>
    <w:rsid w:val="00FF075C"/>
    <w:rsid w:val="00FF532E"/>
    <w:rsid w:val="00FF6131"/>
    <w:rsid w:val="00FF7F7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1E691"/>
  <w15:docId w15:val="{37BBBF93-ED5C-4C7F-9E04-0DF56A4F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0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5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412B"/>
    <w:rPr>
      <w:color w:val="808080"/>
    </w:rPr>
  </w:style>
  <w:style w:type="paragraph" w:styleId="BalloonText">
    <w:name w:val="Balloon Text"/>
    <w:basedOn w:val="Normal"/>
    <w:link w:val="BalloonTextChar"/>
    <w:uiPriority w:val="99"/>
    <w:semiHidden/>
    <w:unhideWhenUsed/>
    <w:rsid w:val="00621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498"/>
    <w:rPr>
      <w:rFonts w:ascii="Tahoma" w:hAnsi="Tahoma" w:cs="Tahoma"/>
      <w:sz w:val="16"/>
      <w:szCs w:val="16"/>
    </w:rPr>
  </w:style>
  <w:style w:type="paragraph" w:styleId="NoSpacing">
    <w:name w:val="No Spacing"/>
    <w:uiPriority w:val="1"/>
    <w:qFormat/>
    <w:rsid w:val="002A5797"/>
    <w:pPr>
      <w:spacing w:after="0" w:line="240" w:lineRule="auto"/>
    </w:pPr>
  </w:style>
  <w:style w:type="paragraph" w:styleId="ListParagraph">
    <w:name w:val="List Paragraph"/>
    <w:basedOn w:val="Normal"/>
    <w:uiPriority w:val="34"/>
    <w:qFormat/>
    <w:rsid w:val="002A5797"/>
    <w:pPr>
      <w:ind w:left="720"/>
      <w:contextualSpacing/>
    </w:pPr>
  </w:style>
  <w:style w:type="paragraph" w:styleId="Header">
    <w:name w:val="header"/>
    <w:basedOn w:val="Normal"/>
    <w:link w:val="HeaderChar"/>
    <w:uiPriority w:val="99"/>
    <w:unhideWhenUsed/>
    <w:rsid w:val="00B51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5B2"/>
  </w:style>
  <w:style w:type="paragraph" w:styleId="Footer">
    <w:name w:val="footer"/>
    <w:basedOn w:val="Normal"/>
    <w:link w:val="FooterChar"/>
    <w:uiPriority w:val="99"/>
    <w:unhideWhenUsed/>
    <w:rsid w:val="00B51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5B2"/>
  </w:style>
  <w:style w:type="table" w:styleId="PlainTable4">
    <w:name w:val="Plain Table 4"/>
    <w:basedOn w:val="TableNormal"/>
    <w:uiPriority w:val="44"/>
    <w:rsid w:val="002C3E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A7E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DF6D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D3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3074">
      <w:bodyDiv w:val="1"/>
      <w:marLeft w:val="0"/>
      <w:marRight w:val="0"/>
      <w:marTop w:val="0"/>
      <w:marBottom w:val="0"/>
      <w:divBdr>
        <w:top w:val="none" w:sz="0" w:space="0" w:color="auto"/>
        <w:left w:val="none" w:sz="0" w:space="0" w:color="auto"/>
        <w:bottom w:val="none" w:sz="0" w:space="0" w:color="auto"/>
        <w:right w:val="none" w:sz="0" w:space="0" w:color="auto"/>
      </w:divBdr>
    </w:div>
    <w:div w:id="469784813">
      <w:bodyDiv w:val="1"/>
      <w:marLeft w:val="0"/>
      <w:marRight w:val="0"/>
      <w:marTop w:val="0"/>
      <w:marBottom w:val="0"/>
      <w:divBdr>
        <w:top w:val="none" w:sz="0" w:space="0" w:color="auto"/>
        <w:left w:val="none" w:sz="0" w:space="0" w:color="auto"/>
        <w:bottom w:val="none" w:sz="0" w:space="0" w:color="auto"/>
        <w:right w:val="none" w:sz="0" w:space="0" w:color="auto"/>
      </w:divBdr>
    </w:div>
    <w:div w:id="740829520">
      <w:bodyDiv w:val="1"/>
      <w:marLeft w:val="0"/>
      <w:marRight w:val="0"/>
      <w:marTop w:val="0"/>
      <w:marBottom w:val="0"/>
      <w:divBdr>
        <w:top w:val="none" w:sz="0" w:space="0" w:color="auto"/>
        <w:left w:val="none" w:sz="0" w:space="0" w:color="auto"/>
        <w:bottom w:val="none" w:sz="0" w:space="0" w:color="auto"/>
        <w:right w:val="none" w:sz="0" w:space="0" w:color="auto"/>
      </w:divBdr>
    </w:div>
    <w:div w:id="1529295040">
      <w:bodyDiv w:val="1"/>
      <w:marLeft w:val="0"/>
      <w:marRight w:val="0"/>
      <w:marTop w:val="0"/>
      <w:marBottom w:val="0"/>
      <w:divBdr>
        <w:top w:val="none" w:sz="0" w:space="0" w:color="auto"/>
        <w:left w:val="none" w:sz="0" w:space="0" w:color="auto"/>
        <w:bottom w:val="none" w:sz="0" w:space="0" w:color="auto"/>
        <w:right w:val="none" w:sz="0" w:space="0" w:color="auto"/>
      </w:divBdr>
      <w:divsChild>
        <w:div w:id="1762407325">
          <w:marLeft w:val="0"/>
          <w:marRight w:val="0"/>
          <w:marTop w:val="0"/>
          <w:marBottom w:val="0"/>
          <w:divBdr>
            <w:top w:val="none" w:sz="0" w:space="0" w:color="auto"/>
            <w:left w:val="none" w:sz="0" w:space="0" w:color="auto"/>
            <w:bottom w:val="none" w:sz="0" w:space="0" w:color="auto"/>
            <w:right w:val="none" w:sz="0" w:space="0" w:color="auto"/>
          </w:divBdr>
        </w:div>
        <w:div w:id="669217755">
          <w:marLeft w:val="0"/>
          <w:marRight w:val="0"/>
          <w:marTop w:val="0"/>
          <w:marBottom w:val="0"/>
          <w:divBdr>
            <w:top w:val="none" w:sz="0" w:space="0" w:color="auto"/>
            <w:left w:val="none" w:sz="0" w:space="0" w:color="auto"/>
            <w:bottom w:val="none" w:sz="0" w:space="0" w:color="auto"/>
            <w:right w:val="none" w:sz="0" w:space="0" w:color="auto"/>
          </w:divBdr>
        </w:div>
        <w:div w:id="1353920946">
          <w:marLeft w:val="0"/>
          <w:marRight w:val="0"/>
          <w:marTop w:val="0"/>
          <w:marBottom w:val="0"/>
          <w:divBdr>
            <w:top w:val="none" w:sz="0" w:space="0" w:color="auto"/>
            <w:left w:val="none" w:sz="0" w:space="0" w:color="auto"/>
            <w:bottom w:val="none" w:sz="0" w:space="0" w:color="auto"/>
            <w:right w:val="none" w:sz="0" w:space="0" w:color="auto"/>
          </w:divBdr>
        </w:div>
        <w:div w:id="140586368">
          <w:marLeft w:val="0"/>
          <w:marRight w:val="0"/>
          <w:marTop w:val="0"/>
          <w:marBottom w:val="0"/>
          <w:divBdr>
            <w:top w:val="none" w:sz="0" w:space="0" w:color="auto"/>
            <w:left w:val="none" w:sz="0" w:space="0" w:color="auto"/>
            <w:bottom w:val="none" w:sz="0" w:space="0" w:color="auto"/>
            <w:right w:val="none" w:sz="0" w:space="0" w:color="auto"/>
          </w:divBdr>
        </w:div>
        <w:div w:id="217253048">
          <w:marLeft w:val="0"/>
          <w:marRight w:val="0"/>
          <w:marTop w:val="0"/>
          <w:marBottom w:val="0"/>
          <w:divBdr>
            <w:top w:val="none" w:sz="0" w:space="0" w:color="auto"/>
            <w:left w:val="none" w:sz="0" w:space="0" w:color="auto"/>
            <w:bottom w:val="none" w:sz="0" w:space="0" w:color="auto"/>
            <w:right w:val="none" w:sz="0" w:space="0" w:color="auto"/>
          </w:divBdr>
        </w:div>
        <w:div w:id="21513372">
          <w:marLeft w:val="0"/>
          <w:marRight w:val="0"/>
          <w:marTop w:val="0"/>
          <w:marBottom w:val="0"/>
          <w:divBdr>
            <w:top w:val="none" w:sz="0" w:space="0" w:color="auto"/>
            <w:left w:val="none" w:sz="0" w:space="0" w:color="auto"/>
            <w:bottom w:val="none" w:sz="0" w:space="0" w:color="auto"/>
            <w:right w:val="none" w:sz="0" w:space="0" w:color="auto"/>
          </w:divBdr>
        </w:div>
        <w:div w:id="777943027">
          <w:marLeft w:val="0"/>
          <w:marRight w:val="0"/>
          <w:marTop w:val="0"/>
          <w:marBottom w:val="0"/>
          <w:divBdr>
            <w:top w:val="none" w:sz="0" w:space="0" w:color="auto"/>
            <w:left w:val="none" w:sz="0" w:space="0" w:color="auto"/>
            <w:bottom w:val="none" w:sz="0" w:space="0" w:color="auto"/>
            <w:right w:val="none" w:sz="0" w:space="0" w:color="auto"/>
          </w:divBdr>
        </w:div>
      </w:divsChild>
    </w:div>
    <w:div w:id="1569880137">
      <w:bodyDiv w:val="1"/>
      <w:marLeft w:val="0"/>
      <w:marRight w:val="0"/>
      <w:marTop w:val="0"/>
      <w:marBottom w:val="0"/>
      <w:divBdr>
        <w:top w:val="none" w:sz="0" w:space="0" w:color="auto"/>
        <w:left w:val="none" w:sz="0" w:space="0" w:color="auto"/>
        <w:bottom w:val="none" w:sz="0" w:space="0" w:color="auto"/>
        <w:right w:val="none" w:sz="0" w:space="0" w:color="auto"/>
      </w:divBdr>
    </w:div>
    <w:div w:id="1598756071">
      <w:bodyDiv w:val="1"/>
      <w:marLeft w:val="0"/>
      <w:marRight w:val="0"/>
      <w:marTop w:val="0"/>
      <w:marBottom w:val="0"/>
      <w:divBdr>
        <w:top w:val="none" w:sz="0" w:space="0" w:color="auto"/>
        <w:left w:val="none" w:sz="0" w:space="0" w:color="auto"/>
        <w:bottom w:val="none" w:sz="0" w:space="0" w:color="auto"/>
        <w:right w:val="none" w:sz="0" w:space="0" w:color="auto"/>
      </w:divBdr>
    </w:div>
    <w:div w:id="1680739366">
      <w:bodyDiv w:val="1"/>
      <w:marLeft w:val="0"/>
      <w:marRight w:val="0"/>
      <w:marTop w:val="0"/>
      <w:marBottom w:val="0"/>
      <w:divBdr>
        <w:top w:val="none" w:sz="0" w:space="0" w:color="auto"/>
        <w:left w:val="none" w:sz="0" w:space="0" w:color="auto"/>
        <w:bottom w:val="none" w:sz="0" w:space="0" w:color="auto"/>
        <w:right w:val="none" w:sz="0" w:space="0" w:color="auto"/>
      </w:divBdr>
    </w:div>
    <w:div w:id="196145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ropbox\Activelearning\Manuscript\Unused\results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ropbox\Activelearning\Manuscript\results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ropbox\Activelearning\Manuscript\results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10 FEATURES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Sheet5!$D$1</c:f>
              <c:strCache>
                <c:ptCount val="1"/>
                <c:pt idx="0">
                  <c:v>Accuracy with sum rule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Sheet5!$A$2:$A$7</c:f>
              <c:strCache>
                <c:ptCount val="6"/>
                <c:pt idx="0">
                  <c:v>AML</c:v>
                </c:pt>
                <c:pt idx="1">
                  <c:v>Bladder</c:v>
                </c:pt>
                <c:pt idx="2">
                  <c:v>DLBCL</c:v>
                </c:pt>
                <c:pt idx="3">
                  <c:v>Leukemia</c:v>
                </c:pt>
                <c:pt idx="4">
                  <c:v>MLL</c:v>
                </c:pt>
                <c:pt idx="5">
                  <c:v>Prostate</c:v>
                </c:pt>
              </c:strCache>
            </c:strRef>
          </c:cat>
          <c:val>
            <c:numRef>
              <c:f>Sheet5!$D$2:$D$7</c:f>
              <c:numCache>
                <c:formatCode>General</c:formatCode>
                <c:ptCount val="6"/>
                <c:pt idx="0">
                  <c:v>75.040000000000006</c:v>
                </c:pt>
                <c:pt idx="1">
                  <c:v>85.62</c:v>
                </c:pt>
                <c:pt idx="2">
                  <c:v>92.89</c:v>
                </c:pt>
                <c:pt idx="3">
                  <c:v>99.31</c:v>
                </c:pt>
                <c:pt idx="4">
                  <c:v>89.3</c:v>
                </c:pt>
                <c:pt idx="5">
                  <c:v>92.43</c:v>
                </c:pt>
              </c:numCache>
            </c:numRef>
          </c:val>
          <c:extLst>
            <c:ext xmlns:c16="http://schemas.microsoft.com/office/drawing/2014/chart" uri="{C3380CC4-5D6E-409C-BE32-E72D297353CC}">
              <c16:uniqueId val="{00000000-2345-430B-AAFE-EAC2DCE5630F}"/>
            </c:ext>
          </c:extLst>
        </c:ser>
        <c:ser>
          <c:idx val="3"/>
          <c:order val="1"/>
          <c:tx>
            <c:strRef>
              <c:f>Sheet5!$E$1</c:f>
              <c:strCache>
                <c:ptCount val="1"/>
                <c:pt idx="0">
                  <c:v>Accuracy with product rule</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Sheet5!$A$2:$A$7</c:f>
              <c:strCache>
                <c:ptCount val="6"/>
                <c:pt idx="0">
                  <c:v>AML</c:v>
                </c:pt>
                <c:pt idx="1">
                  <c:v>Bladder</c:v>
                </c:pt>
                <c:pt idx="2">
                  <c:v>DLBCL</c:v>
                </c:pt>
                <c:pt idx="3">
                  <c:v>Leukemia</c:v>
                </c:pt>
                <c:pt idx="4">
                  <c:v>MLL</c:v>
                </c:pt>
                <c:pt idx="5">
                  <c:v>Prostate</c:v>
                </c:pt>
              </c:strCache>
            </c:strRef>
          </c:cat>
          <c:val>
            <c:numRef>
              <c:f>Sheet5!$E$2:$E$7</c:f>
              <c:numCache>
                <c:formatCode>General</c:formatCode>
                <c:ptCount val="6"/>
                <c:pt idx="0">
                  <c:v>59.25</c:v>
                </c:pt>
                <c:pt idx="1">
                  <c:v>83.5</c:v>
                </c:pt>
                <c:pt idx="2">
                  <c:v>95.89</c:v>
                </c:pt>
                <c:pt idx="3">
                  <c:v>100</c:v>
                </c:pt>
                <c:pt idx="4">
                  <c:v>91.36</c:v>
                </c:pt>
                <c:pt idx="5">
                  <c:v>87.98</c:v>
                </c:pt>
              </c:numCache>
            </c:numRef>
          </c:val>
          <c:extLst>
            <c:ext xmlns:c16="http://schemas.microsoft.com/office/drawing/2014/chart" uri="{C3380CC4-5D6E-409C-BE32-E72D297353CC}">
              <c16:uniqueId val="{00000001-2345-430B-AAFE-EAC2DCE5630F}"/>
            </c:ext>
          </c:extLst>
        </c:ser>
        <c:ser>
          <c:idx val="4"/>
          <c:order val="2"/>
          <c:tx>
            <c:strRef>
              <c:f>Sheet5!$F$1</c:f>
              <c:strCache>
                <c:ptCount val="1"/>
                <c:pt idx="0">
                  <c:v>Accuracy with max rule</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Sheet5!$A$2:$A$7</c:f>
              <c:strCache>
                <c:ptCount val="6"/>
                <c:pt idx="0">
                  <c:v>AML</c:v>
                </c:pt>
                <c:pt idx="1">
                  <c:v>Bladder</c:v>
                </c:pt>
                <c:pt idx="2">
                  <c:v>DLBCL</c:v>
                </c:pt>
                <c:pt idx="3">
                  <c:v>Leukemia</c:v>
                </c:pt>
                <c:pt idx="4">
                  <c:v>MLL</c:v>
                </c:pt>
                <c:pt idx="5">
                  <c:v>Prostate</c:v>
                </c:pt>
              </c:strCache>
            </c:strRef>
          </c:cat>
          <c:val>
            <c:numRef>
              <c:f>Sheet5!$F$2:$F$7</c:f>
              <c:numCache>
                <c:formatCode>General</c:formatCode>
                <c:ptCount val="6"/>
                <c:pt idx="0">
                  <c:v>62.21</c:v>
                </c:pt>
                <c:pt idx="1">
                  <c:v>83.5</c:v>
                </c:pt>
                <c:pt idx="2">
                  <c:v>89.98</c:v>
                </c:pt>
                <c:pt idx="3">
                  <c:v>89.15</c:v>
                </c:pt>
                <c:pt idx="4">
                  <c:v>94.4</c:v>
                </c:pt>
                <c:pt idx="5">
                  <c:v>96.46</c:v>
                </c:pt>
              </c:numCache>
            </c:numRef>
          </c:val>
          <c:extLst>
            <c:ext xmlns:c16="http://schemas.microsoft.com/office/drawing/2014/chart" uri="{C3380CC4-5D6E-409C-BE32-E72D297353CC}">
              <c16:uniqueId val="{00000002-2345-430B-AAFE-EAC2DCE5630F}"/>
            </c:ext>
          </c:extLst>
        </c:ser>
        <c:ser>
          <c:idx val="5"/>
          <c:order val="3"/>
          <c:tx>
            <c:strRef>
              <c:f>Sheet5!$G$1</c:f>
              <c:strCache>
                <c:ptCount val="1"/>
                <c:pt idx="0">
                  <c:v>Accuracy with proposed method</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Sheet5!$A$2:$A$7</c:f>
              <c:strCache>
                <c:ptCount val="6"/>
                <c:pt idx="0">
                  <c:v>AML</c:v>
                </c:pt>
                <c:pt idx="1">
                  <c:v>Bladder</c:v>
                </c:pt>
                <c:pt idx="2">
                  <c:v>DLBCL</c:v>
                </c:pt>
                <c:pt idx="3">
                  <c:v>Leukemia</c:v>
                </c:pt>
                <c:pt idx="4">
                  <c:v>MLL</c:v>
                </c:pt>
                <c:pt idx="5">
                  <c:v>Prostate</c:v>
                </c:pt>
              </c:strCache>
            </c:strRef>
          </c:cat>
          <c:val>
            <c:numRef>
              <c:f>Sheet5!$G$2:$G$7</c:f>
              <c:numCache>
                <c:formatCode>General</c:formatCode>
                <c:ptCount val="6"/>
                <c:pt idx="0">
                  <c:v>70.73</c:v>
                </c:pt>
                <c:pt idx="1">
                  <c:v>87.5</c:v>
                </c:pt>
                <c:pt idx="2">
                  <c:v>96.4</c:v>
                </c:pt>
                <c:pt idx="3">
                  <c:v>99.72</c:v>
                </c:pt>
                <c:pt idx="4">
                  <c:v>95.55</c:v>
                </c:pt>
                <c:pt idx="5">
                  <c:v>95.67</c:v>
                </c:pt>
              </c:numCache>
            </c:numRef>
          </c:val>
          <c:extLst>
            <c:ext xmlns:c16="http://schemas.microsoft.com/office/drawing/2014/chart" uri="{C3380CC4-5D6E-409C-BE32-E72D297353CC}">
              <c16:uniqueId val="{00000003-2345-430B-AAFE-EAC2DCE5630F}"/>
            </c:ext>
          </c:extLst>
        </c:ser>
        <c:dLbls>
          <c:dLblPos val="outEnd"/>
          <c:showLegendKey val="0"/>
          <c:showVal val="1"/>
          <c:showCatName val="0"/>
          <c:showSerName val="0"/>
          <c:showPercent val="0"/>
          <c:showBubbleSize val="0"/>
        </c:dLbls>
        <c:gapWidth val="444"/>
        <c:overlap val="-90"/>
        <c:axId val="380368688"/>
        <c:axId val="380369080"/>
      </c:barChart>
      <c:catAx>
        <c:axId val="380368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datasets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80369080"/>
        <c:crosses val="autoZero"/>
        <c:auto val="1"/>
        <c:lblAlgn val="ctr"/>
        <c:lblOffset val="100"/>
        <c:noMultiLvlLbl val="0"/>
      </c:catAx>
      <c:valAx>
        <c:axId val="380369080"/>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Accuracy (in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80368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Leukemia</a:t>
            </a:r>
            <a:r>
              <a:rPr lang="en-US" sz="1400" b="0" i="0" u="none" strike="noStrike" baseline="0"/>
              <a:t> </a:t>
            </a:r>
            <a:endParaRPr lang="en-US"/>
          </a:p>
        </c:rich>
      </c:tx>
      <c:overlay val="0"/>
      <c:spPr>
        <a:noFill/>
        <a:ln>
          <a:noFill/>
        </a:ln>
        <a:effectLst/>
      </c:spPr>
    </c:title>
    <c:autoTitleDeleted val="0"/>
    <c:plotArea>
      <c:layout/>
      <c:lineChart>
        <c:grouping val="standard"/>
        <c:varyColors val="0"/>
        <c:ser>
          <c:idx val="0"/>
          <c:order val="0"/>
          <c:tx>
            <c:strRef>
              <c:f>Sheet3!$B$21</c:f>
              <c:strCache>
                <c:ptCount val="1"/>
                <c:pt idx="0">
                  <c:v>Accuracy</c:v>
                </c:pt>
              </c:strCache>
            </c:strRef>
          </c:tx>
          <c:spPr>
            <a:ln w="28575" cap="rnd">
              <a:solidFill>
                <a:schemeClr val="accent1"/>
              </a:solidFill>
              <a:round/>
            </a:ln>
            <a:effectLst/>
          </c:spPr>
          <c:marker>
            <c:symbol val="none"/>
          </c:marker>
          <c:cat>
            <c:numRef>
              <c:f>Sheet3!$A$22:$A$27</c:f>
              <c:numCache>
                <c:formatCode>General</c:formatCode>
                <c:ptCount val="6"/>
                <c:pt idx="0">
                  <c:v>5</c:v>
                </c:pt>
                <c:pt idx="1">
                  <c:v>10</c:v>
                </c:pt>
                <c:pt idx="2">
                  <c:v>15</c:v>
                </c:pt>
                <c:pt idx="3">
                  <c:v>20</c:v>
                </c:pt>
                <c:pt idx="4">
                  <c:v>25</c:v>
                </c:pt>
                <c:pt idx="5">
                  <c:v>30</c:v>
                </c:pt>
              </c:numCache>
            </c:numRef>
          </c:cat>
          <c:val>
            <c:numRef>
              <c:f>Sheet3!$B$22:$B$27</c:f>
              <c:numCache>
                <c:formatCode>General</c:formatCode>
                <c:ptCount val="6"/>
                <c:pt idx="0">
                  <c:v>50</c:v>
                </c:pt>
                <c:pt idx="1">
                  <c:v>100</c:v>
                </c:pt>
                <c:pt idx="2">
                  <c:v>97.22</c:v>
                </c:pt>
                <c:pt idx="3">
                  <c:v>100</c:v>
                </c:pt>
                <c:pt idx="4">
                  <c:v>100</c:v>
                </c:pt>
                <c:pt idx="5">
                  <c:v>100</c:v>
                </c:pt>
              </c:numCache>
            </c:numRef>
          </c:val>
          <c:smooth val="0"/>
          <c:extLst>
            <c:ext xmlns:c16="http://schemas.microsoft.com/office/drawing/2014/chart" uri="{C3380CC4-5D6E-409C-BE32-E72D297353CC}">
              <c16:uniqueId val="{00000000-448F-46C1-A5E6-82E26656C4A7}"/>
            </c:ext>
          </c:extLst>
        </c:ser>
        <c:dLbls>
          <c:showLegendKey val="0"/>
          <c:showVal val="0"/>
          <c:showCatName val="0"/>
          <c:showSerName val="0"/>
          <c:showPercent val="0"/>
          <c:showBubbleSize val="0"/>
        </c:dLbls>
        <c:smooth val="0"/>
        <c:axId val="380363200"/>
        <c:axId val="380364768"/>
      </c:lineChart>
      <c:catAx>
        <c:axId val="380363200"/>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Number of samples</a:t>
                </a:r>
                <a:r>
                  <a:rPr lang="en-US" sz="1000" b="0" i="0" u="none" strike="noStrike" baseline="0"/>
                  <a:t> </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80364768"/>
        <c:crosses val="autoZero"/>
        <c:auto val="1"/>
        <c:lblAlgn val="ctr"/>
        <c:lblOffset val="100"/>
        <c:noMultiLvlLbl val="0"/>
      </c:catAx>
      <c:valAx>
        <c:axId val="38036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Accuracy</a:t>
                </a:r>
                <a:r>
                  <a:rPr lang="en-US" sz="1000" b="0" i="0" u="none" strike="noStrike" baseline="0"/>
                  <a:t> </a:t>
                </a:r>
                <a:endParaRPr lang="en-US"/>
              </a:p>
            </c:rich>
          </c:tx>
          <c:overlay val="0"/>
          <c:spPr>
            <a:noFill/>
            <a:ln>
              <a:noFill/>
            </a:ln>
            <a:effectLst/>
          </c:sp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80363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MLL</a:t>
            </a:r>
            <a:r>
              <a:rPr lang="en-US"/>
              <a:t> </a:t>
            </a:r>
          </a:p>
        </c:rich>
      </c:tx>
      <c:overlay val="0"/>
      <c:spPr>
        <a:noFill/>
        <a:ln>
          <a:noFill/>
        </a:ln>
        <a:effectLst/>
      </c:spPr>
    </c:title>
    <c:autoTitleDeleted val="0"/>
    <c:plotArea>
      <c:layout/>
      <c:lineChart>
        <c:grouping val="standard"/>
        <c:varyColors val="0"/>
        <c:ser>
          <c:idx val="0"/>
          <c:order val="0"/>
          <c:tx>
            <c:strRef>
              <c:f>Sheet3!$B$3:$B$5</c:f>
              <c:strCache>
                <c:ptCount val="3"/>
                <c:pt idx="0">
                  <c:v>MLLMattest</c:v>
                </c:pt>
                <c:pt idx="2">
                  <c:v>Accuracy</c:v>
                </c:pt>
              </c:strCache>
            </c:strRef>
          </c:tx>
          <c:spPr>
            <a:ln w="28575" cap="rnd">
              <a:solidFill>
                <a:schemeClr val="accent1"/>
              </a:solidFill>
              <a:round/>
            </a:ln>
            <a:effectLst/>
          </c:spPr>
          <c:marker>
            <c:symbol val="none"/>
          </c:marker>
          <c:cat>
            <c:numRef>
              <c:f>Sheet3!$A$6:$A$11</c:f>
              <c:numCache>
                <c:formatCode>General</c:formatCode>
                <c:ptCount val="6"/>
                <c:pt idx="0">
                  <c:v>5</c:v>
                </c:pt>
                <c:pt idx="1">
                  <c:v>10</c:v>
                </c:pt>
                <c:pt idx="2">
                  <c:v>15</c:v>
                </c:pt>
                <c:pt idx="3">
                  <c:v>20</c:v>
                </c:pt>
                <c:pt idx="4">
                  <c:v>25</c:v>
                </c:pt>
                <c:pt idx="5">
                  <c:v>30</c:v>
                </c:pt>
              </c:numCache>
            </c:numRef>
          </c:cat>
          <c:val>
            <c:numRef>
              <c:f>Sheet3!$B$6:$B$11</c:f>
              <c:numCache>
                <c:formatCode>General</c:formatCode>
                <c:ptCount val="6"/>
                <c:pt idx="0">
                  <c:v>22.22</c:v>
                </c:pt>
                <c:pt idx="1">
                  <c:v>30.55</c:v>
                </c:pt>
                <c:pt idx="2">
                  <c:v>94.440000000000026</c:v>
                </c:pt>
                <c:pt idx="3">
                  <c:v>94.440000000000026</c:v>
                </c:pt>
                <c:pt idx="4">
                  <c:v>91.66</c:v>
                </c:pt>
                <c:pt idx="5">
                  <c:v>91.66</c:v>
                </c:pt>
              </c:numCache>
            </c:numRef>
          </c:val>
          <c:smooth val="0"/>
          <c:extLst>
            <c:ext xmlns:c16="http://schemas.microsoft.com/office/drawing/2014/chart" uri="{C3380CC4-5D6E-409C-BE32-E72D297353CC}">
              <c16:uniqueId val="{00000000-A24E-4773-9F50-125D3D6B3F37}"/>
            </c:ext>
          </c:extLst>
        </c:ser>
        <c:dLbls>
          <c:showLegendKey val="0"/>
          <c:showVal val="0"/>
          <c:showCatName val="0"/>
          <c:showSerName val="0"/>
          <c:showPercent val="0"/>
          <c:showBubbleSize val="0"/>
        </c:dLbls>
        <c:smooth val="0"/>
        <c:axId val="380367120"/>
        <c:axId val="380366728"/>
      </c:lineChart>
      <c:catAx>
        <c:axId val="380367120"/>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Number of samples</a:t>
                </a:r>
                <a:r>
                  <a:rPr lang="en-US" sz="1000" b="0" i="0" u="none" strike="noStrike" baseline="0"/>
                  <a:t> </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80366728"/>
        <c:crosses val="autoZero"/>
        <c:auto val="1"/>
        <c:lblAlgn val="ctr"/>
        <c:lblOffset val="100"/>
        <c:noMultiLvlLbl val="0"/>
      </c:catAx>
      <c:valAx>
        <c:axId val="380366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Accuracy</a:t>
                </a:r>
                <a:r>
                  <a:rPr lang="en-US" sz="1000" b="0" i="0" u="none" strike="noStrike" baseline="0"/>
                  <a:t> </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80367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73609-8C5F-40CF-8675-A460C65BF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22</Pages>
  <Words>14851</Words>
  <Characters>84654</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182</cp:revision>
  <dcterms:created xsi:type="dcterms:W3CDTF">2019-01-27T15:01:00Z</dcterms:created>
  <dcterms:modified xsi:type="dcterms:W3CDTF">2019-12-02T05:34:00Z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38f33cd4-59bb-3716-a71b-9e4e14949b18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