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4914952"/>
        <w:docPartObj>
          <w:docPartGallery w:val="Cover Pages"/>
          <w:docPartUnique/>
        </w:docPartObj>
      </w:sdtPr>
      <w:sdtEndPr/>
      <w:sdtContent>
        <w:p w14:paraId="243EC782" w14:textId="28CE8A2E" w:rsidR="00C214E7" w:rsidRDefault="00C214E7">
          <w:r>
            <w:rPr>
              <w:noProof/>
            </w:rPr>
            <mc:AlternateContent>
              <mc:Choice Requires="wps">
                <w:drawing>
                  <wp:anchor distT="0" distB="0" distL="114300" distR="114300" simplePos="0" relativeHeight="251663360" behindDoc="1" locked="0" layoutInCell="1" allowOverlap="1" wp14:anchorId="06158AC7" wp14:editId="0B90A9D8">
                    <wp:simplePos x="0" y="0"/>
                    <wp:positionH relativeFrom="page">
                      <wp:align>center</wp:align>
                    </wp:positionH>
                    <wp:positionV relativeFrom="page">
                      <wp:align>center</wp:align>
                    </wp:positionV>
                    <wp:extent cx="7383780" cy="9555480"/>
                    <wp:effectExtent l="0" t="0" r="7620" b="762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E73B14A" w14:textId="77777777" w:rsidR="00C214E7" w:rsidRDefault="00C214E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6158AC7" id="Rectangle 80"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eeaf6 [660]" stroked="f" strokeweight="1pt">
                    <v:fill color2="#9cc2e5 [1940]" rotate="t" focus="100%" type="gradient">
                      <o:fill v:ext="view" type="gradientUnscaled"/>
                    </v:fill>
                    <v:textbox inset="21.6pt,,21.6pt">
                      <w:txbxContent>
                        <w:p w14:paraId="1E73B14A" w14:textId="77777777" w:rsidR="00C214E7" w:rsidRDefault="00C214E7"/>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6E81D296" wp14:editId="0578C45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652DD6" w14:textId="759C30B7" w:rsidR="00C214E7" w:rsidRDefault="006C442E">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2531A8">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E81D296" id="Rectangle 81"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57652DD6" w14:textId="759C30B7" w:rsidR="00C214E7" w:rsidRDefault="006C442E">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2531A8">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5105323" wp14:editId="5E5214EB">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1B79C95" id="Rectangle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DF965D9" wp14:editId="33C4ED9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A796ABA" id="Rectangle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4DB2600" wp14:editId="064DA2A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Cambria" w:eastAsiaTheme="majorEastAsia" w:hAnsi="Cambria"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5F9C4F4B" w14:textId="3040EF29" w:rsidR="00C214E7" w:rsidRPr="004D5978" w:rsidRDefault="004D5978">
                                    <w:pPr>
                                      <w:spacing w:line="240" w:lineRule="auto"/>
                                      <w:rPr>
                                        <w:rFonts w:ascii="Cambria" w:eastAsiaTheme="majorEastAsia" w:hAnsi="Cambria" w:cstheme="majorBidi"/>
                                        <w:noProof/>
                                        <w:color w:val="5B9BD5" w:themeColor="accent1"/>
                                        <w:sz w:val="72"/>
                                        <w:szCs w:val="144"/>
                                      </w:rPr>
                                    </w:pPr>
                                    <w:r w:rsidRPr="004D5978">
                                      <w:rPr>
                                        <w:rFonts w:ascii="Cambria" w:eastAsiaTheme="majorEastAsia" w:hAnsi="Cambria" w:cstheme="majorBidi"/>
                                        <w:noProof/>
                                        <w:color w:val="5B9BD5" w:themeColor="accent1"/>
                                        <w:sz w:val="72"/>
                                        <w:szCs w:val="72"/>
                                      </w:rPr>
                                      <w:t xml:space="preserve">PROJECT       </w:t>
                                    </w:r>
                                    <w:r>
                                      <w:rPr>
                                        <w:rFonts w:ascii="Cambria" w:eastAsiaTheme="majorEastAsia" w:hAnsi="Cambria" w:cstheme="majorBidi"/>
                                        <w:noProof/>
                                        <w:color w:val="5B9BD5" w:themeColor="accent1"/>
                                        <w:sz w:val="72"/>
                                        <w:szCs w:val="72"/>
                                      </w:rPr>
                                      <w:t xml:space="preserve">     </w:t>
                                    </w:r>
                                    <w:r w:rsidRPr="004D5978">
                                      <w:rPr>
                                        <w:rFonts w:ascii="Cambria" w:eastAsiaTheme="majorEastAsia" w:hAnsi="Cambria" w:cstheme="majorBidi"/>
                                        <w:noProof/>
                                        <w:color w:val="5B9BD5" w:themeColor="accent1"/>
                                        <w:sz w:val="72"/>
                                        <w:szCs w:val="72"/>
                                      </w:rPr>
                                      <w:t>REPORT</w:t>
                                    </w:r>
                                    <w:r>
                                      <w:rPr>
                                        <w:rFonts w:ascii="Cambria" w:eastAsiaTheme="majorEastAsia" w:hAnsi="Cambria" w:cstheme="majorBidi"/>
                                        <w:noProof/>
                                        <w:color w:val="5B9BD5" w:themeColor="accent1"/>
                                        <w:sz w:val="72"/>
                                        <w:szCs w:val="72"/>
                                      </w:rPr>
                                      <w:t xml:space="preserve">   </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0A9AE750" w14:textId="65EA39B6" w:rsidR="00C214E7" w:rsidRDefault="004D5978">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24DB2600" id="_x0000_t202" coordsize="21600,21600" o:spt="202" path="m,l,21600r21600,l21600,xe">
                    <v:stroke joinstyle="miter"/>
                    <v:path gradientshapeok="t" o:connecttype="rect"/>
                  </v:shapetype>
                  <v:shape id="Text Box 84"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Cambria" w:eastAsiaTheme="majorEastAsia" w:hAnsi="Cambria"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5F9C4F4B" w14:textId="3040EF29" w:rsidR="00C214E7" w:rsidRPr="004D5978" w:rsidRDefault="004D5978">
                              <w:pPr>
                                <w:spacing w:line="240" w:lineRule="auto"/>
                                <w:rPr>
                                  <w:rFonts w:ascii="Cambria" w:eastAsiaTheme="majorEastAsia" w:hAnsi="Cambria" w:cstheme="majorBidi"/>
                                  <w:noProof/>
                                  <w:color w:val="5B9BD5" w:themeColor="accent1"/>
                                  <w:sz w:val="72"/>
                                  <w:szCs w:val="144"/>
                                </w:rPr>
                              </w:pPr>
                              <w:r w:rsidRPr="004D5978">
                                <w:rPr>
                                  <w:rFonts w:ascii="Cambria" w:eastAsiaTheme="majorEastAsia" w:hAnsi="Cambria" w:cstheme="majorBidi"/>
                                  <w:noProof/>
                                  <w:color w:val="5B9BD5" w:themeColor="accent1"/>
                                  <w:sz w:val="72"/>
                                  <w:szCs w:val="72"/>
                                </w:rPr>
                                <w:t xml:space="preserve">PROJECT       </w:t>
                              </w:r>
                              <w:r>
                                <w:rPr>
                                  <w:rFonts w:ascii="Cambria" w:eastAsiaTheme="majorEastAsia" w:hAnsi="Cambria" w:cstheme="majorBidi"/>
                                  <w:noProof/>
                                  <w:color w:val="5B9BD5" w:themeColor="accent1"/>
                                  <w:sz w:val="72"/>
                                  <w:szCs w:val="72"/>
                                </w:rPr>
                                <w:t xml:space="preserve">     </w:t>
                              </w:r>
                              <w:r w:rsidRPr="004D5978">
                                <w:rPr>
                                  <w:rFonts w:ascii="Cambria" w:eastAsiaTheme="majorEastAsia" w:hAnsi="Cambria" w:cstheme="majorBidi"/>
                                  <w:noProof/>
                                  <w:color w:val="5B9BD5" w:themeColor="accent1"/>
                                  <w:sz w:val="72"/>
                                  <w:szCs w:val="72"/>
                                </w:rPr>
                                <w:t>REPORT</w:t>
                              </w:r>
                              <w:r>
                                <w:rPr>
                                  <w:rFonts w:ascii="Cambria" w:eastAsiaTheme="majorEastAsia" w:hAnsi="Cambria" w:cstheme="majorBidi"/>
                                  <w:noProof/>
                                  <w:color w:val="5B9BD5" w:themeColor="accent1"/>
                                  <w:sz w:val="72"/>
                                  <w:szCs w:val="72"/>
                                </w:rPr>
                                <w:t xml:space="preserve">   </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0A9AE750" w14:textId="65EA39B6" w:rsidR="00C214E7" w:rsidRDefault="004D5978">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page" anchory="page"/>
                  </v:shape>
                </w:pict>
              </mc:Fallback>
            </mc:AlternateContent>
          </w:r>
        </w:p>
        <w:p w14:paraId="33636EC7" w14:textId="1697D636" w:rsidR="00C214E7" w:rsidRDefault="004D5978">
          <w:r>
            <w:rPr>
              <w:noProof/>
            </w:rPr>
            <mc:AlternateContent>
              <mc:Choice Requires="wps">
                <w:drawing>
                  <wp:anchor distT="0" distB="0" distL="114300" distR="114300" simplePos="0" relativeHeight="251664384" behindDoc="0" locked="0" layoutInCell="1" allowOverlap="1" wp14:anchorId="17788D30" wp14:editId="6E7FAA24">
                    <wp:simplePos x="0" y="0"/>
                    <wp:positionH relativeFrom="page">
                      <wp:posOffset>3377165</wp:posOffset>
                    </wp:positionH>
                    <wp:positionV relativeFrom="page">
                      <wp:posOffset>7069281</wp:posOffset>
                    </wp:positionV>
                    <wp:extent cx="2797810" cy="268605"/>
                    <wp:effectExtent l="0" t="0" r="0" b="0"/>
                    <wp:wrapSquare wrapText="bothSides"/>
                    <wp:docPr id="465" name="Text Box 7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89D87E9" w14:textId="7F8D9A9C" w:rsidR="00C214E7" w:rsidRPr="004D5978" w:rsidRDefault="004D5978">
                                <w:pPr>
                                  <w:pStyle w:val="NoSpacing"/>
                                  <w:rPr>
                                    <w:rFonts w:ascii="Arial Black" w:hAnsi="Arial Black"/>
                                    <w:b/>
                                    <w:bCs/>
                                    <w:noProof/>
                                    <w:color w:val="5B9BD5" w:themeColor="accent1"/>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5978">
                                  <w:rPr>
                                    <w:rFonts w:ascii="Arial Black" w:hAnsi="Arial Black"/>
                                    <w:b/>
                                    <w:bCs/>
                                    <w:noProof/>
                                    <w:color w:val="44546A" w:themeColor="text2"/>
                                    <w:lang w:val="en-IN"/>
                                  </w:rPr>
                                  <w:t>Rahul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17788D30" id="Text Box 79" o:spid="_x0000_s1029" type="#_x0000_t202" style="position:absolute;margin-left:265.9pt;margin-top:556.6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" filled="f" stroked="f" strokeweight=".5pt">
                    <v:textbox style="mso-fit-shape-to-text:t">
                      <w:txbxContent>
                        <w:p w14:paraId="089D87E9" w14:textId="7F8D9A9C" w:rsidR="00C214E7" w:rsidRPr="004D5978" w:rsidRDefault="004D5978">
                          <w:pPr>
                            <w:pStyle w:val="NoSpacing"/>
                            <w:rPr>
                              <w:rFonts w:ascii="Arial Black" w:hAnsi="Arial Black"/>
                              <w:b/>
                              <w:bCs/>
                              <w:noProof/>
                              <w:color w:val="5B9BD5" w:themeColor="accent1"/>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D5978">
                            <w:rPr>
                              <w:rFonts w:ascii="Arial Black" w:hAnsi="Arial Black"/>
                              <w:b/>
                              <w:bCs/>
                              <w:noProof/>
                              <w:color w:val="44546A" w:themeColor="text2"/>
                              <w:lang w:val="en-IN"/>
                            </w:rPr>
                            <w:t>Rahul</w:t>
                          </w:r>
                        </w:p>
                      </w:txbxContent>
                    </v:textbox>
                    <w10:wrap type="square" anchorx="page" anchory="page"/>
                  </v:shape>
                </w:pict>
              </mc:Fallback>
            </mc:AlternateContent>
          </w:r>
          <w:r w:rsidR="00C214E7">
            <w:br w:type="page"/>
          </w:r>
        </w:p>
      </w:sdtContent>
    </w:sdt>
    <w:p w14:paraId="1B88DB1C" w14:textId="25E3E8B7" w:rsidR="00D76FBE" w:rsidRPr="00660A0D" w:rsidRDefault="003F0CF1" w:rsidP="003F0CF1">
      <w:pPr>
        <w:jc w:val="center"/>
        <w:rPr>
          <w:rFonts w:ascii="Bahnschrift SemiLight" w:hAnsi="Bahnschrift SemiLight"/>
          <w:b/>
          <w:bCs/>
          <w:color w:val="0D0D0D" w:themeColor="text1" w:themeTint="F2"/>
          <w:sz w:val="32"/>
        </w:rPr>
      </w:pPr>
      <w:r w:rsidRPr="00660A0D">
        <w:rPr>
          <w:rFonts w:ascii="Bahnschrift SemiLight" w:hAnsi="Bahnschrift SemiLight"/>
          <w:b/>
          <w:bCs/>
          <w:color w:val="0D0D0D" w:themeColor="text1" w:themeTint="F2"/>
          <w:sz w:val="32"/>
        </w:rPr>
        <w:lastRenderedPageBreak/>
        <w:t xml:space="preserve">MES </w:t>
      </w:r>
      <w:proofErr w:type="spellStart"/>
      <w:r w:rsidRPr="00660A0D">
        <w:rPr>
          <w:rFonts w:ascii="Bahnschrift SemiLight" w:hAnsi="Bahnschrift SemiLight"/>
          <w:b/>
          <w:bCs/>
          <w:color w:val="0D0D0D" w:themeColor="text1" w:themeTint="F2"/>
          <w:sz w:val="32"/>
        </w:rPr>
        <w:t>KALLADI</w:t>
      </w:r>
      <w:proofErr w:type="spellEnd"/>
      <w:r w:rsidRPr="00660A0D">
        <w:rPr>
          <w:rFonts w:ascii="Bahnschrift SemiLight" w:hAnsi="Bahnschrift SemiLight"/>
          <w:b/>
          <w:bCs/>
          <w:color w:val="0D0D0D" w:themeColor="text1" w:themeTint="F2"/>
          <w:sz w:val="32"/>
        </w:rPr>
        <w:t xml:space="preserve"> COLLEGE </w:t>
      </w:r>
      <w:proofErr w:type="spellStart"/>
      <w:r w:rsidRPr="00660A0D">
        <w:rPr>
          <w:rFonts w:ascii="Bahnschrift SemiLight" w:hAnsi="Bahnschrift SemiLight"/>
          <w:b/>
          <w:bCs/>
          <w:color w:val="0D0D0D" w:themeColor="text1" w:themeTint="F2"/>
          <w:sz w:val="32"/>
        </w:rPr>
        <w:t>MANNARKAD</w:t>
      </w:r>
      <w:proofErr w:type="spellEnd"/>
    </w:p>
    <w:p w14:paraId="1B88DB1D" w14:textId="77777777" w:rsidR="003F0CF1" w:rsidRPr="00660A0D" w:rsidRDefault="003F0CF1" w:rsidP="003F0CF1">
      <w:pPr>
        <w:jc w:val="center"/>
        <w:rPr>
          <w:rFonts w:ascii="Bahnschrift SemiLight" w:hAnsi="Bahnschrift SemiLight"/>
          <w:color w:val="0D0D0D" w:themeColor="text1" w:themeTint="F2"/>
          <w:sz w:val="32"/>
        </w:rPr>
      </w:pPr>
      <w:proofErr w:type="spellStart"/>
      <w:r w:rsidRPr="00660A0D">
        <w:rPr>
          <w:rFonts w:ascii="Bahnschrift SemiLight" w:hAnsi="Bahnschrift SemiLight"/>
          <w:color w:val="0D0D0D" w:themeColor="text1" w:themeTint="F2"/>
          <w:sz w:val="32"/>
        </w:rPr>
        <w:t>Mannarkkad</w:t>
      </w:r>
      <w:proofErr w:type="spellEnd"/>
      <w:r w:rsidRPr="00660A0D">
        <w:rPr>
          <w:rFonts w:ascii="Bahnschrift SemiLight" w:hAnsi="Bahnschrift SemiLight"/>
          <w:color w:val="0D0D0D" w:themeColor="text1" w:themeTint="F2"/>
          <w:sz w:val="32"/>
        </w:rPr>
        <w:t>, Palakkad, Kerala</w:t>
      </w:r>
    </w:p>
    <w:p w14:paraId="1B88DB1E" w14:textId="77777777" w:rsidR="003F0CF1" w:rsidRPr="00660A0D" w:rsidRDefault="003F0CF1" w:rsidP="003F0CF1">
      <w:pPr>
        <w:jc w:val="center"/>
        <w:rPr>
          <w:rFonts w:ascii="Bahnschrift SemiLight" w:hAnsi="Bahnschrift SemiLight"/>
          <w:color w:val="0D0D0D" w:themeColor="text1" w:themeTint="F2"/>
          <w:sz w:val="32"/>
        </w:rPr>
      </w:pPr>
    </w:p>
    <w:p w14:paraId="1B88DB1F" w14:textId="77777777" w:rsidR="003F0CF1" w:rsidRDefault="003F0CF1" w:rsidP="003F0CF1">
      <w:pPr>
        <w:jc w:val="center"/>
        <w:rPr>
          <w:rFonts w:ascii="Book Antiqua" w:hAnsi="Book Antiqua"/>
          <w:color w:val="7030A0"/>
          <w:sz w:val="24"/>
        </w:rPr>
      </w:pPr>
      <w:r>
        <w:rPr>
          <w:rFonts w:ascii="Book Antiqua" w:hAnsi="Book Antiqua"/>
          <w:noProof/>
          <w:color w:val="7030A0"/>
          <w:sz w:val="24"/>
        </w:rPr>
        <w:drawing>
          <wp:inline distT="0" distB="0" distL="0" distR="0" wp14:anchorId="1B88DB9D" wp14:editId="1B88DB9E">
            <wp:extent cx="1445694" cy="1073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1).png"/>
                    <pic:cNvPicPr/>
                  </pic:nvPicPr>
                  <pic:blipFill>
                    <a:blip r:embed="rId8">
                      <a:extLst>
                        <a:ext uri="{28A0092B-C50C-407E-A947-70E740481C1C}">
                          <a14:useLocalDpi xmlns:a14="http://schemas.microsoft.com/office/drawing/2010/main" val="0"/>
                        </a:ext>
                      </a:extLst>
                    </a:blip>
                    <a:stretch>
                      <a:fillRect/>
                    </a:stretch>
                  </pic:blipFill>
                  <pic:spPr>
                    <a:xfrm>
                      <a:off x="0" y="0"/>
                      <a:ext cx="1462140" cy="1085358"/>
                    </a:xfrm>
                    <a:prstGeom prst="rect">
                      <a:avLst/>
                    </a:prstGeom>
                  </pic:spPr>
                </pic:pic>
              </a:graphicData>
            </a:graphic>
          </wp:inline>
        </w:drawing>
      </w:r>
    </w:p>
    <w:p w14:paraId="1B88DB20" w14:textId="77777777" w:rsidR="003F0CF1" w:rsidRPr="00C64811" w:rsidRDefault="003F0CF1" w:rsidP="003F0CF1">
      <w:pPr>
        <w:jc w:val="center"/>
        <w:rPr>
          <w:rFonts w:ascii="Book Antiqua" w:hAnsi="Book Antiqua"/>
          <w:color w:val="FFD966" w:themeColor="accent4" w:themeTint="99"/>
          <w:sz w:val="24"/>
          <w:u w:val="single"/>
        </w:rPr>
      </w:pPr>
      <w:r w:rsidRPr="00C64811">
        <w:rPr>
          <w:rFonts w:ascii="Book Antiqua" w:hAnsi="Book Antiqua"/>
          <w:color w:val="FFD966" w:themeColor="accent4" w:themeTint="99"/>
          <w:sz w:val="24"/>
          <w:u w:val="single"/>
        </w:rPr>
        <w:t>A</w:t>
      </w:r>
      <w:r w:rsidR="00292C36" w:rsidRPr="00C64811">
        <w:rPr>
          <w:rFonts w:ascii="Book Antiqua" w:hAnsi="Book Antiqua"/>
          <w:color w:val="FFD966" w:themeColor="accent4" w:themeTint="99"/>
          <w:sz w:val="24"/>
          <w:u w:val="single"/>
        </w:rPr>
        <w:t xml:space="preserve">n Internship </w:t>
      </w:r>
      <w:r w:rsidRPr="00C64811">
        <w:rPr>
          <w:rFonts w:ascii="Book Antiqua" w:hAnsi="Book Antiqua"/>
          <w:color w:val="FFD966" w:themeColor="accent4" w:themeTint="99"/>
          <w:sz w:val="24"/>
          <w:u w:val="single"/>
        </w:rPr>
        <w:t xml:space="preserve">Report </w:t>
      </w:r>
    </w:p>
    <w:p w14:paraId="1B88DB21" w14:textId="77777777" w:rsidR="003F0CF1" w:rsidRPr="00A017BA" w:rsidRDefault="003F0CF1" w:rsidP="003F0CF1">
      <w:pPr>
        <w:jc w:val="center"/>
        <w:rPr>
          <w:rFonts w:ascii="Book Antiqua" w:hAnsi="Book Antiqua"/>
          <w:color w:val="3E4D5B"/>
          <w:sz w:val="24"/>
        </w:rPr>
      </w:pPr>
      <w:r w:rsidRPr="00A017BA">
        <w:rPr>
          <w:rFonts w:ascii="Book Antiqua" w:hAnsi="Book Antiqua"/>
          <w:color w:val="3E4D5B"/>
          <w:sz w:val="24"/>
        </w:rPr>
        <w:t>On</w:t>
      </w:r>
    </w:p>
    <w:p w14:paraId="1B88DB22" w14:textId="77777777" w:rsidR="003F0CF1" w:rsidRPr="00EC5BF9" w:rsidRDefault="003F0CF1" w:rsidP="003F0CF1">
      <w:pPr>
        <w:jc w:val="center"/>
        <w:rPr>
          <w:rFonts w:ascii="Book Antiqua" w:hAnsi="Book Antiqua"/>
          <w:b/>
          <w:color w:val="BF8F00" w:themeColor="accent4" w:themeShade="BF"/>
          <w:sz w:val="32"/>
        </w:rPr>
      </w:pPr>
      <w:r w:rsidRPr="00EC5BF9">
        <w:rPr>
          <w:rFonts w:ascii="Book Antiqua" w:hAnsi="Book Antiqua"/>
          <w:b/>
          <w:color w:val="BF8F00" w:themeColor="accent4" w:themeShade="BF"/>
          <w:sz w:val="32"/>
        </w:rPr>
        <w:t xml:space="preserve">“Data Science and Analytics using </w:t>
      </w:r>
      <w:r w:rsidR="00A017BA" w:rsidRPr="00EC5BF9">
        <w:rPr>
          <w:rFonts w:ascii="Book Antiqua" w:hAnsi="Book Antiqua"/>
          <w:b/>
          <w:color w:val="BF8F00" w:themeColor="accent4" w:themeShade="BF"/>
          <w:sz w:val="32"/>
        </w:rPr>
        <w:t>Excel &amp; Power BI”</w:t>
      </w:r>
    </w:p>
    <w:p w14:paraId="1B88DB23" w14:textId="77777777" w:rsidR="00A017BA" w:rsidRPr="00C64811" w:rsidRDefault="00A017BA" w:rsidP="003F0CF1">
      <w:pPr>
        <w:jc w:val="center"/>
        <w:rPr>
          <w:rFonts w:ascii="Book Antiqua" w:hAnsi="Book Antiqua"/>
          <w:color w:val="FF9900"/>
          <w:sz w:val="24"/>
        </w:rPr>
      </w:pPr>
      <w:r w:rsidRPr="00C64811">
        <w:rPr>
          <w:rFonts w:ascii="Book Antiqua" w:hAnsi="Book Antiqua"/>
          <w:color w:val="FF9900"/>
          <w:sz w:val="24"/>
        </w:rPr>
        <w:t>Along with the project</w:t>
      </w:r>
    </w:p>
    <w:p w14:paraId="1B88DB24" w14:textId="5CC8F41E" w:rsidR="00A017BA" w:rsidRPr="00C64811" w:rsidRDefault="00A017BA" w:rsidP="003F0CF1">
      <w:pPr>
        <w:jc w:val="center"/>
        <w:rPr>
          <w:rFonts w:ascii="Constantia" w:hAnsi="Constantia"/>
          <w:color w:val="7030A0"/>
          <w:sz w:val="32"/>
        </w:rPr>
      </w:pPr>
      <w:r w:rsidRPr="00C64811">
        <w:rPr>
          <w:rFonts w:ascii="Constantia" w:hAnsi="Constantia"/>
          <w:color w:val="FFC000" w:themeColor="accent4"/>
          <w:sz w:val="32"/>
        </w:rPr>
        <w:t>“</w:t>
      </w:r>
      <w:r w:rsidR="00C30EF7" w:rsidRPr="00C64811">
        <w:rPr>
          <w:rFonts w:ascii="Constantia" w:hAnsi="Constantia"/>
          <w:color w:val="FFC000" w:themeColor="accent4"/>
          <w:sz w:val="32"/>
        </w:rPr>
        <w:t>VRINDA STORE DATA ANALYSIS</w:t>
      </w:r>
      <w:r w:rsidRPr="00C64811">
        <w:rPr>
          <w:rFonts w:ascii="Constantia" w:hAnsi="Constantia"/>
          <w:color w:val="FFC000" w:themeColor="accent4"/>
          <w:sz w:val="32"/>
        </w:rPr>
        <w:t>”</w:t>
      </w:r>
    </w:p>
    <w:p w14:paraId="1B88DB25" w14:textId="77777777" w:rsidR="00A017BA" w:rsidRPr="00C64811" w:rsidRDefault="00A017BA" w:rsidP="003F0CF1">
      <w:pPr>
        <w:jc w:val="center"/>
        <w:rPr>
          <w:rFonts w:ascii="Book Antiqua" w:hAnsi="Book Antiqua"/>
          <w:color w:val="806000" w:themeColor="accent4" w:themeShade="80"/>
          <w:sz w:val="24"/>
        </w:rPr>
      </w:pPr>
      <w:r w:rsidRPr="00C64811">
        <w:rPr>
          <w:rFonts w:ascii="Book Antiqua" w:hAnsi="Book Antiqua"/>
          <w:color w:val="806000" w:themeColor="accent4" w:themeShade="80"/>
          <w:sz w:val="24"/>
        </w:rPr>
        <w:t>Submitted in Partial Fulfillment of the requirement for the award of the degree</w:t>
      </w:r>
    </w:p>
    <w:p w14:paraId="1B88DB26" w14:textId="77777777" w:rsidR="00A017BA" w:rsidRDefault="00A017BA" w:rsidP="003F0CF1">
      <w:pPr>
        <w:jc w:val="center"/>
        <w:rPr>
          <w:rFonts w:ascii="Book Antiqua" w:hAnsi="Book Antiqua"/>
          <w:color w:val="3366CC"/>
          <w:sz w:val="24"/>
        </w:rPr>
      </w:pPr>
    </w:p>
    <w:p w14:paraId="1B88DB27" w14:textId="77777777" w:rsidR="00A017BA" w:rsidRPr="00C64811" w:rsidRDefault="00A017BA" w:rsidP="003F0CF1">
      <w:pPr>
        <w:jc w:val="center"/>
        <w:rPr>
          <w:rFonts w:ascii="Book Antiqua" w:hAnsi="Book Antiqua"/>
          <w:b/>
          <w:color w:val="2F5496" w:themeColor="accent5" w:themeShade="BF"/>
          <w:sz w:val="28"/>
        </w:rPr>
      </w:pPr>
      <w:r w:rsidRPr="00C64811">
        <w:rPr>
          <w:rFonts w:ascii="Book Antiqua" w:hAnsi="Book Antiqua"/>
          <w:b/>
          <w:color w:val="2F5496" w:themeColor="accent5" w:themeShade="BF"/>
          <w:sz w:val="28"/>
        </w:rPr>
        <w:t>BACHELOR OF VOCATION</w:t>
      </w:r>
    </w:p>
    <w:p w14:paraId="1B88DB28" w14:textId="77777777" w:rsidR="00A017BA" w:rsidRPr="00C64811" w:rsidRDefault="00A017BA" w:rsidP="003F0CF1">
      <w:pPr>
        <w:jc w:val="center"/>
        <w:rPr>
          <w:rFonts w:ascii="Book Antiqua" w:hAnsi="Book Antiqua"/>
          <w:b/>
          <w:color w:val="2F5496" w:themeColor="accent5" w:themeShade="BF"/>
          <w:sz w:val="28"/>
        </w:rPr>
      </w:pPr>
      <w:r w:rsidRPr="00C64811">
        <w:rPr>
          <w:rFonts w:ascii="Book Antiqua" w:hAnsi="Book Antiqua"/>
          <w:b/>
          <w:color w:val="2F5496" w:themeColor="accent5" w:themeShade="BF"/>
          <w:sz w:val="28"/>
        </w:rPr>
        <w:t xml:space="preserve">IN </w:t>
      </w:r>
    </w:p>
    <w:p w14:paraId="1B88DB29" w14:textId="77777777" w:rsidR="00A017BA" w:rsidRPr="00C64811" w:rsidRDefault="00A017BA" w:rsidP="00451A98">
      <w:pPr>
        <w:jc w:val="center"/>
        <w:rPr>
          <w:rFonts w:ascii="Book Antiqua" w:hAnsi="Book Antiqua"/>
          <w:b/>
          <w:color w:val="2F5496" w:themeColor="accent5" w:themeShade="BF"/>
          <w:sz w:val="28"/>
        </w:rPr>
      </w:pPr>
      <w:r w:rsidRPr="00C64811">
        <w:rPr>
          <w:rFonts w:ascii="Book Antiqua" w:hAnsi="Book Antiqua"/>
          <w:b/>
          <w:color w:val="2F5496" w:themeColor="accent5" w:themeShade="BF"/>
          <w:sz w:val="28"/>
        </w:rPr>
        <w:t>DATA SCIENCE &amp; ANALYTICS</w:t>
      </w:r>
    </w:p>
    <w:p w14:paraId="1B88DB2A" w14:textId="77777777" w:rsidR="00451A98" w:rsidRPr="00A017BA" w:rsidRDefault="00451A98" w:rsidP="00451A98">
      <w:pPr>
        <w:jc w:val="center"/>
        <w:rPr>
          <w:rFonts w:ascii="Book Antiqua" w:hAnsi="Book Antiqua"/>
          <w:b/>
          <w:color w:val="3366CC"/>
          <w:sz w:val="28"/>
        </w:rPr>
      </w:pPr>
    </w:p>
    <w:p w14:paraId="1B88DB2B" w14:textId="77777777" w:rsidR="00A017BA" w:rsidRPr="00451A98" w:rsidRDefault="00A017BA" w:rsidP="003F0CF1">
      <w:pPr>
        <w:jc w:val="center"/>
        <w:rPr>
          <w:rFonts w:ascii="Book Antiqua" w:hAnsi="Book Antiqua"/>
          <w:color w:val="002060"/>
          <w:sz w:val="24"/>
        </w:rPr>
      </w:pPr>
      <w:r w:rsidRPr="00451A98">
        <w:rPr>
          <w:rFonts w:ascii="Book Antiqua" w:hAnsi="Book Antiqua"/>
          <w:color w:val="002060"/>
          <w:sz w:val="24"/>
        </w:rPr>
        <w:t>Submitted by</w:t>
      </w:r>
    </w:p>
    <w:p w14:paraId="1B88DB2C" w14:textId="3EE18735" w:rsidR="00A017BA" w:rsidRPr="00C64811" w:rsidRDefault="00A017BA" w:rsidP="003F0CF1">
      <w:pPr>
        <w:jc w:val="center"/>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4811">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r w:rsidR="00C64811">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RAHUL K</w:t>
      </w:r>
    </w:p>
    <w:p w14:paraId="1B88DB2D" w14:textId="44412DCB" w:rsidR="00A017BA" w:rsidRPr="00C64811" w:rsidRDefault="00A017BA" w:rsidP="003F0CF1">
      <w:pPr>
        <w:jc w:val="center"/>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64811">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Reg.No</w:t>
      </w:r>
      <w:proofErr w:type="spellEnd"/>
      <w:r w:rsidRPr="00C64811">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51A98" w:rsidRPr="00C64811">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KIAWBOE0</w:t>
      </w:r>
      <w:r w:rsidR="00C64811">
        <w:rPr>
          <w:rFonts w:ascii="Book Antiqua" w:hAnsi="Book Antiqua"/>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p>
    <w:p w14:paraId="1B88DB2E" w14:textId="77777777" w:rsidR="00451A98" w:rsidRDefault="00451A98" w:rsidP="003F0CF1">
      <w:pPr>
        <w:jc w:val="center"/>
        <w:rPr>
          <w:rFonts w:ascii="Book Antiqua" w:hAnsi="Book Antiqua"/>
          <w:color w:val="3E4D5B"/>
          <w:sz w:val="24"/>
        </w:rPr>
      </w:pPr>
    </w:p>
    <w:p w14:paraId="1B88DB2F" w14:textId="77777777" w:rsidR="00451A98" w:rsidRPr="00451A98" w:rsidRDefault="00451A98" w:rsidP="003F0CF1">
      <w:pPr>
        <w:jc w:val="center"/>
        <w:rPr>
          <w:rFonts w:ascii="Book Antiqua" w:hAnsi="Book Antiqua"/>
          <w:color w:val="00B0F0"/>
          <w:sz w:val="24"/>
        </w:rPr>
      </w:pPr>
      <w:r w:rsidRPr="00451A98">
        <w:rPr>
          <w:rFonts w:ascii="Book Antiqua" w:hAnsi="Book Antiqua"/>
          <w:color w:val="00B0F0"/>
          <w:sz w:val="24"/>
        </w:rPr>
        <w:t>Under the guidance of</w:t>
      </w:r>
    </w:p>
    <w:p w14:paraId="1B88DB30" w14:textId="77777777" w:rsidR="00451A98" w:rsidRPr="00451A98" w:rsidRDefault="00451A98" w:rsidP="00451A98">
      <w:pPr>
        <w:rPr>
          <w:rFonts w:ascii="Book Antiqua" w:hAnsi="Book Antiqua"/>
          <w:color w:val="00B0F0"/>
          <w:sz w:val="24"/>
        </w:rPr>
      </w:pPr>
      <w:r w:rsidRPr="00451A98">
        <w:rPr>
          <w:rFonts w:ascii="Book Antiqua" w:hAnsi="Book Antiqua"/>
          <w:color w:val="00B0F0"/>
          <w:sz w:val="24"/>
        </w:rPr>
        <w:t>Internal Guide</w:t>
      </w:r>
    </w:p>
    <w:p w14:paraId="1B88DB31" w14:textId="77777777" w:rsidR="00451A98" w:rsidRPr="00451A98" w:rsidRDefault="00451A98" w:rsidP="00451A98">
      <w:pPr>
        <w:rPr>
          <w:rFonts w:ascii="Book Antiqua" w:hAnsi="Book Antiqua"/>
          <w:b/>
          <w:color w:val="ED7D31" w:themeColor="accent2"/>
          <w:sz w:val="24"/>
        </w:rPr>
      </w:pPr>
      <w:proofErr w:type="spellStart"/>
      <w:r w:rsidRPr="00451A98">
        <w:rPr>
          <w:rFonts w:ascii="Book Antiqua" w:hAnsi="Book Antiqua"/>
          <w:b/>
          <w:color w:val="ED7D31" w:themeColor="accent2"/>
          <w:sz w:val="24"/>
        </w:rPr>
        <w:t>Hasfiya</w:t>
      </w:r>
      <w:proofErr w:type="spellEnd"/>
      <w:r w:rsidRPr="00451A98">
        <w:rPr>
          <w:rFonts w:ascii="Book Antiqua" w:hAnsi="Book Antiqua"/>
          <w:b/>
          <w:color w:val="ED7D31" w:themeColor="accent2"/>
          <w:sz w:val="24"/>
        </w:rPr>
        <w:t xml:space="preserve"> </w:t>
      </w:r>
      <w:proofErr w:type="spellStart"/>
      <w:r w:rsidRPr="00451A98">
        <w:rPr>
          <w:rFonts w:ascii="Book Antiqua" w:hAnsi="Book Antiqua"/>
          <w:b/>
          <w:color w:val="ED7D31" w:themeColor="accent2"/>
          <w:sz w:val="24"/>
        </w:rPr>
        <w:t>KP</w:t>
      </w:r>
      <w:proofErr w:type="spellEnd"/>
    </w:p>
    <w:p w14:paraId="1B88DB32" w14:textId="440F66FF" w:rsidR="00B842BC" w:rsidRDefault="00451A98" w:rsidP="00451A98">
      <w:pPr>
        <w:rPr>
          <w:rFonts w:ascii="Book Antiqua" w:hAnsi="Book Antiqua"/>
          <w:b/>
          <w:color w:val="ED7D31" w:themeColor="accent2"/>
          <w:sz w:val="24"/>
        </w:rPr>
      </w:pPr>
      <w:r w:rsidRPr="00451A98">
        <w:rPr>
          <w:rFonts w:ascii="Book Antiqua" w:hAnsi="Book Antiqua"/>
          <w:b/>
          <w:color w:val="ED7D31" w:themeColor="accent2"/>
          <w:sz w:val="24"/>
        </w:rPr>
        <w:t xml:space="preserve">Dept. of </w:t>
      </w:r>
      <w:proofErr w:type="spellStart"/>
      <w:proofErr w:type="gramStart"/>
      <w:r w:rsidRPr="00451A98">
        <w:rPr>
          <w:rFonts w:ascii="Book Antiqua" w:hAnsi="Book Antiqua"/>
          <w:b/>
          <w:color w:val="ED7D31" w:themeColor="accent2"/>
          <w:sz w:val="24"/>
        </w:rPr>
        <w:t>B.</w:t>
      </w:r>
      <w:r w:rsidR="009960E0">
        <w:rPr>
          <w:rFonts w:ascii="Book Antiqua" w:hAnsi="Book Antiqua"/>
          <w:b/>
          <w:color w:val="ED7D31" w:themeColor="accent2"/>
          <w:sz w:val="24"/>
        </w:rPr>
        <w:t>V</w:t>
      </w:r>
      <w:r w:rsidRPr="00451A98">
        <w:rPr>
          <w:rFonts w:ascii="Book Antiqua" w:hAnsi="Book Antiqua"/>
          <w:b/>
          <w:color w:val="ED7D31" w:themeColor="accent2"/>
          <w:sz w:val="24"/>
        </w:rPr>
        <w:t>oc</w:t>
      </w:r>
      <w:proofErr w:type="spellEnd"/>
      <w:proofErr w:type="gramEnd"/>
      <w:r w:rsidRPr="00451A98">
        <w:rPr>
          <w:rFonts w:ascii="Book Antiqua" w:hAnsi="Book Antiqua"/>
          <w:b/>
          <w:color w:val="ED7D31" w:themeColor="accent2"/>
          <w:sz w:val="24"/>
        </w:rPr>
        <w:t xml:space="preserve"> Data Science &amp; Analytics</w:t>
      </w:r>
    </w:p>
    <w:p w14:paraId="3B0F9098" w14:textId="77777777" w:rsidR="00173349" w:rsidRDefault="00173349" w:rsidP="00B842BC">
      <w:pPr>
        <w:jc w:val="center"/>
        <w:rPr>
          <w:rFonts w:ascii="Book Antiqua" w:hAnsi="Book Antiqua"/>
          <w:b/>
          <w:sz w:val="32"/>
        </w:rPr>
      </w:pPr>
    </w:p>
    <w:p w14:paraId="015006D8" w14:textId="77777777" w:rsidR="00A01567" w:rsidRDefault="00A01567" w:rsidP="00B842BC">
      <w:pPr>
        <w:jc w:val="center"/>
        <w:rPr>
          <w:rFonts w:ascii="Book Antiqua" w:hAnsi="Book Antiqua"/>
          <w:b/>
          <w:noProof/>
          <w:color w:val="ED7D31" w:themeColor="accent2"/>
          <w:sz w:val="24"/>
        </w:rPr>
      </w:pPr>
    </w:p>
    <w:p w14:paraId="1B88DB33" w14:textId="4D34E55D" w:rsidR="00B842BC" w:rsidRPr="00A01567" w:rsidRDefault="001A72EA" w:rsidP="00B842BC">
      <w:pPr>
        <w:jc w:val="center"/>
        <w:rPr>
          <w:rFonts w:ascii="Book Antiqua" w:hAnsi="Book Antiqua"/>
          <w:b/>
          <w:noProof/>
          <w:color w:val="ED7D31" w:themeColor="accent2"/>
          <w:sz w:val="56"/>
          <w:szCs w:val="56"/>
        </w:rPr>
      </w:pPr>
      <w:r w:rsidRPr="00A01567">
        <w:rPr>
          <w:rFonts w:ascii="Book Antiqua" w:hAnsi="Book Antiqua"/>
          <w:b/>
          <w:noProof/>
          <w:color w:val="ED7D31" w:themeColor="accent2"/>
          <w:sz w:val="56"/>
          <w:szCs w:val="56"/>
        </w:rPr>
        <w:drawing>
          <wp:anchor distT="0" distB="0" distL="114300" distR="114300" simplePos="0" relativeHeight="251668480" behindDoc="0" locked="0" layoutInCell="1" allowOverlap="1" wp14:anchorId="05E67BC5" wp14:editId="00171B38">
            <wp:simplePos x="0" y="0"/>
            <wp:positionH relativeFrom="column">
              <wp:posOffset>666115</wp:posOffset>
            </wp:positionH>
            <wp:positionV relativeFrom="paragraph">
              <wp:posOffset>-256540</wp:posOffset>
            </wp:positionV>
            <wp:extent cx="4401820" cy="6377305"/>
            <wp:effectExtent l="2857" t="0" r="1588" b="1587"/>
            <wp:wrapSquare wrapText="bothSides"/>
            <wp:docPr id="7695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589" name="Picture 7695589"/>
                    <pic:cNvPicPr/>
                  </pic:nvPicPr>
                  <pic:blipFill rotWithShape="1">
                    <a:blip r:embed="rId9" cstate="print">
                      <a:extLst>
                        <a:ext uri="{28A0092B-C50C-407E-A947-70E740481C1C}">
                          <a14:useLocalDpi xmlns:a14="http://schemas.microsoft.com/office/drawing/2010/main" val="0"/>
                        </a:ext>
                      </a:extLst>
                    </a:blip>
                    <a:srcRect r="1399" b="204"/>
                    <a:stretch/>
                  </pic:blipFill>
                  <pic:spPr bwMode="auto">
                    <a:xfrm rot="16200000">
                      <a:off x="0" y="0"/>
                      <a:ext cx="4401820" cy="6377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42BC" w:rsidRPr="00A01567">
        <w:rPr>
          <w:rFonts w:ascii="Book Antiqua" w:hAnsi="Book Antiqua"/>
          <w:b/>
          <w:sz w:val="56"/>
          <w:szCs w:val="56"/>
        </w:rPr>
        <w:t>COMPANY CERTIFICATE</w:t>
      </w:r>
    </w:p>
    <w:p w14:paraId="0EFC3526" w14:textId="77777777" w:rsidR="001A72EA" w:rsidRPr="001A72EA" w:rsidRDefault="001A72EA" w:rsidP="001A72EA">
      <w:pPr>
        <w:rPr>
          <w:rFonts w:ascii="Book Antiqua" w:hAnsi="Book Antiqua"/>
          <w:sz w:val="24"/>
        </w:rPr>
      </w:pPr>
    </w:p>
    <w:p w14:paraId="1B88DB36" w14:textId="0FEAEE0C" w:rsidR="00B842BC" w:rsidRDefault="00B842BC" w:rsidP="001A72EA">
      <w:pPr>
        <w:jc w:val="both"/>
        <w:rPr>
          <w:rFonts w:ascii="Book Antiqua" w:hAnsi="Book Antiqua"/>
          <w:b/>
          <w:color w:val="ED7D31" w:themeColor="accent2"/>
          <w:sz w:val="24"/>
        </w:rPr>
      </w:pPr>
      <w:r>
        <w:rPr>
          <w:rFonts w:ascii="Book Antiqua" w:hAnsi="Book Antiqua"/>
          <w:b/>
          <w:color w:val="ED7D31" w:themeColor="accent2"/>
          <w:sz w:val="24"/>
        </w:rPr>
        <w:br w:type="page"/>
      </w:r>
    </w:p>
    <w:p w14:paraId="1B88DB37" w14:textId="77777777" w:rsidR="00B842BC" w:rsidRDefault="00B842BC" w:rsidP="00451A98">
      <w:pPr>
        <w:rPr>
          <w:rFonts w:ascii="Book Antiqua" w:hAnsi="Book Antiqua"/>
          <w:b/>
          <w:color w:val="ED7D31" w:themeColor="accent2"/>
          <w:sz w:val="24"/>
        </w:rPr>
      </w:pPr>
    </w:p>
    <w:p w14:paraId="1B88DB38" w14:textId="77777777" w:rsidR="00B842BC" w:rsidRDefault="00B842BC">
      <w:pPr>
        <w:rPr>
          <w:rFonts w:ascii="Book Antiqua" w:hAnsi="Book Antiqua"/>
          <w:b/>
          <w:color w:val="ED7D31" w:themeColor="accent2"/>
          <w:sz w:val="24"/>
        </w:rPr>
      </w:pPr>
    </w:p>
    <w:p w14:paraId="1B88DB39" w14:textId="77777777" w:rsidR="00451A98" w:rsidRPr="00451A98" w:rsidRDefault="00451A98" w:rsidP="00451A98">
      <w:pPr>
        <w:rPr>
          <w:rFonts w:ascii="Book Antiqua" w:hAnsi="Book Antiqua"/>
          <w:b/>
          <w:color w:val="ED7D31" w:themeColor="accent2"/>
          <w:sz w:val="24"/>
        </w:rPr>
      </w:pPr>
    </w:p>
    <w:p w14:paraId="1B88DB3A" w14:textId="77777777" w:rsidR="00451A98" w:rsidRPr="00292C36" w:rsidRDefault="00292C36" w:rsidP="003F0CF1">
      <w:pPr>
        <w:jc w:val="center"/>
        <w:rPr>
          <w:rFonts w:ascii="Book Antiqua" w:hAnsi="Book Antiqua"/>
          <w:b/>
          <w:color w:val="000000" w:themeColor="text1"/>
          <w:sz w:val="32"/>
        </w:rPr>
      </w:pPr>
      <w:r w:rsidRPr="00292C36">
        <w:rPr>
          <w:rFonts w:ascii="Book Antiqua" w:hAnsi="Book Antiqua"/>
          <w:b/>
          <w:color w:val="000000" w:themeColor="text1"/>
          <w:sz w:val="32"/>
        </w:rPr>
        <w:t>DECLARATION</w:t>
      </w:r>
    </w:p>
    <w:p w14:paraId="1B88DB3B" w14:textId="77777777" w:rsidR="00451A98" w:rsidRDefault="00451A98" w:rsidP="003F0CF1">
      <w:pPr>
        <w:jc w:val="center"/>
        <w:rPr>
          <w:rFonts w:ascii="Book Antiqua" w:hAnsi="Book Antiqua"/>
          <w:color w:val="3E4D5B"/>
          <w:sz w:val="24"/>
        </w:rPr>
      </w:pPr>
    </w:p>
    <w:p w14:paraId="1B88DB3C" w14:textId="77777777" w:rsidR="00292C36" w:rsidRPr="00A5696E" w:rsidRDefault="00292C36" w:rsidP="00397A49">
      <w:pPr>
        <w:spacing w:line="480" w:lineRule="auto"/>
        <w:jc w:val="center"/>
        <w:rPr>
          <w:rFonts w:ascii="Cambria Math" w:hAnsi="Cambria Math"/>
          <w:color w:val="3E4D5B"/>
          <w:sz w:val="24"/>
        </w:rPr>
      </w:pPr>
    </w:p>
    <w:p w14:paraId="1B88DB3D" w14:textId="5CA0F245" w:rsidR="00292C36" w:rsidRPr="00A5696E" w:rsidRDefault="00292C36" w:rsidP="00397A49">
      <w:pPr>
        <w:spacing w:line="480" w:lineRule="auto"/>
        <w:rPr>
          <w:rFonts w:ascii="Cambria Math" w:hAnsi="Cambria Math"/>
        </w:rPr>
      </w:pPr>
      <w:r w:rsidRPr="00A5696E">
        <w:rPr>
          <w:rFonts w:ascii="Cambria Math" w:hAnsi="Cambria Math"/>
        </w:rPr>
        <w:t xml:space="preserve">I, </w:t>
      </w:r>
      <w:r w:rsidR="00D10FE5">
        <w:rPr>
          <w:rFonts w:ascii="Cambria Math" w:hAnsi="Cambria Math"/>
          <w:b/>
        </w:rPr>
        <w:t>RAHU K</w:t>
      </w:r>
      <w:r w:rsidR="00397A49" w:rsidRPr="00A5696E">
        <w:rPr>
          <w:rFonts w:ascii="Cambria Math" w:hAnsi="Cambria Math"/>
        </w:rPr>
        <w:t xml:space="preserve">, student of II </w:t>
      </w:r>
      <w:r w:rsidRPr="00A5696E">
        <w:rPr>
          <w:rFonts w:ascii="Cambria Math" w:hAnsi="Cambria Math"/>
        </w:rPr>
        <w:t>semester</w:t>
      </w:r>
      <w:r w:rsidR="00397A49" w:rsidRPr="00A5696E">
        <w:rPr>
          <w:rFonts w:ascii="Cambria Math" w:hAnsi="Cambria Math"/>
        </w:rPr>
        <w:t xml:space="preserve"> </w:t>
      </w:r>
      <w:proofErr w:type="spellStart"/>
      <w:r w:rsidRPr="00A5696E">
        <w:rPr>
          <w:rFonts w:ascii="Cambria Math" w:hAnsi="Cambria Math"/>
        </w:rPr>
        <w:t>B</w:t>
      </w:r>
      <w:r w:rsidR="00397A49" w:rsidRPr="00A5696E">
        <w:rPr>
          <w:rFonts w:ascii="Cambria Math" w:hAnsi="Cambria Math"/>
        </w:rPr>
        <w:t>.voc</w:t>
      </w:r>
      <w:proofErr w:type="spellEnd"/>
      <w:r w:rsidR="00397A49" w:rsidRPr="00A5696E">
        <w:rPr>
          <w:rFonts w:ascii="Cambria Math" w:hAnsi="Cambria Math"/>
        </w:rPr>
        <w:t xml:space="preserve"> Data </w:t>
      </w:r>
      <w:r w:rsidRPr="00A5696E">
        <w:rPr>
          <w:rFonts w:ascii="Cambria Math" w:hAnsi="Cambria Math"/>
        </w:rPr>
        <w:t xml:space="preserve">science &amp; </w:t>
      </w:r>
      <w:r w:rsidR="00397A49" w:rsidRPr="00A5696E">
        <w:rPr>
          <w:rFonts w:ascii="Cambria Math" w:hAnsi="Cambria Math"/>
        </w:rPr>
        <w:t xml:space="preserve"> </w:t>
      </w:r>
      <w:r w:rsidRPr="00A5696E">
        <w:rPr>
          <w:rFonts w:ascii="Cambria Math" w:hAnsi="Cambria Math"/>
        </w:rPr>
        <w:t>Analytics</w:t>
      </w:r>
      <w:r w:rsidR="00397A49" w:rsidRPr="00A5696E">
        <w:rPr>
          <w:rFonts w:ascii="Cambria Math" w:hAnsi="Cambria Math"/>
        </w:rPr>
        <w:t xml:space="preserve">  a </w:t>
      </w:r>
      <w:r w:rsidRPr="00A5696E">
        <w:rPr>
          <w:rFonts w:ascii="Cambria Math" w:hAnsi="Cambria Math"/>
        </w:rPr>
        <w:t xml:space="preserve"> M.E.S</w:t>
      </w:r>
      <w:r w:rsidR="00397A49" w:rsidRPr="00A5696E">
        <w:rPr>
          <w:rFonts w:ascii="Cambria Math" w:hAnsi="Cambria Math"/>
        </w:rPr>
        <w:t xml:space="preserve"> </w:t>
      </w:r>
      <w:r w:rsidRPr="00A5696E">
        <w:rPr>
          <w:rFonts w:ascii="Cambria Math" w:hAnsi="Cambria Math"/>
        </w:rPr>
        <w:t xml:space="preserve"> </w:t>
      </w:r>
      <w:proofErr w:type="spellStart"/>
      <w:r w:rsidRPr="00A5696E">
        <w:rPr>
          <w:rFonts w:ascii="Cambria Math" w:hAnsi="Cambria Math"/>
        </w:rPr>
        <w:t>Kalladi</w:t>
      </w:r>
      <w:proofErr w:type="spellEnd"/>
      <w:r w:rsidRPr="00A5696E">
        <w:rPr>
          <w:rFonts w:ascii="Cambria Math" w:hAnsi="Cambria Math"/>
        </w:rPr>
        <w:t xml:space="preserve"> College </w:t>
      </w:r>
      <w:proofErr w:type="spellStart"/>
      <w:r w:rsidRPr="00A5696E">
        <w:rPr>
          <w:rFonts w:ascii="Cambria Math" w:hAnsi="Cambria Math"/>
        </w:rPr>
        <w:t>Mannarkkad</w:t>
      </w:r>
      <w:proofErr w:type="spellEnd"/>
      <w:r w:rsidRPr="00A5696E">
        <w:rPr>
          <w:rFonts w:ascii="Cambria Math" w:hAnsi="Cambria Math"/>
        </w:rPr>
        <w:t>, Palakkad, hereby declare that the Internship work entitled “</w:t>
      </w:r>
      <w:r w:rsidR="00D10FE5">
        <w:rPr>
          <w:rFonts w:ascii="Cambria Math" w:hAnsi="Cambria Math"/>
        </w:rPr>
        <w:t>V</w:t>
      </w:r>
      <w:r w:rsidR="006C132A">
        <w:rPr>
          <w:rFonts w:ascii="Cambria Math" w:hAnsi="Cambria Math"/>
        </w:rPr>
        <w:t>RINDA STORE DATA ANALYSIS</w:t>
      </w:r>
      <w:r w:rsidRPr="00A5696E">
        <w:rPr>
          <w:rFonts w:ascii="Cambria Math" w:hAnsi="Cambria Math"/>
        </w:rPr>
        <w:t xml:space="preserve">” </w:t>
      </w:r>
      <w:r w:rsidR="00867B90" w:rsidRPr="00A5696E">
        <w:rPr>
          <w:rFonts w:ascii="Cambria Math" w:hAnsi="Cambria Math"/>
        </w:rPr>
        <w:t>has be</w:t>
      </w:r>
      <w:r w:rsidR="00397A49" w:rsidRPr="00A5696E">
        <w:rPr>
          <w:rFonts w:ascii="Cambria Math" w:hAnsi="Cambria Math"/>
        </w:rPr>
        <w:t xml:space="preserve">en </w:t>
      </w:r>
      <w:r w:rsidR="00867B90" w:rsidRPr="00A5696E">
        <w:rPr>
          <w:rFonts w:ascii="Cambria Math" w:hAnsi="Cambria Math"/>
        </w:rPr>
        <w:t xml:space="preserve">independently carried out by me under the supervision of </w:t>
      </w:r>
      <w:r w:rsidR="00867B90" w:rsidRPr="00A5696E">
        <w:rPr>
          <w:rFonts w:ascii="Cambria Math" w:hAnsi="Cambria Math"/>
          <w:b/>
        </w:rPr>
        <w:t>SHABNA</w:t>
      </w:r>
      <w:r w:rsidR="00867B90" w:rsidRPr="00A5696E">
        <w:rPr>
          <w:rFonts w:ascii="Cambria Math" w:hAnsi="Cambria Math"/>
        </w:rPr>
        <w:t xml:space="preserve">, Head of department of </w:t>
      </w:r>
      <w:proofErr w:type="spellStart"/>
      <w:r w:rsidR="00867B90" w:rsidRPr="00A5696E">
        <w:rPr>
          <w:rFonts w:ascii="Cambria Math" w:hAnsi="Cambria Math"/>
        </w:rPr>
        <w:t>B.voc</w:t>
      </w:r>
      <w:proofErr w:type="spellEnd"/>
      <w:r w:rsidR="00867B90" w:rsidRPr="00A5696E">
        <w:rPr>
          <w:rFonts w:ascii="Cambria Math" w:hAnsi="Cambria Math"/>
        </w:rPr>
        <w:t xml:space="preserve"> data science &amp; analytics, and the coordinator </w:t>
      </w:r>
      <w:proofErr w:type="spellStart"/>
      <w:r w:rsidR="00867B90" w:rsidRPr="00A5696E">
        <w:rPr>
          <w:rFonts w:ascii="Cambria Math" w:hAnsi="Cambria Math"/>
          <w:b/>
        </w:rPr>
        <w:t>HASFIYA</w:t>
      </w:r>
      <w:proofErr w:type="spellEnd"/>
      <w:r w:rsidR="00867B90" w:rsidRPr="00A5696E">
        <w:rPr>
          <w:rFonts w:ascii="Cambria Math" w:hAnsi="Cambria Math"/>
          <w:b/>
        </w:rPr>
        <w:t xml:space="preserve"> </w:t>
      </w:r>
      <w:proofErr w:type="spellStart"/>
      <w:r w:rsidR="00867B90" w:rsidRPr="00A5696E">
        <w:rPr>
          <w:rFonts w:ascii="Cambria Math" w:hAnsi="Cambria Math"/>
          <w:b/>
        </w:rPr>
        <w:t>KP</w:t>
      </w:r>
      <w:proofErr w:type="spellEnd"/>
      <w:r w:rsidR="00867B90" w:rsidRPr="00A5696E">
        <w:rPr>
          <w:rFonts w:ascii="Cambria Math" w:hAnsi="Cambria Math"/>
        </w:rPr>
        <w:t xml:space="preserve">, Assistant Professor, submitted in partial fulfillment of the course requirement for the award of degree </w:t>
      </w:r>
      <w:r w:rsidR="00867B90" w:rsidRPr="00A5696E">
        <w:rPr>
          <w:rFonts w:ascii="Cambria Math" w:hAnsi="Cambria Math"/>
          <w:b/>
        </w:rPr>
        <w:t xml:space="preserve">Bachelor of vocation in Data Science &amp; Analytics </w:t>
      </w:r>
      <w:r w:rsidR="00867B90" w:rsidRPr="00A5696E">
        <w:rPr>
          <w:rFonts w:ascii="Cambria Math" w:hAnsi="Cambria Math"/>
        </w:rPr>
        <w:t>of Calicut University, during the year 2023. I further declare that the report has not been submitted to any other University for the award of any other degree.</w:t>
      </w:r>
    </w:p>
    <w:p w14:paraId="1B88DB3E" w14:textId="77777777" w:rsidR="00397A49" w:rsidRDefault="00397A49" w:rsidP="00397A49">
      <w:pPr>
        <w:spacing w:line="480" w:lineRule="auto"/>
      </w:pPr>
    </w:p>
    <w:p w14:paraId="1B88DB3F" w14:textId="77777777" w:rsidR="00397A49" w:rsidRDefault="00397A49" w:rsidP="00397A49">
      <w:pPr>
        <w:spacing w:line="480" w:lineRule="auto"/>
      </w:pPr>
    </w:p>
    <w:p w14:paraId="1B88DB40" w14:textId="77777777" w:rsidR="00397A49" w:rsidRDefault="00397A49" w:rsidP="00397A49">
      <w:pPr>
        <w:spacing w:line="480" w:lineRule="auto"/>
        <w:jc w:val="right"/>
      </w:pPr>
    </w:p>
    <w:p w14:paraId="1B88DB41" w14:textId="3BF71A0F" w:rsidR="00397A49" w:rsidRPr="00397A49" w:rsidRDefault="00397A49" w:rsidP="00397A49">
      <w:pPr>
        <w:spacing w:line="240" w:lineRule="auto"/>
        <w:rPr>
          <w:rFonts w:cstheme="minorHAnsi"/>
          <w:b/>
        </w:rPr>
      </w:pPr>
      <w:r w:rsidRPr="00397A49">
        <w:rPr>
          <w:rFonts w:cstheme="minorHAnsi"/>
          <w:b/>
        </w:rPr>
        <w:t xml:space="preserve">PLACE: </w:t>
      </w:r>
      <w:proofErr w:type="spellStart"/>
      <w:r w:rsidRPr="00397A49">
        <w:rPr>
          <w:rFonts w:cstheme="minorHAnsi"/>
          <w:b/>
        </w:rPr>
        <w:t>MANNARKKAD</w:t>
      </w:r>
      <w:proofErr w:type="spellEnd"/>
      <w:r w:rsidRPr="00397A49">
        <w:rPr>
          <w:rFonts w:cstheme="minorHAnsi"/>
          <w:b/>
        </w:rPr>
        <w:t xml:space="preserve">                                                                           STUDENT NAME: </w:t>
      </w:r>
      <w:r w:rsidR="006C132A">
        <w:rPr>
          <w:rFonts w:cstheme="minorHAnsi"/>
          <w:b/>
        </w:rPr>
        <w:t>RAHUL K</w:t>
      </w:r>
    </w:p>
    <w:p w14:paraId="1B88DB42" w14:textId="4E2A794D" w:rsidR="00397A49" w:rsidRDefault="00397A49" w:rsidP="00397A49">
      <w:pPr>
        <w:tabs>
          <w:tab w:val="left" w:pos="5941"/>
        </w:tabs>
        <w:spacing w:line="480" w:lineRule="auto"/>
      </w:pPr>
      <w:r w:rsidRPr="00397A49">
        <w:rPr>
          <w:rFonts w:cstheme="minorHAnsi"/>
          <w:b/>
        </w:rPr>
        <w:t xml:space="preserve">Date: 30 July 2023                                                                                   REG.NO: </w:t>
      </w:r>
      <w:r w:rsidRPr="00397A49">
        <w:rPr>
          <w:rFonts w:cstheme="minorHAnsi"/>
          <w:b/>
          <w:color w:val="000000" w:themeColor="text1"/>
          <w:sz w:val="24"/>
        </w:rPr>
        <w:t>KIAWBOE0</w:t>
      </w:r>
      <w:r w:rsidR="00CB434D">
        <w:rPr>
          <w:rFonts w:cstheme="minorHAnsi"/>
          <w:b/>
          <w:color w:val="000000" w:themeColor="text1"/>
          <w:sz w:val="24"/>
        </w:rPr>
        <w:t>24</w:t>
      </w:r>
      <w:r>
        <w:tab/>
      </w:r>
    </w:p>
    <w:p w14:paraId="1B88DB43" w14:textId="77777777" w:rsidR="007C0F8A" w:rsidRDefault="007C0F8A" w:rsidP="00397A49">
      <w:pPr>
        <w:spacing w:line="480" w:lineRule="auto"/>
      </w:pPr>
    </w:p>
    <w:p w14:paraId="1B88DB44" w14:textId="77777777" w:rsidR="007C0F8A" w:rsidRDefault="007C0F8A">
      <w:r>
        <w:br w:type="page"/>
      </w:r>
    </w:p>
    <w:p w14:paraId="1B88DB45" w14:textId="77777777" w:rsidR="00397A49" w:rsidRDefault="007C0F8A" w:rsidP="007C0F8A">
      <w:pPr>
        <w:spacing w:line="480" w:lineRule="auto"/>
        <w:jc w:val="center"/>
        <w:rPr>
          <w:rFonts w:ascii="Book Antiqua" w:hAnsi="Book Antiqua"/>
          <w:b/>
          <w:sz w:val="48"/>
        </w:rPr>
      </w:pPr>
      <w:r w:rsidRPr="007C0F8A">
        <w:rPr>
          <w:rFonts w:ascii="Book Antiqua" w:hAnsi="Book Antiqua"/>
          <w:b/>
          <w:sz w:val="48"/>
        </w:rPr>
        <w:lastRenderedPageBreak/>
        <w:t>ABSTRACT</w:t>
      </w:r>
    </w:p>
    <w:p w14:paraId="142252E7" w14:textId="77777777" w:rsidR="0033614E" w:rsidRDefault="00FC13A9" w:rsidP="00EC6C21">
      <w:pPr>
        <w:spacing w:line="480" w:lineRule="auto"/>
      </w:pPr>
      <w:r>
        <w:t xml:space="preserve">This data analytics project focuses on addressing business challenges through effective data analysis using Microsoft Excel. The project aims to enhance skills in various data-related tasks such as data cleaning, data processing, data analysis, data visualization, and generating actionable insights. </w:t>
      </w:r>
    </w:p>
    <w:p w14:paraId="5ACF7734" w14:textId="324ECD2F" w:rsidR="007C1CD5" w:rsidRPr="0033614E" w:rsidRDefault="00FC13A9" w:rsidP="00EC6C21">
      <w:pPr>
        <w:spacing w:line="480" w:lineRule="auto"/>
        <w:rPr>
          <w:b/>
          <w:bCs/>
          <w:sz w:val="40"/>
          <w:szCs w:val="40"/>
        </w:rPr>
      </w:pPr>
      <w:r w:rsidRPr="0033614E">
        <w:rPr>
          <w:b/>
          <w:bCs/>
          <w:sz w:val="40"/>
          <w:szCs w:val="40"/>
        </w:rPr>
        <w:t>Objectives:</w:t>
      </w:r>
    </w:p>
    <w:p w14:paraId="2952F5DD" w14:textId="77777777" w:rsidR="0033614E" w:rsidRDefault="00FC13A9" w:rsidP="0033614E">
      <w:pPr>
        <w:spacing w:line="480" w:lineRule="auto"/>
        <w:ind w:firstLine="720"/>
      </w:pPr>
      <w:r>
        <w:t xml:space="preserve"> - Utilize Excel to clean and preprocess sales data from Vrinda Store. - Apply data analysis techniques to uncover patterns, trends, and key metrics within the sales dataset. - Create informative visualizations to represent sales data visually and intuitively. - Generate insightful reports that highlight important findings and recommendations for business decision-makers. </w:t>
      </w:r>
      <w:r w:rsidRPr="0033614E">
        <w:rPr>
          <w:b/>
          <w:bCs/>
          <w:sz w:val="40"/>
          <w:szCs w:val="40"/>
        </w:rPr>
        <w:t>Methodologies:</w:t>
      </w:r>
      <w:r>
        <w:t xml:space="preserve"> </w:t>
      </w:r>
    </w:p>
    <w:p w14:paraId="45D7FD7E" w14:textId="77777777" w:rsidR="0033614E" w:rsidRDefault="00FC13A9" w:rsidP="0033614E">
      <w:pPr>
        <w:spacing w:line="480" w:lineRule="auto"/>
        <w:ind w:firstLine="720"/>
      </w:pPr>
      <w:r>
        <w:t>1. Data Cleaning and Preprocessing: The project will involve cleaning the raw sales data, handling missing values, and ensuring data integrity for accurate analysis.</w:t>
      </w:r>
    </w:p>
    <w:p w14:paraId="3A087580" w14:textId="77777777" w:rsidR="0033614E" w:rsidRDefault="00FC13A9" w:rsidP="0033614E">
      <w:pPr>
        <w:spacing w:line="480" w:lineRule="auto"/>
        <w:ind w:firstLine="720"/>
      </w:pPr>
      <w:r>
        <w:t xml:space="preserve"> 2. Data Analysis: Various analytical methods will be employed to examine sales trends, customer behavior, popular products, and revenue patterns.</w:t>
      </w:r>
    </w:p>
    <w:p w14:paraId="52A0CCE1" w14:textId="77777777" w:rsidR="0033614E" w:rsidRDefault="00FC13A9" w:rsidP="0033614E">
      <w:pPr>
        <w:spacing w:line="480" w:lineRule="auto"/>
        <w:ind w:firstLine="720"/>
      </w:pPr>
      <w:r>
        <w:t xml:space="preserve"> 3. Data Visualization: Utilizing Excel's charts and graphs, visual representations of sales data will be created to communicate insights effectively.</w:t>
      </w:r>
    </w:p>
    <w:p w14:paraId="4F882D7E" w14:textId="77777777" w:rsidR="006E6174" w:rsidRDefault="00FC13A9" w:rsidP="0033614E">
      <w:pPr>
        <w:spacing w:line="480" w:lineRule="auto"/>
        <w:ind w:firstLine="720"/>
      </w:pPr>
      <w:r>
        <w:t xml:space="preserve"> 4. Report Generation: A comprehensive report will be generated, summarizing the analysis results, visualizations, and actionable recommendations.</w:t>
      </w:r>
    </w:p>
    <w:p w14:paraId="3E513E1B" w14:textId="77777777" w:rsidR="00197234" w:rsidRDefault="00197234" w:rsidP="00E83BF9">
      <w:pPr>
        <w:spacing w:line="480" w:lineRule="auto"/>
        <w:rPr>
          <w:b/>
          <w:bCs/>
          <w:sz w:val="40"/>
          <w:szCs w:val="40"/>
        </w:rPr>
      </w:pPr>
    </w:p>
    <w:p w14:paraId="08852F2F" w14:textId="0937D774" w:rsidR="00A82141" w:rsidRDefault="00FC13A9" w:rsidP="00E83BF9">
      <w:pPr>
        <w:spacing w:line="480" w:lineRule="auto"/>
        <w:rPr>
          <w:b/>
          <w:bCs/>
          <w:sz w:val="40"/>
          <w:szCs w:val="40"/>
        </w:rPr>
      </w:pPr>
      <w:r w:rsidRPr="006E6174">
        <w:rPr>
          <w:b/>
          <w:bCs/>
          <w:sz w:val="40"/>
          <w:szCs w:val="40"/>
        </w:rPr>
        <w:lastRenderedPageBreak/>
        <w:t xml:space="preserve"> Expected Outcomes:</w:t>
      </w:r>
    </w:p>
    <w:p w14:paraId="763C8F14" w14:textId="77777777" w:rsidR="00A82141" w:rsidRDefault="00FC13A9" w:rsidP="00A82141">
      <w:pPr>
        <w:spacing w:line="480" w:lineRule="auto"/>
        <w:ind w:firstLine="720"/>
      </w:pPr>
      <w:r w:rsidRPr="006E6174">
        <w:rPr>
          <w:b/>
          <w:bCs/>
          <w:sz w:val="40"/>
          <w:szCs w:val="40"/>
        </w:rPr>
        <w:t xml:space="preserve"> </w:t>
      </w:r>
      <w:r>
        <w:t xml:space="preserve">- Enhanced proficiency in data manipulation, cleaning, and analysis using Excel. </w:t>
      </w:r>
    </w:p>
    <w:p w14:paraId="0C0A35CB" w14:textId="77777777" w:rsidR="00A82141" w:rsidRDefault="00FC13A9" w:rsidP="00A82141">
      <w:pPr>
        <w:spacing w:line="480" w:lineRule="auto"/>
        <w:ind w:firstLine="720"/>
      </w:pPr>
      <w:r>
        <w:t>- Profound understanding of business problem solving through data-driven insights.</w:t>
      </w:r>
    </w:p>
    <w:p w14:paraId="67CEE444" w14:textId="77777777" w:rsidR="00A82141" w:rsidRDefault="00FC13A9" w:rsidP="00A82141">
      <w:pPr>
        <w:spacing w:line="480" w:lineRule="auto"/>
        <w:ind w:firstLine="720"/>
      </w:pPr>
      <w:r>
        <w:t xml:space="preserve"> - Creation of insightful visualizations and reports that aid decision-making.</w:t>
      </w:r>
    </w:p>
    <w:p w14:paraId="2269B7AE" w14:textId="77777777" w:rsidR="00A82141" w:rsidRDefault="00FC13A9" w:rsidP="00A82141">
      <w:pPr>
        <w:spacing w:line="480" w:lineRule="auto"/>
        <w:ind w:firstLine="720"/>
      </w:pPr>
      <w:r>
        <w:t xml:space="preserve"> - Improved skills in translating raw data into meaningful insights for business stakeholders. </w:t>
      </w:r>
      <w:r w:rsidRPr="00A82141">
        <w:rPr>
          <w:b/>
          <w:bCs/>
          <w:sz w:val="40"/>
          <w:szCs w:val="40"/>
        </w:rPr>
        <w:t>Scope:</w:t>
      </w:r>
    </w:p>
    <w:p w14:paraId="4D1AB6C0" w14:textId="77777777" w:rsidR="00F544CA" w:rsidRDefault="00FC13A9" w:rsidP="00A82141">
      <w:pPr>
        <w:spacing w:line="480" w:lineRule="auto"/>
        <w:ind w:firstLine="720"/>
      </w:pPr>
      <w:r w:rsidRPr="00A82141">
        <w:t xml:space="preserve"> </w:t>
      </w:r>
      <w:r>
        <w:t xml:space="preserve">The project's scope encompasses the analysis of sales data from Vrinda Store. It involves extracting, transforming, and analyzing data related to sales transactions, customer behavior, and product performance. </w:t>
      </w:r>
    </w:p>
    <w:p w14:paraId="3161707B" w14:textId="77777777" w:rsidR="00F544CA" w:rsidRDefault="00FC13A9" w:rsidP="00F544CA">
      <w:pPr>
        <w:spacing w:line="480" w:lineRule="auto"/>
        <w:rPr>
          <w:b/>
          <w:bCs/>
          <w:sz w:val="40"/>
          <w:szCs w:val="40"/>
        </w:rPr>
      </w:pPr>
      <w:r w:rsidRPr="00F544CA">
        <w:rPr>
          <w:b/>
          <w:bCs/>
          <w:sz w:val="40"/>
          <w:szCs w:val="40"/>
        </w:rPr>
        <w:t>Dataset:</w:t>
      </w:r>
    </w:p>
    <w:p w14:paraId="5BDE26B3" w14:textId="77777777" w:rsidR="00F544CA" w:rsidRDefault="00FC13A9" w:rsidP="00A82141">
      <w:pPr>
        <w:spacing w:line="480" w:lineRule="auto"/>
        <w:ind w:firstLine="720"/>
      </w:pPr>
      <w:r>
        <w:t xml:space="preserve"> The project will utilize sales data from Vrinda Store to showcase the application of data analytics techniques in a real-world business context.</w:t>
      </w:r>
    </w:p>
    <w:p w14:paraId="59B70AE4" w14:textId="77777777" w:rsidR="00766F86" w:rsidRDefault="00766F86" w:rsidP="00766F86">
      <w:pPr>
        <w:spacing w:line="480" w:lineRule="auto"/>
      </w:pPr>
    </w:p>
    <w:p w14:paraId="7C950D87" w14:textId="423A82C1" w:rsidR="00EC6C21" w:rsidRPr="00A82141" w:rsidRDefault="00FC13A9" w:rsidP="00766F86">
      <w:pPr>
        <w:spacing w:line="480" w:lineRule="auto"/>
      </w:pPr>
      <w:r>
        <w:t xml:space="preserve"> In conclusion, this data analytics project will equip participants with valuable skills in data handling, analysis, visualization, and reporting, while addressing real business challenges faced by Vrinda Store</w:t>
      </w:r>
    </w:p>
    <w:p w14:paraId="1B88DB46" w14:textId="77777777" w:rsidR="00397A49" w:rsidRPr="004D7DF4" w:rsidRDefault="00397A49" w:rsidP="00397A49">
      <w:pPr>
        <w:spacing w:line="480" w:lineRule="auto"/>
        <w:rPr>
          <w:rFonts w:ascii="Cambria" w:hAnsi="Cambria"/>
        </w:rPr>
      </w:pPr>
    </w:p>
    <w:p w14:paraId="1B88DB4A" w14:textId="01BEC74D" w:rsidR="007C0F8A" w:rsidRPr="004D7DF4" w:rsidRDefault="007C0F8A" w:rsidP="007C0F8A">
      <w:pPr>
        <w:spacing w:line="360" w:lineRule="auto"/>
        <w:rPr>
          <w:rFonts w:ascii="Cambria" w:hAnsi="Cambria"/>
          <w:sz w:val="24"/>
        </w:rPr>
      </w:pPr>
    </w:p>
    <w:p w14:paraId="1B88DB4B" w14:textId="77777777" w:rsidR="007C0F8A" w:rsidRPr="004D7DF4" w:rsidRDefault="007C0F8A" w:rsidP="007C0F8A">
      <w:pPr>
        <w:rPr>
          <w:rFonts w:ascii="Cambria" w:hAnsi="Cambria"/>
          <w:sz w:val="24"/>
        </w:rPr>
      </w:pPr>
    </w:p>
    <w:p w14:paraId="1B88DB4C" w14:textId="77777777" w:rsidR="007C0F8A" w:rsidRPr="004D7DF4" w:rsidRDefault="007C0F8A" w:rsidP="007C0F8A">
      <w:pPr>
        <w:spacing w:line="360" w:lineRule="auto"/>
        <w:rPr>
          <w:rFonts w:ascii="Cambria" w:hAnsi="Cambria"/>
          <w:color w:val="3E4D5B"/>
          <w:sz w:val="24"/>
        </w:rPr>
      </w:pPr>
      <w:r w:rsidRPr="004D7DF4">
        <w:rPr>
          <w:rFonts w:ascii="Cambria" w:hAnsi="Cambria"/>
          <w:color w:val="3E4D5B"/>
          <w:sz w:val="24"/>
        </w:rPr>
        <w:br w:type="page"/>
      </w:r>
    </w:p>
    <w:p w14:paraId="1B88DB4D" w14:textId="77777777" w:rsidR="00292C36" w:rsidRDefault="007C0F8A" w:rsidP="007C0F8A">
      <w:pPr>
        <w:jc w:val="center"/>
        <w:rPr>
          <w:rFonts w:ascii="Book Antiqua" w:hAnsi="Book Antiqua"/>
          <w:b/>
          <w:color w:val="3E4D5B"/>
          <w:sz w:val="36"/>
        </w:rPr>
      </w:pPr>
      <w:r w:rsidRPr="007C0F8A">
        <w:rPr>
          <w:rFonts w:ascii="Book Antiqua" w:hAnsi="Book Antiqua"/>
          <w:b/>
          <w:color w:val="3E4D5B"/>
          <w:sz w:val="36"/>
        </w:rPr>
        <w:lastRenderedPageBreak/>
        <w:t>TASK PERFORMED</w:t>
      </w:r>
    </w:p>
    <w:p w14:paraId="1B88DB4E" w14:textId="77777777" w:rsidR="007C0F8A" w:rsidRDefault="007C0F8A" w:rsidP="007C0F8A">
      <w:pPr>
        <w:jc w:val="center"/>
        <w:rPr>
          <w:rFonts w:ascii="Book Antiqua" w:hAnsi="Book Antiqua"/>
          <w:b/>
          <w:color w:val="3E4D5B"/>
          <w:sz w:val="36"/>
        </w:rPr>
      </w:pPr>
    </w:p>
    <w:p w14:paraId="1B88DB4F" w14:textId="653B15F2" w:rsidR="007C0F8A" w:rsidRDefault="007C0F8A" w:rsidP="007C0F8A">
      <w:pPr>
        <w:spacing w:line="360" w:lineRule="auto"/>
        <w:rPr>
          <w:rFonts w:ascii="Book Antiqua" w:hAnsi="Book Antiqua"/>
          <w:color w:val="000000" w:themeColor="text1"/>
          <w:sz w:val="28"/>
        </w:rPr>
      </w:pPr>
      <w:r w:rsidRPr="007C0F8A">
        <w:rPr>
          <w:rFonts w:ascii="Book Antiqua" w:hAnsi="Book Antiqua"/>
          <w:color w:val="000000" w:themeColor="text1"/>
          <w:sz w:val="28"/>
        </w:rPr>
        <w:t>In this Internship Data analysis using Excel and Power BI</w:t>
      </w:r>
      <w:r w:rsidR="00E64BB9">
        <w:rPr>
          <w:rFonts w:ascii="Book Antiqua" w:hAnsi="Book Antiqua"/>
          <w:color w:val="000000" w:themeColor="text1"/>
          <w:sz w:val="28"/>
        </w:rPr>
        <w:t>.</w:t>
      </w:r>
    </w:p>
    <w:p w14:paraId="1B88DB50" w14:textId="77777777" w:rsidR="007C0F8A" w:rsidRDefault="007C0F8A" w:rsidP="007C0F8A">
      <w:pPr>
        <w:spacing w:line="360" w:lineRule="auto"/>
        <w:rPr>
          <w:rFonts w:ascii="Book Antiqua" w:hAnsi="Book Antiqua"/>
          <w:b/>
          <w:color w:val="000000" w:themeColor="text1"/>
          <w:sz w:val="32"/>
        </w:rPr>
      </w:pPr>
      <w:r w:rsidRPr="007C0F8A">
        <w:rPr>
          <w:rFonts w:ascii="Book Antiqua" w:hAnsi="Book Antiqua"/>
          <w:b/>
          <w:color w:val="000000" w:themeColor="text1"/>
          <w:sz w:val="32"/>
        </w:rPr>
        <w:t>Training Program</w:t>
      </w:r>
    </w:p>
    <w:p w14:paraId="1B88DB51" w14:textId="77777777" w:rsidR="007C0F8A" w:rsidRDefault="007C0F8A" w:rsidP="007C0F8A">
      <w:pPr>
        <w:spacing w:line="360" w:lineRule="auto"/>
        <w:rPr>
          <w:rFonts w:ascii="Book Antiqua" w:hAnsi="Book Antiqua"/>
          <w:color w:val="000000" w:themeColor="text1"/>
          <w:sz w:val="28"/>
          <w:szCs w:val="28"/>
        </w:rPr>
      </w:pPr>
      <w:r>
        <w:rPr>
          <w:rFonts w:ascii="Book Antiqua" w:hAnsi="Book Antiqua"/>
          <w:color w:val="000000" w:themeColor="text1"/>
          <w:sz w:val="28"/>
          <w:szCs w:val="28"/>
        </w:rPr>
        <w:t>The internship is a platform where the trainees are assigned with specific task. In the initial days of the internship, I was trained on the following:</w:t>
      </w:r>
    </w:p>
    <w:p w14:paraId="1B88DB52" w14:textId="40ACE859" w:rsidR="007C0F8A" w:rsidRDefault="007C0F8A" w:rsidP="007C0F8A">
      <w:pPr>
        <w:pStyle w:val="ListParagraph"/>
        <w:numPr>
          <w:ilvl w:val="0"/>
          <w:numId w:val="1"/>
        </w:numPr>
        <w:spacing w:line="360" w:lineRule="auto"/>
        <w:rPr>
          <w:rFonts w:ascii="Book Antiqua" w:hAnsi="Book Antiqua"/>
          <w:color w:val="000000" w:themeColor="text1"/>
          <w:sz w:val="28"/>
          <w:szCs w:val="28"/>
        </w:rPr>
      </w:pPr>
      <w:r>
        <w:rPr>
          <w:rFonts w:ascii="Book Antiqua" w:hAnsi="Book Antiqua"/>
          <w:color w:val="000000" w:themeColor="text1"/>
          <w:sz w:val="28"/>
          <w:szCs w:val="28"/>
        </w:rPr>
        <w:t>Cleaning Data using MS Excel</w:t>
      </w:r>
      <w:r w:rsidR="00BE4105">
        <w:rPr>
          <w:rFonts w:ascii="Book Antiqua" w:hAnsi="Book Antiqua"/>
          <w:color w:val="000000" w:themeColor="text1"/>
          <w:sz w:val="28"/>
          <w:szCs w:val="28"/>
        </w:rPr>
        <w:t xml:space="preserve"> </w:t>
      </w:r>
    </w:p>
    <w:p w14:paraId="1B88DB53" w14:textId="77777777" w:rsidR="007C0F8A" w:rsidRPr="007C0F8A" w:rsidRDefault="007C0F8A" w:rsidP="007C0F8A">
      <w:pPr>
        <w:pStyle w:val="ListParagraph"/>
        <w:numPr>
          <w:ilvl w:val="0"/>
          <w:numId w:val="1"/>
        </w:numPr>
        <w:spacing w:line="360" w:lineRule="auto"/>
        <w:rPr>
          <w:rFonts w:ascii="Book Antiqua" w:hAnsi="Book Antiqua"/>
          <w:color w:val="000000" w:themeColor="text1"/>
          <w:sz w:val="28"/>
          <w:szCs w:val="28"/>
        </w:rPr>
      </w:pPr>
      <w:r>
        <w:rPr>
          <w:rFonts w:ascii="Book Antiqua" w:hAnsi="Book Antiqua"/>
          <w:color w:val="000000" w:themeColor="text1"/>
          <w:sz w:val="28"/>
          <w:szCs w:val="28"/>
        </w:rPr>
        <w:t>Analysis using Power Bi</w:t>
      </w:r>
    </w:p>
    <w:p w14:paraId="1B88DB54" w14:textId="77777777" w:rsidR="007C0F8A" w:rsidRPr="007C0F8A" w:rsidRDefault="007C0F8A" w:rsidP="007C0F8A">
      <w:pPr>
        <w:spacing w:line="360" w:lineRule="auto"/>
        <w:rPr>
          <w:rFonts w:ascii="Book Antiqua" w:hAnsi="Book Antiqua"/>
          <w:b/>
          <w:color w:val="000000" w:themeColor="text1"/>
          <w:sz w:val="28"/>
        </w:rPr>
      </w:pPr>
    </w:p>
    <w:p w14:paraId="1B88DB57" w14:textId="77777777" w:rsidR="00C779CF" w:rsidRDefault="00C779CF" w:rsidP="003F0CF1">
      <w:pPr>
        <w:jc w:val="center"/>
        <w:rPr>
          <w:rFonts w:ascii="Book Antiqua" w:hAnsi="Book Antiqua"/>
          <w:color w:val="7030A0"/>
          <w:sz w:val="24"/>
        </w:rPr>
      </w:pPr>
    </w:p>
    <w:p w14:paraId="1B88DB58" w14:textId="47A31C1B" w:rsidR="00846DED" w:rsidRDefault="00C779CF" w:rsidP="00846DED">
      <w:pPr>
        <w:jc w:val="center"/>
        <w:rPr>
          <w:rFonts w:ascii="Book Antiqua" w:hAnsi="Book Antiqua"/>
          <w:color w:val="000000" w:themeColor="text1"/>
          <w:sz w:val="28"/>
        </w:rPr>
      </w:pPr>
      <w:r>
        <w:rPr>
          <w:rFonts w:ascii="Book Antiqua" w:hAnsi="Book Antiqua"/>
          <w:color w:val="7030A0"/>
          <w:sz w:val="24"/>
        </w:rPr>
        <w:br w:type="page"/>
      </w:r>
    </w:p>
    <w:p w14:paraId="1B88DB59" w14:textId="0A3CBC0C" w:rsidR="00C779CF" w:rsidRPr="002A5E67" w:rsidRDefault="000B0608" w:rsidP="002A5E67">
      <w:pPr>
        <w:jc w:val="center"/>
        <w:rPr>
          <w:rFonts w:ascii="Aptos" w:hAnsi="Aptos"/>
          <w:b/>
          <w:bCs/>
          <w:color w:val="7030A0"/>
          <w:sz w:val="48"/>
          <w:szCs w:val="48"/>
        </w:rPr>
      </w:pPr>
      <w:r w:rsidRPr="002A5E67">
        <w:rPr>
          <w:rFonts w:ascii="Aptos" w:hAnsi="Aptos"/>
          <w:b/>
          <w:bCs/>
          <w:color w:val="000000" w:themeColor="text1"/>
          <w:sz w:val="48"/>
          <w:szCs w:val="48"/>
        </w:rPr>
        <w:lastRenderedPageBreak/>
        <w:t>VRINDA STORE DATA ANALYSIS</w:t>
      </w:r>
    </w:p>
    <w:p w14:paraId="1B88DB5A" w14:textId="77777777" w:rsidR="00C779CF" w:rsidRPr="002A5E67" w:rsidRDefault="00C779CF" w:rsidP="002A5E67">
      <w:pPr>
        <w:jc w:val="center"/>
        <w:rPr>
          <w:rFonts w:ascii="Book Antiqua" w:hAnsi="Book Antiqua"/>
          <w:sz w:val="48"/>
          <w:szCs w:val="48"/>
        </w:rPr>
      </w:pPr>
    </w:p>
    <w:p w14:paraId="35745A04" w14:textId="4DA3F77A" w:rsidR="00C32374" w:rsidRPr="00CF209B" w:rsidRDefault="00A902AB" w:rsidP="00C779CF">
      <w:pPr>
        <w:rPr>
          <w:rFonts w:ascii="Book Antiqua" w:hAnsi="Book Antiqua"/>
          <w:b/>
          <w:bCs/>
          <w:color w:val="000000" w:themeColor="text1"/>
          <w:sz w:val="28"/>
          <w:szCs w:val="28"/>
        </w:rPr>
      </w:pPr>
      <w:r w:rsidRPr="00CF209B">
        <w:rPr>
          <w:rFonts w:ascii="Book Antiqua" w:hAnsi="Book Antiqua"/>
          <w:b/>
          <w:bCs/>
          <w:color w:val="000000" w:themeColor="text1"/>
          <w:sz w:val="28"/>
          <w:szCs w:val="28"/>
        </w:rPr>
        <w:t>INTRODUCTION</w:t>
      </w:r>
    </w:p>
    <w:p w14:paraId="1B88DB5B" w14:textId="4BAE25D1" w:rsidR="00C779CF" w:rsidRPr="00CF209B" w:rsidRDefault="00257F6A" w:rsidP="00C779CF">
      <w:pPr>
        <w:rPr>
          <w:rFonts w:ascii="Book Antiqua" w:hAnsi="Book Antiqua"/>
          <w:sz w:val="28"/>
          <w:szCs w:val="28"/>
        </w:rPr>
      </w:pPr>
      <w:r w:rsidRPr="00CF209B">
        <w:rPr>
          <w:rFonts w:ascii="Book Antiqua" w:hAnsi="Book Antiqua"/>
          <w:sz w:val="28"/>
          <w:szCs w:val="28"/>
        </w:rPr>
        <w:t>"In today's data-driven world, the ability to extract meaningful insights from vast datasets has become a crucial skill across various industries. This project delves into the realm of data analytics, utilizing the versatile tool of Microsoft Excel to explore, analyze, and visualize complex datasets. By employing a combination of data manipulation techniques, statistical analysis, and graphical representation, this project aims to uncover valuable patterns, trends, and correlations hidden within the data. Through the application of Excel's features, this project not only demonstrates the practicality of data analytics but also showcases its potential to drive informed decision-making and enhance business strategies. Join us on this journey as we harness the power of Excel to transform raw data into actionable intelligence."</w:t>
      </w:r>
    </w:p>
    <w:p w14:paraId="1C23E099" w14:textId="6638EE93" w:rsidR="00BD6278" w:rsidRPr="00CF209B" w:rsidRDefault="00BD6278" w:rsidP="00C779CF">
      <w:pPr>
        <w:rPr>
          <w:rFonts w:ascii="Book Antiqua" w:hAnsi="Book Antiqua"/>
          <w:sz w:val="28"/>
          <w:szCs w:val="28"/>
        </w:rPr>
      </w:pPr>
    </w:p>
    <w:p w14:paraId="25951779" w14:textId="77777777" w:rsidR="008D458C" w:rsidRPr="00CF209B" w:rsidRDefault="008D458C" w:rsidP="008D458C">
      <w:pPr>
        <w:rPr>
          <w:rFonts w:ascii="Book Antiqua" w:hAnsi="Book Antiqua"/>
          <w:sz w:val="28"/>
          <w:szCs w:val="28"/>
        </w:rPr>
      </w:pPr>
      <w:r w:rsidRPr="00CF209B">
        <w:rPr>
          <w:rFonts w:ascii="Book Antiqua" w:hAnsi="Book Antiqua"/>
          <w:sz w:val="28"/>
          <w:szCs w:val="28"/>
        </w:rPr>
        <w:t>Excel is a versatile and widely-used tool for creating dashboards due to its user-friendly interface, powerful data manipulation capabilities, and the following reasons:</w:t>
      </w:r>
    </w:p>
    <w:p w14:paraId="63B250CD" w14:textId="77777777" w:rsidR="008D458C" w:rsidRPr="00CF209B" w:rsidRDefault="008D458C" w:rsidP="008D458C">
      <w:pPr>
        <w:rPr>
          <w:rFonts w:ascii="Book Antiqua" w:hAnsi="Book Antiqua"/>
          <w:sz w:val="28"/>
          <w:szCs w:val="28"/>
        </w:rPr>
      </w:pPr>
    </w:p>
    <w:p w14:paraId="43FFB4AF" w14:textId="467B0AA7" w:rsidR="008D458C" w:rsidRPr="00CF209B" w:rsidRDefault="005A40FC" w:rsidP="005A40FC">
      <w:pPr>
        <w:rPr>
          <w:rFonts w:ascii="Book Antiqua" w:hAnsi="Book Antiqua"/>
          <w:sz w:val="28"/>
          <w:szCs w:val="28"/>
        </w:rPr>
      </w:pPr>
      <w:r w:rsidRPr="00CF209B">
        <w:rPr>
          <w:rFonts w:ascii="Book Antiqua" w:hAnsi="Book Antiqua"/>
          <w:sz w:val="28"/>
          <w:szCs w:val="28"/>
        </w:rPr>
        <w:t xml:space="preserve">1. </w:t>
      </w:r>
      <w:r w:rsidR="008D458C" w:rsidRPr="00CF209B">
        <w:rPr>
          <w:rFonts w:ascii="Book Antiqua" w:hAnsi="Book Antiqua"/>
          <w:sz w:val="28"/>
          <w:szCs w:val="28"/>
        </w:rPr>
        <w:t>Familiarity:</w:t>
      </w:r>
    </w:p>
    <w:p w14:paraId="4AD2AC20" w14:textId="127C4214" w:rsidR="008D458C" w:rsidRPr="00CF209B" w:rsidRDefault="008D458C" w:rsidP="005A40FC">
      <w:pPr>
        <w:rPr>
          <w:sz w:val="28"/>
          <w:szCs w:val="28"/>
        </w:rPr>
      </w:pPr>
      <w:r w:rsidRPr="00CF209B">
        <w:rPr>
          <w:sz w:val="28"/>
          <w:szCs w:val="28"/>
        </w:rPr>
        <w:t xml:space="preserve"> Excel is a commonly-used software that many individuals, including professionals and students, are familiar with. This familiarity reduces the learning curve for creating dashboards, making it accessible to a broader audience.</w:t>
      </w:r>
    </w:p>
    <w:p w14:paraId="0F2237CC" w14:textId="77777777" w:rsidR="008D458C" w:rsidRPr="00CF209B" w:rsidRDefault="008D458C" w:rsidP="008D458C">
      <w:pPr>
        <w:rPr>
          <w:rFonts w:ascii="Book Antiqua" w:hAnsi="Book Antiqua"/>
          <w:sz w:val="28"/>
          <w:szCs w:val="28"/>
        </w:rPr>
      </w:pPr>
    </w:p>
    <w:p w14:paraId="45B55B01" w14:textId="77777777" w:rsidR="005A40FC" w:rsidRPr="00CF209B" w:rsidRDefault="008D458C" w:rsidP="008D458C">
      <w:pPr>
        <w:rPr>
          <w:rFonts w:ascii="Book Antiqua" w:hAnsi="Book Antiqua"/>
          <w:sz w:val="28"/>
          <w:szCs w:val="28"/>
        </w:rPr>
      </w:pPr>
      <w:r w:rsidRPr="00CF209B">
        <w:rPr>
          <w:rFonts w:ascii="Book Antiqua" w:hAnsi="Book Antiqua"/>
          <w:sz w:val="28"/>
          <w:szCs w:val="28"/>
        </w:rPr>
        <w:t>2. Ease of Use:</w:t>
      </w:r>
    </w:p>
    <w:p w14:paraId="2EC33D5D" w14:textId="475C9462" w:rsidR="008D458C" w:rsidRPr="00CF209B" w:rsidRDefault="008D458C" w:rsidP="008D458C">
      <w:pPr>
        <w:rPr>
          <w:rFonts w:ascii="Book Antiqua" w:hAnsi="Book Antiqua"/>
          <w:sz w:val="28"/>
          <w:szCs w:val="28"/>
        </w:rPr>
      </w:pPr>
      <w:r w:rsidRPr="00CF209B">
        <w:rPr>
          <w:rFonts w:ascii="Book Antiqua" w:hAnsi="Book Antiqua"/>
          <w:sz w:val="28"/>
          <w:szCs w:val="28"/>
        </w:rPr>
        <w:t xml:space="preserve"> Excel offers a range of intuitive features for data entry, manipulation, and visualization. Its drag-and-drop functionality, formula-based calculations, and user-friendly charts and graphs make it easy to </w:t>
      </w:r>
      <w:r w:rsidRPr="00CF209B">
        <w:rPr>
          <w:rFonts w:ascii="Book Antiqua" w:hAnsi="Book Antiqua"/>
          <w:sz w:val="28"/>
          <w:szCs w:val="28"/>
        </w:rPr>
        <w:lastRenderedPageBreak/>
        <w:t>construct visually appealing dashboards without requiring extensive programming skills.</w:t>
      </w:r>
    </w:p>
    <w:p w14:paraId="1315F1BA" w14:textId="77777777" w:rsidR="008D458C" w:rsidRPr="00CF209B" w:rsidRDefault="008D458C" w:rsidP="008D458C">
      <w:pPr>
        <w:rPr>
          <w:rFonts w:ascii="Book Antiqua" w:hAnsi="Book Antiqua"/>
          <w:sz w:val="28"/>
          <w:szCs w:val="28"/>
        </w:rPr>
      </w:pPr>
    </w:p>
    <w:p w14:paraId="5F72A5CE" w14:textId="77777777" w:rsidR="005A40FC" w:rsidRPr="00CF209B" w:rsidRDefault="008D458C" w:rsidP="008D458C">
      <w:pPr>
        <w:rPr>
          <w:rFonts w:ascii="Book Antiqua" w:hAnsi="Book Antiqua"/>
          <w:sz w:val="28"/>
          <w:szCs w:val="28"/>
        </w:rPr>
      </w:pPr>
      <w:r w:rsidRPr="00CF209B">
        <w:rPr>
          <w:rFonts w:ascii="Book Antiqua" w:hAnsi="Book Antiqua"/>
          <w:sz w:val="28"/>
          <w:szCs w:val="28"/>
        </w:rPr>
        <w:t>3. Data Manipulation:</w:t>
      </w:r>
    </w:p>
    <w:p w14:paraId="4BE73759" w14:textId="59710250" w:rsidR="008D458C" w:rsidRPr="00CF209B" w:rsidRDefault="008D458C" w:rsidP="008D458C">
      <w:pPr>
        <w:rPr>
          <w:rFonts w:ascii="Book Antiqua" w:hAnsi="Book Antiqua"/>
          <w:sz w:val="28"/>
          <w:szCs w:val="28"/>
        </w:rPr>
      </w:pPr>
      <w:r w:rsidRPr="00CF209B">
        <w:rPr>
          <w:rFonts w:ascii="Book Antiqua" w:hAnsi="Book Antiqua"/>
          <w:sz w:val="28"/>
          <w:szCs w:val="28"/>
        </w:rPr>
        <w:t xml:space="preserve"> Excel excels (pun intended) in handling data. You can easily clean, filter, sort, and transform data using its built-in functions. This is essential for creating meaningful insights in a dashboard, as data often needs to be prepared before visualization.</w:t>
      </w:r>
    </w:p>
    <w:p w14:paraId="004335D1" w14:textId="77777777" w:rsidR="008D458C" w:rsidRPr="00CF209B" w:rsidRDefault="008D458C" w:rsidP="008D458C">
      <w:pPr>
        <w:rPr>
          <w:rFonts w:ascii="Book Antiqua" w:hAnsi="Book Antiqua"/>
          <w:sz w:val="28"/>
          <w:szCs w:val="28"/>
        </w:rPr>
      </w:pPr>
    </w:p>
    <w:p w14:paraId="7AE4DD51" w14:textId="77777777" w:rsidR="00CF209B" w:rsidRPr="00CF209B" w:rsidRDefault="008D458C" w:rsidP="008D458C">
      <w:pPr>
        <w:rPr>
          <w:rFonts w:ascii="Book Antiqua" w:hAnsi="Book Antiqua"/>
          <w:sz w:val="28"/>
          <w:szCs w:val="28"/>
        </w:rPr>
      </w:pPr>
      <w:r w:rsidRPr="00CF209B">
        <w:rPr>
          <w:rFonts w:ascii="Book Antiqua" w:hAnsi="Book Antiqua"/>
          <w:sz w:val="28"/>
          <w:szCs w:val="28"/>
        </w:rPr>
        <w:t>4. Interactive Visualizations:</w:t>
      </w:r>
    </w:p>
    <w:p w14:paraId="2D74364B" w14:textId="6DCA09BF" w:rsidR="008D458C" w:rsidRPr="00CF209B" w:rsidRDefault="008D458C" w:rsidP="008D458C">
      <w:pPr>
        <w:rPr>
          <w:rFonts w:ascii="Book Antiqua" w:hAnsi="Book Antiqua"/>
          <w:sz w:val="28"/>
          <w:szCs w:val="28"/>
        </w:rPr>
      </w:pPr>
      <w:r w:rsidRPr="00CF209B">
        <w:rPr>
          <w:rFonts w:ascii="Book Antiqua" w:hAnsi="Book Antiqua"/>
          <w:sz w:val="28"/>
          <w:szCs w:val="28"/>
        </w:rPr>
        <w:t xml:space="preserve"> Excel provides a variety of charts and graphs that allow for interactive data visualization. From bar charts to pivot tables, these tools enable users to explore data trends, patterns, and outliers, enhancing the dashboard's effectiveness in conveying information.</w:t>
      </w:r>
    </w:p>
    <w:p w14:paraId="5E53AAE5" w14:textId="77777777" w:rsidR="008D458C" w:rsidRPr="00CF209B" w:rsidRDefault="008D458C" w:rsidP="008D458C">
      <w:pPr>
        <w:rPr>
          <w:rFonts w:ascii="Book Antiqua" w:hAnsi="Book Antiqua"/>
          <w:sz w:val="28"/>
          <w:szCs w:val="28"/>
        </w:rPr>
      </w:pPr>
    </w:p>
    <w:p w14:paraId="075022DC" w14:textId="77777777" w:rsidR="00CF209B" w:rsidRPr="00CF209B" w:rsidRDefault="008D458C" w:rsidP="008D458C">
      <w:pPr>
        <w:rPr>
          <w:rFonts w:ascii="Book Antiqua" w:hAnsi="Book Antiqua"/>
          <w:sz w:val="28"/>
          <w:szCs w:val="28"/>
        </w:rPr>
      </w:pPr>
      <w:r w:rsidRPr="00CF209B">
        <w:rPr>
          <w:rFonts w:ascii="Book Antiqua" w:hAnsi="Book Antiqua"/>
          <w:sz w:val="28"/>
          <w:szCs w:val="28"/>
        </w:rPr>
        <w:t>5. Customization:</w:t>
      </w:r>
    </w:p>
    <w:p w14:paraId="4ACFFEA3" w14:textId="390B7339" w:rsidR="008D458C" w:rsidRPr="00CF209B" w:rsidRDefault="008D458C" w:rsidP="008D458C">
      <w:pPr>
        <w:rPr>
          <w:rFonts w:ascii="Book Antiqua" w:hAnsi="Book Antiqua"/>
          <w:sz w:val="28"/>
          <w:szCs w:val="28"/>
        </w:rPr>
      </w:pPr>
      <w:r w:rsidRPr="00CF209B">
        <w:rPr>
          <w:rFonts w:ascii="Book Antiqua" w:hAnsi="Book Antiqua"/>
          <w:sz w:val="28"/>
          <w:szCs w:val="28"/>
        </w:rPr>
        <w:t xml:space="preserve"> Dashboards often need to be tailored to specific needs and branding. Excel offers extensive customization options, allowing you to adjust colors, fonts, layouts, and design elements to match your project's requirements or your organization's branding.</w:t>
      </w:r>
    </w:p>
    <w:p w14:paraId="28689F30" w14:textId="77777777" w:rsidR="008D458C" w:rsidRPr="00CF209B" w:rsidRDefault="008D458C" w:rsidP="008D458C">
      <w:pPr>
        <w:rPr>
          <w:rFonts w:ascii="Book Antiqua" w:hAnsi="Book Antiqua"/>
          <w:sz w:val="28"/>
          <w:szCs w:val="28"/>
        </w:rPr>
      </w:pPr>
    </w:p>
    <w:p w14:paraId="30EB9931" w14:textId="77777777" w:rsidR="00CF209B" w:rsidRPr="00CF209B" w:rsidRDefault="008D458C" w:rsidP="008D458C">
      <w:pPr>
        <w:rPr>
          <w:rFonts w:ascii="Book Antiqua" w:hAnsi="Book Antiqua"/>
          <w:sz w:val="28"/>
          <w:szCs w:val="28"/>
        </w:rPr>
      </w:pPr>
      <w:r w:rsidRPr="00CF209B">
        <w:rPr>
          <w:rFonts w:ascii="Book Antiqua" w:hAnsi="Book Antiqua"/>
          <w:sz w:val="28"/>
          <w:szCs w:val="28"/>
        </w:rPr>
        <w:t>6. Rapid Prototyping:</w:t>
      </w:r>
    </w:p>
    <w:p w14:paraId="50AFC476" w14:textId="12931DD1" w:rsidR="008D458C" w:rsidRPr="00CF209B" w:rsidRDefault="008D458C" w:rsidP="008D458C">
      <w:pPr>
        <w:rPr>
          <w:rFonts w:ascii="Book Antiqua" w:hAnsi="Book Antiqua"/>
          <w:sz w:val="28"/>
          <w:szCs w:val="28"/>
        </w:rPr>
      </w:pPr>
      <w:r w:rsidRPr="00CF209B">
        <w:rPr>
          <w:rFonts w:ascii="Book Antiqua" w:hAnsi="Book Antiqua"/>
          <w:sz w:val="28"/>
          <w:szCs w:val="28"/>
        </w:rPr>
        <w:t xml:space="preserve"> Excel enables quick creation of prototypes and mockups. This is particularly useful during the planning and development stages, as you can iterate through various dashboard designs and layouts before finalizing the most effective one.</w:t>
      </w:r>
    </w:p>
    <w:p w14:paraId="0210BC69" w14:textId="77777777" w:rsidR="008D458C" w:rsidRPr="00CF209B" w:rsidRDefault="008D458C" w:rsidP="008D458C">
      <w:pPr>
        <w:rPr>
          <w:rFonts w:ascii="Book Antiqua" w:hAnsi="Book Antiqua"/>
          <w:sz w:val="28"/>
          <w:szCs w:val="28"/>
        </w:rPr>
      </w:pPr>
    </w:p>
    <w:p w14:paraId="705DF6FF" w14:textId="77777777" w:rsidR="00CF209B" w:rsidRPr="00CF209B" w:rsidRDefault="008D458C" w:rsidP="008D458C">
      <w:pPr>
        <w:rPr>
          <w:rFonts w:ascii="Book Antiqua" w:hAnsi="Book Antiqua"/>
          <w:sz w:val="28"/>
          <w:szCs w:val="28"/>
        </w:rPr>
      </w:pPr>
      <w:r w:rsidRPr="00CF209B">
        <w:rPr>
          <w:rFonts w:ascii="Book Antiqua" w:hAnsi="Book Antiqua"/>
          <w:sz w:val="28"/>
          <w:szCs w:val="28"/>
        </w:rPr>
        <w:t>7. Integration:</w:t>
      </w:r>
    </w:p>
    <w:p w14:paraId="5718BDF1" w14:textId="5960C477" w:rsidR="008D458C" w:rsidRPr="00CF209B" w:rsidRDefault="008D458C" w:rsidP="008D458C">
      <w:pPr>
        <w:rPr>
          <w:rFonts w:ascii="Book Antiqua" w:hAnsi="Book Antiqua"/>
          <w:sz w:val="28"/>
          <w:szCs w:val="28"/>
        </w:rPr>
      </w:pPr>
      <w:r w:rsidRPr="00CF209B">
        <w:rPr>
          <w:rFonts w:ascii="Book Antiqua" w:hAnsi="Book Antiqua"/>
          <w:sz w:val="28"/>
          <w:szCs w:val="28"/>
        </w:rPr>
        <w:t xml:space="preserve"> Excel supports integration with various data sources, including databases and external spreadsheets. This enables you to regularly </w:t>
      </w:r>
      <w:r w:rsidRPr="00CF209B">
        <w:rPr>
          <w:rFonts w:ascii="Book Antiqua" w:hAnsi="Book Antiqua"/>
          <w:sz w:val="28"/>
          <w:szCs w:val="28"/>
        </w:rPr>
        <w:lastRenderedPageBreak/>
        <w:t>update your dashboard with new data, ensuring that it remains current and relevant.</w:t>
      </w:r>
    </w:p>
    <w:p w14:paraId="6B3BB06D" w14:textId="77777777" w:rsidR="008D458C" w:rsidRPr="00CF209B" w:rsidRDefault="008D458C" w:rsidP="008D458C">
      <w:pPr>
        <w:rPr>
          <w:rFonts w:ascii="Book Antiqua" w:hAnsi="Book Antiqua"/>
          <w:sz w:val="28"/>
          <w:szCs w:val="28"/>
        </w:rPr>
      </w:pPr>
    </w:p>
    <w:p w14:paraId="39C826EC" w14:textId="77777777" w:rsidR="00CF209B" w:rsidRPr="00CF209B" w:rsidRDefault="008D458C" w:rsidP="008D458C">
      <w:pPr>
        <w:rPr>
          <w:rFonts w:ascii="Book Antiqua" w:hAnsi="Book Antiqua"/>
          <w:sz w:val="28"/>
          <w:szCs w:val="28"/>
        </w:rPr>
      </w:pPr>
      <w:r w:rsidRPr="00CF209B">
        <w:rPr>
          <w:rFonts w:ascii="Book Antiqua" w:hAnsi="Book Antiqua"/>
          <w:sz w:val="28"/>
          <w:szCs w:val="28"/>
        </w:rPr>
        <w:t>8. Cost-effective:</w:t>
      </w:r>
    </w:p>
    <w:p w14:paraId="6BEC2953" w14:textId="5FD998CF" w:rsidR="008D458C" w:rsidRPr="00CF209B" w:rsidRDefault="008D458C" w:rsidP="008D458C">
      <w:pPr>
        <w:rPr>
          <w:rFonts w:ascii="Book Antiqua" w:hAnsi="Book Antiqua"/>
          <w:sz w:val="28"/>
          <w:szCs w:val="28"/>
        </w:rPr>
      </w:pPr>
      <w:r w:rsidRPr="00CF209B">
        <w:rPr>
          <w:rFonts w:ascii="Book Antiqua" w:hAnsi="Book Antiqua"/>
          <w:sz w:val="28"/>
          <w:szCs w:val="28"/>
        </w:rPr>
        <w:t xml:space="preserve"> Excel is often readily available on many computers, reducing the need for additional software purchases. This makes it a cost-effective option for creating dashboards without investing in specialized dashboarding software.</w:t>
      </w:r>
    </w:p>
    <w:p w14:paraId="5DFA4C5D" w14:textId="77777777" w:rsidR="008D458C" w:rsidRPr="00CF209B" w:rsidRDefault="008D458C" w:rsidP="008D458C">
      <w:pPr>
        <w:rPr>
          <w:rFonts w:ascii="Book Antiqua" w:hAnsi="Book Antiqua"/>
          <w:sz w:val="28"/>
          <w:szCs w:val="28"/>
        </w:rPr>
      </w:pPr>
    </w:p>
    <w:p w14:paraId="0328B953" w14:textId="66506553" w:rsidR="00BD6278" w:rsidRDefault="008D458C" w:rsidP="008D458C">
      <w:pPr>
        <w:rPr>
          <w:rFonts w:ascii="Book Antiqua" w:hAnsi="Book Antiqua"/>
          <w:sz w:val="28"/>
          <w:szCs w:val="28"/>
        </w:rPr>
      </w:pPr>
      <w:r w:rsidRPr="00CF209B">
        <w:rPr>
          <w:rFonts w:ascii="Book Antiqua" w:hAnsi="Book Antiqua"/>
          <w:sz w:val="28"/>
          <w:szCs w:val="28"/>
        </w:rPr>
        <w:t>In summary, Excel's combination of familiarity, ease of use, data manipulation capabilities, interactive visualizations, customization, rapid prototyping, integration, and cost-effectiveness makes it a compelling choice for creating dashboards that effectively communicate insights from complex datasets.</w:t>
      </w:r>
    </w:p>
    <w:p w14:paraId="787C91FA" w14:textId="77777777" w:rsidR="00CF209B" w:rsidRDefault="00CF209B" w:rsidP="008D458C">
      <w:pPr>
        <w:rPr>
          <w:rFonts w:ascii="Book Antiqua" w:hAnsi="Book Antiqua"/>
          <w:sz w:val="28"/>
          <w:szCs w:val="28"/>
        </w:rPr>
      </w:pPr>
    </w:p>
    <w:p w14:paraId="2890F88D" w14:textId="524C6D3A" w:rsidR="00F13D19" w:rsidRDefault="00EE7A24" w:rsidP="00F13D19">
      <w:pPr>
        <w:rPr>
          <w:rFonts w:ascii="Book Antiqua" w:hAnsi="Book Antiqua"/>
          <w:b/>
          <w:bCs/>
          <w:sz w:val="32"/>
          <w:szCs w:val="32"/>
        </w:rPr>
      </w:pPr>
      <w:r w:rsidRPr="00AE141C">
        <w:rPr>
          <w:rFonts w:ascii="Book Antiqua" w:hAnsi="Book Antiqua"/>
          <w:b/>
          <w:bCs/>
          <w:sz w:val="32"/>
          <w:szCs w:val="32"/>
        </w:rPr>
        <w:t>OBJECTIVES THAT I WANTED TO ACHI</w:t>
      </w:r>
      <w:r w:rsidR="00A0682A">
        <w:rPr>
          <w:rFonts w:ascii="Book Antiqua" w:hAnsi="Book Antiqua"/>
          <w:b/>
          <w:bCs/>
          <w:sz w:val="32"/>
          <w:szCs w:val="32"/>
        </w:rPr>
        <w:t>E</w:t>
      </w:r>
      <w:r w:rsidRPr="00AE141C">
        <w:rPr>
          <w:rFonts w:ascii="Book Antiqua" w:hAnsi="Book Antiqua"/>
          <w:b/>
          <w:bCs/>
          <w:sz w:val="32"/>
          <w:szCs w:val="32"/>
        </w:rPr>
        <w:t>VE</w:t>
      </w:r>
    </w:p>
    <w:p w14:paraId="55CBBA77" w14:textId="77777777" w:rsidR="00A0682A" w:rsidRDefault="00A0682A" w:rsidP="00F13D19">
      <w:pPr>
        <w:rPr>
          <w:rFonts w:ascii="Book Antiqua" w:hAnsi="Book Antiqua"/>
          <w:b/>
          <w:bCs/>
          <w:sz w:val="32"/>
          <w:szCs w:val="32"/>
        </w:rPr>
      </w:pPr>
    </w:p>
    <w:p w14:paraId="0E944FD2" w14:textId="501BB2A4" w:rsidR="00A0682A" w:rsidRPr="00A0682A" w:rsidRDefault="00A0682A" w:rsidP="00A0682A">
      <w:pPr>
        <w:rPr>
          <w:rFonts w:ascii="Book Antiqua" w:hAnsi="Book Antiqua"/>
          <w:sz w:val="28"/>
        </w:rPr>
      </w:pPr>
      <w:r w:rsidRPr="00A0682A">
        <w:rPr>
          <w:rFonts w:ascii="Book Antiqua" w:hAnsi="Book Antiqua"/>
          <w:b/>
          <w:bCs/>
          <w:sz w:val="28"/>
        </w:rPr>
        <w:t>1.</w:t>
      </w:r>
      <w:r>
        <w:rPr>
          <w:rFonts w:ascii="Book Antiqua" w:hAnsi="Book Antiqua"/>
          <w:b/>
          <w:bCs/>
          <w:sz w:val="28"/>
        </w:rPr>
        <w:t xml:space="preserve"> </w:t>
      </w:r>
      <w:r w:rsidR="00F13D19" w:rsidRPr="00A0682A">
        <w:rPr>
          <w:rFonts w:ascii="Book Antiqua" w:hAnsi="Book Antiqua"/>
          <w:b/>
          <w:bCs/>
          <w:sz w:val="28"/>
        </w:rPr>
        <w:t>Data Exploration</w:t>
      </w:r>
      <w:r w:rsidR="00F13D19" w:rsidRPr="00A0682A">
        <w:rPr>
          <w:rFonts w:ascii="Book Antiqua" w:hAnsi="Book Antiqua"/>
          <w:sz w:val="28"/>
        </w:rPr>
        <w:t>:</w:t>
      </w:r>
    </w:p>
    <w:p w14:paraId="6A99DE39" w14:textId="03BD41DC" w:rsidR="00F13D19" w:rsidRPr="00A0682A" w:rsidRDefault="00F13D19" w:rsidP="00A0682A">
      <w:pPr>
        <w:rPr>
          <w:sz w:val="28"/>
          <w:szCs w:val="28"/>
        </w:rPr>
      </w:pPr>
      <w:r w:rsidRPr="00A0682A">
        <w:t xml:space="preserve"> </w:t>
      </w:r>
      <w:r w:rsidRPr="00A0682A">
        <w:rPr>
          <w:sz w:val="28"/>
          <w:szCs w:val="28"/>
        </w:rPr>
        <w:t>The primary objective is to explore the dataset thoroughly, identifying trends, patterns, and potential outliers that could provide valuable insights.</w:t>
      </w:r>
    </w:p>
    <w:p w14:paraId="2BEF2838" w14:textId="77777777" w:rsidR="00F13D19" w:rsidRPr="00F13D19" w:rsidRDefault="00F13D19" w:rsidP="00F13D19">
      <w:pPr>
        <w:rPr>
          <w:rFonts w:ascii="Book Antiqua" w:hAnsi="Book Antiqua"/>
          <w:sz w:val="28"/>
        </w:rPr>
      </w:pPr>
    </w:p>
    <w:p w14:paraId="74D9EE70" w14:textId="77777777" w:rsidR="00A0682A" w:rsidRDefault="00F13D19" w:rsidP="00F13D19">
      <w:pPr>
        <w:rPr>
          <w:rFonts w:ascii="Book Antiqua" w:hAnsi="Book Antiqua"/>
          <w:sz w:val="28"/>
        </w:rPr>
      </w:pPr>
      <w:r w:rsidRPr="00A0682A">
        <w:rPr>
          <w:rFonts w:ascii="Book Antiqua" w:hAnsi="Book Antiqua"/>
          <w:b/>
          <w:bCs/>
          <w:sz w:val="28"/>
        </w:rPr>
        <w:t>2. Data Cleaning and Preparation:</w:t>
      </w:r>
      <w:r w:rsidRPr="00F13D19">
        <w:rPr>
          <w:rFonts w:ascii="Book Antiqua" w:hAnsi="Book Antiqua"/>
          <w:sz w:val="28"/>
        </w:rPr>
        <w:t xml:space="preserve"> </w:t>
      </w:r>
    </w:p>
    <w:p w14:paraId="10E6BB52" w14:textId="516D9AD6" w:rsidR="00F13D19" w:rsidRPr="00F13D19" w:rsidRDefault="00F13D19" w:rsidP="00F13D19">
      <w:pPr>
        <w:rPr>
          <w:rFonts w:ascii="Book Antiqua" w:hAnsi="Book Antiqua"/>
          <w:sz w:val="28"/>
        </w:rPr>
      </w:pPr>
      <w:r w:rsidRPr="00F13D19">
        <w:rPr>
          <w:rFonts w:ascii="Book Antiqua" w:hAnsi="Book Antiqua"/>
          <w:sz w:val="28"/>
        </w:rPr>
        <w:t>Ensure the dataset is clean, consistent, and formatted correctly to avoid inaccuracies in the analysis. This objective focuses on data preprocessing to improve the quality of insights derived.</w:t>
      </w:r>
    </w:p>
    <w:p w14:paraId="7EACFD7F" w14:textId="77777777" w:rsidR="00F13D19" w:rsidRPr="00F13D19" w:rsidRDefault="00F13D19" w:rsidP="00F13D19">
      <w:pPr>
        <w:rPr>
          <w:rFonts w:ascii="Book Antiqua" w:hAnsi="Book Antiqua"/>
          <w:sz w:val="28"/>
        </w:rPr>
      </w:pPr>
    </w:p>
    <w:p w14:paraId="14889957" w14:textId="77777777" w:rsidR="00A0682A" w:rsidRDefault="00F13D19" w:rsidP="00F13D19">
      <w:pPr>
        <w:rPr>
          <w:rFonts w:ascii="Book Antiqua" w:hAnsi="Book Antiqua"/>
          <w:sz w:val="28"/>
        </w:rPr>
      </w:pPr>
      <w:r w:rsidRPr="00A0682A">
        <w:rPr>
          <w:rFonts w:ascii="Book Antiqua" w:hAnsi="Book Antiqua"/>
          <w:b/>
          <w:bCs/>
          <w:sz w:val="28"/>
        </w:rPr>
        <w:t>3. Statistical Analysis:</w:t>
      </w:r>
      <w:r w:rsidRPr="00F13D19">
        <w:rPr>
          <w:rFonts w:ascii="Book Antiqua" w:hAnsi="Book Antiqua"/>
          <w:sz w:val="28"/>
        </w:rPr>
        <w:t xml:space="preserve"> </w:t>
      </w:r>
    </w:p>
    <w:p w14:paraId="4D85E0A1" w14:textId="679D31B3" w:rsidR="00F13D19" w:rsidRPr="00F13D19" w:rsidRDefault="00F13D19" w:rsidP="00F13D19">
      <w:pPr>
        <w:rPr>
          <w:rFonts w:ascii="Book Antiqua" w:hAnsi="Book Antiqua"/>
          <w:sz w:val="28"/>
        </w:rPr>
      </w:pPr>
      <w:r w:rsidRPr="00F13D19">
        <w:rPr>
          <w:rFonts w:ascii="Book Antiqua" w:hAnsi="Book Antiqua"/>
          <w:sz w:val="28"/>
        </w:rPr>
        <w:t>Utilize Excel's statistical functions to perform relevant analyses, such as calculating means, medians, standard deviations, and correlations. These analyses can provide quantitative insights into the dataset.</w:t>
      </w:r>
    </w:p>
    <w:p w14:paraId="2407651E" w14:textId="77777777" w:rsidR="00F13D19" w:rsidRPr="00F13D19" w:rsidRDefault="00F13D19" w:rsidP="00F13D19">
      <w:pPr>
        <w:rPr>
          <w:rFonts w:ascii="Book Antiqua" w:hAnsi="Book Antiqua"/>
          <w:sz w:val="28"/>
        </w:rPr>
      </w:pPr>
    </w:p>
    <w:p w14:paraId="06E312C3" w14:textId="77777777" w:rsidR="00C23258" w:rsidRDefault="00F13D19" w:rsidP="00F13D19">
      <w:pPr>
        <w:rPr>
          <w:rFonts w:ascii="Book Antiqua" w:hAnsi="Book Antiqua"/>
          <w:sz w:val="28"/>
        </w:rPr>
      </w:pPr>
      <w:r w:rsidRPr="00C23258">
        <w:rPr>
          <w:rFonts w:ascii="Book Antiqua" w:hAnsi="Book Antiqua"/>
          <w:b/>
          <w:bCs/>
          <w:sz w:val="28"/>
        </w:rPr>
        <w:t>4. Visualization Creation:</w:t>
      </w:r>
      <w:r w:rsidRPr="00F13D19">
        <w:rPr>
          <w:rFonts w:ascii="Book Antiqua" w:hAnsi="Book Antiqua"/>
          <w:sz w:val="28"/>
        </w:rPr>
        <w:t xml:space="preserve"> </w:t>
      </w:r>
    </w:p>
    <w:p w14:paraId="4ABF0790" w14:textId="1C8073B1" w:rsidR="00F13D19" w:rsidRPr="00F13D19" w:rsidRDefault="00F13D19" w:rsidP="00F13D19">
      <w:pPr>
        <w:rPr>
          <w:rFonts w:ascii="Book Antiqua" w:hAnsi="Book Antiqua"/>
          <w:sz w:val="28"/>
        </w:rPr>
      </w:pPr>
      <w:r w:rsidRPr="00F13D19">
        <w:rPr>
          <w:rFonts w:ascii="Book Antiqua" w:hAnsi="Book Antiqua"/>
          <w:sz w:val="28"/>
        </w:rPr>
        <w:t>Develop a visually appealing dashboard using Excel's charting and graphing tools. The objective is to present data insights in a clear and easily understandable manner.</w:t>
      </w:r>
    </w:p>
    <w:p w14:paraId="1D920D16" w14:textId="77777777" w:rsidR="00F13D19" w:rsidRPr="00F13D19" w:rsidRDefault="00F13D19" w:rsidP="00F13D19">
      <w:pPr>
        <w:rPr>
          <w:rFonts w:ascii="Book Antiqua" w:hAnsi="Book Antiqua"/>
          <w:sz w:val="28"/>
        </w:rPr>
      </w:pPr>
    </w:p>
    <w:p w14:paraId="2F1F59E1" w14:textId="77777777" w:rsidR="00C23258" w:rsidRDefault="00F13D19" w:rsidP="00F13D19">
      <w:pPr>
        <w:rPr>
          <w:rFonts w:ascii="Book Antiqua" w:hAnsi="Book Antiqua"/>
          <w:sz w:val="28"/>
        </w:rPr>
      </w:pPr>
      <w:r w:rsidRPr="00C23258">
        <w:rPr>
          <w:rFonts w:ascii="Book Antiqua" w:hAnsi="Book Antiqua"/>
          <w:b/>
          <w:bCs/>
          <w:sz w:val="28"/>
        </w:rPr>
        <w:t>5. Trend Identification:</w:t>
      </w:r>
    </w:p>
    <w:p w14:paraId="070CBC71" w14:textId="505384ED" w:rsidR="00F13D19" w:rsidRPr="00F13D19" w:rsidRDefault="00F13D19" w:rsidP="00F13D19">
      <w:pPr>
        <w:rPr>
          <w:rFonts w:ascii="Book Antiqua" w:hAnsi="Book Antiqua"/>
          <w:sz w:val="28"/>
        </w:rPr>
      </w:pPr>
      <w:r w:rsidRPr="00F13D19">
        <w:rPr>
          <w:rFonts w:ascii="Book Antiqua" w:hAnsi="Book Antiqua"/>
          <w:sz w:val="28"/>
        </w:rPr>
        <w:t xml:space="preserve"> Identify and showcase significant trends, changes, or patterns within the dataset over time or across different variables. This could involve creating line charts, bar graphs, or scatter plots.</w:t>
      </w:r>
    </w:p>
    <w:p w14:paraId="0EA5FE6A" w14:textId="77777777" w:rsidR="00F13D19" w:rsidRPr="00F13D19" w:rsidRDefault="00F13D19" w:rsidP="00F13D19">
      <w:pPr>
        <w:rPr>
          <w:rFonts w:ascii="Book Antiqua" w:hAnsi="Book Antiqua"/>
          <w:sz w:val="28"/>
        </w:rPr>
      </w:pPr>
    </w:p>
    <w:p w14:paraId="7021EAB8" w14:textId="77777777" w:rsidR="00C23258" w:rsidRDefault="00F13D19" w:rsidP="00F13D19">
      <w:pPr>
        <w:rPr>
          <w:rFonts w:ascii="Book Antiqua" w:hAnsi="Book Antiqua"/>
          <w:sz w:val="28"/>
        </w:rPr>
      </w:pPr>
      <w:r w:rsidRPr="00C23258">
        <w:rPr>
          <w:rFonts w:ascii="Book Antiqua" w:hAnsi="Book Antiqua"/>
          <w:b/>
          <w:bCs/>
          <w:sz w:val="28"/>
        </w:rPr>
        <w:t>6. Comparison and Benchmarking:</w:t>
      </w:r>
      <w:r w:rsidRPr="00F13D19">
        <w:rPr>
          <w:rFonts w:ascii="Book Antiqua" w:hAnsi="Book Antiqua"/>
          <w:sz w:val="28"/>
        </w:rPr>
        <w:t xml:space="preserve"> </w:t>
      </w:r>
    </w:p>
    <w:p w14:paraId="111DE74D" w14:textId="60C7E826" w:rsidR="00F13D19" w:rsidRPr="00F13D19" w:rsidRDefault="00F13D19" w:rsidP="00F13D19">
      <w:pPr>
        <w:rPr>
          <w:rFonts w:ascii="Book Antiqua" w:hAnsi="Book Antiqua"/>
          <w:sz w:val="28"/>
        </w:rPr>
      </w:pPr>
      <w:r w:rsidRPr="00F13D19">
        <w:rPr>
          <w:rFonts w:ascii="Book Antiqua" w:hAnsi="Book Antiqua"/>
          <w:sz w:val="28"/>
        </w:rPr>
        <w:t>Compare different data points or variables to uncover relationships or differences that might offer actionable insights. Excel's capabilities allow for easy creation of comparative visualizations.</w:t>
      </w:r>
    </w:p>
    <w:p w14:paraId="433F30B1" w14:textId="77777777" w:rsidR="00F13D19" w:rsidRPr="00F13D19" w:rsidRDefault="00F13D19" w:rsidP="00F13D19">
      <w:pPr>
        <w:rPr>
          <w:rFonts w:ascii="Book Antiqua" w:hAnsi="Book Antiqua"/>
          <w:sz w:val="28"/>
        </w:rPr>
      </w:pPr>
    </w:p>
    <w:p w14:paraId="2776F0E7" w14:textId="77777777" w:rsidR="00C23258" w:rsidRDefault="00F13D19" w:rsidP="00F13D19">
      <w:pPr>
        <w:rPr>
          <w:rFonts w:ascii="Book Antiqua" w:hAnsi="Book Antiqua"/>
          <w:b/>
          <w:bCs/>
          <w:sz w:val="28"/>
        </w:rPr>
      </w:pPr>
      <w:r w:rsidRPr="00C23258">
        <w:rPr>
          <w:rFonts w:ascii="Book Antiqua" w:hAnsi="Book Antiqua"/>
          <w:b/>
          <w:bCs/>
          <w:sz w:val="28"/>
        </w:rPr>
        <w:t xml:space="preserve">7. Data-driven Decision Making: </w:t>
      </w:r>
    </w:p>
    <w:p w14:paraId="6A3BC739" w14:textId="60368AC7" w:rsidR="00F13D19" w:rsidRPr="00F13D19" w:rsidRDefault="00F13D19" w:rsidP="00F13D19">
      <w:pPr>
        <w:rPr>
          <w:rFonts w:ascii="Book Antiqua" w:hAnsi="Book Antiqua"/>
          <w:sz w:val="28"/>
        </w:rPr>
      </w:pPr>
      <w:r w:rsidRPr="00F13D19">
        <w:rPr>
          <w:rFonts w:ascii="Book Antiqua" w:hAnsi="Book Antiqua"/>
          <w:sz w:val="28"/>
        </w:rPr>
        <w:t>Empower stakeholders to make informed decisions by presenting insights that drive actionable outcomes. The dashboard should provide clear recommendations based on the data analysis.</w:t>
      </w:r>
    </w:p>
    <w:p w14:paraId="1256B625" w14:textId="77777777" w:rsidR="00F13D19" w:rsidRPr="00F13D19" w:rsidRDefault="00F13D19" w:rsidP="00F13D19">
      <w:pPr>
        <w:rPr>
          <w:rFonts w:ascii="Book Antiqua" w:hAnsi="Book Antiqua"/>
          <w:sz w:val="28"/>
        </w:rPr>
      </w:pPr>
    </w:p>
    <w:p w14:paraId="5D496CD6" w14:textId="77777777" w:rsidR="00C23258" w:rsidRDefault="00F13D19" w:rsidP="00F13D19">
      <w:pPr>
        <w:rPr>
          <w:rFonts w:ascii="Book Antiqua" w:hAnsi="Book Antiqua"/>
          <w:sz w:val="28"/>
        </w:rPr>
      </w:pPr>
      <w:r w:rsidRPr="00C23258">
        <w:rPr>
          <w:rFonts w:ascii="Book Antiqua" w:hAnsi="Book Antiqua"/>
          <w:b/>
          <w:bCs/>
          <w:sz w:val="28"/>
        </w:rPr>
        <w:t>8. Interactive Elements:</w:t>
      </w:r>
      <w:r w:rsidRPr="00F13D19">
        <w:rPr>
          <w:rFonts w:ascii="Book Antiqua" w:hAnsi="Book Antiqua"/>
          <w:sz w:val="28"/>
        </w:rPr>
        <w:t xml:space="preserve"> </w:t>
      </w:r>
    </w:p>
    <w:p w14:paraId="23965427" w14:textId="19048405" w:rsidR="00F13D19" w:rsidRPr="00F13D19" w:rsidRDefault="00F13D19" w:rsidP="00F13D19">
      <w:pPr>
        <w:rPr>
          <w:rFonts w:ascii="Book Antiqua" w:hAnsi="Book Antiqua"/>
          <w:sz w:val="28"/>
        </w:rPr>
      </w:pPr>
      <w:r w:rsidRPr="00F13D19">
        <w:rPr>
          <w:rFonts w:ascii="Book Antiqua" w:hAnsi="Book Antiqua"/>
          <w:sz w:val="28"/>
        </w:rPr>
        <w:t>Implement interactive features within the dashboard, such as drop-down menus or slicers, to allow users to customize the view and focus on specific subsets of data.</w:t>
      </w:r>
    </w:p>
    <w:p w14:paraId="5927242C" w14:textId="77777777" w:rsidR="00F13D19" w:rsidRPr="00F13D19" w:rsidRDefault="00F13D19" w:rsidP="00F13D19">
      <w:pPr>
        <w:rPr>
          <w:rFonts w:ascii="Book Antiqua" w:hAnsi="Book Antiqua"/>
          <w:sz w:val="28"/>
        </w:rPr>
      </w:pPr>
    </w:p>
    <w:p w14:paraId="580C6040" w14:textId="77777777" w:rsidR="00516FB6" w:rsidRDefault="00F13D19" w:rsidP="00F13D19">
      <w:pPr>
        <w:rPr>
          <w:rFonts w:ascii="Book Antiqua" w:hAnsi="Book Antiqua"/>
          <w:b/>
          <w:bCs/>
          <w:sz w:val="28"/>
        </w:rPr>
      </w:pPr>
      <w:r w:rsidRPr="00516FB6">
        <w:rPr>
          <w:rFonts w:ascii="Book Antiqua" w:hAnsi="Book Antiqua"/>
          <w:b/>
          <w:bCs/>
          <w:sz w:val="28"/>
        </w:rPr>
        <w:t xml:space="preserve">9. User Accessibility: </w:t>
      </w:r>
    </w:p>
    <w:p w14:paraId="4DA39B2D" w14:textId="6D89BC5E" w:rsidR="00F13D19" w:rsidRPr="00F13D19" w:rsidRDefault="00F13D19" w:rsidP="00F13D19">
      <w:pPr>
        <w:rPr>
          <w:rFonts w:ascii="Book Antiqua" w:hAnsi="Book Antiqua"/>
          <w:sz w:val="28"/>
        </w:rPr>
      </w:pPr>
      <w:r w:rsidRPr="00F13D19">
        <w:rPr>
          <w:rFonts w:ascii="Book Antiqua" w:hAnsi="Book Antiqua"/>
          <w:sz w:val="28"/>
        </w:rPr>
        <w:t>Ensure that the dashboard is user-friendly and accessible to a wide range of users, regardless of their level of familiarity with Excel or data analysis.</w:t>
      </w:r>
    </w:p>
    <w:p w14:paraId="1884FC78" w14:textId="77777777" w:rsidR="00F13D19" w:rsidRPr="00F13D19" w:rsidRDefault="00F13D19" w:rsidP="00F13D19">
      <w:pPr>
        <w:rPr>
          <w:rFonts w:ascii="Book Antiqua" w:hAnsi="Book Antiqua"/>
          <w:sz w:val="28"/>
        </w:rPr>
      </w:pPr>
    </w:p>
    <w:p w14:paraId="2F9F8279" w14:textId="77777777" w:rsidR="00516FB6" w:rsidRDefault="00F13D19" w:rsidP="00F13D19">
      <w:pPr>
        <w:rPr>
          <w:rFonts w:ascii="Book Antiqua" w:hAnsi="Book Antiqua"/>
          <w:b/>
          <w:bCs/>
          <w:sz w:val="28"/>
        </w:rPr>
      </w:pPr>
      <w:r w:rsidRPr="00516FB6">
        <w:rPr>
          <w:rFonts w:ascii="Book Antiqua" w:hAnsi="Book Antiqua"/>
          <w:b/>
          <w:bCs/>
          <w:sz w:val="28"/>
        </w:rPr>
        <w:t xml:space="preserve">10. Documentation and Communication: </w:t>
      </w:r>
    </w:p>
    <w:p w14:paraId="40D64962" w14:textId="6DD56C10" w:rsidR="00F13D19" w:rsidRPr="00F13D19" w:rsidRDefault="00F13D19" w:rsidP="00F13D19">
      <w:pPr>
        <w:rPr>
          <w:rFonts w:ascii="Book Antiqua" w:hAnsi="Book Antiqua"/>
          <w:sz w:val="28"/>
        </w:rPr>
      </w:pPr>
      <w:r w:rsidRPr="00F13D19">
        <w:rPr>
          <w:rFonts w:ascii="Book Antiqua" w:hAnsi="Book Antiqua"/>
          <w:sz w:val="28"/>
        </w:rPr>
        <w:t>Document the process, methodologies, and findings of the analysis to ensure transparency and replicability. Effective communication of insights is crucial for conveying the significance of the data-driven outcomes.</w:t>
      </w:r>
    </w:p>
    <w:p w14:paraId="77C9FA82" w14:textId="77777777" w:rsidR="00F13D19" w:rsidRPr="00F13D19" w:rsidRDefault="00F13D19" w:rsidP="00F13D19">
      <w:pPr>
        <w:rPr>
          <w:rFonts w:ascii="Book Antiqua" w:hAnsi="Book Antiqua"/>
          <w:sz w:val="28"/>
        </w:rPr>
      </w:pPr>
    </w:p>
    <w:p w14:paraId="2FFD51CA" w14:textId="77777777" w:rsidR="00516FB6" w:rsidRDefault="00F13D19" w:rsidP="00F13D19">
      <w:pPr>
        <w:rPr>
          <w:rFonts w:ascii="Book Antiqua" w:hAnsi="Book Antiqua"/>
          <w:sz w:val="28"/>
        </w:rPr>
      </w:pPr>
      <w:r w:rsidRPr="00516FB6">
        <w:rPr>
          <w:rFonts w:ascii="Book Antiqua" w:hAnsi="Book Antiqua"/>
          <w:b/>
          <w:bCs/>
          <w:sz w:val="28"/>
        </w:rPr>
        <w:t>11. Continual Improvement:</w:t>
      </w:r>
      <w:r w:rsidRPr="00F13D19">
        <w:rPr>
          <w:rFonts w:ascii="Book Antiqua" w:hAnsi="Book Antiqua"/>
          <w:sz w:val="28"/>
        </w:rPr>
        <w:t xml:space="preserve"> </w:t>
      </w:r>
    </w:p>
    <w:p w14:paraId="1A9C3920" w14:textId="155D1BB9" w:rsidR="00F13D19" w:rsidRPr="00F13D19" w:rsidRDefault="00F13D19" w:rsidP="00F13D19">
      <w:pPr>
        <w:rPr>
          <w:rFonts w:ascii="Book Antiqua" w:hAnsi="Book Antiqua"/>
          <w:sz w:val="28"/>
        </w:rPr>
      </w:pPr>
      <w:r w:rsidRPr="00F13D19">
        <w:rPr>
          <w:rFonts w:ascii="Book Antiqua" w:hAnsi="Book Antiqua"/>
          <w:sz w:val="28"/>
        </w:rPr>
        <w:t>Plan for future enhancements and refinements to the dashboard based on user feedback and evolving data needs. The objective is to create a dynamic tool that adapts to changing requirements.</w:t>
      </w:r>
    </w:p>
    <w:p w14:paraId="764849AD" w14:textId="77777777" w:rsidR="00F13D19" w:rsidRDefault="00F13D19" w:rsidP="00F13D19">
      <w:pPr>
        <w:rPr>
          <w:rFonts w:ascii="Book Antiqua" w:hAnsi="Book Antiqua"/>
          <w:sz w:val="28"/>
        </w:rPr>
      </w:pPr>
    </w:p>
    <w:p w14:paraId="125DC16C" w14:textId="6ACC5671" w:rsidR="00D66174" w:rsidRPr="009D52A1" w:rsidRDefault="00D66174" w:rsidP="00F13D19">
      <w:pPr>
        <w:rPr>
          <w:rFonts w:ascii="Book Antiqua" w:hAnsi="Book Antiqua"/>
          <w:b/>
          <w:bCs/>
          <w:color w:val="2E74B5" w:themeColor="accent1" w:themeShade="BF"/>
          <w:sz w:val="32"/>
          <w:szCs w:val="32"/>
        </w:rPr>
      </w:pPr>
      <w:r w:rsidRPr="009D52A1">
        <w:rPr>
          <w:rFonts w:ascii="Book Antiqua" w:hAnsi="Book Antiqua"/>
          <w:b/>
          <w:bCs/>
          <w:color w:val="2E74B5" w:themeColor="accent1" w:themeShade="BF"/>
          <w:sz w:val="32"/>
          <w:szCs w:val="32"/>
        </w:rPr>
        <w:t>DASHBOARD</w:t>
      </w:r>
      <w:r w:rsidR="009D52A1" w:rsidRPr="009D52A1">
        <w:rPr>
          <w:rFonts w:ascii="Book Antiqua" w:hAnsi="Book Antiqua"/>
          <w:b/>
          <w:bCs/>
          <w:color w:val="2E74B5" w:themeColor="accent1" w:themeShade="BF"/>
          <w:sz w:val="32"/>
          <w:szCs w:val="32"/>
        </w:rPr>
        <w:t xml:space="preserve"> OVERVIEW</w:t>
      </w:r>
    </w:p>
    <w:p w14:paraId="4491B50C" w14:textId="77777777" w:rsidR="0011580E" w:rsidRDefault="0011580E" w:rsidP="00932757">
      <w:pPr>
        <w:rPr>
          <w:rFonts w:ascii="Book Antiqua" w:hAnsi="Book Antiqua"/>
          <w:noProof/>
          <w:sz w:val="24"/>
        </w:rPr>
      </w:pPr>
    </w:p>
    <w:p w14:paraId="1B88DB72" w14:textId="63295AEA" w:rsidR="00932757" w:rsidRDefault="0011580E" w:rsidP="00932757">
      <w:pPr>
        <w:rPr>
          <w:rFonts w:ascii="Book Antiqua" w:hAnsi="Book Antiqua"/>
          <w:sz w:val="24"/>
        </w:rPr>
      </w:pPr>
      <w:r>
        <w:rPr>
          <w:rFonts w:ascii="Book Antiqua" w:hAnsi="Book Antiqua"/>
          <w:noProof/>
          <w:sz w:val="24"/>
        </w:rPr>
        <w:drawing>
          <wp:inline distT="0" distB="0" distL="0" distR="0" wp14:anchorId="41709D67" wp14:editId="4DEC5F76">
            <wp:extent cx="5692656" cy="3254144"/>
            <wp:effectExtent l="0" t="0" r="3810" b="3810"/>
            <wp:docPr id="1000224709" name="Picture 1" descr="Vrinda Store Data Analysis (1)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4709" name="Picture 1000224709" descr="Vrinda Store Data Analysis (1) - Excel"/>
                    <pic:cNvPicPr/>
                  </pic:nvPicPr>
                  <pic:blipFill rotWithShape="1">
                    <a:blip r:embed="rId10" cstate="print">
                      <a:extLst>
                        <a:ext uri="{28A0092B-C50C-407E-A947-70E740481C1C}">
                          <a14:useLocalDpi xmlns:a14="http://schemas.microsoft.com/office/drawing/2010/main" val="0"/>
                        </a:ext>
                      </a:extLst>
                    </a:blip>
                    <a:srcRect t="8922" r="16425" b="5775"/>
                    <a:stretch/>
                  </pic:blipFill>
                  <pic:spPr bwMode="auto">
                    <a:xfrm>
                      <a:off x="0" y="0"/>
                      <a:ext cx="5714433" cy="3266593"/>
                    </a:xfrm>
                    <a:prstGeom prst="rect">
                      <a:avLst/>
                    </a:prstGeom>
                    <a:ln>
                      <a:noFill/>
                    </a:ln>
                    <a:extLst>
                      <a:ext uri="{53640926-AAD7-44D8-BBD7-CCE9431645EC}">
                        <a14:shadowObscured xmlns:a14="http://schemas.microsoft.com/office/drawing/2010/main"/>
                      </a:ext>
                    </a:extLst>
                  </pic:spPr>
                </pic:pic>
              </a:graphicData>
            </a:graphic>
          </wp:inline>
        </w:drawing>
      </w:r>
    </w:p>
    <w:p w14:paraId="1B88DB74" w14:textId="1C3C197B" w:rsidR="00932757" w:rsidRDefault="00BB70F7" w:rsidP="00932757">
      <w:pPr>
        <w:jc w:val="center"/>
        <w:rPr>
          <w:rFonts w:ascii="Book Antiqua" w:hAnsi="Book Antiqua"/>
          <w:sz w:val="24"/>
        </w:rPr>
      </w:pPr>
      <w:r>
        <w:rPr>
          <w:rFonts w:ascii="Book Antiqua" w:hAnsi="Book Antiqua"/>
          <w:sz w:val="24"/>
        </w:rPr>
        <w:t xml:space="preserve">Vrinda store annual report dashboard </w:t>
      </w:r>
    </w:p>
    <w:p w14:paraId="63254A44" w14:textId="77777777" w:rsidR="001C2328" w:rsidRPr="001C2328" w:rsidRDefault="001C2328" w:rsidP="001C2328">
      <w:pPr>
        <w:rPr>
          <w:rFonts w:ascii="Book Antiqua" w:hAnsi="Book Antiqua"/>
          <w:sz w:val="24"/>
        </w:rPr>
      </w:pPr>
    </w:p>
    <w:p w14:paraId="79A91E07" w14:textId="77777777" w:rsidR="001C2328" w:rsidRDefault="001C2328" w:rsidP="001C2328">
      <w:pPr>
        <w:rPr>
          <w:rFonts w:ascii="Book Antiqua" w:hAnsi="Book Antiqua"/>
          <w:sz w:val="24"/>
        </w:rPr>
      </w:pPr>
    </w:p>
    <w:p w14:paraId="446B2434" w14:textId="77777777" w:rsidR="001C2328" w:rsidRDefault="001C2328" w:rsidP="001C2328">
      <w:pPr>
        <w:rPr>
          <w:rFonts w:ascii="Book Antiqua" w:hAnsi="Book Antiqua"/>
          <w:sz w:val="24"/>
        </w:rPr>
      </w:pPr>
    </w:p>
    <w:p w14:paraId="289EF04A" w14:textId="67F1DAFE" w:rsidR="001C2328" w:rsidRPr="001C2328" w:rsidRDefault="001C2328" w:rsidP="001C2328">
      <w:pPr>
        <w:rPr>
          <w:rFonts w:ascii="Book Antiqua" w:hAnsi="Book Antiqua"/>
          <w:b/>
          <w:bCs/>
          <w:sz w:val="28"/>
          <w:szCs w:val="28"/>
        </w:rPr>
      </w:pPr>
      <w:r w:rsidRPr="001C2328">
        <w:rPr>
          <w:rFonts w:ascii="Book Antiqua" w:hAnsi="Book Antiqua"/>
          <w:b/>
          <w:bCs/>
          <w:sz w:val="28"/>
          <w:szCs w:val="28"/>
        </w:rPr>
        <w:lastRenderedPageBreak/>
        <w:t>Dashboard Overview:</w:t>
      </w:r>
    </w:p>
    <w:p w14:paraId="74751BB3" w14:textId="77777777" w:rsidR="001C2328" w:rsidRPr="001C2328" w:rsidRDefault="001C2328" w:rsidP="001C2328">
      <w:pPr>
        <w:rPr>
          <w:rFonts w:ascii="Book Antiqua" w:hAnsi="Book Antiqua"/>
          <w:sz w:val="24"/>
        </w:rPr>
      </w:pPr>
      <w:r w:rsidRPr="001C2328">
        <w:rPr>
          <w:rFonts w:ascii="Book Antiqua" w:hAnsi="Book Antiqua"/>
          <w:sz w:val="24"/>
        </w:rPr>
        <w:t>The Excel dashboard I've designed offers a comprehensive analysis of sales and customer data for "Vrinda Store," providing valuable insights into customer behavior, sales trends, and performance across various dimensions. This dashboard serves as a powerful tool for decision-makers to make data-driven choices and optimize strategies.</w:t>
      </w:r>
    </w:p>
    <w:p w14:paraId="4BB4938B" w14:textId="77777777" w:rsidR="001C2328" w:rsidRPr="001C2328" w:rsidRDefault="001C2328" w:rsidP="001C2328">
      <w:pPr>
        <w:rPr>
          <w:rFonts w:ascii="Book Antiqua" w:hAnsi="Book Antiqua"/>
          <w:sz w:val="24"/>
        </w:rPr>
      </w:pPr>
    </w:p>
    <w:p w14:paraId="698D1C87" w14:textId="77777777" w:rsidR="001C2328" w:rsidRPr="001C2328" w:rsidRDefault="001C2328" w:rsidP="001C2328">
      <w:pPr>
        <w:rPr>
          <w:rFonts w:ascii="Book Antiqua" w:hAnsi="Book Antiqua"/>
          <w:b/>
          <w:bCs/>
          <w:sz w:val="28"/>
          <w:szCs w:val="28"/>
        </w:rPr>
      </w:pPr>
      <w:r w:rsidRPr="001C2328">
        <w:rPr>
          <w:rFonts w:ascii="Book Antiqua" w:hAnsi="Book Antiqua"/>
          <w:b/>
          <w:bCs/>
          <w:sz w:val="28"/>
          <w:szCs w:val="28"/>
        </w:rPr>
        <w:t>Data Source:</w:t>
      </w:r>
    </w:p>
    <w:p w14:paraId="658C497F" w14:textId="77777777" w:rsidR="001C2328" w:rsidRPr="001C2328" w:rsidRDefault="001C2328" w:rsidP="001C2328">
      <w:pPr>
        <w:rPr>
          <w:rFonts w:ascii="Book Antiqua" w:hAnsi="Book Antiqua"/>
          <w:sz w:val="24"/>
        </w:rPr>
      </w:pPr>
      <w:r w:rsidRPr="001C2328">
        <w:rPr>
          <w:rFonts w:ascii="Book Antiqua" w:hAnsi="Book Antiqua"/>
          <w:sz w:val="24"/>
        </w:rPr>
        <w:t>The primary data source is the "Vrinda Store" dataset, encompassing essential information such as order details, customer demographics, order status, channels, product categories, quantities, amounts, and geographical attributes. This rich dataset forms the foundation for generating meaningful insights.</w:t>
      </w:r>
    </w:p>
    <w:p w14:paraId="51EC80E6" w14:textId="77777777" w:rsidR="001C2328" w:rsidRPr="001C2328" w:rsidRDefault="001C2328" w:rsidP="001C2328">
      <w:pPr>
        <w:rPr>
          <w:rFonts w:ascii="Book Antiqua" w:hAnsi="Book Antiqua"/>
          <w:sz w:val="24"/>
        </w:rPr>
      </w:pPr>
    </w:p>
    <w:p w14:paraId="7919E9BE" w14:textId="77777777" w:rsidR="001C2328" w:rsidRPr="00B110E7" w:rsidRDefault="001C2328" w:rsidP="001C2328">
      <w:pPr>
        <w:rPr>
          <w:rFonts w:ascii="Book Antiqua" w:hAnsi="Book Antiqua"/>
          <w:b/>
          <w:bCs/>
          <w:sz w:val="28"/>
          <w:szCs w:val="28"/>
        </w:rPr>
      </w:pPr>
      <w:r w:rsidRPr="00B110E7">
        <w:rPr>
          <w:rFonts w:ascii="Book Antiqua" w:hAnsi="Book Antiqua"/>
          <w:b/>
          <w:bCs/>
          <w:sz w:val="28"/>
          <w:szCs w:val="28"/>
        </w:rPr>
        <w:t>Main Components/Widgets:</w:t>
      </w:r>
    </w:p>
    <w:p w14:paraId="1EE02C47" w14:textId="0274544C" w:rsidR="00B110E7" w:rsidRPr="00B110E7" w:rsidRDefault="00B110E7" w:rsidP="00B110E7">
      <w:pPr>
        <w:rPr>
          <w:rFonts w:ascii="Book Antiqua" w:hAnsi="Book Antiqua"/>
          <w:sz w:val="24"/>
        </w:rPr>
      </w:pPr>
      <w:r w:rsidRPr="00B110E7">
        <w:rPr>
          <w:rFonts w:ascii="Book Antiqua" w:hAnsi="Book Antiqua"/>
          <w:sz w:val="24"/>
        </w:rPr>
        <w:t>1.</w:t>
      </w:r>
      <w:r>
        <w:rPr>
          <w:rFonts w:ascii="Book Antiqua" w:hAnsi="Book Antiqua"/>
          <w:sz w:val="24"/>
        </w:rPr>
        <w:t xml:space="preserve"> </w:t>
      </w:r>
      <w:r w:rsidR="001C2328" w:rsidRPr="00B110E7">
        <w:rPr>
          <w:rFonts w:ascii="Book Antiqua" w:hAnsi="Book Antiqua"/>
          <w:sz w:val="24"/>
        </w:rPr>
        <w:t>Order Status Distribution (Pie Chart):</w:t>
      </w:r>
    </w:p>
    <w:p w14:paraId="72291754" w14:textId="186968A4" w:rsidR="001C2328" w:rsidRPr="00B110E7" w:rsidRDefault="001C2328" w:rsidP="00B110E7">
      <w:r w:rsidRPr="00B110E7">
        <w:t xml:space="preserve"> This pie chart visually presents the distribution of order statuses (delivered, returned, in progress), allowing stakeholders to quickly gauge the efficiency of order processing and customer satisfaction.</w:t>
      </w:r>
    </w:p>
    <w:p w14:paraId="2D70F4B7" w14:textId="77777777" w:rsidR="001C2328" w:rsidRPr="001C2328" w:rsidRDefault="001C2328" w:rsidP="001C2328">
      <w:pPr>
        <w:rPr>
          <w:rFonts w:ascii="Book Antiqua" w:hAnsi="Book Antiqua"/>
          <w:sz w:val="24"/>
        </w:rPr>
      </w:pPr>
    </w:p>
    <w:p w14:paraId="6E108128" w14:textId="77777777" w:rsidR="00B110E7" w:rsidRDefault="001C2328" w:rsidP="001C2328">
      <w:pPr>
        <w:rPr>
          <w:rFonts w:ascii="Book Antiqua" w:hAnsi="Book Antiqua"/>
          <w:sz w:val="24"/>
        </w:rPr>
      </w:pPr>
      <w:r w:rsidRPr="001C2328">
        <w:rPr>
          <w:rFonts w:ascii="Book Antiqua" w:hAnsi="Book Antiqua"/>
          <w:sz w:val="24"/>
        </w:rPr>
        <w:t xml:space="preserve">2. Gender-based Sales Breakdown (Pie Chart): </w:t>
      </w:r>
    </w:p>
    <w:p w14:paraId="6168EC6A" w14:textId="28981954" w:rsidR="001C2328" w:rsidRPr="001C2328" w:rsidRDefault="001C2328" w:rsidP="001C2328">
      <w:pPr>
        <w:rPr>
          <w:rFonts w:ascii="Book Antiqua" w:hAnsi="Book Antiqua"/>
          <w:sz w:val="24"/>
        </w:rPr>
      </w:pPr>
      <w:r w:rsidRPr="001C2328">
        <w:rPr>
          <w:rFonts w:ascii="Book Antiqua" w:hAnsi="Book Antiqua"/>
          <w:sz w:val="24"/>
        </w:rPr>
        <w:t>Another pie chart breaks down sales based on gender, providing insights into which gender contributes more to the store's revenue. This information can guide marketing strategies and product offerings.</w:t>
      </w:r>
    </w:p>
    <w:p w14:paraId="114299D8" w14:textId="77777777" w:rsidR="001C2328" w:rsidRPr="001C2328" w:rsidRDefault="001C2328" w:rsidP="001C2328">
      <w:pPr>
        <w:rPr>
          <w:rFonts w:ascii="Book Antiqua" w:hAnsi="Book Antiqua"/>
          <w:sz w:val="24"/>
        </w:rPr>
      </w:pPr>
    </w:p>
    <w:p w14:paraId="19BF4699" w14:textId="77777777" w:rsidR="00B110E7" w:rsidRDefault="001C2328" w:rsidP="001C2328">
      <w:pPr>
        <w:rPr>
          <w:rFonts w:ascii="Book Antiqua" w:hAnsi="Book Antiqua"/>
          <w:sz w:val="24"/>
        </w:rPr>
      </w:pPr>
      <w:r w:rsidRPr="001C2328">
        <w:rPr>
          <w:rFonts w:ascii="Book Antiqua" w:hAnsi="Book Antiqua"/>
          <w:sz w:val="24"/>
        </w:rPr>
        <w:t xml:space="preserve">3. Orders by Channels (Doughnut Chart): </w:t>
      </w:r>
    </w:p>
    <w:p w14:paraId="4314A632" w14:textId="0A37CCFA" w:rsidR="001C2328" w:rsidRPr="001C2328" w:rsidRDefault="001C2328" w:rsidP="001C2328">
      <w:pPr>
        <w:rPr>
          <w:rFonts w:ascii="Book Antiqua" w:hAnsi="Book Antiqua"/>
          <w:sz w:val="24"/>
        </w:rPr>
      </w:pPr>
      <w:r w:rsidRPr="001C2328">
        <w:rPr>
          <w:rFonts w:ascii="Book Antiqua" w:hAnsi="Book Antiqua"/>
          <w:sz w:val="24"/>
        </w:rPr>
        <w:t>The doughnut chart showcases the distribution of orders across different sales channels (Ajio, Amazon, Myntra, etc.), enabling stakeholders to assess channel popularity and performance.</w:t>
      </w:r>
    </w:p>
    <w:p w14:paraId="0A38A4E2" w14:textId="77777777" w:rsidR="001C2328" w:rsidRPr="001C2328" w:rsidRDefault="001C2328" w:rsidP="001C2328">
      <w:pPr>
        <w:rPr>
          <w:rFonts w:ascii="Book Antiqua" w:hAnsi="Book Antiqua"/>
          <w:sz w:val="24"/>
        </w:rPr>
      </w:pPr>
    </w:p>
    <w:p w14:paraId="6BB6821B" w14:textId="77777777" w:rsidR="00B110E7" w:rsidRDefault="001C2328" w:rsidP="001C2328">
      <w:pPr>
        <w:rPr>
          <w:rFonts w:ascii="Book Antiqua" w:hAnsi="Book Antiqua"/>
          <w:sz w:val="24"/>
        </w:rPr>
      </w:pPr>
      <w:r w:rsidRPr="001C2328">
        <w:rPr>
          <w:rFonts w:ascii="Book Antiqua" w:hAnsi="Book Antiqua"/>
          <w:sz w:val="24"/>
        </w:rPr>
        <w:t>4. Top 5 States by Sales (Column Chart):</w:t>
      </w:r>
    </w:p>
    <w:p w14:paraId="3A1A27FA" w14:textId="5A0422C3" w:rsidR="001C2328" w:rsidRPr="001C2328" w:rsidRDefault="001C2328" w:rsidP="001C2328">
      <w:pPr>
        <w:rPr>
          <w:rFonts w:ascii="Book Antiqua" w:hAnsi="Book Antiqua"/>
          <w:sz w:val="24"/>
        </w:rPr>
      </w:pPr>
      <w:r w:rsidRPr="001C2328">
        <w:rPr>
          <w:rFonts w:ascii="Book Antiqua" w:hAnsi="Book Antiqua"/>
          <w:sz w:val="24"/>
        </w:rPr>
        <w:t xml:space="preserve"> A column chart displays the top 5 states that generate the highest sales, helping identify regional preferences and tailor marketing efforts for these areas.</w:t>
      </w:r>
    </w:p>
    <w:p w14:paraId="187C6C4D" w14:textId="77777777" w:rsidR="001C2328" w:rsidRPr="001C2328" w:rsidRDefault="001C2328" w:rsidP="001C2328">
      <w:pPr>
        <w:rPr>
          <w:rFonts w:ascii="Book Antiqua" w:hAnsi="Book Antiqua"/>
          <w:sz w:val="24"/>
        </w:rPr>
      </w:pPr>
    </w:p>
    <w:p w14:paraId="36F945EC" w14:textId="77777777" w:rsidR="005D593C" w:rsidRDefault="005D593C" w:rsidP="001C2328">
      <w:pPr>
        <w:rPr>
          <w:rFonts w:ascii="Book Antiqua" w:hAnsi="Book Antiqua"/>
          <w:sz w:val="24"/>
        </w:rPr>
      </w:pPr>
    </w:p>
    <w:p w14:paraId="011CE089" w14:textId="4BDEA1FD" w:rsidR="005D593C" w:rsidRDefault="001C2328" w:rsidP="001C2328">
      <w:pPr>
        <w:rPr>
          <w:rFonts w:ascii="Book Antiqua" w:hAnsi="Book Antiqua"/>
          <w:sz w:val="24"/>
        </w:rPr>
      </w:pPr>
      <w:r w:rsidRPr="001C2328">
        <w:rPr>
          <w:rFonts w:ascii="Book Antiqua" w:hAnsi="Book Antiqua"/>
          <w:sz w:val="24"/>
        </w:rPr>
        <w:lastRenderedPageBreak/>
        <w:t xml:space="preserve">5. Order Analysis: Age vs. Gender (Bar Chart): </w:t>
      </w:r>
    </w:p>
    <w:p w14:paraId="78538E93" w14:textId="1D487E2A" w:rsidR="001C2328" w:rsidRPr="001C2328" w:rsidRDefault="001C2328" w:rsidP="001C2328">
      <w:pPr>
        <w:rPr>
          <w:rFonts w:ascii="Book Antiqua" w:hAnsi="Book Antiqua"/>
          <w:sz w:val="24"/>
        </w:rPr>
      </w:pPr>
      <w:r w:rsidRPr="001C2328">
        <w:rPr>
          <w:rFonts w:ascii="Book Antiqua" w:hAnsi="Book Antiqua"/>
          <w:sz w:val="24"/>
        </w:rPr>
        <w:t>The bar chart visually represents the relationship between customer age, gender, and order amounts. This helps identify spending patterns across different age groups and genders.</w:t>
      </w:r>
    </w:p>
    <w:p w14:paraId="38919DFB" w14:textId="77777777" w:rsidR="001C2328" w:rsidRPr="001C2328" w:rsidRDefault="001C2328" w:rsidP="001C2328">
      <w:pPr>
        <w:rPr>
          <w:rFonts w:ascii="Book Antiqua" w:hAnsi="Book Antiqua"/>
          <w:sz w:val="24"/>
        </w:rPr>
      </w:pPr>
    </w:p>
    <w:p w14:paraId="45667455" w14:textId="77777777" w:rsidR="001C2328" w:rsidRPr="001C2328" w:rsidRDefault="001C2328" w:rsidP="001C2328">
      <w:pPr>
        <w:rPr>
          <w:rFonts w:ascii="Book Antiqua" w:hAnsi="Book Antiqua"/>
          <w:sz w:val="24"/>
        </w:rPr>
      </w:pPr>
      <w:r w:rsidRPr="001C2328">
        <w:rPr>
          <w:rFonts w:ascii="Book Antiqua" w:hAnsi="Book Antiqua"/>
          <w:sz w:val="24"/>
        </w:rPr>
        <w:t>Intended Audience:</w:t>
      </w:r>
    </w:p>
    <w:p w14:paraId="0689CC08" w14:textId="77777777" w:rsidR="001C2328" w:rsidRPr="001C2328" w:rsidRDefault="001C2328" w:rsidP="001C2328">
      <w:pPr>
        <w:rPr>
          <w:rFonts w:ascii="Book Antiqua" w:hAnsi="Book Antiqua"/>
          <w:sz w:val="24"/>
        </w:rPr>
      </w:pPr>
      <w:r w:rsidRPr="001C2328">
        <w:rPr>
          <w:rFonts w:ascii="Book Antiqua" w:hAnsi="Book Antiqua"/>
          <w:sz w:val="24"/>
        </w:rPr>
        <w:t>The dashboard serves the following stakeholders within "Vrinda Store":</w:t>
      </w:r>
    </w:p>
    <w:p w14:paraId="6F64F8A4" w14:textId="77777777" w:rsidR="001C2328" w:rsidRPr="001C2328" w:rsidRDefault="001C2328" w:rsidP="001C2328">
      <w:pPr>
        <w:rPr>
          <w:rFonts w:ascii="Book Antiqua" w:hAnsi="Book Antiqua"/>
          <w:sz w:val="24"/>
        </w:rPr>
      </w:pPr>
      <w:r w:rsidRPr="001C2328">
        <w:rPr>
          <w:rFonts w:ascii="Book Antiqua" w:hAnsi="Book Antiqua"/>
          <w:sz w:val="24"/>
        </w:rPr>
        <w:t>- Sales Managers: To monitor order statuses, channel performance, and regional sales, allowing for quick strategic adjustments.</w:t>
      </w:r>
    </w:p>
    <w:p w14:paraId="0FA38C17" w14:textId="77777777" w:rsidR="001C2328" w:rsidRPr="001C2328" w:rsidRDefault="001C2328" w:rsidP="001C2328">
      <w:pPr>
        <w:rPr>
          <w:rFonts w:ascii="Book Antiqua" w:hAnsi="Book Antiqua"/>
          <w:sz w:val="24"/>
        </w:rPr>
      </w:pPr>
      <w:r w:rsidRPr="001C2328">
        <w:rPr>
          <w:rFonts w:ascii="Book Antiqua" w:hAnsi="Book Antiqua"/>
          <w:sz w:val="24"/>
        </w:rPr>
        <w:t>- Marketing Team: To devise targeted campaigns based on gender insights and optimize marketing efforts on popular sales channels.</w:t>
      </w:r>
    </w:p>
    <w:p w14:paraId="10420009" w14:textId="77777777" w:rsidR="001C2328" w:rsidRPr="001C2328" w:rsidRDefault="001C2328" w:rsidP="001C2328">
      <w:pPr>
        <w:rPr>
          <w:rFonts w:ascii="Book Antiqua" w:hAnsi="Book Antiqua"/>
          <w:sz w:val="24"/>
        </w:rPr>
      </w:pPr>
      <w:r w:rsidRPr="001C2328">
        <w:rPr>
          <w:rFonts w:ascii="Book Antiqua" w:hAnsi="Book Antiqua"/>
          <w:sz w:val="24"/>
        </w:rPr>
        <w:t>- Operations Team: To track order processing and customer satisfaction, ensuring smooth operations.</w:t>
      </w:r>
    </w:p>
    <w:p w14:paraId="4F081D27" w14:textId="77777777" w:rsidR="001C2328" w:rsidRPr="001C2328" w:rsidRDefault="001C2328" w:rsidP="001C2328">
      <w:pPr>
        <w:rPr>
          <w:rFonts w:ascii="Book Antiqua" w:hAnsi="Book Antiqua"/>
          <w:sz w:val="24"/>
        </w:rPr>
      </w:pPr>
    </w:p>
    <w:p w14:paraId="612B0DBB" w14:textId="055350BD" w:rsidR="000B6013" w:rsidRDefault="001C2328" w:rsidP="001C2328">
      <w:pPr>
        <w:rPr>
          <w:rFonts w:ascii="Book Antiqua" w:hAnsi="Book Antiqua"/>
          <w:sz w:val="24"/>
        </w:rPr>
      </w:pPr>
      <w:r w:rsidRPr="001C2328">
        <w:rPr>
          <w:rFonts w:ascii="Book Antiqua" w:hAnsi="Book Antiqua"/>
          <w:sz w:val="24"/>
        </w:rPr>
        <w:t>By leveraging the diverse "Vrinda Store" dataset, this Excel dashboard transforms raw data into actionable insights, enabling the store's team to make informed decisions, enhance customer experiences, and drive growth.</w:t>
      </w:r>
    </w:p>
    <w:p w14:paraId="71A4C816" w14:textId="77777777" w:rsidR="00A26B99" w:rsidRDefault="00A26B99" w:rsidP="001C2328">
      <w:pPr>
        <w:rPr>
          <w:rFonts w:ascii="Book Antiqua" w:hAnsi="Book Antiqua"/>
          <w:sz w:val="24"/>
        </w:rPr>
      </w:pPr>
    </w:p>
    <w:p w14:paraId="70C4C85C" w14:textId="4C2B1299" w:rsidR="00A26B99" w:rsidRPr="00726110" w:rsidRDefault="00FD0D55" w:rsidP="001C2328">
      <w:pPr>
        <w:rPr>
          <w:rFonts w:ascii="Book Antiqua" w:hAnsi="Book Antiqua"/>
          <w:b/>
          <w:bCs/>
          <w:sz w:val="32"/>
          <w:szCs w:val="32"/>
        </w:rPr>
      </w:pPr>
      <w:r w:rsidRPr="00726110">
        <w:rPr>
          <w:rFonts w:ascii="Book Antiqua" w:hAnsi="Book Antiqua"/>
          <w:b/>
          <w:bCs/>
          <w:sz w:val="32"/>
          <w:szCs w:val="32"/>
        </w:rPr>
        <w:t xml:space="preserve">DATA SOURCE USED </w:t>
      </w:r>
    </w:p>
    <w:p w14:paraId="4E487A4B" w14:textId="29E480B6" w:rsidR="005D593C" w:rsidRDefault="00F24148" w:rsidP="001C2328">
      <w:pPr>
        <w:rPr>
          <w:rFonts w:ascii="Book Antiqua" w:hAnsi="Book Antiqua"/>
          <w:sz w:val="24"/>
        </w:rPr>
      </w:pPr>
      <w:r>
        <w:rPr>
          <w:rFonts w:ascii="Book Antiqua" w:hAnsi="Book Antiqua"/>
          <w:noProof/>
          <w:sz w:val="24"/>
        </w:rPr>
        <w:drawing>
          <wp:inline distT="0" distB="0" distL="0" distR="0" wp14:anchorId="3E2A9BD6" wp14:editId="0BC98B29">
            <wp:extent cx="5731510" cy="3069590"/>
            <wp:effectExtent l="0" t="0" r="2540" b="0"/>
            <wp:docPr id="1668878254" name="Picture 2" descr="Vrinda Store Data Analysis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78254" name="Picture 1668878254" descr="Vrinda Store Data Analysis - Excel"/>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04D566F0" w14:textId="5085C583" w:rsidR="005D593C" w:rsidRDefault="00E87180" w:rsidP="00E87180">
      <w:pPr>
        <w:jc w:val="center"/>
        <w:rPr>
          <w:rFonts w:ascii="Book Antiqua" w:hAnsi="Book Antiqua"/>
          <w:sz w:val="24"/>
        </w:rPr>
      </w:pPr>
      <w:r>
        <w:rPr>
          <w:rFonts w:ascii="Book Antiqua" w:hAnsi="Book Antiqua"/>
          <w:sz w:val="24"/>
        </w:rPr>
        <w:t>Sample screenshot of data source used</w:t>
      </w:r>
    </w:p>
    <w:p w14:paraId="3BF112A4" w14:textId="77777777" w:rsidR="002F55FA" w:rsidRDefault="002F55FA" w:rsidP="000B6013">
      <w:pPr>
        <w:rPr>
          <w:rFonts w:ascii="Book Antiqua" w:hAnsi="Book Antiqua"/>
          <w:sz w:val="24"/>
        </w:rPr>
      </w:pPr>
    </w:p>
    <w:p w14:paraId="683D8BC4" w14:textId="77777777" w:rsidR="00965973" w:rsidRPr="00965973" w:rsidRDefault="00965973" w:rsidP="00965973">
      <w:pPr>
        <w:rPr>
          <w:rFonts w:ascii="Book Antiqua" w:hAnsi="Book Antiqua"/>
          <w:sz w:val="24"/>
        </w:rPr>
      </w:pPr>
      <w:r w:rsidRPr="00965973">
        <w:rPr>
          <w:rFonts w:ascii="Book Antiqua" w:hAnsi="Book Antiqua"/>
          <w:sz w:val="24"/>
        </w:rPr>
        <w:lastRenderedPageBreak/>
        <w:t>The data source used to build the dashboard is the "Vrinda Store" dataset, a comprehensive collection of information that forms the basis for the analysis and visualization within the Excel dashboard. This dataset contains a variety of fields that collectively provide insights into customer behavior, sales trends, and order dynamics. Here's a breakdown of the key fields included in the dataset:</w:t>
      </w:r>
    </w:p>
    <w:p w14:paraId="1C27C72E" w14:textId="77777777" w:rsidR="00965973" w:rsidRPr="00965973" w:rsidRDefault="00965973" w:rsidP="00965973">
      <w:pPr>
        <w:rPr>
          <w:rFonts w:ascii="Book Antiqua" w:hAnsi="Book Antiqua"/>
          <w:sz w:val="24"/>
        </w:rPr>
      </w:pPr>
    </w:p>
    <w:p w14:paraId="3D10F58B" w14:textId="77777777" w:rsidR="00965973" w:rsidRPr="00965973" w:rsidRDefault="00965973" w:rsidP="00965973">
      <w:pPr>
        <w:rPr>
          <w:rFonts w:ascii="Book Antiqua" w:hAnsi="Book Antiqua"/>
          <w:sz w:val="24"/>
        </w:rPr>
      </w:pPr>
      <w:r w:rsidRPr="003A1CAE">
        <w:rPr>
          <w:rFonts w:ascii="Book Antiqua" w:hAnsi="Book Antiqua"/>
          <w:b/>
          <w:bCs/>
          <w:sz w:val="24"/>
        </w:rPr>
        <w:t xml:space="preserve">1. Order ID: </w:t>
      </w:r>
      <w:r w:rsidRPr="00965973">
        <w:rPr>
          <w:rFonts w:ascii="Book Antiqua" w:hAnsi="Book Antiqua"/>
          <w:sz w:val="24"/>
        </w:rPr>
        <w:t>A unique identifier assigned to each individual order placed by customers.</w:t>
      </w:r>
    </w:p>
    <w:p w14:paraId="4EA8BA6D" w14:textId="77777777" w:rsidR="00965973" w:rsidRPr="00965973" w:rsidRDefault="00965973" w:rsidP="00965973">
      <w:pPr>
        <w:rPr>
          <w:rFonts w:ascii="Book Antiqua" w:hAnsi="Book Antiqua"/>
          <w:sz w:val="24"/>
        </w:rPr>
      </w:pPr>
      <w:r w:rsidRPr="003A1CAE">
        <w:rPr>
          <w:rFonts w:ascii="Book Antiqua" w:hAnsi="Book Antiqua"/>
          <w:b/>
          <w:bCs/>
          <w:sz w:val="24"/>
        </w:rPr>
        <w:t>2. Customer ID:</w:t>
      </w:r>
      <w:r w:rsidRPr="00965973">
        <w:rPr>
          <w:rFonts w:ascii="Book Antiqua" w:hAnsi="Book Antiqua"/>
          <w:sz w:val="24"/>
        </w:rPr>
        <w:t xml:space="preserve"> A unique identifier for each customer who made a purchase.</w:t>
      </w:r>
    </w:p>
    <w:p w14:paraId="3A04B4C6" w14:textId="77777777" w:rsidR="00965973" w:rsidRPr="00965973" w:rsidRDefault="00965973" w:rsidP="00965973">
      <w:pPr>
        <w:rPr>
          <w:rFonts w:ascii="Book Antiqua" w:hAnsi="Book Antiqua"/>
          <w:sz w:val="24"/>
        </w:rPr>
      </w:pPr>
      <w:r w:rsidRPr="003A1CAE">
        <w:rPr>
          <w:rFonts w:ascii="Book Antiqua" w:hAnsi="Book Antiqua"/>
          <w:b/>
          <w:bCs/>
          <w:sz w:val="24"/>
        </w:rPr>
        <w:t>3. Gender:</w:t>
      </w:r>
      <w:r w:rsidRPr="00965973">
        <w:rPr>
          <w:rFonts w:ascii="Book Antiqua" w:hAnsi="Book Antiqua"/>
          <w:sz w:val="24"/>
        </w:rPr>
        <w:t xml:space="preserve"> The gender of the customer (e.g., Male, Female), providing insights into purchasing behavior by gender.</w:t>
      </w:r>
    </w:p>
    <w:p w14:paraId="6197ED37" w14:textId="77777777" w:rsidR="00965973" w:rsidRPr="00965973" w:rsidRDefault="00965973" w:rsidP="00965973">
      <w:pPr>
        <w:rPr>
          <w:rFonts w:ascii="Book Antiqua" w:hAnsi="Book Antiqua"/>
          <w:sz w:val="24"/>
        </w:rPr>
      </w:pPr>
      <w:r w:rsidRPr="003A1CAE">
        <w:rPr>
          <w:rFonts w:ascii="Book Antiqua" w:hAnsi="Book Antiqua"/>
          <w:b/>
          <w:bCs/>
          <w:sz w:val="24"/>
        </w:rPr>
        <w:t>4. Age:</w:t>
      </w:r>
      <w:r w:rsidRPr="00965973">
        <w:rPr>
          <w:rFonts w:ascii="Book Antiqua" w:hAnsi="Book Antiqua"/>
          <w:sz w:val="24"/>
        </w:rPr>
        <w:t xml:space="preserve"> The age of the customer, which helps analyze spending patterns across different age groups.</w:t>
      </w:r>
    </w:p>
    <w:p w14:paraId="1C74364B" w14:textId="77777777" w:rsidR="00965973" w:rsidRPr="00965973" w:rsidRDefault="00965973" w:rsidP="00965973">
      <w:pPr>
        <w:rPr>
          <w:rFonts w:ascii="Book Antiqua" w:hAnsi="Book Antiqua"/>
          <w:sz w:val="24"/>
        </w:rPr>
      </w:pPr>
      <w:r w:rsidRPr="003A1CAE">
        <w:rPr>
          <w:rFonts w:ascii="Book Antiqua" w:hAnsi="Book Antiqua"/>
          <w:b/>
          <w:bCs/>
          <w:sz w:val="24"/>
        </w:rPr>
        <w:t>5. Date:</w:t>
      </w:r>
      <w:r w:rsidRPr="00965973">
        <w:rPr>
          <w:rFonts w:ascii="Book Antiqua" w:hAnsi="Book Antiqua"/>
          <w:sz w:val="24"/>
        </w:rPr>
        <w:t xml:space="preserve"> The date when the order was placed, allowing for time-based analysis and trend identification.</w:t>
      </w:r>
    </w:p>
    <w:p w14:paraId="31539085" w14:textId="77777777" w:rsidR="00965973" w:rsidRPr="00965973" w:rsidRDefault="00965973" w:rsidP="00965973">
      <w:pPr>
        <w:rPr>
          <w:rFonts w:ascii="Book Antiqua" w:hAnsi="Book Antiqua"/>
          <w:sz w:val="24"/>
        </w:rPr>
      </w:pPr>
      <w:r w:rsidRPr="003A1CAE">
        <w:rPr>
          <w:rFonts w:ascii="Book Antiqua" w:hAnsi="Book Antiqua"/>
          <w:b/>
          <w:bCs/>
          <w:sz w:val="24"/>
        </w:rPr>
        <w:t>6. Status:</w:t>
      </w:r>
      <w:r w:rsidRPr="00965973">
        <w:rPr>
          <w:rFonts w:ascii="Book Antiqua" w:hAnsi="Book Antiqua"/>
          <w:sz w:val="24"/>
        </w:rPr>
        <w:t xml:space="preserve"> The status of the order (e.g., Delivered, Returned, In Progress), indicating the progress of each transaction.</w:t>
      </w:r>
    </w:p>
    <w:p w14:paraId="6DDC1DC6" w14:textId="77777777" w:rsidR="00965973" w:rsidRPr="00965973" w:rsidRDefault="00965973" w:rsidP="00965973">
      <w:pPr>
        <w:rPr>
          <w:rFonts w:ascii="Book Antiqua" w:hAnsi="Book Antiqua"/>
          <w:sz w:val="24"/>
        </w:rPr>
      </w:pPr>
      <w:r w:rsidRPr="003A1CAE">
        <w:rPr>
          <w:rFonts w:ascii="Book Antiqua" w:hAnsi="Book Antiqua"/>
          <w:b/>
          <w:bCs/>
          <w:sz w:val="24"/>
        </w:rPr>
        <w:t>7. Channel:</w:t>
      </w:r>
      <w:r w:rsidRPr="00965973">
        <w:rPr>
          <w:rFonts w:ascii="Book Antiqua" w:hAnsi="Book Antiqua"/>
          <w:sz w:val="24"/>
        </w:rPr>
        <w:t xml:space="preserve"> The sales channel through which the order was made (e.g., Ajio, Amazon, Myntra, Flipkart, etc.), providing insights into the popularity of different platforms.</w:t>
      </w:r>
    </w:p>
    <w:p w14:paraId="306F1E81" w14:textId="77777777" w:rsidR="00965973" w:rsidRPr="00965973" w:rsidRDefault="00965973" w:rsidP="00965973">
      <w:pPr>
        <w:rPr>
          <w:rFonts w:ascii="Book Antiqua" w:hAnsi="Book Antiqua"/>
          <w:sz w:val="24"/>
        </w:rPr>
      </w:pPr>
      <w:r w:rsidRPr="003A1CAE">
        <w:rPr>
          <w:rFonts w:ascii="Book Antiqua" w:hAnsi="Book Antiqua"/>
          <w:b/>
          <w:bCs/>
          <w:sz w:val="24"/>
        </w:rPr>
        <w:t>8. Category:</w:t>
      </w:r>
      <w:r w:rsidRPr="00965973">
        <w:rPr>
          <w:rFonts w:ascii="Book Antiqua" w:hAnsi="Book Antiqua"/>
          <w:sz w:val="24"/>
        </w:rPr>
        <w:t xml:space="preserve"> The product category associated with the order, helping analyze which types of products are most popular.</w:t>
      </w:r>
    </w:p>
    <w:p w14:paraId="31F21228" w14:textId="77777777" w:rsidR="00965973" w:rsidRPr="00965973" w:rsidRDefault="00965973" w:rsidP="00965973">
      <w:pPr>
        <w:rPr>
          <w:rFonts w:ascii="Book Antiqua" w:hAnsi="Book Antiqua"/>
          <w:sz w:val="24"/>
        </w:rPr>
      </w:pPr>
      <w:r w:rsidRPr="003A1CAE">
        <w:rPr>
          <w:rFonts w:ascii="Book Antiqua" w:hAnsi="Book Antiqua"/>
          <w:b/>
          <w:bCs/>
          <w:sz w:val="24"/>
        </w:rPr>
        <w:t>9. Size:</w:t>
      </w:r>
      <w:r w:rsidRPr="00965973">
        <w:rPr>
          <w:rFonts w:ascii="Book Antiqua" w:hAnsi="Book Antiqua"/>
          <w:sz w:val="24"/>
        </w:rPr>
        <w:t xml:space="preserve"> The size of the product ordered, relevant for understanding customer preferences.</w:t>
      </w:r>
    </w:p>
    <w:p w14:paraId="2EAF5376" w14:textId="77777777" w:rsidR="00965973" w:rsidRPr="00965973" w:rsidRDefault="00965973" w:rsidP="00965973">
      <w:pPr>
        <w:rPr>
          <w:rFonts w:ascii="Book Antiqua" w:hAnsi="Book Antiqua"/>
          <w:sz w:val="24"/>
        </w:rPr>
      </w:pPr>
      <w:r w:rsidRPr="003A1CAE">
        <w:rPr>
          <w:rFonts w:ascii="Book Antiqua" w:hAnsi="Book Antiqua"/>
          <w:b/>
          <w:bCs/>
          <w:sz w:val="24"/>
        </w:rPr>
        <w:t>10. Quantity:</w:t>
      </w:r>
      <w:r w:rsidRPr="00965973">
        <w:rPr>
          <w:rFonts w:ascii="Book Antiqua" w:hAnsi="Book Antiqua"/>
          <w:sz w:val="24"/>
        </w:rPr>
        <w:t xml:space="preserve"> The number of units ordered for each product, contributing to total sales.</w:t>
      </w:r>
    </w:p>
    <w:p w14:paraId="1721A1EC" w14:textId="77777777" w:rsidR="00965973" w:rsidRPr="00965973" w:rsidRDefault="00965973" w:rsidP="00965973">
      <w:pPr>
        <w:rPr>
          <w:rFonts w:ascii="Book Antiqua" w:hAnsi="Book Antiqua"/>
          <w:sz w:val="24"/>
        </w:rPr>
      </w:pPr>
      <w:r w:rsidRPr="003A1CAE">
        <w:rPr>
          <w:rFonts w:ascii="Book Antiqua" w:hAnsi="Book Antiqua"/>
          <w:b/>
          <w:bCs/>
          <w:sz w:val="24"/>
        </w:rPr>
        <w:t>11. Amount:</w:t>
      </w:r>
      <w:r w:rsidRPr="00965973">
        <w:rPr>
          <w:rFonts w:ascii="Book Antiqua" w:hAnsi="Book Antiqua"/>
          <w:sz w:val="24"/>
        </w:rPr>
        <w:t xml:space="preserve"> The monetary value of the order, reflecting the revenue generated from each transaction.</w:t>
      </w:r>
    </w:p>
    <w:p w14:paraId="004D9C3A" w14:textId="77777777" w:rsidR="00965973" w:rsidRPr="00965973" w:rsidRDefault="00965973" w:rsidP="00965973">
      <w:pPr>
        <w:rPr>
          <w:rFonts w:ascii="Book Antiqua" w:hAnsi="Book Antiqua"/>
          <w:sz w:val="24"/>
        </w:rPr>
      </w:pPr>
      <w:r w:rsidRPr="003A1CAE">
        <w:rPr>
          <w:rFonts w:ascii="Book Antiqua" w:hAnsi="Book Antiqua"/>
          <w:b/>
          <w:bCs/>
          <w:sz w:val="24"/>
        </w:rPr>
        <w:t>12. Currency:</w:t>
      </w:r>
      <w:r w:rsidRPr="00965973">
        <w:rPr>
          <w:rFonts w:ascii="Book Antiqua" w:hAnsi="Book Antiqua"/>
          <w:sz w:val="24"/>
        </w:rPr>
        <w:t xml:space="preserve"> The currency in which the transaction was conducted.</w:t>
      </w:r>
    </w:p>
    <w:p w14:paraId="3C6F071B" w14:textId="77777777" w:rsidR="00965973" w:rsidRPr="00965973" w:rsidRDefault="00965973" w:rsidP="00965973">
      <w:pPr>
        <w:rPr>
          <w:rFonts w:ascii="Book Antiqua" w:hAnsi="Book Antiqua"/>
          <w:sz w:val="24"/>
        </w:rPr>
      </w:pPr>
      <w:r w:rsidRPr="003A1CAE">
        <w:rPr>
          <w:rFonts w:ascii="Book Antiqua" w:hAnsi="Book Antiqua"/>
          <w:b/>
          <w:bCs/>
          <w:sz w:val="24"/>
        </w:rPr>
        <w:t>13. Ship City:</w:t>
      </w:r>
      <w:r w:rsidRPr="00965973">
        <w:rPr>
          <w:rFonts w:ascii="Book Antiqua" w:hAnsi="Book Antiqua"/>
          <w:sz w:val="24"/>
        </w:rPr>
        <w:t xml:space="preserve"> The city to which the order was shipped, offering insights into geographical distribution.</w:t>
      </w:r>
    </w:p>
    <w:p w14:paraId="0A706CD5" w14:textId="77777777" w:rsidR="00965973" w:rsidRPr="00965973" w:rsidRDefault="00965973" w:rsidP="00965973">
      <w:pPr>
        <w:rPr>
          <w:rFonts w:ascii="Book Antiqua" w:hAnsi="Book Antiqua"/>
          <w:sz w:val="24"/>
        </w:rPr>
      </w:pPr>
      <w:r w:rsidRPr="003A1CAE">
        <w:rPr>
          <w:rFonts w:ascii="Book Antiqua" w:hAnsi="Book Antiqua"/>
          <w:b/>
          <w:bCs/>
          <w:sz w:val="24"/>
        </w:rPr>
        <w:t>14. Ship State:</w:t>
      </w:r>
      <w:r w:rsidRPr="00965973">
        <w:rPr>
          <w:rFonts w:ascii="Book Antiqua" w:hAnsi="Book Antiqua"/>
          <w:sz w:val="24"/>
        </w:rPr>
        <w:t xml:space="preserve"> The state or region to which the order was shipped, providing regional insights.</w:t>
      </w:r>
    </w:p>
    <w:p w14:paraId="160BD6F6" w14:textId="77777777" w:rsidR="00965973" w:rsidRPr="00965973" w:rsidRDefault="00965973" w:rsidP="00965973">
      <w:pPr>
        <w:rPr>
          <w:rFonts w:ascii="Book Antiqua" w:hAnsi="Book Antiqua"/>
          <w:sz w:val="24"/>
        </w:rPr>
      </w:pPr>
    </w:p>
    <w:p w14:paraId="1B88DB75" w14:textId="5F425BF4" w:rsidR="00932757" w:rsidRDefault="00965973" w:rsidP="00965973">
      <w:pPr>
        <w:rPr>
          <w:rFonts w:ascii="Book Antiqua" w:hAnsi="Book Antiqua"/>
          <w:sz w:val="24"/>
        </w:rPr>
      </w:pPr>
      <w:r w:rsidRPr="00965973">
        <w:rPr>
          <w:rFonts w:ascii="Book Antiqua" w:hAnsi="Book Antiqua"/>
          <w:sz w:val="24"/>
        </w:rPr>
        <w:lastRenderedPageBreak/>
        <w:t>The dataset's richness enables a multifaceted analysis that covers customer demographics, order details, sales performance, and channel popularity. By utilizing these fields, the Excel dashboard is able to generate visualizations that provide a comprehensive understanding of the store's operations, customer behavior, and sales trends.</w:t>
      </w:r>
    </w:p>
    <w:p w14:paraId="0B2A452F" w14:textId="77777777" w:rsidR="00FA7C3B" w:rsidRDefault="00FA7C3B" w:rsidP="00965973">
      <w:pPr>
        <w:rPr>
          <w:rFonts w:ascii="Book Antiqua" w:hAnsi="Book Antiqua"/>
          <w:sz w:val="24"/>
        </w:rPr>
      </w:pPr>
    </w:p>
    <w:p w14:paraId="459B9C1E" w14:textId="7249C809" w:rsidR="00FA7C3B" w:rsidRDefault="000E4E0A" w:rsidP="00965973">
      <w:pPr>
        <w:rPr>
          <w:rFonts w:ascii="Book Antiqua" w:hAnsi="Book Antiqua"/>
          <w:sz w:val="24"/>
        </w:rPr>
      </w:pPr>
      <w:r>
        <w:rPr>
          <w:rFonts w:ascii="Book Antiqua" w:hAnsi="Book Antiqua"/>
          <w:sz w:val="24"/>
        </w:rPr>
        <w:t xml:space="preserve">DATA </w:t>
      </w:r>
      <w:proofErr w:type="gramStart"/>
      <w:r>
        <w:rPr>
          <w:rFonts w:ascii="Book Antiqua" w:hAnsi="Book Antiqua"/>
          <w:sz w:val="24"/>
        </w:rPr>
        <w:t>CLEANING</w:t>
      </w:r>
      <w:r w:rsidR="00FA7C3B">
        <w:rPr>
          <w:rFonts w:ascii="Book Antiqua" w:hAnsi="Book Antiqua"/>
          <w:sz w:val="24"/>
        </w:rPr>
        <w:t xml:space="preserve"> </w:t>
      </w:r>
      <w:r>
        <w:rPr>
          <w:rFonts w:ascii="Book Antiqua" w:hAnsi="Book Antiqua"/>
          <w:sz w:val="24"/>
        </w:rPr>
        <w:t xml:space="preserve"> </w:t>
      </w:r>
      <w:r w:rsidR="00FA7C3B">
        <w:rPr>
          <w:rFonts w:ascii="Book Antiqua" w:hAnsi="Book Antiqua"/>
          <w:sz w:val="24"/>
        </w:rPr>
        <w:t>,</w:t>
      </w:r>
      <w:proofErr w:type="gramEnd"/>
      <w:r w:rsidR="00FA7C3B">
        <w:rPr>
          <w:rFonts w:ascii="Book Antiqua" w:hAnsi="Book Antiqua"/>
          <w:sz w:val="24"/>
        </w:rPr>
        <w:t xml:space="preserve"> </w:t>
      </w:r>
      <w:r w:rsidR="00A353D7">
        <w:rPr>
          <w:rFonts w:ascii="Book Antiqua" w:hAnsi="Book Antiqua"/>
          <w:sz w:val="24"/>
        </w:rPr>
        <w:t>TRANSFORMATION AND PREPROCESSING</w:t>
      </w:r>
      <w:r w:rsidR="00FA7C3B">
        <w:rPr>
          <w:rFonts w:ascii="Book Antiqua" w:hAnsi="Book Antiqua"/>
          <w:sz w:val="24"/>
        </w:rPr>
        <w:t>.</w:t>
      </w:r>
    </w:p>
    <w:p w14:paraId="167D494E" w14:textId="5233C8BF" w:rsidR="000E4E0A" w:rsidRDefault="00CB3789" w:rsidP="00CB3789">
      <w:pPr>
        <w:rPr>
          <w:rFonts w:ascii="Book Antiqua" w:hAnsi="Book Antiqua"/>
          <w:sz w:val="24"/>
        </w:rPr>
      </w:pPr>
      <w:r w:rsidRPr="00CB3789">
        <w:rPr>
          <w:rFonts w:ascii="Book Antiqua" w:hAnsi="Book Antiqua"/>
          <w:sz w:val="24"/>
        </w:rPr>
        <w:t xml:space="preserve">To ensure the quality of data, I performed comprehensive data cleaning, followed by transformation to standardize and enhance features, and preprocessing to handle missing values, outliers, and improve model compatibility. This rigorous process yielded high-quality data for more accurate </w:t>
      </w:r>
      <w:proofErr w:type="gramStart"/>
      <w:r w:rsidRPr="00CB3789">
        <w:rPr>
          <w:rFonts w:ascii="Book Antiqua" w:hAnsi="Book Antiqua"/>
          <w:sz w:val="24"/>
        </w:rPr>
        <w:t xml:space="preserve">analysis </w:t>
      </w:r>
      <w:r>
        <w:rPr>
          <w:rFonts w:ascii="Book Antiqua" w:hAnsi="Book Antiqua"/>
          <w:sz w:val="24"/>
        </w:rPr>
        <w:t>.</w:t>
      </w:r>
      <w:proofErr w:type="gramEnd"/>
    </w:p>
    <w:p w14:paraId="254709EC" w14:textId="5AF2D753" w:rsidR="00CB3789" w:rsidRPr="002C4A49" w:rsidRDefault="002C4A49" w:rsidP="00CB3789">
      <w:pPr>
        <w:rPr>
          <w:rFonts w:ascii="Book Antiqua" w:hAnsi="Book Antiqua"/>
          <w:sz w:val="32"/>
          <w:szCs w:val="32"/>
        </w:rPr>
      </w:pPr>
      <w:r w:rsidRPr="002C4A49">
        <w:rPr>
          <w:rFonts w:ascii="Book Antiqua" w:hAnsi="Book Antiqua"/>
          <w:b/>
          <w:bCs/>
          <w:sz w:val="32"/>
          <w:szCs w:val="32"/>
        </w:rPr>
        <w:t>Data Transformation</w:t>
      </w:r>
      <w:r w:rsidRPr="002C4A49">
        <w:rPr>
          <w:rFonts w:ascii="Book Antiqua" w:hAnsi="Book Antiqua"/>
          <w:sz w:val="32"/>
          <w:szCs w:val="32"/>
        </w:rPr>
        <w:t>:</w:t>
      </w:r>
    </w:p>
    <w:p w14:paraId="7836B601" w14:textId="77777777" w:rsidR="007D4046" w:rsidRPr="00A4163B" w:rsidRDefault="007D4046" w:rsidP="002C4A49">
      <w:pPr>
        <w:ind w:firstLine="720"/>
        <w:rPr>
          <w:rFonts w:ascii="Book Antiqua" w:hAnsi="Book Antiqua"/>
          <w:b/>
          <w:bCs/>
          <w:sz w:val="24"/>
          <w:u w:val="single"/>
        </w:rPr>
      </w:pPr>
      <w:r w:rsidRPr="00A4163B">
        <w:rPr>
          <w:rFonts w:ascii="Book Antiqua" w:hAnsi="Book Antiqua"/>
          <w:b/>
          <w:bCs/>
          <w:sz w:val="24"/>
          <w:u w:val="single"/>
        </w:rPr>
        <w:t>1. Age Group Categorization:</w:t>
      </w:r>
    </w:p>
    <w:p w14:paraId="65F14038" w14:textId="77777777" w:rsidR="007D4046" w:rsidRPr="007D4046" w:rsidRDefault="007D4046" w:rsidP="007D4046">
      <w:pPr>
        <w:rPr>
          <w:rFonts w:ascii="Book Antiqua" w:hAnsi="Book Antiqua"/>
          <w:sz w:val="24"/>
        </w:rPr>
      </w:pPr>
      <w:r w:rsidRPr="007D4046">
        <w:rPr>
          <w:rFonts w:ascii="Book Antiqua" w:hAnsi="Book Antiqua"/>
          <w:sz w:val="24"/>
        </w:rPr>
        <w:t xml:space="preserve">   - Created a new column to categorize customers into age groups based on their age.</w:t>
      </w:r>
    </w:p>
    <w:p w14:paraId="733987EC" w14:textId="77777777" w:rsidR="007D4046" w:rsidRPr="007D4046" w:rsidRDefault="007D4046" w:rsidP="007D4046">
      <w:pPr>
        <w:rPr>
          <w:rFonts w:ascii="Book Antiqua" w:hAnsi="Book Antiqua"/>
          <w:sz w:val="24"/>
        </w:rPr>
      </w:pPr>
      <w:r w:rsidRPr="007D4046">
        <w:rPr>
          <w:rFonts w:ascii="Book Antiqua" w:hAnsi="Book Antiqua"/>
          <w:sz w:val="24"/>
        </w:rPr>
        <w:t xml:space="preserve">   - Defined age groups such as "senior" for ages greater than 50, "adult" for ages greater than 30, and "teenager" for other ages.</w:t>
      </w:r>
    </w:p>
    <w:p w14:paraId="012051F0" w14:textId="77777777" w:rsidR="007D4046" w:rsidRDefault="007D4046" w:rsidP="007D4046">
      <w:pPr>
        <w:rPr>
          <w:rFonts w:ascii="Book Antiqua" w:hAnsi="Book Antiqua"/>
          <w:sz w:val="24"/>
        </w:rPr>
      </w:pPr>
      <w:r w:rsidRPr="007D4046">
        <w:rPr>
          <w:rFonts w:ascii="Book Antiqua" w:hAnsi="Book Antiqua"/>
          <w:sz w:val="24"/>
        </w:rPr>
        <w:t xml:space="preserve">   - This age categorization will provide a clear way to analyze customer behavior across different age ranges.</w:t>
      </w:r>
    </w:p>
    <w:p w14:paraId="6F4C8CB3" w14:textId="298FA7F7" w:rsidR="002C4A49" w:rsidRPr="00A4163B" w:rsidRDefault="002C4A49" w:rsidP="000C439E">
      <w:pPr>
        <w:ind w:firstLine="720"/>
        <w:rPr>
          <w:rFonts w:ascii="Book Antiqua" w:hAnsi="Book Antiqua"/>
          <w:b/>
          <w:bCs/>
          <w:sz w:val="24"/>
          <w:u w:val="single"/>
        </w:rPr>
      </w:pPr>
      <w:r w:rsidRPr="00A4163B">
        <w:rPr>
          <w:rFonts w:ascii="Book Antiqua" w:hAnsi="Book Antiqua"/>
          <w:b/>
          <w:bCs/>
          <w:sz w:val="24"/>
          <w:u w:val="single"/>
        </w:rPr>
        <w:t>2. Quantity Data Transformation:</w:t>
      </w:r>
    </w:p>
    <w:p w14:paraId="66BEAE41" w14:textId="77777777" w:rsidR="002C4A49" w:rsidRPr="007D4046" w:rsidRDefault="002C4A49" w:rsidP="002C4A49">
      <w:pPr>
        <w:rPr>
          <w:rFonts w:ascii="Book Antiqua" w:hAnsi="Book Antiqua"/>
          <w:sz w:val="24"/>
        </w:rPr>
      </w:pPr>
      <w:r w:rsidRPr="007D4046">
        <w:rPr>
          <w:rFonts w:ascii="Book Antiqua" w:hAnsi="Book Antiqua"/>
          <w:sz w:val="24"/>
        </w:rPr>
        <w:t xml:space="preserve">   - Transformed textual quantity data (e.g., "one," "two") into numerical values.</w:t>
      </w:r>
    </w:p>
    <w:p w14:paraId="3C2FDDF0" w14:textId="77777777" w:rsidR="002C4A49" w:rsidRPr="007D4046" w:rsidRDefault="002C4A49" w:rsidP="002C4A49">
      <w:pPr>
        <w:rPr>
          <w:rFonts w:ascii="Book Antiqua" w:hAnsi="Book Antiqua"/>
          <w:sz w:val="24"/>
        </w:rPr>
      </w:pPr>
      <w:r w:rsidRPr="007D4046">
        <w:rPr>
          <w:rFonts w:ascii="Book Antiqua" w:hAnsi="Book Antiqua"/>
          <w:sz w:val="24"/>
        </w:rPr>
        <w:t xml:space="preserve">   - This conversion ensures that the quantity data is in a format suitable for calculations and analysis.</w:t>
      </w:r>
    </w:p>
    <w:p w14:paraId="2956501F" w14:textId="77777777" w:rsidR="002C4A49" w:rsidRPr="007D4046" w:rsidRDefault="002C4A49" w:rsidP="007D4046">
      <w:pPr>
        <w:rPr>
          <w:rFonts w:ascii="Book Antiqua" w:hAnsi="Book Antiqua"/>
          <w:sz w:val="24"/>
        </w:rPr>
      </w:pPr>
    </w:p>
    <w:p w14:paraId="36554387" w14:textId="77777777" w:rsidR="000C439E" w:rsidRPr="002308A2" w:rsidRDefault="000C439E" w:rsidP="000C439E">
      <w:pPr>
        <w:rPr>
          <w:rFonts w:ascii="Book Antiqua" w:hAnsi="Book Antiqua"/>
          <w:sz w:val="24"/>
        </w:rPr>
      </w:pPr>
    </w:p>
    <w:p w14:paraId="000C5EA0" w14:textId="77777777" w:rsidR="000C439E" w:rsidRPr="000C439E" w:rsidRDefault="000C439E" w:rsidP="000C439E">
      <w:pPr>
        <w:rPr>
          <w:rFonts w:ascii="Book Antiqua" w:hAnsi="Book Antiqua"/>
          <w:sz w:val="32"/>
          <w:szCs w:val="32"/>
        </w:rPr>
      </w:pPr>
      <w:r w:rsidRPr="000C439E">
        <w:rPr>
          <w:rFonts w:ascii="Book Antiqua" w:hAnsi="Book Antiqua"/>
          <w:sz w:val="32"/>
          <w:szCs w:val="32"/>
        </w:rPr>
        <w:t>Data Preprocessing:</w:t>
      </w:r>
    </w:p>
    <w:p w14:paraId="625F24E1" w14:textId="28EA1FD4" w:rsidR="007D4046" w:rsidRPr="00A4163B" w:rsidRDefault="002C4A49" w:rsidP="00C3326E">
      <w:pPr>
        <w:ind w:firstLine="720"/>
        <w:rPr>
          <w:rFonts w:ascii="Book Antiqua" w:hAnsi="Book Antiqua"/>
          <w:b/>
          <w:bCs/>
          <w:sz w:val="24"/>
          <w:u w:val="single"/>
        </w:rPr>
      </w:pPr>
      <w:r w:rsidRPr="00A4163B">
        <w:rPr>
          <w:rFonts w:ascii="Book Antiqua" w:hAnsi="Book Antiqua"/>
          <w:b/>
          <w:bCs/>
          <w:sz w:val="24"/>
          <w:u w:val="single"/>
        </w:rPr>
        <w:t>3</w:t>
      </w:r>
      <w:r w:rsidR="007D4046" w:rsidRPr="00A4163B">
        <w:rPr>
          <w:rFonts w:ascii="Book Antiqua" w:hAnsi="Book Antiqua"/>
          <w:b/>
          <w:bCs/>
          <w:sz w:val="24"/>
          <w:u w:val="single"/>
        </w:rPr>
        <w:t>. Month Extraction:</w:t>
      </w:r>
    </w:p>
    <w:p w14:paraId="7716A580" w14:textId="77777777" w:rsidR="007D4046" w:rsidRPr="007D4046" w:rsidRDefault="007D4046" w:rsidP="007D4046">
      <w:pPr>
        <w:rPr>
          <w:rFonts w:ascii="Book Antiqua" w:hAnsi="Book Antiqua"/>
          <w:sz w:val="24"/>
        </w:rPr>
      </w:pPr>
      <w:r w:rsidRPr="007D4046">
        <w:rPr>
          <w:rFonts w:ascii="Book Antiqua" w:hAnsi="Book Antiqua"/>
          <w:sz w:val="24"/>
        </w:rPr>
        <w:t xml:space="preserve">   - Extracted the month from the date column using Excel's functions.</w:t>
      </w:r>
    </w:p>
    <w:p w14:paraId="3AD81091" w14:textId="77777777" w:rsidR="007D4046" w:rsidRPr="007D4046" w:rsidRDefault="007D4046" w:rsidP="007D4046">
      <w:pPr>
        <w:rPr>
          <w:rFonts w:ascii="Book Antiqua" w:hAnsi="Book Antiqua"/>
          <w:sz w:val="24"/>
        </w:rPr>
      </w:pPr>
      <w:r w:rsidRPr="007D4046">
        <w:rPr>
          <w:rFonts w:ascii="Book Antiqua" w:hAnsi="Book Antiqua"/>
          <w:sz w:val="24"/>
        </w:rPr>
        <w:t xml:space="preserve">   - This enables you to focus on monthly trends and identify any seasonality in sales over time.</w:t>
      </w:r>
    </w:p>
    <w:p w14:paraId="1707B03F" w14:textId="77777777" w:rsidR="000C439E" w:rsidRDefault="000C439E" w:rsidP="002308A2">
      <w:pPr>
        <w:rPr>
          <w:rFonts w:ascii="Book Antiqua" w:hAnsi="Book Antiqua"/>
          <w:sz w:val="32"/>
          <w:szCs w:val="32"/>
        </w:rPr>
      </w:pPr>
    </w:p>
    <w:p w14:paraId="2A944365" w14:textId="77777777" w:rsidR="00A46179" w:rsidRDefault="00A46179" w:rsidP="002308A2">
      <w:pPr>
        <w:rPr>
          <w:rFonts w:ascii="Book Antiqua" w:hAnsi="Book Antiqua"/>
          <w:sz w:val="32"/>
          <w:szCs w:val="32"/>
        </w:rPr>
      </w:pPr>
    </w:p>
    <w:p w14:paraId="5E75357B" w14:textId="7809C9EB" w:rsidR="002308A2" w:rsidRPr="002308A2" w:rsidRDefault="002308A2" w:rsidP="002308A2">
      <w:pPr>
        <w:rPr>
          <w:rFonts w:ascii="Book Antiqua" w:hAnsi="Book Antiqua"/>
          <w:sz w:val="32"/>
          <w:szCs w:val="32"/>
        </w:rPr>
      </w:pPr>
      <w:r w:rsidRPr="002308A2">
        <w:rPr>
          <w:rFonts w:ascii="Book Antiqua" w:hAnsi="Book Antiqua"/>
          <w:sz w:val="32"/>
          <w:szCs w:val="32"/>
        </w:rPr>
        <w:lastRenderedPageBreak/>
        <w:t>Data Cleaning:</w:t>
      </w:r>
    </w:p>
    <w:p w14:paraId="40ACA729" w14:textId="32810C42" w:rsidR="007D4046" w:rsidRPr="00A4163B" w:rsidRDefault="002C4A49" w:rsidP="00D65FFA">
      <w:pPr>
        <w:ind w:firstLine="720"/>
        <w:rPr>
          <w:rFonts w:ascii="Book Antiqua" w:hAnsi="Book Antiqua"/>
          <w:b/>
          <w:bCs/>
          <w:sz w:val="24"/>
          <w:u w:val="single"/>
        </w:rPr>
      </w:pPr>
      <w:r w:rsidRPr="00A4163B">
        <w:rPr>
          <w:rFonts w:ascii="Book Antiqua" w:hAnsi="Book Antiqua"/>
          <w:b/>
          <w:bCs/>
          <w:sz w:val="24"/>
          <w:u w:val="single"/>
        </w:rPr>
        <w:t>4</w:t>
      </w:r>
      <w:r w:rsidR="007D4046" w:rsidRPr="00A4163B">
        <w:rPr>
          <w:rFonts w:ascii="Book Antiqua" w:hAnsi="Book Antiqua"/>
          <w:b/>
          <w:bCs/>
          <w:sz w:val="24"/>
          <w:u w:val="single"/>
        </w:rPr>
        <w:t>. Gender Standardization:</w:t>
      </w:r>
    </w:p>
    <w:p w14:paraId="3A959B0C" w14:textId="77777777" w:rsidR="007D4046" w:rsidRPr="007D4046" w:rsidRDefault="007D4046" w:rsidP="007D4046">
      <w:pPr>
        <w:rPr>
          <w:rFonts w:ascii="Book Antiqua" w:hAnsi="Book Antiqua"/>
          <w:sz w:val="24"/>
        </w:rPr>
      </w:pPr>
      <w:r w:rsidRPr="007D4046">
        <w:rPr>
          <w:rFonts w:ascii="Book Antiqua" w:hAnsi="Book Antiqua"/>
          <w:sz w:val="24"/>
        </w:rPr>
        <w:t xml:space="preserve">   - Modified the gender data to ensure consistency and clarity.</w:t>
      </w:r>
    </w:p>
    <w:p w14:paraId="1869FC52" w14:textId="77777777" w:rsidR="007D4046" w:rsidRPr="007D4046" w:rsidRDefault="007D4046" w:rsidP="007D4046">
      <w:pPr>
        <w:rPr>
          <w:rFonts w:ascii="Book Antiqua" w:hAnsi="Book Antiqua"/>
          <w:sz w:val="24"/>
        </w:rPr>
      </w:pPr>
      <w:r w:rsidRPr="007D4046">
        <w:rPr>
          <w:rFonts w:ascii="Book Antiqua" w:hAnsi="Book Antiqua"/>
          <w:sz w:val="24"/>
        </w:rPr>
        <w:t xml:space="preserve">   - Replaced "w" with "women" and "m" with "men" to standardize the gender representation across the dataset.</w:t>
      </w:r>
    </w:p>
    <w:p w14:paraId="35018AEA" w14:textId="77777777" w:rsidR="007D4046" w:rsidRPr="007D4046" w:rsidRDefault="007D4046" w:rsidP="007D4046">
      <w:pPr>
        <w:rPr>
          <w:rFonts w:ascii="Book Antiqua" w:hAnsi="Book Antiqua"/>
          <w:sz w:val="24"/>
        </w:rPr>
      </w:pPr>
    </w:p>
    <w:p w14:paraId="41223D55" w14:textId="77777777" w:rsidR="007D4046" w:rsidRPr="007D4046" w:rsidRDefault="007D4046" w:rsidP="007D4046">
      <w:pPr>
        <w:rPr>
          <w:rFonts w:ascii="Book Antiqua" w:hAnsi="Book Antiqua"/>
          <w:sz w:val="24"/>
        </w:rPr>
      </w:pPr>
    </w:p>
    <w:p w14:paraId="28834F0D" w14:textId="1799A678" w:rsidR="005218AD" w:rsidRPr="00932757" w:rsidRDefault="007D4046" w:rsidP="007D4046">
      <w:pPr>
        <w:rPr>
          <w:rFonts w:ascii="Book Antiqua" w:hAnsi="Book Antiqua"/>
          <w:sz w:val="24"/>
        </w:rPr>
      </w:pPr>
      <w:r w:rsidRPr="007D4046">
        <w:rPr>
          <w:rFonts w:ascii="Book Antiqua" w:hAnsi="Book Antiqua"/>
          <w:sz w:val="24"/>
        </w:rPr>
        <w:t xml:space="preserve">By performing these data cleaning, transformation, and preprocessing steps in Excel, </w:t>
      </w:r>
      <w:r w:rsidR="00C97C77">
        <w:rPr>
          <w:rFonts w:ascii="Book Antiqua" w:hAnsi="Book Antiqua"/>
          <w:sz w:val="24"/>
        </w:rPr>
        <w:t>I ha</w:t>
      </w:r>
      <w:r w:rsidRPr="007D4046">
        <w:rPr>
          <w:rFonts w:ascii="Book Antiqua" w:hAnsi="Book Antiqua"/>
          <w:sz w:val="24"/>
        </w:rPr>
        <w:t xml:space="preserve">ve improved the quality and usability of the dataset. These actions are essential for creating accurate and meaningful visualizations in </w:t>
      </w:r>
      <w:r w:rsidR="00C97C77">
        <w:rPr>
          <w:rFonts w:ascii="Book Antiqua" w:hAnsi="Book Antiqua"/>
          <w:sz w:val="24"/>
        </w:rPr>
        <w:t>my</w:t>
      </w:r>
      <w:r w:rsidRPr="007D4046">
        <w:rPr>
          <w:rFonts w:ascii="Book Antiqua" w:hAnsi="Book Antiqua"/>
          <w:sz w:val="24"/>
        </w:rPr>
        <w:t xml:space="preserve"> Excel dashboard.</w:t>
      </w:r>
    </w:p>
    <w:p w14:paraId="1B88DB77" w14:textId="3F3BEAEE" w:rsidR="00932757" w:rsidRDefault="002308A2" w:rsidP="002308A2">
      <w:pPr>
        <w:rPr>
          <w:rFonts w:ascii="Book Antiqua" w:hAnsi="Book Antiqua"/>
          <w:sz w:val="24"/>
        </w:rPr>
      </w:pPr>
      <w:r w:rsidRPr="002308A2">
        <w:rPr>
          <w:rFonts w:ascii="Book Antiqua" w:hAnsi="Book Antiqua"/>
          <w:sz w:val="24"/>
        </w:rPr>
        <w:t xml:space="preserve">These steps reflect a combination of data cleaning (ensuring consistency), data transformation (changing data format or structure), and data preprocessing (preparing data for analysis) activities that collectively prepare your dataset for analysis and visualization in </w:t>
      </w:r>
      <w:r w:rsidR="008527AC">
        <w:rPr>
          <w:rFonts w:ascii="Book Antiqua" w:hAnsi="Book Antiqua"/>
          <w:sz w:val="24"/>
        </w:rPr>
        <w:t>my</w:t>
      </w:r>
      <w:r w:rsidRPr="002308A2">
        <w:rPr>
          <w:rFonts w:ascii="Book Antiqua" w:hAnsi="Book Antiqua"/>
          <w:sz w:val="24"/>
        </w:rPr>
        <w:t xml:space="preserve"> Excel dashboard.</w:t>
      </w:r>
    </w:p>
    <w:p w14:paraId="6A44A58F" w14:textId="77777777" w:rsidR="00A46179" w:rsidRDefault="00A46179" w:rsidP="002308A2">
      <w:pPr>
        <w:rPr>
          <w:rFonts w:ascii="Book Antiqua" w:hAnsi="Book Antiqua"/>
          <w:sz w:val="24"/>
        </w:rPr>
      </w:pPr>
    </w:p>
    <w:p w14:paraId="2E28827B" w14:textId="77777777" w:rsidR="0099773B" w:rsidRDefault="00F26A25">
      <w:pPr>
        <w:rPr>
          <w:rFonts w:ascii="Book Antiqua" w:hAnsi="Book Antiqua"/>
          <w:b/>
          <w:bCs/>
          <w:sz w:val="36"/>
          <w:szCs w:val="36"/>
        </w:rPr>
      </w:pPr>
      <w:r w:rsidRPr="00F26A25">
        <w:rPr>
          <w:rFonts w:ascii="Book Antiqua" w:hAnsi="Book Antiqua"/>
          <w:b/>
          <w:bCs/>
          <w:sz w:val="36"/>
          <w:szCs w:val="36"/>
        </w:rPr>
        <w:t>V</w:t>
      </w:r>
      <w:r w:rsidR="002F3524" w:rsidRPr="00F26A25">
        <w:rPr>
          <w:rFonts w:ascii="Book Antiqua" w:hAnsi="Book Antiqua"/>
          <w:b/>
          <w:bCs/>
          <w:sz w:val="36"/>
          <w:szCs w:val="36"/>
        </w:rPr>
        <w:t>i</w:t>
      </w:r>
      <w:r w:rsidRPr="00F26A25">
        <w:rPr>
          <w:rFonts w:ascii="Book Antiqua" w:hAnsi="Book Antiqua"/>
          <w:b/>
          <w:bCs/>
          <w:sz w:val="36"/>
          <w:szCs w:val="36"/>
        </w:rPr>
        <w:t>sualizations used in the dashboard</w:t>
      </w:r>
    </w:p>
    <w:p w14:paraId="0A7851D7" w14:textId="0414A38D" w:rsidR="00BF16CB" w:rsidRPr="00F8576E" w:rsidRDefault="00F8576E">
      <w:pPr>
        <w:rPr>
          <w:rFonts w:ascii="Book Antiqua" w:hAnsi="Book Antiqua"/>
          <w:sz w:val="24"/>
          <w:szCs w:val="24"/>
        </w:rPr>
      </w:pPr>
      <w:r w:rsidRPr="00F8576E">
        <w:rPr>
          <w:rFonts w:ascii="Book Antiqua" w:hAnsi="Book Antiqua"/>
          <w:sz w:val="24"/>
          <w:szCs w:val="24"/>
        </w:rPr>
        <w:t>Visualizations serve as a powerful tool to comprehend and communicate complex data in a clear and accessible manner. They offer a visual narrative, illuminating trends, patterns, and outliers present within the data. In this exploration, we'll examine a variety of visual representations that provide valuable insights and aid in understanding the underlying story hidden within the numbers."</w:t>
      </w:r>
    </w:p>
    <w:p w14:paraId="4CF16827" w14:textId="6845A840" w:rsidR="00697804" w:rsidRDefault="00697804">
      <w:pPr>
        <w:rPr>
          <w:rFonts w:ascii="Book Antiqua" w:hAnsi="Book Antiqua"/>
          <w:b/>
          <w:bCs/>
          <w:sz w:val="36"/>
          <w:szCs w:val="36"/>
        </w:rPr>
      </w:pPr>
      <w:r>
        <w:rPr>
          <w:rFonts w:ascii="Book Antiqua" w:hAnsi="Book Antiqua"/>
          <w:b/>
          <w:bCs/>
          <w:sz w:val="36"/>
          <w:szCs w:val="36"/>
        </w:rPr>
        <w:t>Pie chart</w:t>
      </w:r>
      <w:r w:rsidR="006A17D9">
        <w:rPr>
          <w:rFonts w:ascii="Book Antiqua" w:hAnsi="Book Antiqua"/>
          <w:b/>
          <w:bCs/>
          <w:sz w:val="36"/>
          <w:szCs w:val="36"/>
        </w:rPr>
        <w:t xml:space="preserve"> for </w:t>
      </w:r>
      <w:r>
        <w:rPr>
          <w:rFonts w:ascii="Book Antiqua" w:hAnsi="Book Antiqua"/>
          <w:b/>
          <w:bCs/>
          <w:sz w:val="36"/>
          <w:szCs w:val="36"/>
        </w:rPr>
        <w:t>order status</w:t>
      </w:r>
    </w:p>
    <w:p w14:paraId="02DDBB9F" w14:textId="77777777" w:rsidR="00697804" w:rsidRDefault="00847B28">
      <w:pPr>
        <w:rPr>
          <w:rFonts w:ascii="Book Antiqua" w:hAnsi="Book Antiqua"/>
          <w:b/>
          <w:bCs/>
          <w:sz w:val="36"/>
          <w:szCs w:val="36"/>
        </w:rPr>
      </w:pPr>
      <w:r>
        <w:rPr>
          <w:rFonts w:ascii="Book Antiqua" w:hAnsi="Book Antiqua"/>
          <w:b/>
          <w:bCs/>
          <w:noProof/>
          <w:sz w:val="36"/>
          <w:szCs w:val="36"/>
        </w:rPr>
        <w:drawing>
          <wp:inline distT="0" distB="0" distL="0" distR="0" wp14:anchorId="175BD71C" wp14:editId="0CA65697">
            <wp:extent cx="5731510" cy="2801620"/>
            <wp:effectExtent l="0" t="0" r="2540" b="0"/>
            <wp:docPr id="147520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07992" name="Picture 1475207992"/>
                    <pic:cNvPicPr/>
                  </pic:nvPicPr>
                  <pic:blipFill>
                    <a:blip r:embed="rId12">
                      <a:extLst>
                        <a:ext uri="{28A0092B-C50C-407E-A947-70E740481C1C}">
                          <a14:useLocalDpi xmlns:a14="http://schemas.microsoft.com/office/drawing/2010/main" val="0"/>
                        </a:ext>
                      </a:extLst>
                    </a:blip>
                    <a:stretch>
                      <a:fillRect/>
                    </a:stretch>
                  </pic:blipFill>
                  <pic:spPr>
                    <a:xfrm>
                      <a:off x="0" y="0"/>
                      <a:ext cx="5731510" cy="2801620"/>
                    </a:xfrm>
                    <a:prstGeom prst="rect">
                      <a:avLst/>
                    </a:prstGeom>
                  </pic:spPr>
                </pic:pic>
              </a:graphicData>
            </a:graphic>
          </wp:inline>
        </w:drawing>
      </w:r>
    </w:p>
    <w:p w14:paraId="3384B9A5" w14:textId="77777777" w:rsidR="00B63D7A" w:rsidRPr="00544A85" w:rsidRDefault="00B63D7A" w:rsidP="003717E4">
      <w:pPr>
        <w:rPr>
          <w:rFonts w:ascii="Book Antiqua" w:hAnsi="Book Antiqua"/>
          <w:sz w:val="24"/>
          <w:szCs w:val="24"/>
          <w:lang w:val="en-IN" w:eastAsia="en-IN" w:bidi="ml-IN"/>
        </w:rPr>
      </w:pPr>
      <w:r w:rsidRPr="00544A85">
        <w:rPr>
          <w:rFonts w:ascii="Book Antiqua" w:hAnsi="Book Antiqua"/>
          <w:sz w:val="24"/>
          <w:szCs w:val="24"/>
          <w:lang w:val="en-IN" w:eastAsia="en-IN" w:bidi="ml-IN"/>
        </w:rPr>
        <w:lastRenderedPageBreak/>
        <w:t>A pie chart is effective for showcasing the distribution of categories, making it suitable for representing order statuses.</w:t>
      </w:r>
    </w:p>
    <w:p w14:paraId="302FA5E6" w14:textId="5EC93545" w:rsidR="00B63D7A" w:rsidRDefault="00B63D7A" w:rsidP="003717E4">
      <w:pPr>
        <w:rPr>
          <w:rFonts w:ascii="Book Antiqua" w:hAnsi="Book Antiqua"/>
          <w:lang w:val="en-IN" w:eastAsia="en-IN" w:bidi="ml-IN"/>
        </w:rPr>
      </w:pPr>
      <w:r w:rsidRPr="00544A85">
        <w:rPr>
          <w:rFonts w:ascii="Book Antiqua" w:hAnsi="Book Antiqua"/>
          <w:lang w:val="en-IN" w:eastAsia="en-IN" w:bidi="ml-IN"/>
        </w:rPr>
        <w:t xml:space="preserve">The clear separation of slices helps viewers quickly understand the proportion of each status relative to the whole, making it an intuitive choice for displaying </w:t>
      </w:r>
      <w:proofErr w:type="gramStart"/>
      <w:r w:rsidRPr="00544A85">
        <w:rPr>
          <w:rFonts w:ascii="Book Antiqua" w:hAnsi="Book Antiqua"/>
          <w:lang w:val="en-IN" w:eastAsia="en-IN" w:bidi="ml-IN"/>
        </w:rPr>
        <w:t xml:space="preserve">completion </w:t>
      </w:r>
      <w:r w:rsidR="00AE698F">
        <w:rPr>
          <w:rFonts w:ascii="Book Antiqua" w:hAnsi="Book Antiqua"/>
          <w:lang w:val="en-IN" w:eastAsia="en-IN" w:bidi="ml-IN"/>
        </w:rPr>
        <w:t>.</w:t>
      </w:r>
      <w:proofErr w:type="gramEnd"/>
    </w:p>
    <w:p w14:paraId="0DB4D80D" w14:textId="77777777" w:rsidR="007006E6" w:rsidRPr="00D16EC1" w:rsidRDefault="007006E6" w:rsidP="00D912D8">
      <w:pPr>
        <w:pStyle w:val="ListParagraph"/>
        <w:numPr>
          <w:ilvl w:val="0"/>
          <w:numId w:val="7"/>
        </w:numPr>
        <w:rPr>
          <w:rFonts w:ascii="Book Antiqua" w:hAnsi="Book Antiqua"/>
          <w:sz w:val="28"/>
          <w:szCs w:val="28"/>
          <w:lang w:val="en-IN" w:eastAsia="en-IN" w:bidi="ml-IN"/>
        </w:rPr>
      </w:pPr>
      <w:r w:rsidRPr="00D16EC1">
        <w:rPr>
          <w:rFonts w:ascii="Book Antiqua" w:hAnsi="Book Antiqua"/>
          <w:sz w:val="28"/>
          <w:szCs w:val="28"/>
          <w:lang w:val="en-IN" w:eastAsia="en-IN" w:bidi="ml-IN"/>
        </w:rPr>
        <w:t>Clearly represents the distribution of different order statuses (delivered, returned, refunded, cancelled).</w:t>
      </w:r>
    </w:p>
    <w:p w14:paraId="6DD13619" w14:textId="58567E65" w:rsidR="007006E6" w:rsidRPr="00D16EC1" w:rsidRDefault="007006E6" w:rsidP="00D912D8">
      <w:pPr>
        <w:pStyle w:val="ListParagraph"/>
        <w:numPr>
          <w:ilvl w:val="0"/>
          <w:numId w:val="7"/>
        </w:numPr>
        <w:rPr>
          <w:rFonts w:ascii="Book Antiqua" w:hAnsi="Book Antiqua"/>
          <w:sz w:val="28"/>
          <w:szCs w:val="28"/>
          <w:lang w:val="en-IN" w:eastAsia="en-IN" w:bidi="ml-IN"/>
        </w:rPr>
      </w:pPr>
      <w:r w:rsidRPr="00D16EC1">
        <w:rPr>
          <w:rFonts w:ascii="Book Antiqua" w:hAnsi="Book Antiqua"/>
          <w:sz w:val="28"/>
          <w:szCs w:val="28"/>
          <w:lang w:val="en-IN" w:eastAsia="en-IN" w:bidi="ml-IN"/>
        </w:rPr>
        <w:t>Provides an immediate visual overview of how orders are progressing.</w:t>
      </w:r>
    </w:p>
    <w:p w14:paraId="0E1552F3" w14:textId="77777777" w:rsidR="007006E6" w:rsidRPr="00D16EC1" w:rsidRDefault="007006E6" w:rsidP="00D912D8">
      <w:pPr>
        <w:pStyle w:val="ListParagraph"/>
        <w:numPr>
          <w:ilvl w:val="0"/>
          <w:numId w:val="7"/>
        </w:numPr>
        <w:rPr>
          <w:rFonts w:ascii="Book Antiqua" w:hAnsi="Book Antiqua"/>
          <w:sz w:val="28"/>
          <w:szCs w:val="28"/>
          <w:lang w:val="en-IN" w:eastAsia="en-IN" w:bidi="ml-IN"/>
        </w:rPr>
      </w:pPr>
      <w:r w:rsidRPr="00D16EC1">
        <w:rPr>
          <w:rFonts w:ascii="Book Antiqua" w:hAnsi="Book Antiqua"/>
          <w:sz w:val="28"/>
          <w:szCs w:val="28"/>
          <w:lang w:val="en-IN" w:eastAsia="en-IN" w:bidi="ml-IN"/>
        </w:rPr>
        <w:t>Suitable for displaying the proportion of each status category.</w:t>
      </w:r>
    </w:p>
    <w:p w14:paraId="083FE710" w14:textId="77777777" w:rsidR="00551739" w:rsidRPr="00D16EC1" w:rsidRDefault="00551739" w:rsidP="00551739">
      <w:pPr>
        <w:pStyle w:val="ListParagraph"/>
        <w:rPr>
          <w:rFonts w:ascii="Book Antiqua" w:hAnsi="Book Antiqua"/>
          <w:sz w:val="28"/>
          <w:szCs w:val="28"/>
          <w:lang w:val="en-IN" w:eastAsia="en-IN" w:bidi="ml-IN"/>
        </w:rPr>
      </w:pPr>
    </w:p>
    <w:p w14:paraId="6ACE554C" w14:textId="77777777" w:rsidR="00AE698F" w:rsidRPr="00B63D7A" w:rsidRDefault="00AE698F" w:rsidP="003717E4">
      <w:pPr>
        <w:rPr>
          <w:rFonts w:ascii="Book Antiqua" w:hAnsi="Book Antiqua"/>
          <w:lang w:val="en-IN" w:eastAsia="en-IN" w:bidi="ml-IN"/>
        </w:rPr>
      </w:pPr>
    </w:p>
    <w:p w14:paraId="389665C7" w14:textId="411C297E" w:rsidR="00551739" w:rsidRDefault="00551739" w:rsidP="00551739">
      <w:pPr>
        <w:rPr>
          <w:rFonts w:ascii="Book Antiqua" w:hAnsi="Book Antiqua"/>
          <w:b/>
          <w:bCs/>
          <w:sz w:val="36"/>
          <w:szCs w:val="36"/>
        </w:rPr>
      </w:pPr>
      <w:r>
        <w:rPr>
          <w:rFonts w:ascii="Book Antiqua" w:hAnsi="Book Antiqua"/>
          <w:b/>
          <w:bCs/>
          <w:sz w:val="36"/>
          <w:szCs w:val="36"/>
        </w:rPr>
        <w:t>Pie chart</w:t>
      </w:r>
      <w:r w:rsidR="006A17D9">
        <w:rPr>
          <w:rFonts w:ascii="Book Antiqua" w:hAnsi="Book Antiqua"/>
          <w:b/>
          <w:bCs/>
          <w:sz w:val="36"/>
          <w:szCs w:val="36"/>
        </w:rPr>
        <w:t xml:space="preserve"> for </w:t>
      </w:r>
      <w:proofErr w:type="gramStart"/>
      <w:r w:rsidR="00D038C4" w:rsidRPr="00D038C4">
        <w:rPr>
          <w:rFonts w:ascii="Book Antiqua" w:hAnsi="Book Antiqua"/>
          <w:b/>
          <w:bCs/>
          <w:sz w:val="36"/>
          <w:szCs w:val="36"/>
        </w:rPr>
        <w:t>Sales</w:t>
      </w:r>
      <w:r w:rsidR="00381FD5">
        <w:rPr>
          <w:rFonts w:ascii="Book Antiqua" w:hAnsi="Book Antiqua"/>
          <w:b/>
          <w:bCs/>
          <w:sz w:val="36"/>
          <w:szCs w:val="36"/>
        </w:rPr>
        <w:t xml:space="preserve"> </w:t>
      </w:r>
      <w:r w:rsidR="00D038C4" w:rsidRPr="00D038C4">
        <w:rPr>
          <w:rFonts w:ascii="Book Antiqua" w:hAnsi="Book Antiqua"/>
          <w:b/>
          <w:bCs/>
          <w:sz w:val="36"/>
          <w:szCs w:val="36"/>
        </w:rPr>
        <w:t xml:space="preserve"> Men</w:t>
      </w:r>
      <w:proofErr w:type="gramEnd"/>
      <w:r w:rsidR="00D038C4" w:rsidRPr="00D038C4">
        <w:rPr>
          <w:rFonts w:ascii="Book Antiqua" w:hAnsi="Book Antiqua"/>
          <w:b/>
          <w:bCs/>
          <w:sz w:val="36"/>
          <w:szCs w:val="36"/>
        </w:rPr>
        <w:t xml:space="preserve"> vs Women:</w:t>
      </w:r>
    </w:p>
    <w:p w14:paraId="0109FE6A" w14:textId="147A28DC" w:rsidR="00381FD5" w:rsidRDefault="00563807" w:rsidP="00551739">
      <w:pPr>
        <w:rPr>
          <w:rFonts w:ascii="Book Antiqua" w:hAnsi="Book Antiqua"/>
          <w:b/>
          <w:bCs/>
          <w:sz w:val="36"/>
          <w:szCs w:val="36"/>
        </w:rPr>
      </w:pPr>
      <w:r>
        <w:rPr>
          <w:rFonts w:ascii="Book Antiqua" w:hAnsi="Book Antiqua"/>
          <w:b/>
          <w:bCs/>
          <w:noProof/>
          <w:sz w:val="36"/>
          <w:szCs w:val="36"/>
        </w:rPr>
        <w:drawing>
          <wp:inline distT="0" distB="0" distL="0" distR="0" wp14:anchorId="2D7E2AA2" wp14:editId="3347E0CD">
            <wp:extent cx="5731510" cy="2845435"/>
            <wp:effectExtent l="0" t="0" r="2540" b="0"/>
            <wp:docPr id="83483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3377" name="Picture 83483377"/>
                    <pic:cNvPicPr/>
                  </pic:nvPicPr>
                  <pic:blipFill>
                    <a:blip r:embed="rId13">
                      <a:extLst>
                        <a:ext uri="{28A0092B-C50C-407E-A947-70E740481C1C}">
                          <a14:useLocalDpi xmlns:a14="http://schemas.microsoft.com/office/drawing/2010/main" val="0"/>
                        </a:ext>
                      </a:extLst>
                    </a:blip>
                    <a:stretch>
                      <a:fillRect/>
                    </a:stretch>
                  </pic:blipFill>
                  <pic:spPr>
                    <a:xfrm>
                      <a:off x="0" y="0"/>
                      <a:ext cx="5731510" cy="2845435"/>
                    </a:xfrm>
                    <a:prstGeom prst="rect">
                      <a:avLst/>
                    </a:prstGeom>
                  </pic:spPr>
                </pic:pic>
              </a:graphicData>
            </a:graphic>
          </wp:inline>
        </w:drawing>
      </w:r>
    </w:p>
    <w:p w14:paraId="59F4142E" w14:textId="77777777" w:rsidR="00542E1C" w:rsidRPr="00542E1C" w:rsidRDefault="00542E1C" w:rsidP="00542E1C">
      <w:pPr>
        <w:rPr>
          <w:rFonts w:ascii="Book Antiqua" w:hAnsi="Book Antiqua"/>
          <w:b/>
          <w:bCs/>
          <w:sz w:val="24"/>
          <w:szCs w:val="24"/>
        </w:rPr>
      </w:pPr>
      <w:r w:rsidRPr="00542E1C">
        <w:rPr>
          <w:rFonts w:ascii="Book Antiqua" w:hAnsi="Book Antiqua"/>
          <w:b/>
          <w:bCs/>
          <w:sz w:val="24"/>
          <w:szCs w:val="24"/>
        </w:rPr>
        <w:t xml:space="preserve">A pie chart is </w:t>
      </w:r>
      <w:r w:rsidRPr="00A01567">
        <w:rPr>
          <w:rFonts w:ascii="Book Antiqua" w:hAnsi="Book Antiqua"/>
          <w:b/>
          <w:bCs/>
          <w:sz w:val="24"/>
          <w:szCs w:val="24"/>
        </w:rPr>
        <w:t>chosen</w:t>
      </w:r>
      <w:r w:rsidRPr="00542E1C">
        <w:rPr>
          <w:rFonts w:ascii="Book Antiqua" w:hAnsi="Book Antiqua"/>
          <w:b/>
          <w:bCs/>
          <w:sz w:val="24"/>
          <w:szCs w:val="24"/>
        </w:rPr>
        <w:t xml:space="preserve"> for its simplicity and effectiveness when comparing two categories (men and women).</w:t>
      </w:r>
    </w:p>
    <w:p w14:paraId="58C5B0C7" w14:textId="77777777" w:rsidR="00542E1C" w:rsidRDefault="00542E1C" w:rsidP="00542E1C">
      <w:pPr>
        <w:rPr>
          <w:rFonts w:ascii="Book Antiqua" w:hAnsi="Book Antiqua"/>
          <w:b/>
          <w:bCs/>
          <w:sz w:val="24"/>
          <w:szCs w:val="24"/>
        </w:rPr>
      </w:pPr>
      <w:r w:rsidRPr="00542E1C">
        <w:rPr>
          <w:rFonts w:ascii="Book Antiqua" w:hAnsi="Book Antiqua"/>
          <w:b/>
          <w:bCs/>
          <w:sz w:val="24"/>
          <w:szCs w:val="24"/>
        </w:rPr>
        <w:t>The binary nature of gender makes a pie chart visually appealing and easy to interpret, providing an immediate understanding of the relative contributions of men and women to sales.</w:t>
      </w:r>
    </w:p>
    <w:p w14:paraId="58D07980" w14:textId="77777777" w:rsidR="00D16EC1" w:rsidRPr="00D16EC1" w:rsidRDefault="00D16EC1" w:rsidP="00D16EC1">
      <w:pPr>
        <w:numPr>
          <w:ilvl w:val="0"/>
          <w:numId w:val="8"/>
        </w:numPr>
        <w:tabs>
          <w:tab w:val="num" w:pos="720"/>
        </w:tabs>
        <w:rPr>
          <w:rFonts w:ascii="Book Antiqua" w:hAnsi="Book Antiqua"/>
          <w:b/>
          <w:bCs/>
          <w:sz w:val="28"/>
          <w:szCs w:val="28"/>
          <w:lang w:val="en-IN"/>
        </w:rPr>
      </w:pPr>
      <w:r w:rsidRPr="00D16EC1">
        <w:rPr>
          <w:rFonts w:ascii="Book Antiqua" w:hAnsi="Book Antiqua"/>
          <w:b/>
          <w:bCs/>
          <w:sz w:val="28"/>
          <w:szCs w:val="28"/>
          <w:lang w:val="en-IN"/>
        </w:rPr>
        <w:t>Effectively compares sales contributions between men and women.</w:t>
      </w:r>
    </w:p>
    <w:p w14:paraId="50D21192" w14:textId="77777777" w:rsidR="00D16EC1" w:rsidRPr="00D16EC1" w:rsidRDefault="00D16EC1" w:rsidP="00D16EC1">
      <w:pPr>
        <w:numPr>
          <w:ilvl w:val="0"/>
          <w:numId w:val="8"/>
        </w:numPr>
        <w:tabs>
          <w:tab w:val="num" w:pos="720"/>
        </w:tabs>
        <w:rPr>
          <w:rFonts w:ascii="Book Antiqua" w:hAnsi="Book Antiqua"/>
          <w:b/>
          <w:bCs/>
          <w:sz w:val="28"/>
          <w:szCs w:val="28"/>
          <w:lang w:val="en-IN"/>
        </w:rPr>
      </w:pPr>
      <w:r w:rsidRPr="00D16EC1">
        <w:rPr>
          <w:rFonts w:ascii="Book Antiqua" w:hAnsi="Book Antiqua"/>
          <w:b/>
          <w:bCs/>
          <w:sz w:val="28"/>
          <w:szCs w:val="28"/>
          <w:lang w:val="en-IN"/>
        </w:rPr>
        <w:t>Visual simplicity allows for quick interpretation.</w:t>
      </w:r>
    </w:p>
    <w:p w14:paraId="25F8E15C" w14:textId="77777777" w:rsidR="00D16EC1" w:rsidRDefault="00D16EC1" w:rsidP="00D16EC1">
      <w:pPr>
        <w:numPr>
          <w:ilvl w:val="0"/>
          <w:numId w:val="8"/>
        </w:numPr>
        <w:tabs>
          <w:tab w:val="num" w:pos="720"/>
        </w:tabs>
        <w:rPr>
          <w:rFonts w:ascii="Book Antiqua" w:hAnsi="Book Antiqua"/>
          <w:b/>
          <w:bCs/>
          <w:sz w:val="28"/>
          <w:szCs w:val="28"/>
          <w:lang w:val="en-IN"/>
        </w:rPr>
      </w:pPr>
      <w:r w:rsidRPr="00D16EC1">
        <w:rPr>
          <w:rFonts w:ascii="Book Antiqua" w:hAnsi="Book Antiqua"/>
          <w:b/>
          <w:bCs/>
          <w:sz w:val="28"/>
          <w:szCs w:val="28"/>
          <w:lang w:val="en-IN"/>
        </w:rPr>
        <w:t>Ideal for binary comparisons like gender.</w:t>
      </w:r>
    </w:p>
    <w:p w14:paraId="3C313DDB" w14:textId="77777777" w:rsidR="00A55BBD" w:rsidRDefault="00A55BBD" w:rsidP="00A55BBD">
      <w:pPr>
        <w:ind w:left="360"/>
        <w:rPr>
          <w:rFonts w:ascii="Book Antiqua" w:hAnsi="Book Antiqua"/>
          <w:b/>
          <w:bCs/>
          <w:sz w:val="28"/>
          <w:szCs w:val="28"/>
          <w:lang w:val="en-IN"/>
        </w:rPr>
      </w:pPr>
    </w:p>
    <w:p w14:paraId="6BE12B93" w14:textId="77777777" w:rsidR="006A17D9" w:rsidRDefault="006A17D9" w:rsidP="006A17D9">
      <w:pPr>
        <w:rPr>
          <w:rFonts w:ascii="Book Antiqua" w:hAnsi="Book Antiqua"/>
          <w:b/>
          <w:bCs/>
          <w:sz w:val="36"/>
          <w:szCs w:val="36"/>
        </w:rPr>
      </w:pPr>
    </w:p>
    <w:p w14:paraId="1CDC1749" w14:textId="38CF2B3B" w:rsidR="004E1BF7" w:rsidRDefault="006A17D9" w:rsidP="006A17D9">
      <w:pPr>
        <w:rPr>
          <w:rFonts w:ascii="Book Antiqua" w:hAnsi="Book Antiqua"/>
          <w:b/>
          <w:bCs/>
          <w:sz w:val="36"/>
          <w:szCs w:val="36"/>
        </w:rPr>
      </w:pPr>
      <w:r w:rsidRPr="006A17D9">
        <w:rPr>
          <w:rFonts w:ascii="Book Antiqua" w:hAnsi="Book Antiqua"/>
          <w:b/>
          <w:bCs/>
          <w:sz w:val="36"/>
          <w:szCs w:val="36"/>
        </w:rPr>
        <w:t>Doughnut Chart for Orders by Channels:</w:t>
      </w:r>
    </w:p>
    <w:p w14:paraId="2E632637" w14:textId="0A85C716" w:rsidR="006A17D9" w:rsidRDefault="004E1BF7" w:rsidP="006A17D9">
      <w:pPr>
        <w:rPr>
          <w:rFonts w:ascii="Book Antiqua" w:hAnsi="Book Antiqua"/>
          <w:b/>
          <w:bCs/>
          <w:sz w:val="28"/>
          <w:szCs w:val="28"/>
          <w:lang w:val="en-IN"/>
        </w:rPr>
      </w:pPr>
      <w:r>
        <w:rPr>
          <w:rFonts w:ascii="Book Antiqua" w:hAnsi="Book Antiqua"/>
          <w:b/>
          <w:bCs/>
          <w:noProof/>
          <w:sz w:val="28"/>
          <w:szCs w:val="28"/>
          <w:lang w:val="en-IN"/>
        </w:rPr>
        <w:drawing>
          <wp:inline distT="0" distB="0" distL="0" distR="0" wp14:anchorId="49333F87" wp14:editId="096F8ECC">
            <wp:extent cx="5731510" cy="2472055"/>
            <wp:effectExtent l="0" t="0" r="2540" b="4445"/>
            <wp:docPr id="1533176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76622" name="Picture 1533176622"/>
                    <pic:cNvPicPr/>
                  </pic:nvPicPr>
                  <pic:blipFill>
                    <a:blip r:embed="rId14">
                      <a:extLst>
                        <a:ext uri="{28A0092B-C50C-407E-A947-70E740481C1C}">
                          <a14:useLocalDpi xmlns:a14="http://schemas.microsoft.com/office/drawing/2010/main" val="0"/>
                        </a:ext>
                      </a:extLst>
                    </a:blip>
                    <a:stretch>
                      <a:fillRect/>
                    </a:stretch>
                  </pic:blipFill>
                  <pic:spPr>
                    <a:xfrm>
                      <a:off x="0" y="0"/>
                      <a:ext cx="5731510" cy="2472055"/>
                    </a:xfrm>
                    <a:prstGeom prst="rect">
                      <a:avLst/>
                    </a:prstGeom>
                  </pic:spPr>
                </pic:pic>
              </a:graphicData>
            </a:graphic>
          </wp:inline>
        </w:drawing>
      </w:r>
    </w:p>
    <w:p w14:paraId="5653E0DE" w14:textId="77777777" w:rsidR="00EB254A" w:rsidRPr="00EB254A" w:rsidRDefault="00EB254A" w:rsidP="00EB254A">
      <w:pPr>
        <w:rPr>
          <w:rFonts w:ascii="Book Antiqua" w:hAnsi="Book Antiqua"/>
          <w:b/>
          <w:bCs/>
          <w:sz w:val="24"/>
          <w:szCs w:val="24"/>
          <w:lang w:val="en-IN"/>
        </w:rPr>
      </w:pPr>
      <w:r w:rsidRPr="00EB254A">
        <w:rPr>
          <w:rFonts w:ascii="Book Antiqua" w:hAnsi="Book Antiqua"/>
          <w:b/>
          <w:bCs/>
          <w:sz w:val="24"/>
          <w:szCs w:val="24"/>
          <w:lang w:val="en-IN"/>
        </w:rPr>
        <w:t>A doughnut chart is suitable for displaying the distribution of orders across different channels.</w:t>
      </w:r>
    </w:p>
    <w:p w14:paraId="0F7659F1" w14:textId="6AE68C92" w:rsidR="00036A30" w:rsidRDefault="00EB254A" w:rsidP="00EB254A">
      <w:pPr>
        <w:rPr>
          <w:rFonts w:ascii="Book Antiqua" w:hAnsi="Book Antiqua"/>
          <w:b/>
          <w:bCs/>
          <w:sz w:val="24"/>
          <w:szCs w:val="24"/>
          <w:lang w:val="en-IN"/>
        </w:rPr>
      </w:pPr>
      <w:r w:rsidRPr="00EB254A">
        <w:rPr>
          <w:rFonts w:ascii="Book Antiqua" w:hAnsi="Book Antiqua"/>
          <w:b/>
          <w:bCs/>
          <w:sz w:val="24"/>
          <w:szCs w:val="24"/>
          <w:lang w:val="en-IN"/>
        </w:rPr>
        <w:t>The concentric nature of a doughnut chart allows for a clear visual representation of each channel's share, enabling easy comparison.</w:t>
      </w:r>
    </w:p>
    <w:p w14:paraId="09124537" w14:textId="77777777" w:rsidR="00D77688" w:rsidRPr="00D77688" w:rsidRDefault="00D77688" w:rsidP="00D77688">
      <w:pPr>
        <w:numPr>
          <w:ilvl w:val="0"/>
          <w:numId w:val="9"/>
        </w:numPr>
        <w:rPr>
          <w:rFonts w:ascii="Book Antiqua" w:hAnsi="Book Antiqua"/>
          <w:b/>
          <w:bCs/>
          <w:sz w:val="28"/>
          <w:szCs w:val="28"/>
          <w:lang w:val="en-IN"/>
        </w:rPr>
      </w:pPr>
      <w:r w:rsidRPr="00D77688">
        <w:rPr>
          <w:rFonts w:ascii="Book Antiqua" w:hAnsi="Book Antiqua"/>
          <w:b/>
          <w:bCs/>
          <w:sz w:val="28"/>
          <w:szCs w:val="28"/>
          <w:lang w:val="en-IN"/>
        </w:rPr>
        <w:t>Represents the distribution of orders across different sales channels.</w:t>
      </w:r>
    </w:p>
    <w:p w14:paraId="1CF603E2" w14:textId="77777777" w:rsidR="00D77688" w:rsidRPr="00D77688" w:rsidRDefault="00D77688" w:rsidP="00D77688">
      <w:pPr>
        <w:numPr>
          <w:ilvl w:val="0"/>
          <w:numId w:val="9"/>
        </w:numPr>
        <w:rPr>
          <w:rFonts w:ascii="Book Antiqua" w:hAnsi="Book Antiqua"/>
          <w:b/>
          <w:bCs/>
          <w:sz w:val="28"/>
          <w:szCs w:val="28"/>
          <w:lang w:val="en-IN"/>
        </w:rPr>
      </w:pPr>
      <w:r w:rsidRPr="00D77688">
        <w:rPr>
          <w:rFonts w:ascii="Book Antiqua" w:hAnsi="Book Antiqua"/>
          <w:b/>
          <w:bCs/>
          <w:sz w:val="28"/>
          <w:szCs w:val="28"/>
          <w:lang w:val="en-IN"/>
        </w:rPr>
        <w:t>Allows for easy comparison between channel contributions.</w:t>
      </w:r>
    </w:p>
    <w:p w14:paraId="24FFB1B8" w14:textId="77777777" w:rsidR="00D77688" w:rsidRDefault="00D77688" w:rsidP="00D77688">
      <w:pPr>
        <w:numPr>
          <w:ilvl w:val="0"/>
          <w:numId w:val="9"/>
        </w:numPr>
        <w:rPr>
          <w:rFonts w:ascii="Book Antiqua" w:hAnsi="Book Antiqua"/>
          <w:b/>
          <w:bCs/>
          <w:sz w:val="28"/>
          <w:szCs w:val="28"/>
          <w:lang w:val="en-IN"/>
        </w:rPr>
      </w:pPr>
      <w:r w:rsidRPr="00D77688">
        <w:rPr>
          <w:rFonts w:ascii="Book Antiqua" w:hAnsi="Book Antiqua"/>
          <w:b/>
          <w:bCs/>
          <w:sz w:val="28"/>
          <w:szCs w:val="28"/>
          <w:lang w:val="en-IN"/>
        </w:rPr>
        <w:t>Provides a clear visual of each channel's share.</w:t>
      </w:r>
    </w:p>
    <w:p w14:paraId="6A7053ED" w14:textId="3DA3FA7D" w:rsidR="00EB254A" w:rsidRDefault="001F4AFD" w:rsidP="00EB254A">
      <w:pPr>
        <w:rPr>
          <w:rFonts w:ascii="Book Antiqua" w:hAnsi="Book Antiqua"/>
          <w:b/>
          <w:bCs/>
          <w:sz w:val="36"/>
          <w:szCs w:val="36"/>
        </w:rPr>
      </w:pPr>
      <w:r w:rsidRPr="001F4AFD">
        <w:rPr>
          <w:rFonts w:ascii="Book Antiqua" w:hAnsi="Book Antiqua"/>
          <w:b/>
          <w:bCs/>
          <w:sz w:val="36"/>
          <w:szCs w:val="36"/>
        </w:rPr>
        <w:t>Column Chart for Sales in Top 5 States:</w:t>
      </w:r>
    </w:p>
    <w:p w14:paraId="346F4EA4" w14:textId="77777777" w:rsidR="0074557C" w:rsidRDefault="001538D3" w:rsidP="00542E1C">
      <w:pPr>
        <w:rPr>
          <w:rFonts w:ascii="Book Antiqua" w:hAnsi="Book Antiqua"/>
          <w:b/>
          <w:bCs/>
          <w:sz w:val="24"/>
          <w:szCs w:val="24"/>
          <w:lang w:val="en-IN"/>
        </w:rPr>
      </w:pPr>
      <w:r>
        <w:rPr>
          <w:rFonts w:ascii="Book Antiqua" w:hAnsi="Book Antiqua"/>
          <w:b/>
          <w:bCs/>
          <w:noProof/>
          <w:sz w:val="24"/>
          <w:szCs w:val="24"/>
          <w:lang w:val="en-IN"/>
        </w:rPr>
        <w:drawing>
          <wp:inline distT="0" distB="0" distL="0" distR="0" wp14:anchorId="2DC0FE99" wp14:editId="2F69B21F">
            <wp:extent cx="5731510" cy="2771775"/>
            <wp:effectExtent l="0" t="0" r="2540" b="9525"/>
            <wp:docPr id="653933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33923" name="Picture 653933923"/>
                    <pic:cNvPicPr/>
                  </pic:nvPicPr>
                  <pic:blipFill>
                    <a:blip r:embed="rId15">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78FB0E4E" w14:textId="77777777" w:rsidR="00F24489" w:rsidRPr="00F24489" w:rsidRDefault="00F24489" w:rsidP="00F24489">
      <w:pPr>
        <w:rPr>
          <w:rFonts w:ascii="Book Antiqua" w:hAnsi="Book Antiqua"/>
          <w:b/>
          <w:bCs/>
          <w:sz w:val="24"/>
          <w:szCs w:val="24"/>
        </w:rPr>
      </w:pPr>
      <w:r w:rsidRPr="00F24489">
        <w:rPr>
          <w:rFonts w:ascii="Book Antiqua" w:hAnsi="Book Antiqua"/>
          <w:b/>
          <w:bCs/>
          <w:sz w:val="24"/>
          <w:szCs w:val="24"/>
        </w:rPr>
        <w:lastRenderedPageBreak/>
        <w:t>A column chart is chosen to emphasize and compare sales performance across the top 5 states.</w:t>
      </w:r>
    </w:p>
    <w:p w14:paraId="1F046121" w14:textId="77777777" w:rsidR="00F24489" w:rsidRDefault="00F24489" w:rsidP="00F24489">
      <w:pPr>
        <w:rPr>
          <w:rFonts w:ascii="Book Antiqua" w:hAnsi="Book Antiqua"/>
          <w:b/>
          <w:bCs/>
          <w:sz w:val="24"/>
          <w:szCs w:val="24"/>
        </w:rPr>
      </w:pPr>
      <w:r w:rsidRPr="00F24489">
        <w:rPr>
          <w:rFonts w:ascii="Book Antiqua" w:hAnsi="Book Antiqua"/>
          <w:b/>
          <w:bCs/>
          <w:sz w:val="24"/>
          <w:szCs w:val="24"/>
        </w:rPr>
        <w:t>Columns make it easy to compare the magnitude of sales in different states, and the top 5 selection provides focused insights into regional contributions.</w:t>
      </w:r>
    </w:p>
    <w:p w14:paraId="77AEACFA" w14:textId="77777777" w:rsidR="00FF16A4" w:rsidRPr="00FF16A4" w:rsidRDefault="00FF16A4" w:rsidP="00FF16A4">
      <w:pPr>
        <w:numPr>
          <w:ilvl w:val="0"/>
          <w:numId w:val="10"/>
        </w:numPr>
        <w:rPr>
          <w:rFonts w:ascii="Book Antiqua" w:hAnsi="Book Antiqua"/>
          <w:b/>
          <w:bCs/>
          <w:sz w:val="28"/>
          <w:szCs w:val="28"/>
          <w:lang w:val="en-IN"/>
        </w:rPr>
      </w:pPr>
      <w:r w:rsidRPr="00FF16A4">
        <w:rPr>
          <w:rFonts w:ascii="Book Antiqua" w:hAnsi="Book Antiqua"/>
          <w:b/>
          <w:bCs/>
          <w:sz w:val="28"/>
          <w:szCs w:val="28"/>
          <w:lang w:val="en-IN"/>
        </w:rPr>
        <w:t>Clearly displays the top 5 states contributing to sales.</w:t>
      </w:r>
    </w:p>
    <w:p w14:paraId="032EEB62" w14:textId="77777777" w:rsidR="00FF16A4" w:rsidRPr="00FF16A4" w:rsidRDefault="00FF16A4" w:rsidP="00FF16A4">
      <w:pPr>
        <w:numPr>
          <w:ilvl w:val="0"/>
          <w:numId w:val="10"/>
        </w:numPr>
        <w:rPr>
          <w:rFonts w:ascii="Book Antiqua" w:hAnsi="Book Antiqua"/>
          <w:b/>
          <w:bCs/>
          <w:sz w:val="28"/>
          <w:szCs w:val="28"/>
          <w:lang w:val="en-IN"/>
        </w:rPr>
      </w:pPr>
      <w:r w:rsidRPr="00FF16A4">
        <w:rPr>
          <w:rFonts w:ascii="Book Antiqua" w:hAnsi="Book Antiqua"/>
          <w:b/>
          <w:bCs/>
          <w:sz w:val="28"/>
          <w:szCs w:val="28"/>
          <w:lang w:val="en-IN"/>
        </w:rPr>
        <w:t>Allows for easy comparison of sales performance across states.</w:t>
      </w:r>
    </w:p>
    <w:p w14:paraId="3A08CC1E" w14:textId="77777777" w:rsidR="00FF16A4" w:rsidRDefault="00FF16A4" w:rsidP="00FF16A4">
      <w:pPr>
        <w:numPr>
          <w:ilvl w:val="0"/>
          <w:numId w:val="10"/>
        </w:numPr>
        <w:rPr>
          <w:rFonts w:ascii="Book Antiqua" w:hAnsi="Book Antiqua"/>
          <w:b/>
          <w:bCs/>
          <w:sz w:val="28"/>
          <w:szCs w:val="28"/>
          <w:lang w:val="en-IN"/>
        </w:rPr>
      </w:pPr>
      <w:r w:rsidRPr="00FF16A4">
        <w:rPr>
          <w:rFonts w:ascii="Book Antiqua" w:hAnsi="Book Antiqua"/>
          <w:b/>
          <w:bCs/>
          <w:sz w:val="28"/>
          <w:szCs w:val="28"/>
          <w:lang w:val="en-IN"/>
        </w:rPr>
        <w:t>Ideal for showcasing variations in regional performance.</w:t>
      </w:r>
    </w:p>
    <w:p w14:paraId="6C6FEC41" w14:textId="1B6F6177" w:rsidR="00C62452" w:rsidRPr="00FF16A4" w:rsidRDefault="00F57E8B" w:rsidP="00F3166C">
      <w:pPr>
        <w:rPr>
          <w:rFonts w:ascii="Book Antiqua" w:hAnsi="Book Antiqua"/>
          <w:b/>
          <w:bCs/>
          <w:sz w:val="36"/>
          <w:szCs w:val="36"/>
          <w:lang w:val="en-IN"/>
        </w:rPr>
      </w:pPr>
      <w:r w:rsidRPr="00F3166C">
        <w:rPr>
          <w:rFonts w:ascii="Book Antiqua" w:hAnsi="Book Antiqua"/>
          <w:b/>
          <w:bCs/>
          <w:sz w:val="36"/>
          <w:szCs w:val="36"/>
          <w:lang w:val="en-IN"/>
        </w:rPr>
        <w:t>Bar Chart for Order Analysis: Age vs Gender:</w:t>
      </w:r>
    </w:p>
    <w:p w14:paraId="4FC26606" w14:textId="77777777" w:rsidR="00976BB2" w:rsidRDefault="00976BB2" w:rsidP="00F24489">
      <w:pPr>
        <w:rPr>
          <w:rFonts w:ascii="Book Antiqua" w:hAnsi="Book Antiqua"/>
          <w:b/>
          <w:bCs/>
          <w:sz w:val="44"/>
          <w:szCs w:val="44"/>
        </w:rPr>
      </w:pPr>
      <w:r>
        <w:rPr>
          <w:rFonts w:ascii="Book Antiqua" w:hAnsi="Book Antiqua"/>
          <w:b/>
          <w:bCs/>
          <w:noProof/>
          <w:sz w:val="44"/>
          <w:szCs w:val="44"/>
        </w:rPr>
        <w:drawing>
          <wp:inline distT="0" distB="0" distL="0" distR="0" wp14:anchorId="3F4B5789" wp14:editId="2AAEE48C">
            <wp:extent cx="5731510" cy="2886075"/>
            <wp:effectExtent l="0" t="0" r="2540" b="9525"/>
            <wp:docPr id="1466445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45754" name="Picture 1466445754"/>
                    <pic:cNvPicPr/>
                  </pic:nvPicPr>
                  <pic:blipFill>
                    <a:blip r:embed="rId16">
                      <a:extLst>
                        <a:ext uri="{28A0092B-C50C-407E-A947-70E740481C1C}">
                          <a14:useLocalDpi xmlns:a14="http://schemas.microsoft.com/office/drawing/2010/main" val="0"/>
                        </a:ext>
                      </a:extLst>
                    </a:blip>
                    <a:stretch>
                      <a:fillRect/>
                    </a:stretch>
                  </pic:blipFill>
                  <pic:spPr>
                    <a:xfrm>
                      <a:off x="0" y="0"/>
                      <a:ext cx="5731510" cy="2886075"/>
                    </a:xfrm>
                    <a:prstGeom prst="rect">
                      <a:avLst/>
                    </a:prstGeom>
                  </pic:spPr>
                </pic:pic>
              </a:graphicData>
            </a:graphic>
          </wp:inline>
        </w:drawing>
      </w:r>
    </w:p>
    <w:p w14:paraId="022AB536" w14:textId="77777777" w:rsidR="004712F1" w:rsidRPr="004712F1" w:rsidRDefault="004712F1" w:rsidP="004712F1">
      <w:pPr>
        <w:rPr>
          <w:rFonts w:ascii="Book Antiqua" w:hAnsi="Book Antiqua"/>
          <w:b/>
          <w:bCs/>
          <w:sz w:val="24"/>
          <w:szCs w:val="24"/>
        </w:rPr>
      </w:pPr>
      <w:r w:rsidRPr="004712F1">
        <w:rPr>
          <w:rFonts w:ascii="Book Antiqua" w:hAnsi="Book Antiqua"/>
          <w:b/>
          <w:bCs/>
          <w:sz w:val="24"/>
          <w:szCs w:val="24"/>
        </w:rPr>
        <w:t>A bar chart is effective for representing the relationship between age, gender, and order amounts.</w:t>
      </w:r>
    </w:p>
    <w:p w14:paraId="0A93A5DE" w14:textId="77777777" w:rsidR="00D9760E" w:rsidRPr="004A2429" w:rsidRDefault="004712F1" w:rsidP="004712F1">
      <w:pPr>
        <w:rPr>
          <w:rFonts w:ascii="Book Antiqua" w:hAnsi="Book Antiqua"/>
          <w:b/>
          <w:bCs/>
          <w:sz w:val="28"/>
          <w:szCs w:val="28"/>
        </w:rPr>
      </w:pPr>
      <w:r w:rsidRPr="004712F1">
        <w:rPr>
          <w:rFonts w:ascii="Book Antiqua" w:hAnsi="Book Antiqua"/>
          <w:b/>
          <w:bCs/>
          <w:sz w:val="24"/>
          <w:szCs w:val="24"/>
        </w:rPr>
        <w:t xml:space="preserve">The horizontal bars allow for easy comparison across different age groups and genders, aiding in trend analysis and providing a clear visual representation of </w:t>
      </w:r>
      <w:r w:rsidRPr="004A2429">
        <w:rPr>
          <w:rFonts w:ascii="Book Antiqua" w:hAnsi="Book Antiqua"/>
          <w:b/>
          <w:bCs/>
          <w:sz w:val="28"/>
          <w:szCs w:val="28"/>
        </w:rPr>
        <w:t>the data.</w:t>
      </w:r>
    </w:p>
    <w:p w14:paraId="55FB6EBF" w14:textId="77777777" w:rsidR="004A2429" w:rsidRPr="004A2429" w:rsidRDefault="004A2429" w:rsidP="004A2429">
      <w:pPr>
        <w:pStyle w:val="ListParagraph"/>
        <w:numPr>
          <w:ilvl w:val="0"/>
          <w:numId w:val="11"/>
        </w:numPr>
        <w:rPr>
          <w:rFonts w:ascii="Book Antiqua" w:hAnsi="Book Antiqua"/>
          <w:b/>
          <w:bCs/>
          <w:sz w:val="28"/>
          <w:szCs w:val="28"/>
        </w:rPr>
      </w:pPr>
      <w:r w:rsidRPr="004A2429">
        <w:rPr>
          <w:rFonts w:ascii="Book Antiqua" w:hAnsi="Book Antiqua"/>
          <w:b/>
          <w:bCs/>
          <w:sz w:val="28"/>
          <w:szCs w:val="28"/>
        </w:rPr>
        <w:t>Represents the relationship between customer age, gender, and order amounts.</w:t>
      </w:r>
    </w:p>
    <w:p w14:paraId="29D4852E" w14:textId="77777777" w:rsidR="004A2429" w:rsidRPr="004A2429" w:rsidRDefault="004A2429" w:rsidP="004A2429">
      <w:pPr>
        <w:pStyle w:val="ListParagraph"/>
        <w:numPr>
          <w:ilvl w:val="0"/>
          <w:numId w:val="11"/>
        </w:numPr>
        <w:rPr>
          <w:rFonts w:ascii="Book Antiqua" w:hAnsi="Book Antiqua"/>
          <w:b/>
          <w:bCs/>
          <w:sz w:val="28"/>
          <w:szCs w:val="28"/>
        </w:rPr>
      </w:pPr>
      <w:r w:rsidRPr="004A2429">
        <w:rPr>
          <w:rFonts w:ascii="Book Antiqua" w:hAnsi="Book Antiqua"/>
          <w:b/>
          <w:bCs/>
          <w:sz w:val="28"/>
          <w:szCs w:val="28"/>
        </w:rPr>
        <w:t>Ideal for showing comparisons across multiple categories (age groups and genders).</w:t>
      </w:r>
    </w:p>
    <w:p w14:paraId="217F811B" w14:textId="77777777" w:rsidR="009C0846" w:rsidRPr="00DF7163" w:rsidRDefault="004A2429" w:rsidP="004A2429">
      <w:pPr>
        <w:pStyle w:val="ListParagraph"/>
        <w:numPr>
          <w:ilvl w:val="0"/>
          <w:numId w:val="11"/>
        </w:numPr>
        <w:rPr>
          <w:rFonts w:ascii="Book Antiqua" w:hAnsi="Book Antiqua"/>
          <w:b/>
          <w:bCs/>
          <w:sz w:val="32"/>
          <w:szCs w:val="32"/>
          <w:lang w:val="en-IN"/>
        </w:rPr>
      </w:pPr>
      <w:r w:rsidRPr="004A2429">
        <w:rPr>
          <w:rFonts w:ascii="Book Antiqua" w:hAnsi="Book Antiqua"/>
          <w:b/>
          <w:bCs/>
          <w:sz w:val="28"/>
          <w:szCs w:val="28"/>
        </w:rPr>
        <w:t>Supports trend analysis.</w:t>
      </w:r>
    </w:p>
    <w:p w14:paraId="6075F8F0" w14:textId="77777777" w:rsidR="00DF7163" w:rsidRPr="009C0846" w:rsidRDefault="00DF7163" w:rsidP="00DF7163">
      <w:pPr>
        <w:pStyle w:val="ListParagraph"/>
        <w:rPr>
          <w:rFonts w:ascii="Book Antiqua" w:hAnsi="Book Antiqua"/>
          <w:b/>
          <w:bCs/>
          <w:sz w:val="32"/>
          <w:szCs w:val="32"/>
          <w:lang w:val="en-IN"/>
        </w:rPr>
      </w:pPr>
    </w:p>
    <w:p w14:paraId="35DF6807" w14:textId="77777777" w:rsidR="00B61065" w:rsidRDefault="00B61065" w:rsidP="009C0846">
      <w:pPr>
        <w:rPr>
          <w:rFonts w:ascii="Book Antiqua" w:hAnsi="Book Antiqua"/>
          <w:b/>
          <w:bCs/>
          <w:sz w:val="44"/>
          <w:szCs w:val="44"/>
        </w:rPr>
      </w:pPr>
    </w:p>
    <w:p w14:paraId="666FD8BE" w14:textId="15D20A3C" w:rsidR="009C0846" w:rsidRDefault="00F65443" w:rsidP="009C0846">
      <w:pPr>
        <w:rPr>
          <w:rFonts w:ascii="Book Antiqua" w:hAnsi="Book Antiqua"/>
          <w:b/>
          <w:bCs/>
          <w:sz w:val="44"/>
          <w:szCs w:val="44"/>
        </w:rPr>
      </w:pPr>
      <w:r>
        <w:rPr>
          <w:rFonts w:ascii="Book Antiqua" w:hAnsi="Book Antiqua"/>
          <w:b/>
          <w:bCs/>
          <w:sz w:val="44"/>
          <w:szCs w:val="44"/>
        </w:rPr>
        <w:lastRenderedPageBreak/>
        <w:t>Order vs sales</w:t>
      </w:r>
    </w:p>
    <w:p w14:paraId="731FDC6A" w14:textId="6EB4E2D0" w:rsidR="00C33D64" w:rsidRDefault="00DF7163" w:rsidP="009C0846">
      <w:pPr>
        <w:rPr>
          <w:rFonts w:ascii="Book Antiqua" w:hAnsi="Book Antiqua"/>
          <w:b/>
          <w:bCs/>
          <w:sz w:val="44"/>
          <w:szCs w:val="44"/>
        </w:rPr>
      </w:pPr>
      <w:r>
        <w:rPr>
          <w:rFonts w:ascii="Book Antiqua" w:hAnsi="Book Antiqua"/>
          <w:b/>
          <w:bCs/>
          <w:noProof/>
          <w:sz w:val="44"/>
          <w:szCs w:val="44"/>
        </w:rPr>
        <w:drawing>
          <wp:inline distT="0" distB="0" distL="0" distR="0" wp14:anchorId="2C6E3069" wp14:editId="6475FBF4">
            <wp:extent cx="5731510" cy="2556510"/>
            <wp:effectExtent l="0" t="0" r="2540" b="0"/>
            <wp:docPr id="994812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12956" name="Picture 994812956"/>
                    <pic:cNvPicPr/>
                  </pic:nvPicPr>
                  <pic:blipFill>
                    <a:blip r:embed="rId17">
                      <a:extLst>
                        <a:ext uri="{28A0092B-C50C-407E-A947-70E740481C1C}">
                          <a14:useLocalDpi xmlns:a14="http://schemas.microsoft.com/office/drawing/2010/main" val="0"/>
                        </a:ext>
                      </a:extLst>
                    </a:blip>
                    <a:stretch>
                      <a:fillRect/>
                    </a:stretch>
                  </pic:blipFill>
                  <pic:spPr>
                    <a:xfrm>
                      <a:off x="0" y="0"/>
                      <a:ext cx="5731510" cy="2556510"/>
                    </a:xfrm>
                    <a:prstGeom prst="rect">
                      <a:avLst/>
                    </a:prstGeom>
                  </pic:spPr>
                </pic:pic>
              </a:graphicData>
            </a:graphic>
          </wp:inline>
        </w:drawing>
      </w:r>
    </w:p>
    <w:p w14:paraId="7626A6B2" w14:textId="77777777" w:rsidR="00F65443" w:rsidRDefault="00F65443" w:rsidP="009C0846">
      <w:pPr>
        <w:rPr>
          <w:rFonts w:ascii="Book Antiqua" w:hAnsi="Book Antiqua"/>
          <w:b/>
          <w:bCs/>
          <w:sz w:val="44"/>
          <w:szCs w:val="44"/>
        </w:rPr>
      </w:pPr>
    </w:p>
    <w:p w14:paraId="025C4FF4" w14:textId="77777777" w:rsidR="00F65443" w:rsidRDefault="00F65443" w:rsidP="009C0846">
      <w:pPr>
        <w:rPr>
          <w:rFonts w:ascii="Book Antiqua" w:hAnsi="Book Antiqua"/>
          <w:b/>
          <w:bCs/>
          <w:sz w:val="44"/>
          <w:szCs w:val="44"/>
        </w:rPr>
      </w:pPr>
    </w:p>
    <w:p w14:paraId="3FBC15FA" w14:textId="77777777" w:rsidR="00F65443" w:rsidRDefault="00F65443" w:rsidP="009C0846">
      <w:pPr>
        <w:rPr>
          <w:rFonts w:ascii="Book Antiqua" w:hAnsi="Book Antiqua"/>
          <w:b/>
          <w:bCs/>
          <w:sz w:val="44"/>
          <w:szCs w:val="44"/>
        </w:rPr>
      </w:pPr>
    </w:p>
    <w:p w14:paraId="03754959" w14:textId="77777777" w:rsidR="00F65443" w:rsidRDefault="00F65443" w:rsidP="009C0846">
      <w:pPr>
        <w:rPr>
          <w:rFonts w:ascii="Book Antiqua" w:hAnsi="Book Antiqua"/>
          <w:b/>
          <w:bCs/>
          <w:sz w:val="44"/>
          <w:szCs w:val="44"/>
        </w:rPr>
      </w:pPr>
    </w:p>
    <w:p w14:paraId="17CF9768" w14:textId="77777777" w:rsidR="00F65443" w:rsidRDefault="00F65443" w:rsidP="009C0846">
      <w:pPr>
        <w:rPr>
          <w:rFonts w:ascii="Book Antiqua" w:hAnsi="Book Antiqua"/>
          <w:b/>
          <w:bCs/>
          <w:sz w:val="44"/>
          <w:szCs w:val="44"/>
        </w:rPr>
      </w:pPr>
    </w:p>
    <w:p w14:paraId="4591BF4D" w14:textId="77777777" w:rsidR="00F65443" w:rsidRDefault="00F65443" w:rsidP="009C0846">
      <w:pPr>
        <w:rPr>
          <w:rFonts w:ascii="Book Antiqua" w:hAnsi="Book Antiqua"/>
          <w:b/>
          <w:bCs/>
          <w:sz w:val="44"/>
          <w:szCs w:val="44"/>
        </w:rPr>
      </w:pPr>
    </w:p>
    <w:p w14:paraId="4E70911C" w14:textId="77777777" w:rsidR="00F65443" w:rsidRDefault="00F65443" w:rsidP="009C0846">
      <w:pPr>
        <w:rPr>
          <w:rFonts w:ascii="Book Antiqua" w:hAnsi="Book Antiqua"/>
          <w:b/>
          <w:bCs/>
          <w:sz w:val="44"/>
          <w:szCs w:val="44"/>
        </w:rPr>
      </w:pPr>
    </w:p>
    <w:p w14:paraId="07C7815D" w14:textId="5022F737" w:rsidR="00D9593F" w:rsidRPr="00387FD3" w:rsidRDefault="006D1B16" w:rsidP="00D9593F">
      <w:pPr>
        <w:rPr>
          <w:rFonts w:ascii="Book Antiqua" w:hAnsi="Book Antiqua"/>
          <w:b/>
          <w:bCs/>
          <w:sz w:val="44"/>
          <w:szCs w:val="44"/>
        </w:rPr>
      </w:pPr>
      <w:r>
        <w:rPr>
          <w:rFonts w:ascii="Book Antiqua" w:hAnsi="Book Antiqua"/>
          <w:b/>
          <w:bCs/>
          <w:sz w:val="44"/>
          <w:szCs w:val="44"/>
        </w:rPr>
        <w:t>Insights and observations</w:t>
      </w:r>
    </w:p>
    <w:p w14:paraId="0BBA8B5B" w14:textId="77777777" w:rsidR="00D9593F" w:rsidRPr="00D9593F" w:rsidRDefault="00D9593F" w:rsidP="00D9593F">
      <w:pPr>
        <w:rPr>
          <w:rFonts w:ascii="Book Antiqua" w:hAnsi="Book Antiqua"/>
          <w:b/>
          <w:bCs/>
          <w:sz w:val="24"/>
          <w:szCs w:val="24"/>
        </w:rPr>
      </w:pPr>
    </w:p>
    <w:p w14:paraId="7DA6F04B" w14:textId="71F70609" w:rsidR="00D9593F" w:rsidRPr="00387FD3" w:rsidRDefault="00D9593F" w:rsidP="00D9593F">
      <w:pPr>
        <w:rPr>
          <w:rFonts w:ascii="Franklin Gothic Demi Cond" w:hAnsi="Franklin Gothic Demi Cond"/>
          <w:b/>
          <w:bCs/>
          <w:sz w:val="32"/>
          <w:szCs w:val="32"/>
        </w:rPr>
      </w:pPr>
      <w:r w:rsidRPr="00387FD3">
        <w:rPr>
          <w:rFonts w:ascii="Franklin Gothic Demi Cond" w:hAnsi="Franklin Gothic Demi Cond"/>
          <w:b/>
          <w:bCs/>
          <w:sz w:val="32"/>
          <w:szCs w:val="32"/>
        </w:rPr>
        <w:t>1. 92% Orders Delivered:</w:t>
      </w:r>
    </w:p>
    <w:p w14:paraId="085D72EC" w14:textId="77777777" w:rsidR="00D9593F" w:rsidRPr="00D9593F" w:rsidRDefault="00D9593F" w:rsidP="00D9593F">
      <w:pPr>
        <w:rPr>
          <w:rFonts w:ascii="Book Antiqua" w:hAnsi="Book Antiqua"/>
          <w:b/>
          <w:bCs/>
          <w:sz w:val="24"/>
          <w:szCs w:val="24"/>
        </w:rPr>
      </w:pPr>
      <w:r w:rsidRPr="00D9593F">
        <w:rPr>
          <w:rFonts w:ascii="Book Antiqua" w:hAnsi="Book Antiqua"/>
          <w:b/>
          <w:bCs/>
          <w:sz w:val="24"/>
          <w:szCs w:val="24"/>
        </w:rPr>
        <w:t xml:space="preserve">     - The high percentage of orders being delivered (92%) indicates a robust order fulfillment process.</w:t>
      </w:r>
    </w:p>
    <w:p w14:paraId="040E7D03" w14:textId="77777777" w:rsidR="00D9593F" w:rsidRPr="00D9593F" w:rsidRDefault="00D9593F" w:rsidP="00D9593F">
      <w:pPr>
        <w:rPr>
          <w:rFonts w:ascii="Book Antiqua" w:hAnsi="Book Antiqua"/>
          <w:b/>
          <w:bCs/>
          <w:sz w:val="24"/>
          <w:szCs w:val="24"/>
        </w:rPr>
      </w:pPr>
      <w:r w:rsidRPr="00D9593F">
        <w:rPr>
          <w:rFonts w:ascii="Book Antiqua" w:hAnsi="Book Antiqua"/>
          <w:b/>
          <w:bCs/>
          <w:sz w:val="24"/>
          <w:szCs w:val="24"/>
        </w:rPr>
        <w:t xml:space="preserve">     - This is a positive metric suggesting efficiency in delivering products to customers.</w:t>
      </w:r>
    </w:p>
    <w:p w14:paraId="3ADE9530" w14:textId="77777777" w:rsidR="00D9593F" w:rsidRPr="006B3E42" w:rsidRDefault="00D9593F" w:rsidP="00D9593F">
      <w:pPr>
        <w:rPr>
          <w:rFonts w:ascii="Franklin Gothic Demi Cond" w:hAnsi="Franklin Gothic Demi Cond"/>
          <w:b/>
          <w:bCs/>
          <w:sz w:val="32"/>
          <w:szCs w:val="32"/>
        </w:rPr>
      </w:pPr>
    </w:p>
    <w:p w14:paraId="1F615886" w14:textId="365201A7" w:rsidR="00D9593F" w:rsidRPr="006B3E42" w:rsidRDefault="00D9593F" w:rsidP="00D9593F">
      <w:pPr>
        <w:rPr>
          <w:rFonts w:ascii="Franklin Gothic Demi Cond" w:hAnsi="Franklin Gothic Demi Cond"/>
          <w:b/>
          <w:bCs/>
          <w:sz w:val="32"/>
          <w:szCs w:val="32"/>
        </w:rPr>
      </w:pPr>
      <w:r w:rsidRPr="006B3E42">
        <w:rPr>
          <w:rFonts w:ascii="Franklin Gothic Demi Cond" w:hAnsi="Franklin Gothic Demi Cond"/>
          <w:b/>
          <w:bCs/>
          <w:sz w:val="32"/>
          <w:szCs w:val="32"/>
        </w:rPr>
        <w:lastRenderedPageBreak/>
        <w:t>2. Women Bought Items More Than Men:</w:t>
      </w:r>
    </w:p>
    <w:p w14:paraId="748DD0A3" w14:textId="77777777" w:rsidR="00D9593F" w:rsidRPr="00D9593F" w:rsidRDefault="00D9593F" w:rsidP="00D9593F">
      <w:pPr>
        <w:rPr>
          <w:rFonts w:ascii="Book Antiqua" w:hAnsi="Book Antiqua"/>
          <w:b/>
          <w:bCs/>
          <w:sz w:val="24"/>
          <w:szCs w:val="24"/>
        </w:rPr>
      </w:pPr>
      <w:r w:rsidRPr="00D9593F">
        <w:rPr>
          <w:rFonts w:ascii="Book Antiqua" w:hAnsi="Book Antiqua"/>
          <w:b/>
          <w:bCs/>
          <w:sz w:val="24"/>
          <w:szCs w:val="24"/>
        </w:rPr>
        <w:t xml:space="preserve">     - The observation that women make more purchases than men </w:t>
      </w:r>
      <w:proofErr w:type="gramStart"/>
      <w:r w:rsidRPr="00D9593F">
        <w:rPr>
          <w:rFonts w:ascii="Book Antiqua" w:hAnsi="Book Antiqua"/>
          <w:b/>
          <w:bCs/>
          <w:sz w:val="24"/>
          <w:szCs w:val="24"/>
        </w:rPr>
        <w:t>suggests</w:t>
      </w:r>
      <w:proofErr w:type="gramEnd"/>
      <w:r w:rsidRPr="00D9593F">
        <w:rPr>
          <w:rFonts w:ascii="Book Antiqua" w:hAnsi="Book Antiqua"/>
          <w:b/>
          <w:bCs/>
          <w:sz w:val="24"/>
          <w:szCs w:val="24"/>
        </w:rPr>
        <w:t xml:space="preserve"> a significant market share and purchasing power among female customers.</w:t>
      </w:r>
    </w:p>
    <w:p w14:paraId="7F89F3BF" w14:textId="77777777" w:rsidR="00D9593F" w:rsidRPr="00D9593F" w:rsidRDefault="00D9593F" w:rsidP="00D9593F">
      <w:pPr>
        <w:rPr>
          <w:rFonts w:ascii="Book Antiqua" w:hAnsi="Book Antiqua"/>
          <w:b/>
          <w:bCs/>
          <w:sz w:val="24"/>
          <w:szCs w:val="24"/>
        </w:rPr>
      </w:pPr>
      <w:r w:rsidRPr="00D9593F">
        <w:rPr>
          <w:rFonts w:ascii="Book Antiqua" w:hAnsi="Book Antiqua"/>
          <w:b/>
          <w:bCs/>
          <w:sz w:val="24"/>
          <w:szCs w:val="24"/>
        </w:rPr>
        <w:t xml:space="preserve">     - Tailoring marketing strategies and product offerings to cater to the preferences of female customers could be a strategic move.</w:t>
      </w:r>
    </w:p>
    <w:p w14:paraId="6A58F460" w14:textId="77777777" w:rsidR="00D9593F" w:rsidRPr="006B3E42" w:rsidRDefault="00D9593F" w:rsidP="00D9593F">
      <w:pPr>
        <w:rPr>
          <w:rFonts w:ascii="Franklin Gothic Demi Cond" w:hAnsi="Franklin Gothic Demi Cond"/>
          <w:b/>
          <w:bCs/>
          <w:sz w:val="32"/>
          <w:szCs w:val="32"/>
        </w:rPr>
      </w:pPr>
    </w:p>
    <w:p w14:paraId="38271030" w14:textId="1E9DB468" w:rsidR="00D9593F" w:rsidRPr="006B3E42" w:rsidRDefault="00D9593F" w:rsidP="00D9593F">
      <w:pPr>
        <w:rPr>
          <w:rFonts w:ascii="Franklin Gothic Demi Cond" w:hAnsi="Franklin Gothic Demi Cond"/>
          <w:b/>
          <w:bCs/>
          <w:sz w:val="32"/>
          <w:szCs w:val="32"/>
        </w:rPr>
      </w:pPr>
      <w:r w:rsidRPr="006B3E42">
        <w:rPr>
          <w:rFonts w:ascii="Franklin Gothic Demi Cond" w:hAnsi="Franklin Gothic Demi Cond"/>
          <w:b/>
          <w:bCs/>
          <w:sz w:val="32"/>
          <w:szCs w:val="32"/>
        </w:rPr>
        <w:t>3. Amazon Has the Highest Number of Orders:</w:t>
      </w:r>
    </w:p>
    <w:p w14:paraId="4DA4C3E6" w14:textId="77777777" w:rsidR="00D9593F" w:rsidRPr="00D9593F" w:rsidRDefault="00D9593F" w:rsidP="00D9593F">
      <w:pPr>
        <w:rPr>
          <w:rFonts w:ascii="Book Antiqua" w:hAnsi="Book Antiqua"/>
          <w:b/>
          <w:bCs/>
          <w:sz w:val="24"/>
          <w:szCs w:val="24"/>
        </w:rPr>
      </w:pPr>
      <w:r w:rsidRPr="00D9593F">
        <w:rPr>
          <w:rFonts w:ascii="Book Antiqua" w:hAnsi="Book Antiqua"/>
          <w:b/>
          <w:bCs/>
          <w:sz w:val="24"/>
          <w:szCs w:val="24"/>
        </w:rPr>
        <w:t xml:space="preserve">     - The dominance of Amazon in terms of the highest number of orders indicates the popularity and effectiveness of the platform.</w:t>
      </w:r>
    </w:p>
    <w:p w14:paraId="75720DF7" w14:textId="77777777" w:rsidR="008B6D92" w:rsidRDefault="00D9593F" w:rsidP="00D90628">
      <w:pPr>
        <w:rPr>
          <w:rFonts w:ascii="Book Antiqua" w:hAnsi="Book Antiqua"/>
          <w:b/>
          <w:bCs/>
          <w:sz w:val="24"/>
          <w:szCs w:val="24"/>
        </w:rPr>
      </w:pPr>
      <w:r w:rsidRPr="00D9593F">
        <w:rPr>
          <w:rFonts w:ascii="Book Antiqua" w:hAnsi="Book Antiqua"/>
          <w:b/>
          <w:bCs/>
          <w:sz w:val="24"/>
          <w:szCs w:val="24"/>
        </w:rPr>
        <w:t xml:space="preserve">     - Focusing marketing efforts or optimizing product visibility on Amazon might be a key strategy.</w:t>
      </w:r>
    </w:p>
    <w:p w14:paraId="0E33E9D7" w14:textId="18D66F21" w:rsidR="00D90628" w:rsidRPr="008B6D92" w:rsidRDefault="00D9593F" w:rsidP="00D90628">
      <w:pPr>
        <w:rPr>
          <w:rFonts w:ascii="Book Antiqua" w:hAnsi="Book Antiqua"/>
          <w:b/>
          <w:bCs/>
          <w:sz w:val="24"/>
          <w:szCs w:val="24"/>
        </w:rPr>
      </w:pPr>
      <w:r w:rsidRPr="004D70B1">
        <w:rPr>
          <w:rFonts w:ascii="Franklin Gothic Demi Cond" w:hAnsi="Franklin Gothic Demi Cond"/>
          <w:b/>
          <w:bCs/>
          <w:sz w:val="32"/>
          <w:szCs w:val="32"/>
        </w:rPr>
        <w:t>4.</w:t>
      </w:r>
      <w:r w:rsidR="00D90628" w:rsidRPr="004D70B1">
        <w:rPr>
          <w:rFonts w:ascii="Franklin Gothic Demi Cond" w:hAnsi="Franklin Gothic Demi Cond"/>
          <w:b/>
          <w:bCs/>
          <w:sz w:val="32"/>
          <w:szCs w:val="32"/>
        </w:rPr>
        <w:t xml:space="preserve"> Orders and Sales Increasing from January to March, Decreasing Afterwards, with a Slight Uptick in August Compared to March:</w:t>
      </w:r>
    </w:p>
    <w:p w14:paraId="789E862A" w14:textId="77777777" w:rsidR="00D90628" w:rsidRPr="004D70B1" w:rsidRDefault="00D90628" w:rsidP="002E3A22">
      <w:pPr>
        <w:pStyle w:val="ListParagraph"/>
        <w:numPr>
          <w:ilvl w:val="0"/>
          <w:numId w:val="12"/>
        </w:numPr>
        <w:rPr>
          <w:rFonts w:ascii="Book Antiqua" w:hAnsi="Book Antiqua"/>
          <w:b/>
          <w:bCs/>
          <w:sz w:val="24"/>
          <w:szCs w:val="24"/>
        </w:rPr>
      </w:pPr>
      <w:r w:rsidRPr="004D70B1">
        <w:rPr>
          <w:rFonts w:ascii="Book Antiqua" w:hAnsi="Book Antiqua"/>
          <w:b/>
          <w:bCs/>
          <w:sz w:val="24"/>
          <w:szCs w:val="24"/>
        </w:rPr>
        <w:t>The increasing trend in orders and sales from January to March signifies a positive trajectory in the initial quarter.</w:t>
      </w:r>
    </w:p>
    <w:p w14:paraId="748DE7C6" w14:textId="77777777" w:rsidR="00D90628" w:rsidRPr="004D70B1" w:rsidRDefault="00D90628" w:rsidP="002E3A22">
      <w:pPr>
        <w:pStyle w:val="ListParagraph"/>
        <w:numPr>
          <w:ilvl w:val="0"/>
          <w:numId w:val="12"/>
        </w:numPr>
        <w:rPr>
          <w:rFonts w:ascii="Book Antiqua" w:hAnsi="Book Antiqua"/>
          <w:b/>
          <w:bCs/>
          <w:sz w:val="24"/>
          <w:szCs w:val="24"/>
        </w:rPr>
      </w:pPr>
      <w:r w:rsidRPr="004D70B1">
        <w:rPr>
          <w:rFonts w:ascii="Book Antiqua" w:hAnsi="Book Antiqua"/>
          <w:b/>
          <w:bCs/>
          <w:sz w:val="24"/>
          <w:szCs w:val="24"/>
        </w:rPr>
        <w:t>Subsequent decreases in orders and sales from April to July indicate a decline in performance.</w:t>
      </w:r>
    </w:p>
    <w:p w14:paraId="787E6988" w14:textId="03019424" w:rsidR="00657D00" w:rsidRPr="004D70B1" w:rsidRDefault="00D90628" w:rsidP="002E3A22">
      <w:pPr>
        <w:pStyle w:val="ListParagraph"/>
        <w:numPr>
          <w:ilvl w:val="0"/>
          <w:numId w:val="12"/>
        </w:numPr>
        <w:rPr>
          <w:rFonts w:ascii="Book Antiqua" w:hAnsi="Book Antiqua"/>
          <w:b/>
          <w:bCs/>
          <w:sz w:val="24"/>
          <w:szCs w:val="24"/>
        </w:rPr>
      </w:pPr>
      <w:r w:rsidRPr="004D70B1">
        <w:rPr>
          <w:rFonts w:ascii="Book Antiqua" w:hAnsi="Book Antiqua"/>
          <w:b/>
          <w:bCs/>
          <w:sz w:val="24"/>
          <w:szCs w:val="24"/>
        </w:rPr>
        <w:t>Notably, a slight increase in August compared to March suggests a mid-year uplift, potentially due to seasonal adjustments or strategic modifications.</w:t>
      </w:r>
    </w:p>
    <w:p w14:paraId="31AEF224" w14:textId="74EC572A" w:rsidR="00D9593F" w:rsidRPr="004D70B1" w:rsidRDefault="00D9593F" w:rsidP="00D9593F">
      <w:pPr>
        <w:rPr>
          <w:rFonts w:ascii="Book Antiqua" w:hAnsi="Book Antiqua"/>
          <w:sz w:val="24"/>
          <w:szCs w:val="24"/>
        </w:rPr>
      </w:pPr>
    </w:p>
    <w:p w14:paraId="1F8C12F7" w14:textId="77777777" w:rsidR="00D9593F" w:rsidRPr="00D9593F" w:rsidRDefault="00D9593F" w:rsidP="00D9593F">
      <w:pPr>
        <w:rPr>
          <w:rFonts w:ascii="Book Antiqua" w:hAnsi="Book Antiqua"/>
          <w:b/>
          <w:bCs/>
          <w:sz w:val="24"/>
          <w:szCs w:val="24"/>
        </w:rPr>
      </w:pPr>
    </w:p>
    <w:p w14:paraId="7CD3FA6B" w14:textId="1AE4456E" w:rsidR="00D9593F" w:rsidRPr="00D9593F" w:rsidRDefault="00D9593F" w:rsidP="00D9593F">
      <w:pPr>
        <w:rPr>
          <w:rFonts w:ascii="Book Antiqua" w:hAnsi="Book Antiqua"/>
          <w:b/>
          <w:bCs/>
          <w:sz w:val="24"/>
          <w:szCs w:val="24"/>
        </w:rPr>
      </w:pPr>
      <w:r w:rsidRPr="00D9593F">
        <w:rPr>
          <w:rFonts w:ascii="Book Antiqua" w:hAnsi="Book Antiqua"/>
          <w:b/>
          <w:bCs/>
          <w:sz w:val="24"/>
          <w:szCs w:val="24"/>
        </w:rPr>
        <w:t>5. Top 1 State is Maharashtra</w:t>
      </w:r>
      <w:r w:rsidR="00387FD3">
        <w:rPr>
          <w:rFonts w:ascii="Book Antiqua" w:hAnsi="Book Antiqua"/>
          <w:b/>
          <w:bCs/>
          <w:sz w:val="24"/>
          <w:szCs w:val="24"/>
        </w:rPr>
        <w:t>:</w:t>
      </w:r>
    </w:p>
    <w:p w14:paraId="6B3AD4C7" w14:textId="77777777" w:rsidR="00D9593F" w:rsidRPr="00D9593F" w:rsidRDefault="00D9593F" w:rsidP="00D9593F">
      <w:pPr>
        <w:rPr>
          <w:rFonts w:ascii="Book Antiqua" w:hAnsi="Book Antiqua"/>
          <w:b/>
          <w:bCs/>
          <w:sz w:val="24"/>
          <w:szCs w:val="24"/>
        </w:rPr>
      </w:pPr>
      <w:r w:rsidRPr="00D9593F">
        <w:rPr>
          <w:rFonts w:ascii="Book Antiqua" w:hAnsi="Book Antiqua"/>
          <w:b/>
          <w:bCs/>
          <w:sz w:val="24"/>
          <w:szCs w:val="24"/>
        </w:rPr>
        <w:t xml:space="preserve">     - Maharashtra being the top state in terms of orders or sales highlights the importance of this region in your business.</w:t>
      </w:r>
    </w:p>
    <w:p w14:paraId="4B01C483" w14:textId="77777777" w:rsidR="00D9593F" w:rsidRDefault="00D9593F" w:rsidP="00D9593F">
      <w:pPr>
        <w:rPr>
          <w:rFonts w:ascii="Book Antiqua" w:hAnsi="Book Antiqua"/>
          <w:b/>
          <w:bCs/>
          <w:sz w:val="24"/>
          <w:szCs w:val="24"/>
        </w:rPr>
      </w:pPr>
      <w:r w:rsidRPr="00D9593F">
        <w:rPr>
          <w:rFonts w:ascii="Book Antiqua" w:hAnsi="Book Antiqua"/>
          <w:b/>
          <w:bCs/>
          <w:sz w:val="24"/>
          <w:szCs w:val="24"/>
        </w:rPr>
        <w:t xml:space="preserve">     - Further analysis of customer demographics, preferences, and regional marketing strategies in Maharashtra can provide valuable insights for targeted approaches.</w:t>
      </w:r>
    </w:p>
    <w:p w14:paraId="5561E93F" w14:textId="77777777" w:rsidR="00A65F55" w:rsidRDefault="00A65F55" w:rsidP="00D9593F">
      <w:pPr>
        <w:rPr>
          <w:rFonts w:ascii="Book Antiqua" w:hAnsi="Book Antiqua"/>
          <w:b/>
          <w:bCs/>
          <w:sz w:val="24"/>
          <w:szCs w:val="24"/>
        </w:rPr>
      </w:pPr>
    </w:p>
    <w:p w14:paraId="6E8C5CED" w14:textId="6F29FAC0" w:rsidR="00A65F55" w:rsidRDefault="00A65F55" w:rsidP="00D9593F">
      <w:pPr>
        <w:rPr>
          <w:rFonts w:ascii="Book Antiqua" w:hAnsi="Book Antiqua"/>
          <w:b/>
          <w:bCs/>
          <w:sz w:val="44"/>
          <w:szCs w:val="44"/>
        </w:rPr>
      </w:pPr>
      <w:r w:rsidRPr="00A65F55">
        <w:rPr>
          <w:rFonts w:ascii="Book Antiqua" w:hAnsi="Book Antiqua"/>
          <w:b/>
          <w:bCs/>
          <w:sz w:val="44"/>
          <w:szCs w:val="44"/>
        </w:rPr>
        <w:t>Patterns Trends and Outliers</w:t>
      </w:r>
    </w:p>
    <w:p w14:paraId="67237B0F" w14:textId="4BDAB582" w:rsidR="00DC450B" w:rsidRPr="00DC450B" w:rsidRDefault="00B72F18" w:rsidP="00B72F18">
      <w:pPr>
        <w:rPr>
          <w:rFonts w:ascii="MS Reference Sans Serif" w:hAnsi="MS Reference Sans Serif"/>
          <w:b/>
          <w:bCs/>
          <w:color w:val="5B9BD5" w:themeColor="accent1"/>
          <w:sz w:val="24"/>
          <w:szCs w:val="24"/>
          <w:u w:val="single"/>
        </w:rPr>
      </w:pPr>
      <w:r w:rsidRPr="00DC450B">
        <w:rPr>
          <w:rFonts w:ascii="MS Reference Sans Serif" w:hAnsi="MS Reference Sans Serif"/>
          <w:b/>
          <w:bCs/>
          <w:color w:val="5B9BD5" w:themeColor="accent1"/>
          <w:sz w:val="24"/>
          <w:szCs w:val="24"/>
          <w:u w:val="single"/>
        </w:rPr>
        <w:t>Patterns:</w:t>
      </w:r>
    </w:p>
    <w:p w14:paraId="5156D565" w14:textId="77777777" w:rsidR="00B72F18" w:rsidRPr="00B72F18" w:rsidRDefault="00B72F18" w:rsidP="00B72F18">
      <w:pPr>
        <w:rPr>
          <w:rFonts w:ascii="Book Antiqua" w:hAnsi="Book Antiqua"/>
          <w:b/>
          <w:bCs/>
          <w:sz w:val="24"/>
          <w:szCs w:val="24"/>
        </w:rPr>
      </w:pPr>
      <w:r w:rsidRPr="007C0A1D">
        <w:rPr>
          <w:rFonts w:ascii="Book Antiqua" w:hAnsi="Book Antiqua"/>
          <w:b/>
          <w:bCs/>
          <w:sz w:val="28"/>
          <w:szCs w:val="28"/>
        </w:rPr>
        <w:t>Seasonal Order and Sales Variation:</w:t>
      </w:r>
    </w:p>
    <w:p w14:paraId="0B455B36" w14:textId="77777777" w:rsidR="00B72F18" w:rsidRPr="00B72F18" w:rsidRDefault="00B72F18" w:rsidP="00B72F18">
      <w:pPr>
        <w:rPr>
          <w:rFonts w:ascii="Book Antiqua" w:hAnsi="Book Antiqua"/>
          <w:b/>
          <w:bCs/>
          <w:sz w:val="24"/>
          <w:szCs w:val="24"/>
        </w:rPr>
      </w:pPr>
      <w:r w:rsidRPr="00B72F18">
        <w:rPr>
          <w:rFonts w:ascii="Book Antiqua" w:hAnsi="Book Antiqua"/>
          <w:b/>
          <w:bCs/>
          <w:sz w:val="24"/>
          <w:szCs w:val="24"/>
        </w:rPr>
        <w:lastRenderedPageBreak/>
        <w:t>There is a pattern of increasing orders and sales from January to March, followed by a decrease. This may suggest a seasonal trend, potentially influenced by factors like holidays or promotions.</w:t>
      </w:r>
    </w:p>
    <w:p w14:paraId="7EC8E015" w14:textId="77777777" w:rsidR="00B72F18" w:rsidRPr="001A4567" w:rsidRDefault="00B72F18" w:rsidP="00B72F18">
      <w:pPr>
        <w:rPr>
          <w:rFonts w:ascii="MS Reference Sans Serif" w:hAnsi="MS Reference Sans Serif"/>
          <w:b/>
          <w:bCs/>
          <w:color w:val="5B9BD5" w:themeColor="accent1"/>
          <w:sz w:val="24"/>
          <w:szCs w:val="24"/>
          <w:u w:val="single"/>
        </w:rPr>
      </w:pPr>
      <w:r w:rsidRPr="001A4567">
        <w:rPr>
          <w:rFonts w:ascii="MS Reference Sans Serif" w:hAnsi="MS Reference Sans Serif"/>
          <w:b/>
          <w:bCs/>
          <w:color w:val="5B9BD5" w:themeColor="accent1"/>
          <w:sz w:val="24"/>
          <w:szCs w:val="24"/>
          <w:u w:val="single"/>
        </w:rPr>
        <w:t>Trends:</w:t>
      </w:r>
    </w:p>
    <w:p w14:paraId="7B49920B" w14:textId="77777777" w:rsidR="00B72F18" w:rsidRPr="007C0A1D" w:rsidRDefault="00B72F18" w:rsidP="00B72F18">
      <w:pPr>
        <w:rPr>
          <w:rFonts w:ascii="Book Antiqua" w:hAnsi="Book Antiqua"/>
          <w:b/>
          <w:bCs/>
          <w:sz w:val="28"/>
          <w:szCs w:val="28"/>
        </w:rPr>
      </w:pPr>
    </w:p>
    <w:p w14:paraId="5074991F" w14:textId="77777777" w:rsidR="00B72F18" w:rsidRPr="007C0A1D" w:rsidRDefault="00B72F18" w:rsidP="00B72F18">
      <w:pPr>
        <w:rPr>
          <w:rFonts w:ascii="Book Antiqua" w:hAnsi="Book Antiqua"/>
          <w:b/>
          <w:bCs/>
          <w:sz w:val="28"/>
          <w:szCs w:val="28"/>
        </w:rPr>
      </w:pPr>
      <w:r w:rsidRPr="007C0A1D">
        <w:rPr>
          <w:rFonts w:ascii="Book Antiqua" w:hAnsi="Book Antiqua"/>
          <w:b/>
          <w:bCs/>
          <w:sz w:val="28"/>
          <w:szCs w:val="28"/>
        </w:rPr>
        <w:t>March Spike in Orders and Sales:</w:t>
      </w:r>
    </w:p>
    <w:p w14:paraId="24230E1C" w14:textId="77777777" w:rsidR="00B72F18" w:rsidRPr="00B72F18" w:rsidRDefault="00B72F18" w:rsidP="00B72F18">
      <w:pPr>
        <w:rPr>
          <w:rFonts w:ascii="Book Antiqua" w:hAnsi="Book Antiqua"/>
          <w:b/>
          <w:bCs/>
          <w:sz w:val="24"/>
          <w:szCs w:val="24"/>
        </w:rPr>
      </w:pPr>
    </w:p>
    <w:p w14:paraId="6FE10576" w14:textId="77777777" w:rsidR="00B72F18" w:rsidRPr="00B72F18" w:rsidRDefault="00B72F18" w:rsidP="00B72F18">
      <w:pPr>
        <w:rPr>
          <w:rFonts w:ascii="Book Antiqua" w:hAnsi="Book Antiqua"/>
          <w:b/>
          <w:bCs/>
          <w:sz w:val="24"/>
          <w:szCs w:val="24"/>
        </w:rPr>
      </w:pPr>
      <w:r w:rsidRPr="00B72F18">
        <w:rPr>
          <w:rFonts w:ascii="Book Antiqua" w:hAnsi="Book Antiqua"/>
          <w:b/>
          <w:bCs/>
          <w:sz w:val="24"/>
          <w:szCs w:val="24"/>
        </w:rPr>
        <w:t>The spike in orders and sales in March continues to be a trend, indicating a consistent exceptional performance during that month.</w:t>
      </w:r>
    </w:p>
    <w:p w14:paraId="269B7009" w14:textId="77777777" w:rsidR="00B72F18" w:rsidRPr="00B72F18" w:rsidRDefault="00B72F18" w:rsidP="00B72F18">
      <w:pPr>
        <w:rPr>
          <w:rFonts w:ascii="Book Antiqua" w:hAnsi="Book Antiqua"/>
          <w:b/>
          <w:bCs/>
          <w:sz w:val="24"/>
          <w:szCs w:val="24"/>
        </w:rPr>
      </w:pPr>
      <w:r w:rsidRPr="00B72F18">
        <w:rPr>
          <w:rFonts w:ascii="Book Antiqua" w:hAnsi="Book Antiqua"/>
          <w:b/>
          <w:bCs/>
          <w:sz w:val="24"/>
          <w:szCs w:val="24"/>
        </w:rPr>
        <w:t>Exploring and understanding the reasons behind this March spike could unveil successful strategies applicable to other periods.</w:t>
      </w:r>
    </w:p>
    <w:p w14:paraId="3425DFF6" w14:textId="77777777" w:rsidR="00B72F18" w:rsidRPr="007C0A1D" w:rsidRDefault="00B72F18" w:rsidP="00B72F18">
      <w:pPr>
        <w:rPr>
          <w:rFonts w:ascii="Book Antiqua" w:hAnsi="Book Antiqua"/>
          <w:b/>
          <w:bCs/>
          <w:sz w:val="28"/>
          <w:szCs w:val="28"/>
        </w:rPr>
      </w:pPr>
      <w:r w:rsidRPr="007C0A1D">
        <w:rPr>
          <w:rFonts w:ascii="Book Antiqua" w:hAnsi="Book Antiqua"/>
          <w:b/>
          <w:bCs/>
          <w:sz w:val="28"/>
          <w:szCs w:val="28"/>
        </w:rPr>
        <w:t>Mid-Year Increase (July and August):</w:t>
      </w:r>
    </w:p>
    <w:p w14:paraId="26962A74" w14:textId="64D17F08" w:rsidR="00B72F18" w:rsidRPr="00B72F18" w:rsidRDefault="00B72F18" w:rsidP="00B72F18">
      <w:pPr>
        <w:rPr>
          <w:rFonts w:ascii="Book Antiqua" w:hAnsi="Book Antiqua"/>
          <w:b/>
          <w:bCs/>
          <w:sz w:val="24"/>
          <w:szCs w:val="24"/>
        </w:rPr>
      </w:pPr>
      <w:r w:rsidRPr="00B72F18">
        <w:rPr>
          <w:rFonts w:ascii="Book Antiqua" w:hAnsi="Book Antiqua"/>
          <w:b/>
          <w:bCs/>
          <w:sz w:val="24"/>
          <w:szCs w:val="24"/>
        </w:rPr>
        <w:t>The small increase in orders and sales during July and August forms a trend, deviating from the overall decreasing pattern.</w:t>
      </w:r>
    </w:p>
    <w:p w14:paraId="69E762A1" w14:textId="77777777" w:rsidR="00B72F18" w:rsidRPr="00B72F18" w:rsidRDefault="00B72F18" w:rsidP="00B72F18">
      <w:pPr>
        <w:rPr>
          <w:rFonts w:ascii="Book Antiqua" w:hAnsi="Book Antiqua"/>
          <w:b/>
          <w:bCs/>
          <w:sz w:val="24"/>
          <w:szCs w:val="24"/>
        </w:rPr>
      </w:pPr>
      <w:r w:rsidRPr="00B72F18">
        <w:rPr>
          <w:rFonts w:ascii="Book Antiqua" w:hAnsi="Book Antiqua"/>
          <w:b/>
          <w:bCs/>
          <w:sz w:val="24"/>
          <w:szCs w:val="24"/>
        </w:rPr>
        <w:t>Investigating the factors contributing to this mid-year increase could inform strategies for sustaining or replicating success.</w:t>
      </w:r>
    </w:p>
    <w:p w14:paraId="6CBFA70F" w14:textId="77777777" w:rsidR="00B72F18" w:rsidRPr="001A4567" w:rsidRDefault="00B72F18" w:rsidP="00B72F18">
      <w:pPr>
        <w:rPr>
          <w:rFonts w:ascii="MS Reference Sans Serif" w:hAnsi="MS Reference Sans Serif"/>
          <w:b/>
          <w:bCs/>
          <w:color w:val="5B9BD5" w:themeColor="accent1"/>
          <w:sz w:val="24"/>
          <w:szCs w:val="24"/>
          <w:u w:val="single"/>
        </w:rPr>
      </w:pPr>
      <w:r w:rsidRPr="001A4567">
        <w:rPr>
          <w:rFonts w:ascii="MS Reference Sans Serif" w:hAnsi="MS Reference Sans Serif"/>
          <w:b/>
          <w:bCs/>
          <w:color w:val="5B9BD5" w:themeColor="accent1"/>
          <w:sz w:val="24"/>
          <w:szCs w:val="24"/>
          <w:u w:val="single"/>
        </w:rPr>
        <w:t>Outliers:</w:t>
      </w:r>
    </w:p>
    <w:p w14:paraId="28316F7F" w14:textId="77777777" w:rsidR="00B72F18" w:rsidRPr="007C0A1D" w:rsidRDefault="00B72F18" w:rsidP="00B72F18">
      <w:pPr>
        <w:rPr>
          <w:rFonts w:ascii="Book Antiqua" w:hAnsi="Book Antiqua"/>
          <w:b/>
          <w:bCs/>
          <w:sz w:val="28"/>
          <w:szCs w:val="28"/>
        </w:rPr>
      </w:pPr>
      <w:r w:rsidRPr="007C0A1D">
        <w:rPr>
          <w:rFonts w:ascii="Book Antiqua" w:hAnsi="Book Antiqua"/>
          <w:b/>
          <w:bCs/>
          <w:sz w:val="28"/>
          <w:szCs w:val="28"/>
        </w:rPr>
        <w:t>Spike in March:</w:t>
      </w:r>
    </w:p>
    <w:p w14:paraId="0B8F13F0" w14:textId="77777777" w:rsidR="00B72F18" w:rsidRPr="00B72F18" w:rsidRDefault="00B72F18" w:rsidP="00B72F18">
      <w:pPr>
        <w:rPr>
          <w:rFonts w:ascii="Book Antiqua" w:hAnsi="Book Antiqua"/>
          <w:b/>
          <w:bCs/>
          <w:sz w:val="24"/>
          <w:szCs w:val="24"/>
        </w:rPr>
      </w:pPr>
      <w:r w:rsidRPr="00B72F18">
        <w:rPr>
          <w:rFonts w:ascii="Book Antiqua" w:hAnsi="Book Antiqua"/>
          <w:b/>
          <w:bCs/>
          <w:sz w:val="24"/>
          <w:szCs w:val="24"/>
        </w:rPr>
        <w:t>The significant spike in orders and sales in March remains an outlier, standing out from the surrounding months.</w:t>
      </w:r>
    </w:p>
    <w:p w14:paraId="3B4F4250" w14:textId="71BA37AC" w:rsidR="00A65F55" w:rsidRDefault="00B72F18" w:rsidP="00B72F18">
      <w:pPr>
        <w:rPr>
          <w:rFonts w:ascii="Book Antiqua" w:hAnsi="Book Antiqua"/>
          <w:b/>
          <w:bCs/>
          <w:sz w:val="24"/>
          <w:szCs w:val="24"/>
        </w:rPr>
      </w:pPr>
      <w:r w:rsidRPr="00B72F18">
        <w:rPr>
          <w:rFonts w:ascii="Book Antiqua" w:hAnsi="Book Antiqua"/>
          <w:b/>
          <w:bCs/>
          <w:sz w:val="24"/>
          <w:szCs w:val="24"/>
        </w:rPr>
        <w:t>Identifying and leveraging the success factors during March can provide insights for targeted strategies.</w:t>
      </w:r>
    </w:p>
    <w:p w14:paraId="4F9D249C" w14:textId="77777777" w:rsidR="007C0A1D" w:rsidRPr="00A65F55" w:rsidRDefault="007C0A1D" w:rsidP="00B72F18">
      <w:pPr>
        <w:rPr>
          <w:rFonts w:ascii="Book Antiqua" w:hAnsi="Book Antiqua"/>
          <w:b/>
          <w:bCs/>
          <w:sz w:val="24"/>
          <w:szCs w:val="24"/>
        </w:rPr>
      </w:pPr>
    </w:p>
    <w:p w14:paraId="469C2FD1" w14:textId="1FEFFCE1" w:rsidR="009C0846" w:rsidRDefault="00B61065" w:rsidP="009C0846">
      <w:pPr>
        <w:rPr>
          <w:rFonts w:ascii="Book Antiqua" w:hAnsi="Book Antiqua"/>
          <w:b/>
          <w:bCs/>
          <w:sz w:val="36"/>
          <w:szCs w:val="36"/>
        </w:rPr>
      </w:pPr>
      <w:r>
        <w:rPr>
          <w:rFonts w:ascii="Book Antiqua" w:hAnsi="Book Antiqua"/>
          <w:b/>
          <w:bCs/>
          <w:sz w:val="36"/>
          <w:szCs w:val="36"/>
        </w:rPr>
        <w:t>Interactivity and Filters</w:t>
      </w:r>
    </w:p>
    <w:p w14:paraId="3EFEE477" w14:textId="77777777" w:rsidR="00994305" w:rsidRDefault="00994305" w:rsidP="00994305">
      <w:pPr>
        <w:rPr>
          <w:rFonts w:ascii="Book Antiqua" w:hAnsi="Book Antiqua"/>
          <w:b/>
          <w:bCs/>
          <w:sz w:val="24"/>
          <w:szCs w:val="24"/>
        </w:rPr>
      </w:pPr>
      <w:r w:rsidRPr="00994305">
        <w:rPr>
          <w:rFonts w:ascii="Book Antiqua" w:hAnsi="Book Antiqua"/>
          <w:b/>
          <w:bCs/>
          <w:sz w:val="24"/>
          <w:szCs w:val="24"/>
        </w:rPr>
        <w:t>Dashboard slicers, including Channel, Category, and Month slicers, enhance the user experience by providing dynamic filtering options. They empower users to customize their data views, fostering personalized and in-depth data exploration.</w:t>
      </w:r>
    </w:p>
    <w:p w14:paraId="29F4B1D1" w14:textId="77777777" w:rsidR="00994305" w:rsidRDefault="00994305" w:rsidP="00994305">
      <w:pPr>
        <w:rPr>
          <w:rFonts w:ascii="Book Antiqua" w:hAnsi="Book Antiqua"/>
          <w:b/>
          <w:bCs/>
          <w:sz w:val="24"/>
          <w:szCs w:val="24"/>
        </w:rPr>
      </w:pPr>
    </w:p>
    <w:p w14:paraId="0AC5437F" w14:textId="77777777" w:rsidR="00994305" w:rsidRPr="00994305" w:rsidRDefault="00994305" w:rsidP="00994305">
      <w:pPr>
        <w:pStyle w:val="ListParagraph"/>
        <w:numPr>
          <w:ilvl w:val="0"/>
          <w:numId w:val="13"/>
        </w:numPr>
        <w:rPr>
          <w:rFonts w:ascii="Book Antiqua" w:hAnsi="Book Antiqua"/>
          <w:b/>
          <w:bCs/>
          <w:sz w:val="24"/>
          <w:szCs w:val="24"/>
        </w:rPr>
      </w:pPr>
      <w:r w:rsidRPr="00994305">
        <w:rPr>
          <w:rFonts w:ascii="Book Antiqua" w:hAnsi="Book Antiqua"/>
          <w:b/>
          <w:bCs/>
          <w:sz w:val="24"/>
          <w:szCs w:val="24"/>
        </w:rPr>
        <w:t>These slicers offer a fluid and real-time exploration experience, allowing users to instantly switch between parameters for a comprehensive understanding.</w:t>
      </w:r>
    </w:p>
    <w:p w14:paraId="4CBB18E8" w14:textId="77777777" w:rsidR="00994305" w:rsidRPr="00994305" w:rsidRDefault="00994305" w:rsidP="00994305">
      <w:pPr>
        <w:pStyle w:val="ListParagraph"/>
        <w:numPr>
          <w:ilvl w:val="0"/>
          <w:numId w:val="13"/>
        </w:numPr>
        <w:rPr>
          <w:rFonts w:ascii="Book Antiqua" w:hAnsi="Book Antiqua"/>
          <w:b/>
          <w:bCs/>
          <w:sz w:val="24"/>
          <w:szCs w:val="24"/>
        </w:rPr>
      </w:pPr>
      <w:r w:rsidRPr="00994305">
        <w:rPr>
          <w:rFonts w:ascii="Book Antiqua" w:hAnsi="Book Antiqua"/>
          <w:b/>
          <w:bCs/>
          <w:sz w:val="24"/>
          <w:szCs w:val="24"/>
        </w:rPr>
        <w:t>The dynamic nature of slicers aids efficient decision-making, streamlining the process of gaining insights tailored to user-specific interests and requirements.</w:t>
      </w:r>
    </w:p>
    <w:p w14:paraId="4256AA36" w14:textId="7C4B21D7" w:rsidR="00994305" w:rsidRDefault="00994305" w:rsidP="00994305">
      <w:pPr>
        <w:rPr>
          <w:rFonts w:ascii="Book Antiqua" w:hAnsi="Book Antiqua"/>
          <w:b/>
          <w:bCs/>
          <w:sz w:val="32"/>
          <w:szCs w:val="32"/>
        </w:rPr>
      </w:pPr>
      <w:r w:rsidRPr="00994305">
        <w:rPr>
          <w:rFonts w:ascii="Book Antiqua" w:hAnsi="Book Antiqua"/>
          <w:b/>
          <w:bCs/>
          <w:sz w:val="32"/>
          <w:szCs w:val="32"/>
        </w:rPr>
        <w:lastRenderedPageBreak/>
        <w:t>Channel Slicer:</w:t>
      </w:r>
    </w:p>
    <w:p w14:paraId="5DEAB78E" w14:textId="3A5C239B" w:rsidR="00994305" w:rsidRPr="00994305" w:rsidRDefault="00994305" w:rsidP="00994305">
      <w:pPr>
        <w:rPr>
          <w:rFonts w:ascii="Book Antiqua" w:hAnsi="Book Antiqua"/>
          <w:b/>
          <w:bCs/>
          <w:sz w:val="28"/>
          <w:szCs w:val="28"/>
        </w:rPr>
      </w:pPr>
      <w:r w:rsidRPr="00994305">
        <w:rPr>
          <w:rFonts w:ascii="Book Antiqua" w:hAnsi="Book Antiqua"/>
          <w:b/>
          <w:bCs/>
          <w:noProof/>
          <w:sz w:val="28"/>
          <w:szCs w:val="28"/>
        </w:rPr>
        <w:drawing>
          <wp:anchor distT="0" distB="0" distL="114300" distR="114300" simplePos="0" relativeHeight="251665408" behindDoc="0" locked="0" layoutInCell="1" allowOverlap="1" wp14:anchorId="5BCE5D58" wp14:editId="67EE5A45">
            <wp:simplePos x="0" y="0"/>
            <wp:positionH relativeFrom="column">
              <wp:posOffset>106902</wp:posOffset>
            </wp:positionH>
            <wp:positionV relativeFrom="paragraph">
              <wp:posOffset>8697</wp:posOffset>
            </wp:positionV>
            <wp:extent cx="2537460" cy="3045203"/>
            <wp:effectExtent l="0" t="0" r="0" b="3175"/>
            <wp:wrapSquare wrapText="bothSides"/>
            <wp:docPr id="58532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26342" name="Picture 585326342"/>
                    <pic:cNvPicPr/>
                  </pic:nvPicPr>
                  <pic:blipFill>
                    <a:blip r:embed="rId18">
                      <a:extLst>
                        <a:ext uri="{28A0092B-C50C-407E-A947-70E740481C1C}">
                          <a14:useLocalDpi xmlns:a14="http://schemas.microsoft.com/office/drawing/2010/main" val="0"/>
                        </a:ext>
                      </a:extLst>
                    </a:blip>
                    <a:stretch>
                      <a:fillRect/>
                    </a:stretch>
                  </pic:blipFill>
                  <pic:spPr>
                    <a:xfrm>
                      <a:off x="0" y="0"/>
                      <a:ext cx="2537460" cy="3045203"/>
                    </a:xfrm>
                    <a:prstGeom prst="rect">
                      <a:avLst/>
                    </a:prstGeom>
                  </pic:spPr>
                </pic:pic>
              </a:graphicData>
            </a:graphic>
          </wp:anchor>
        </w:drawing>
      </w:r>
      <w:r w:rsidRPr="00994305">
        <w:rPr>
          <w:rFonts w:ascii="Book Antiqua" w:hAnsi="Book Antiqua"/>
          <w:b/>
          <w:bCs/>
          <w:sz w:val="28"/>
          <w:szCs w:val="28"/>
        </w:rPr>
        <w:t>Users can focus on specific sales channels (e.g., Jio, Amazon) for a granular analysis. This facilitates a detailed assessment of performance on different platforms, aiding strategic decision-making.</w:t>
      </w:r>
    </w:p>
    <w:p w14:paraId="77A2836D" w14:textId="729259BB" w:rsidR="00994305" w:rsidRPr="00994305" w:rsidRDefault="00994305" w:rsidP="00994305">
      <w:pPr>
        <w:rPr>
          <w:rFonts w:ascii="Book Antiqua" w:hAnsi="Book Antiqua"/>
          <w:b/>
          <w:bCs/>
          <w:sz w:val="24"/>
          <w:szCs w:val="24"/>
        </w:rPr>
      </w:pPr>
      <w:r>
        <w:rPr>
          <w:rFonts w:ascii="Book Antiqua" w:hAnsi="Book Antiqua"/>
          <w:b/>
          <w:bCs/>
          <w:sz w:val="32"/>
          <w:szCs w:val="32"/>
        </w:rPr>
        <w:br w:type="textWrapping" w:clear="all"/>
      </w:r>
    </w:p>
    <w:p w14:paraId="253E443E" w14:textId="77777777" w:rsidR="008A077D" w:rsidRDefault="008A077D" w:rsidP="00994305">
      <w:pPr>
        <w:rPr>
          <w:rFonts w:ascii="Book Antiqua" w:hAnsi="Book Antiqua"/>
          <w:b/>
          <w:bCs/>
          <w:sz w:val="32"/>
          <w:szCs w:val="32"/>
        </w:rPr>
      </w:pPr>
    </w:p>
    <w:p w14:paraId="2D2DBE1D" w14:textId="77777777" w:rsidR="008A077D" w:rsidRDefault="008A077D" w:rsidP="00994305">
      <w:pPr>
        <w:rPr>
          <w:rFonts w:ascii="Book Antiqua" w:hAnsi="Book Antiqua"/>
          <w:b/>
          <w:bCs/>
          <w:sz w:val="32"/>
          <w:szCs w:val="32"/>
        </w:rPr>
      </w:pPr>
    </w:p>
    <w:p w14:paraId="2CB99EB4" w14:textId="60CCD5AA" w:rsidR="008A077D" w:rsidRDefault="00994305" w:rsidP="00994305">
      <w:pPr>
        <w:rPr>
          <w:rFonts w:ascii="Book Antiqua" w:hAnsi="Book Antiqua"/>
          <w:b/>
          <w:bCs/>
          <w:sz w:val="32"/>
          <w:szCs w:val="32"/>
        </w:rPr>
      </w:pPr>
      <w:r w:rsidRPr="00994305">
        <w:rPr>
          <w:rFonts w:ascii="Book Antiqua" w:hAnsi="Book Antiqua"/>
          <w:b/>
          <w:bCs/>
          <w:sz w:val="32"/>
          <w:szCs w:val="32"/>
        </w:rPr>
        <w:t>Category Slicer:</w:t>
      </w:r>
    </w:p>
    <w:p w14:paraId="00FBD1A4" w14:textId="0012563E" w:rsidR="008A077D" w:rsidRPr="008A077D" w:rsidRDefault="008A077D" w:rsidP="008A077D">
      <w:pPr>
        <w:rPr>
          <w:rFonts w:ascii="Book Antiqua" w:hAnsi="Book Antiqua"/>
          <w:b/>
          <w:bCs/>
          <w:sz w:val="28"/>
          <w:szCs w:val="28"/>
        </w:rPr>
      </w:pPr>
      <w:r w:rsidRPr="008A077D">
        <w:rPr>
          <w:rFonts w:ascii="Book Antiqua" w:hAnsi="Book Antiqua"/>
          <w:b/>
          <w:bCs/>
          <w:noProof/>
          <w:sz w:val="28"/>
          <w:szCs w:val="28"/>
        </w:rPr>
        <w:drawing>
          <wp:anchor distT="0" distB="0" distL="114300" distR="114300" simplePos="0" relativeHeight="251666432" behindDoc="0" locked="0" layoutInCell="1" allowOverlap="1" wp14:anchorId="042ADF0A" wp14:editId="6B12533C">
            <wp:simplePos x="0" y="0"/>
            <wp:positionH relativeFrom="column">
              <wp:posOffset>121285</wp:posOffset>
            </wp:positionH>
            <wp:positionV relativeFrom="paragraph">
              <wp:posOffset>8255</wp:posOffset>
            </wp:positionV>
            <wp:extent cx="2521585" cy="2785110"/>
            <wp:effectExtent l="0" t="0" r="0" b="0"/>
            <wp:wrapSquare wrapText="bothSides"/>
            <wp:docPr id="1311523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23588" name="Picture 1311523588"/>
                    <pic:cNvPicPr/>
                  </pic:nvPicPr>
                  <pic:blipFill>
                    <a:blip r:embed="rId19">
                      <a:extLst>
                        <a:ext uri="{28A0092B-C50C-407E-A947-70E740481C1C}">
                          <a14:useLocalDpi xmlns:a14="http://schemas.microsoft.com/office/drawing/2010/main" val="0"/>
                        </a:ext>
                      </a:extLst>
                    </a:blip>
                    <a:stretch>
                      <a:fillRect/>
                    </a:stretch>
                  </pic:blipFill>
                  <pic:spPr>
                    <a:xfrm>
                      <a:off x="0" y="0"/>
                      <a:ext cx="2521585" cy="2785110"/>
                    </a:xfrm>
                    <a:prstGeom prst="rect">
                      <a:avLst/>
                    </a:prstGeom>
                  </pic:spPr>
                </pic:pic>
              </a:graphicData>
            </a:graphic>
          </wp:anchor>
        </w:drawing>
      </w:r>
      <w:r w:rsidRPr="008A077D">
        <w:rPr>
          <w:rFonts w:ascii="Book Antiqua" w:hAnsi="Book Antiqua"/>
          <w:b/>
          <w:bCs/>
          <w:sz w:val="28"/>
          <w:szCs w:val="28"/>
        </w:rPr>
        <w:t xml:space="preserve">Enables users to filter by distinct product categories (e.g., </w:t>
      </w:r>
      <w:proofErr w:type="spellStart"/>
      <w:r w:rsidRPr="008A077D">
        <w:rPr>
          <w:rFonts w:ascii="Book Antiqua" w:hAnsi="Book Antiqua"/>
          <w:b/>
          <w:bCs/>
          <w:sz w:val="28"/>
          <w:szCs w:val="28"/>
        </w:rPr>
        <w:t>kurtha</w:t>
      </w:r>
      <w:proofErr w:type="spellEnd"/>
      <w:r w:rsidRPr="008A077D">
        <w:rPr>
          <w:rFonts w:ascii="Book Antiqua" w:hAnsi="Book Antiqua"/>
          <w:b/>
          <w:bCs/>
          <w:sz w:val="28"/>
          <w:szCs w:val="28"/>
        </w:rPr>
        <w:t>, saree). This feature is valuable for narrowing analyses to specific product types, allowing tailored insights and evaluations</w:t>
      </w:r>
      <w:r>
        <w:rPr>
          <w:rFonts w:ascii="Book Antiqua" w:hAnsi="Book Antiqua"/>
          <w:b/>
          <w:bCs/>
          <w:sz w:val="28"/>
          <w:szCs w:val="28"/>
        </w:rPr>
        <w:t>.</w:t>
      </w:r>
    </w:p>
    <w:p w14:paraId="1A4B42F6" w14:textId="5A834B95" w:rsidR="00994305" w:rsidRPr="00994305" w:rsidRDefault="008A077D" w:rsidP="008A077D">
      <w:pPr>
        <w:rPr>
          <w:rFonts w:ascii="Book Antiqua" w:hAnsi="Book Antiqua"/>
          <w:b/>
          <w:bCs/>
          <w:sz w:val="24"/>
          <w:szCs w:val="24"/>
        </w:rPr>
      </w:pPr>
      <w:r w:rsidRPr="008A077D">
        <w:rPr>
          <w:rFonts w:ascii="Book Antiqua" w:hAnsi="Book Antiqua"/>
          <w:b/>
          <w:bCs/>
          <w:sz w:val="28"/>
          <w:szCs w:val="28"/>
        </w:rPr>
        <w:br w:type="textWrapping" w:clear="all"/>
      </w:r>
    </w:p>
    <w:p w14:paraId="2760BFC5" w14:textId="77777777" w:rsidR="008A077D" w:rsidRDefault="008A077D" w:rsidP="00994305">
      <w:pPr>
        <w:rPr>
          <w:rFonts w:ascii="Book Antiqua" w:hAnsi="Book Antiqua"/>
          <w:b/>
          <w:bCs/>
          <w:sz w:val="32"/>
          <w:szCs w:val="32"/>
        </w:rPr>
      </w:pPr>
    </w:p>
    <w:p w14:paraId="54548AD8" w14:textId="77D59BE2" w:rsidR="00994305" w:rsidRDefault="008A077D" w:rsidP="00994305">
      <w:pPr>
        <w:rPr>
          <w:rFonts w:ascii="Book Antiqua" w:hAnsi="Book Antiqua"/>
          <w:b/>
          <w:bCs/>
          <w:sz w:val="32"/>
          <w:szCs w:val="32"/>
        </w:rPr>
      </w:pPr>
      <w:r>
        <w:rPr>
          <w:rFonts w:ascii="Book Antiqua" w:hAnsi="Book Antiqua"/>
          <w:b/>
          <w:bCs/>
          <w:noProof/>
          <w:sz w:val="32"/>
          <w:szCs w:val="32"/>
        </w:rPr>
        <w:lastRenderedPageBreak/>
        <w:drawing>
          <wp:anchor distT="0" distB="0" distL="114300" distR="114300" simplePos="0" relativeHeight="251667456" behindDoc="0" locked="0" layoutInCell="1" allowOverlap="1" wp14:anchorId="36FE4E65" wp14:editId="7EE85777">
            <wp:simplePos x="0" y="0"/>
            <wp:positionH relativeFrom="column">
              <wp:posOffset>63801</wp:posOffset>
            </wp:positionH>
            <wp:positionV relativeFrom="paragraph">
              <wp:posOffset>335915</wp:posOffset>
            </wp:positionV>
            <wp:extent cx="2575560" cy="2856322"/>
            <wp:effectExtent l="0" t="0" r="0" b="1270"/>
            <wp:wrapSquare wrapText="bothSides"/>
            <wp:docPr id="1834067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67785" name="Picture 1834067785"/>
                    <pic:cNvPicPr/>
                  </pic:nvPicPr>
                  <pic:blipFill>
                    <a:blip r:embed="rId20">
                      <a:extLst>
                        <a:ext uri="{28A0092B-C50C-407E-A947-70E740481C1C}">
                          <a14:useLocalDpi xmlns:a14="http://schemas.microsoft.com/office/drawing/2010/main" val="0"/>
                        </a:ext>
                      </a:extLst>
                    </a:blip>
                    <a:stretch>
                      <a:fillRect/>
                    </a:stretch>
                  </pic:blipFill>
                  <pic:spPr>
                    <a:xfrm>
                      <a:off x="0" y="0"/>
                      <a:ext cx="2575560" cy="2856322"/>
                    </a:xfrm>
                    <a:prstGeom prst="rect">
                      <a:avLst/>
                    </a:prstGeom>
                  </pic:spPr>
                </pic:pic>
              </a:graphicData>
            </a:graphic>
          </wp:anchor>
        </w:drawing>
      </w:r>
      <w:r w:rsidR="00994305" w:rsidRPr="00994305">
        <w:rPr>
          <w:rFonts w:ascii="Book Antiqua" w:hAnsi="Book Antiqua"/>
          <w:b/>
          <w:bCs/>
          <w:sz w:val="32"/>
          <w:szCs w:val="32"/>
        </w:rPr>
        <w:t>Month Slicer:</w:t>
      </w:r>
    </w:p>
    <w:p w14:paraId="16340C7F" w14:textId="71BB8662" w:rsidR="008A077D" w:rsidRPr="008A077D" w:rsidRDefault="008A077D" w:rsidP="008A077D">
      <w:pPr>
        <w:jc w:val="both"/>
        <w:rPr>
          <w:rFonts w:ascii="Book Antiqua" w:hAnsi="Book Antiqua"/>
          <w:b/>
          <w:bCs/>
          <w:sz w:val="28"/>
          <w:szCs w:val="28"/>
        </w:rPr>
      </w:pPr>
      <w:r w:rsidRPr="008A077D">
        <w:rPr>
          <w:rFonts w:ascii="Book Antiqua" w:hAnsi="Book Antiqua"/>
          <w:b/>
          <w:bCs/>
          <w:sz w:val="28"/>
          <w:szCs w:val="28"/>
        </w:rPr>
        <w:t>Allows dynamic selection and analysis based on specific months. This flexibility supports focused exploration of sales trends, changes, or anomalies tied to each month, crucial for seasonal analysis and performance assessment.</w:t>
      </w:r>
    </w:p>
    <w:p w14:paraId="3F923BBD" w14:textId="1049F4E6" w:rsidR="00DF7163" w:rsidRPr="008A077D" w:rsidRDefault="008A077D" w:rsidP="009C0846">
      <w:pPr>
        <w:rPr>
          <w:rFonts w:ascii="Book Antiqua" w:hAnsi="Book Antiqua"/>
          <w:b/>
          <w:bCs/>
          <w:smallCaps/>
          <w:sz w:val="32"/>
          <w:szCs w:val="32"/>
        </w:rPr>
      </w:pPr>
      <w:r w:rsidRPr="008A077D">
        <w:rPr>
          <w:rFonts w:ascii="Book Antiqua" w:hAnsi="Book Antiqua"/>
          <w:b/>
          <w:bCs/>
          <w:sz w:val="28"/>
          <w:szCs w:val="28"/>
        </w:rPr>
        <w:br w:type="textWrapping" w:clear="all"/>
      </w:r>
    </w:p>
    <w:p w14:paraId="6E9E4B59" w14:textId="1D0F3538" w:rsidR="008A077D" w:rsidRDefault="008A077D" w:rsidP="009C0846">
      <w:pPr>
        <w:rPr>
          <w:rFonts w:ascii="Times New Roman" w:eastAsia="Times New Roman" w:hAnsi="Times New Roman" w:cs="Times New Roman"/>
          <w:smallCaps/>
          <w:sz w:val="36"/>
          <w:szCs w:val="36"/>
        </w:rPr>
      </w:pPr>
      <w:r w:rsidRPr="000A68EF">
        <w:rPr>
          <w:rFonts w:ascii="Times New Roman" w:eastAsia="Times New Roman" w:hAnsi="Times New Roman" w:cs="Times New Roman"/>
          <w:smallCaps/>
          <w:sz w:val="36"/>
          <w:szCs w:val="36"/>
        </w:rPr>
        <w:t>how these features enhance the user experience</w:t>
      </w:r>
    </w:p>
    <w:p w14:paraId="45EAAA83" w14:textId="77777777" w:rsidR="000A68EF" w:rsidRPr="009C2865" w:rsidRDefault="000A68EF" w:rsidP="000A68EF">
      <w:pPr>
        <w:rPr>
          <w:rFonts w:ascii="Book Antiqua" w:hAnsi="Book Antiqua"/>
          <w:b/>
          <w:bCs/>
          <w:sz w:val="32"/>
          <w:szCs w:val="32"/>
        </w:rPr>
      </w:pPr>
      <w:r w:rsidRPr="009C2865">
        <w:rPr>
          <w:rFonts w:ascii="Book Antiqua" w:hAnsi="Book Antiqua"/>
          <w:b/>
          <w:bCs/>
          <w:sz w:val="32"/>
          <w:szCs w:val="32"/>
        </w:rPr>
        <w:t>1. Channel Slicer:</w:t>
      </w:r>
    </w:p>
    <w:p w14:paraId="45577AD4" w14:textId="77777777" w:rsidR="000A68EF" w:rsidRPr="009C2865" w:rsidRDefault="000A68EF" w:rsidP="009C2865">
      <w:pPr>
        <w:jc w:val="both"/>
        <w:rPr>
          <w:rFonts w:ascii="Book Antiqua" w:hAnsi="Book Antiqua"/>
          <w:sz w:val="24"/>
          <w:szCs w:val="24"/>
        </w:rPr>
      </w:pPr>
      <w:r w:rsidRPr="009C2865">
        <w:rPr>
          <w:rFonts w:ascii="Book Antiqua" w:hAnsi="Book Antiqua"/>
          <w:sz w:val="28"/>
          <w:szCs w:val="28"/>
          <w:u w:val="single"/>
        </w:rPr>
        <w:t xml:space="preserve">Enhanced Focus and Comparison: </w:t>
      </w:r>
      <w:r w:rsidRPr="009C2865">
        <w:rPr>
          <w:rFonts w:ascii="Book Antiqua" w:hAnsi="Book Antiqua"/>
          <w:sz w:val="24"/>
          <w:szCs w:val="24"/>
        </w:rPr>
        <w:t>Users can selectively filter data by specific sales channels, such as Jio, Amazon, or Flipkart. This enhances focus and facilitates detailed comparisons between different platforms, allowing users to assess the individual contribution and performance of each channel.</w:t>
      </w:r>
    </w:p>
    <w:p w14:paraId="25F9BA58" w14:textId="77777777" w:rsidR="000A68EF" w:rsidRPr="009C2865" w:rsidRDefault="000A68EF" w:rsidP="000A68EF">
      <w:pPr>
        <w:rPr>
          <w:rFonts w:ascii="Book Antiqua" w:hAnsi="Book Antiqua"/>
          <w:sz w:val="24"/>
          <w:szCs w:val="24"/>
        </w:rPr>
      </w:pPr>
      <w:r w:rsidRPr="009C2865">
        <w:rPr>
          <w:rFonts w:ascii="Book Antiqua" w:hAnsi="Book Antiqua"/>
          <w:sz w:val="28"/>
          <w:szCs w:val="28"/>
          <w:u w:val="single"/>
        </w:rPr>
        <w:t>Platform-Specific Analysis:</w:t>
      </w:r>
      <w:r w:rsidRPr="009C2865">
        <w:rPr>
          <w:rFonts w:ascii="Book Antiqua" w:hAnsi="Book Antiqua"/>
          <w:sz w:val="28"/>
          <w:szCs w:val="28"/>
        </w:rPr>
        <w:t xml:space="preserve"> </w:t>
      </w:r>
      <w:r w:rsidRPr="009C2865">
        <w:rPr>
          <w:rFonts w:ascii="Book Antiqua" w:hAnsi="Book Antiqua"/>
          <w:sz w:val="24"/>
          <w:szCs w:val="24"/>
        </w:rPr>
        <w:t>The channel slicer enables users to zoom in on particular channels, uncovering insights into user behavior, preferences, and sales patterns specific to each platform. This depth of analysis is valuable for tailoring marketing strategies and optimizing performance on different channels.</w:t>
      </w:r>
    </w:p>
    <w:p w14:paraId="786E97D5" w14:textId="77777777" w:rsidR="000A68EF" w:rsidRPr="009C2865" w:rsidRDefault="000A68EF" w:rsidP="000A68EF">
      <w:pPr>
        <w:rPr>
          <w:rFonts w:ascii="Book Antiqua" w:hAnsi="Book Antiqua"/>
          <w:sz w:val="24"/>
          <w:szCs w:val="24"/>
        </w:rPr>
      </w:pPr>
    </w:p>
    <w:p w14:paraId="45C3CCBA" w14:textId="77777777" w:rsidR="000A68EF" w:rsidRPr="009C2865" w:rsidRDefault="000A68EF" w:rsidP="000A68EF">
      <w:pPr>
        <w:rPr>
          <w:rFonts w:ascii="Book Antiqua" w:hAnsi="Book Antiqua"/>
          <w:b/>
          <w:bCs/>
          <w:sz w:val="32"/>
          <w:szCs w:val="32"/>
        </w:rPr>
      </w:pPr>
      <w:r w:rsidRPr="009C2865">
        <w:rPr>
          <w:rFonts w:ascii="Book Antiqua" w:hAnsi="Book Antiqua"/>
          <w:b/>
          <w:bCs/>
          <w:sz w:val="32"/>
          <w:szCs w:val="32"/>
        </w:rPr>
        <w:t>2. Category Slicer:</w:t>
      </w:r>
    </w:p>
    <w:p w14:paraId="0AE343C5" w14:textId="77777777" w:rsidR="000A68EF" w:rsidRPr="009C2865" w:rsidRDefault="000A68EF" w:rsidP="000A68EF">
      <w:pPr>
        <w:rPr>
          <w:rFonts w:ascii="Book Antiqua" w:hAnsi="Book Antiqua"/>
          <w:sz w:val="24"/>
          <w:szCs w:val="24"/>
        </w:rPr>
      </w:pPr>
      <w:r w:rsidRPr="009C2865">
        <w:rPr>
          <w:rFonts w:ascii="Book Antiqua" w:hAnsi="Book Antiqua"/>
          <w:sz w:val="28"/>
          <w:szCs w:val="28"/>
          <w:u w:val="single"/>
        </w:rPr>
        <w:t>Targeted Product Analysis:</w:t>
      </w:r>
      <w:r w:rsidRPr="009C2865">
        <w:rPr>
          <w:rFonts w:ascii="Book Antiqua" w:hAnsi="Book Antiqua"/>
          <w:sz w:val="28"/>
          <w:szCs w:val="28"/>
        </w:rPr>
        <w:t xml:space="preserve"> </w:t>
      </w:r>
      <w:r w:rsidRPr="009C2865">
        <w:rPr>
          <w:rFonts w:ascii="Book Antiqua" w:hAnsi="Book Antiqua"/>
          <w:sz w:val="24"/>
          <w:szCs w:val="24"/>
        </w:rPr>
        <w:t xml:space="preserve">The category slicer allows users to filter data based on distinct product categories like </w:t>
      </w:r>
      <w:proofErr w:type="spellStart"/>
      <w:r w:rsidRPr="009C2865">
        <w:rPr>
          <w:rFonts w:ascii="Book Antiqua" w:hAnsi="Book Antiqua"/>
          <w:sz w:val="24"/>
          <w:szCs w:val="24"/>
        </w:rPr>
        <w:t>kurtha</w:t>
      </w:r>
      <w:proofErr w:type="spellEnd"/>
      <w:r w:rsidRPr="009C2865">
        <w:rPr>
          <w:rFonts w:ascii="Book Antiqua" w:hAnsi="Book Antiqua"/>
          <w:sz w:val="24"/>
          <w:szCs w:val="24"/>
        </w:rPr>
        <w:t>, saree, set, top, etc. This targeted approach aids in drilling down into specific product lines, enabling users to analyze the performance of each category individually.</w:t>
      </w:r>
    </w:p>
    <w:p w14:paraId="2B7C54D6" w14:textId="77777777" w:rsidR="009C2865" w:rsidRDefault="000A68EF" w:rsidP="000A68EF">
      <w:pPr>
        <w:rPr>
          <w:rFonts w:ascii="Book Antiqua" w:hAnsi="Book Antiqua"/>
          <w:sz w:val="24"/>
          <w:szCs w:val="24"/>
        </w:rPr>
      </w:pPr>
      <w:r w:rsidRPr="009C2865">
        <w:rPr>
          <w:rFonts w:ascii="Book Antiqua" w:hAnsi="Book Antiqua"/>
          <w:sz w:val="28"/>
          <w:szCs w:val="28"/>
          <w:u w:val="single"/>
        </w:rPr>
        <w:t>Product-Specific Insights:</w:t>
      </w:r>
      <w:r w:rsidRPr="009C2865">
        <w:rPr>
          <w:rFonts w:ascii="Book Antiqua" w:hAnsi="Book Antiqua"/>
          <w:sz w:val="28"/>
          <w:szCs w:val="28"/>
        </w:rPr>
        <w:t xml:space="preserve"> </w:t>
      </w:r>
      <w:r w:rsidRPr="009C2865">
        <w:rPr>
          <w:rFonts w:ascii="Book Antiqua" w:hAnsi="Book Antiqua"/>
          <w:sz w:val="24"/>
          <w:szCs w:val="24"/>
        </w:rPr>
        <w:t>Users can gain insights into the popularity, sales trends, and customer preferences for each product category. This level of granularity is essential for making informed decisions related to inventory management, marketing strategies, and product development.</w:t>
      </w:r>
    </w:p>
    <w:p w14:paraId="29BF4C5F" w14:textId="5DFF7019" w:rsidR="000A68EF" w:rsidRPr="009C2865" w:rsidRDefault="000A68EF" w:rsidP="000A68EF">
      <w:pPr>
        <w:rPr>
          <w:rFonts w:ascii="Book Antiqua" w:hAnsi="Book Antiqua"/>
          <w:sz w:val="24"/>
          <w:szCs w:val="24"/>
        </w:rPr>
      </w:pPr>
      <w:r w:rsidRPr="009C2865">
        <w:rPr>
          <w:rFonts w:ascii="Book Antiqua" w:hAnsi="Book Antiqua"/>
          <w:b/>
          <w:bCs/>
          <w:sz w:val="32"/>
          <w:szCs w:val="32"/>
        </w:rPr>
        <w:lastRenderedPageBreak/>
        <w:t>3. Month Slicer:</w:t>
      </w:r>
    </w:p>
    <w:p w14:paraId="2B56A87A" w14:textId="77777777" w:rsidR="000A68EF" w:rsidRPr="009C2865" w:rsidRDefault="000A68EF" w:rsidP="000A68EF">
      <w:pPr>
        <w:rPr>
          <w:rFonts w:ascii="Book Antiqua" w:hAnsi="Book Antiqua"/>
          <w:sz w:val="24"/>
          <w:szCs w:val="24"/>
        </w:rPr>
      </w:pPr>
      <w:r w:rsidRPr="009C2865">
        <w:rPr>
          <w:rFonts w:ascii="Book Antiqua" w:hAnsi="Book Antiqua"/>
          <w:sz w:val="28"/>
          <w:szCs w:val="28"/>
          <w:u w:val="single"/>
        </w:rPr>
        <w:t>Temporal Analysis:</w:t>
      </w:r>
      <w:r w:rsidRPr="009C2865">
        <w:rPr>
          <w:rFonts w:ascii="Book Antiqua" w:hAnsi="Book Antiqua"/>
          <w:sz w:val="28"/>
          <w:szCs w:val="28"/>
        </w:rPr>
        <w:t xml:space="preserve"> </w:t>
      </w:r>
      <w:r w:rsidRPr="009C2865">
        <w:rPr>
          <w:rFonts w:ascii="Book Antiqua" w:hAnsi="Book Antiqua"/>
          <w:sz w:val="24"/>
          <w:szCs w:val="24"/>
        </w:rPr>
        <w:t>The month slicer empowers users to dynamically select and analyze data based on specific months. This feature is particularly valuable for conducting temporal analysis, identifying seasonal trends, and understanding variations in sales and customer behavior over time.</w:t>
      </w:r>
    </w:p>
    <w:p w14:paraId="6D357BED" w14:textId="77777777" w:rsidR="000A68EF" w:rsidRPr="009C2865" w:rsidRDefault="000A68EF" w:rsidP="000A68EF">
      <w:pPr>
        <w:rPr>
          <w:rFonts w:ascii="Book Antiqua" w:hAnsi="Book Antiqua"/>
          <w:sz w:val="24"/>
          <w:szCs w:val="24"/>
        </w:rPr>
      </w:pPr>
      <w:r w:rsidRPr="009C2865">
        <w:rPr>
          <w:rFonts w:ascii="Book Antiqua" w:hAnsi="Book Antiqua"/>
          <w:sz w:val="24"/>
          <w:szCs w:val="24"/>
        </w:rPr>
        <w:t>Seasonal Patterns: Users can explore seasonal patterns, spikes, or dips in sales during different months. This facilitates the identification of season-specific opportunities or challenges, allowing for strategic planning and adjustments based on the temporal dynamics of the data.</w:t>
      </w:r>
    </w:p>
    <w:p w14:paraId="2DDAF135" w14:textId="77777777" w:rsidR="000A68EF" w:rsidRPr="009C2865" w:rsidRDefault="000A68EF" w:rsidP="000A68EF">
      <w:pPr>
        <w:rPr>
          <w:rFonts w:ascii="Aptos" w:hAnsi="Aptos"/>
          <w:b/>
          <w:bCs/>
          <w:sz w:val="32"/>
          <w:szCs w:val="32"/>
          <w:u w:val="single"/>
        </w:rPr>
      </w:pPr>
      <w:r w:rsidRPr="009C2865">
        <w:rPr>
          <w:rFonts w:ascii="Aptos" w:hAnsi="Aptos"/>
          <w:b/>
          <w:bCs/>
          <w:sz w:val="32"/>
          <w:szCs w:val="32"/>
          <w:u w:val="single"/>
        </w:rPr>
        <w:t>Overall Benefits:</w:t>
      </w:r>
    </w:p>
    <w:p w14:paraId="76FCB748" w14:textId="77777777" w:rsidR="000A68EF" w:rsidRPr="009C2865" w:rsidRDefault="000A68EF" w:rsidP="000A68EF">
      <w:pPr>
        <w:rPr>
          <w:rFonts w:ascii="Book Antiqua" w:hAnsi="Book Antiqua"/>
          <w:sz w:val="24"/>
          <w:szCs w:val="24"/>
        </w:rPr>
      </w:pPr>
      <w:r w:rsidRPr="009C2865">
        <w:rPr>
          <w:rFonts w:ascii="Book Antiqua" w:hAnsi="Book Antiqua"/>
          <w:b/>
          <w:bCs/>
          <w:sz w:val="28"/>
          <w:szCs w:val="28"/>
        </w:rPr>
        <w:t>Flexibility and Interactivity:</w:t>
      </w:r>
      <w:r w:rsidRPr="009C2865">
        <w:rPr>
          <w:rFonts w:ascii="Book Antiqua" w:hAnsi="Book Antiqua"/>
          <w:sz w:val="24"/>
          <w:szCs w:val="24"/>
        </w:rPr>
        <w:t xml:space="preserve"> The combined use of these slicers offers users a highly flexible and interactive experience. Users can seamlessly switch between channels, product categories, and months, tailoring their exploration to specific areas of interest.</w:t>
      </w:r>
    </w:p>
    <w:p w14:paraId="02D19124" w14:textId="77777777" w:rsidR="000A68EF" w:rsidRPr="009C2865" w:rsidRDefault="000A68EF" w:rsidP="000A68EF">
      <w:pPr>
        <w:rPr>
          <w:rFonts w:ascii="Book Antiqua" w:hAnsi="Book Antiqua"/>
          <w:sz w:val="24"/>
          <w:szCs w:val="24"/>
        </w:rPr>
      </w:pPr>
      <w:r w:rsidRPr="009C2865">
        <w:rPr>
          <w:rFonts w:ascii="Book Antiqua" w:hAnsi="Book Antiqua"/>
          <w:b/>
          <w:bCs/>
          <w:sz w:val="28"/>
          <w:szCs w:val="28"/>
        </w:rPr>
        <w:t>Efficient Decision-Making:</w:t>
      </w:r>
      <w:r w:rsidRPr="009C2865">
        <w:rPr>
          <w:rFonts w:ascii="Book Antiqua" w:hAnsi="Book Antiqua"/>
          <w:sz w:val="24"/>
          <w:szCs w:val="24"/>
        </w:rPr>
        <w:t xml:space="preserve"> The dynamic nature of slicers streamlines the decision-making process. Users can efficiently explore relevant data subsets, leading to quicker and more informed decisions related to marketing strategies, inventory management, and overall business performance.</w:t>
      </w:r>
    </w:p>
    <w:p w14:paraId="0B901383" w14:textId="77777777" w:rsidR="009C2865" w:rsidRPr="009C2865" w:rsidRDefault="000A68EF" w:rsidP="000A68EF">
      <w:pPr>
        <w:rPr>
          <w:rFonts w:ascii="Book Antiqua" w:hAnsi="Book Antiqua"/>
          <w:sz w:val="24"/>
          <w:szCs w:val="24"/>
        </w:rPr>
      </w:pPr>
      <w:r w:rsidRPr="009C2865">
        <w:rPr>
          <w:rFonts w:ascii="Book Antiqua" w:hAnsi="Book Antiqua"/>
          <w:b/>
          <w:bCs/>
          <w:sz w:val="28"/>
          <w:szCs w:val="28"/>
        </w:rPr>
        <w:t>User-Centric Data Exploration:</w:t>
      </w:r>
      <w:r w:rsidRPr="009C2865">
        <w:rPr>
          <w:rFonts w:ascii="Book Antiqua" w:hAnsi="Book Antiqua"/>
          <w:sz w:val="24"/>
          <w:szCs w:val="24"/>
        </w:rPr>
        <w:t xml:space="preserve"> These slicers put the control in the hands of the user, allowing them to explore the data based on their unique interests and requirements. This user-centric approach enhances the overall experience and ensures that insights are aligned with specific business goals and objectives.</w:t>
      </w:r>
    </w:p>
    <w:p w14:paraId="03C80340" w14:textId="1D8828C0" w:rsidR="000A68EF" w:rsidRPr="009C2865" w:rsidRDefault="000A68EF" w:rsidP="009C2865">
      <w:pPr>
        <w:jc w:val="both"/>
        <w:rPr>
          <w:rFonts w:ascii="Book Antiqua" w:hAnsi="Book Antiqua"/>
          <w:sz w:val="24"/>
          <w:szCs w:val="24"/>
        </w:rPr>
      </w:pPr>
      <w:r w:rsidRPr="009C2865">
        <w:rPr>
          <w:rFonts w:ascii="Book Antiqua" w:hAnsi="Book Antiqua"/>
          <w:sz w:val="28"/>
          <w:szCs w:val="28"/>
        </w:rPr>
        <w:t>In conclusion</w:t>
      </w:r>
      <w:r w:rsidRPr="009C2865">
        <w:rPr>
          <w:rFonts w:ascii="Book Antiqua" w:hAnsi="Book Antiqua"/>
          <w:sz w:val="24"/>
          <w:szCs w:val="24"/>
        </w:rPr>
        <w:t>, the incorporation of channel, category, and month slicers not only adds granularity to the analysis but also provides users with the tools needed for a comprehensive and user-friendly exploration of the data.</w:t>
      </w:r>
    </w:p>
    <w:p w14:paraId="1B88DB94" w14:textId="223ABCF3" w:rsidR="006817E6" w:rsidRPr="00D550EF" w:rsidRDefault="00E70C9C" w:rsidP="00D550EF">
      <w:pPr>
        <w:ind w:left="2160" w:firstLine="720"/>
        <w:rPr>
          <w:rFonts w:ascii="Book Antiqua" w:hAnsi="Book Antiqua"/>
          <w:sz w:val="32"/>
          <w:szCs w:val="32"/>
          <w:lang w:val="en-IN"/>
        </w:rPr>
      </w:pPr>
      <w:r w:rsidRPr="009C2865">
        <w:rPr>
          <w:rFonts w:ascii="Book Antiqua" w:hAnsi="Book Antiqua"/>
          <w:sz w:val="44"/>
          <w:szCs w:val="44"/>
        </w:rPr>
        <w:br w:type="page"/>
      </w:r>
      <w:r w:rsidR="006817E6" w:rsidRPr="006817E6">
        <w:rPr>
          <w:rFonts w:ascii="Book Antiqua" w:hAnsi="Book Antiqua"/>
          <w:b/>
          <w:sz w:val="40"/>
          <w:szCs w:val="28"/>
        </w:rPr>
        <w:lastRenderedPageBreak/>
        <w:t>CONCLUSION</w:t>
      </w:r>
    </w:p>
    <w:p w14:paraId="28E8A2A7" w14:textId="77777777" w:rsidR="00A66544" w:rsidRPr="00A66544" w:rsidRDefault="00A66544" w:rsidP="00A66544">
      <w:pPr>
        <w:tabs>
          <w:tab w:val="left" w:pos="1715"/>
        </w:tabs>
        <w:spacing w:line="360" w:lineRule="auto"/>
        <w:rPr>
          <w:rFonts w:ascii="Book Antiqua" w:hAnsi="Book Antiqua"/>
          <w:sz w:val="28"/>
          <w:szCs w:val="28"/>
        </w:rPr>
      </w:pPr>
      <w:r w:rsidRPr="00A66544">
        <w:rPr>
          <w:rFonts w:ascii="Book Antiqua" w:hAnsi="Book Antiqua"/>
          <w:sz w:val="28"/>
          <w:szCs w:val="28"/>
        </w:rPr>
        <w:t>In the realm of data exploration, the dashboard crafted from the Vrinda Store dataset, adorned with insightful visualizations, has unfurled a tapestry of revelations. Key findings from our journey through this data landscape include:</w:t>
      </w:r>
    </w:p>
    <w:p w14:paraId="51F3EF74" w14:textId="242D0576" w:rsidR="00A66544" w:rsidRPr="00A66544" w:rsidRDefault="00A66544" w:rsidP="00A66544">
      <w:pPr>
        <w:tabs>
          <w:tab w:val="left" w:pos="1715"/>
        </w:tabs>
        <w:spacing w:line="360" w:lineRule="auto"/>
        <w:rPr>
          <w:rFonts w:ascii="Book Antiqua" w:hAnsi="Book Antiqua"/>
          <w:b/>
          <w:bCs/>
          <w:sz w:val="36"/>
          <w:szCs w:val="36"/>
        </w:rPr>
      </w:pPr>
      <w:r w:rsidRPr="00A66544">
        <w:rPr>
          <w:rFonts w:ascii="Book Antiqua" w:hAnsi="Book Antiqua"/>
          <w:b/>
          <w:bCs/>
          <w:sz w:val="36"/>
          <w:szCs w:val="36"/>
        </w:rPr>
        <w:t>Main Findings:</w:t>
      </w:r>
    </w:p>
    <w:p w14:paraId="34E09319" w14:textId="77777777" w:rsidR="00A66544" w:rsidRDefault="00A66544" w:rsidP="00A66544">
      <w:pPr>
        <w:tabs>
          <w:tab w:val="left" w:pos="1715"/>
        </w:tabs>
        <w:spacing w:line="360" w:lineRule="auto"/>
        <w:rPr>
          <w:rFonts w:ascii="Book Antiqua" w:hAnsi="Book Antiqua"/>
          <w:b/>
          <w:bCs/>
          <w:sz w:val="28"/>
          <w:szCs w:val="28"/>
        </w:rPr>
      </w:pPr>
      <w:r w:rsidRPr="00A66544">
        <w:rPr>
          <w:rFonts w:ascii="Book Antiqua" w:hAnsi="Book Antiqua"/>
          <w:sz w:val="28"/>
          <w:szCs w:val="28"/>
        </w:rPr>
        <w:t xml:space="preserve">1. </w:t>
      </w:r>
      <w:r w:rsidRPr="00A66544">
        <w:rPr>
          <w:rFonts w:ascii="Book Antiqua" w:hAnsi="Book Antiqua"/>
          <w:b/>
          <w:bCs/>
          <w:sz w:val="28"/>
          <w:szCs w:val="28"/>
        </w:rPr>
        <w:t>Dominance of Amazon:</w:t>
      </w:r>
    </w:p>
    <w:p w14:paraId="316E15ED" w14:textId="0AD1FCEC" w:rsidR="00A66544" w:rsidRPr="00A66544" w:rsidRDefault="00A66544" w:rsidP="00A66544">
      <w:pPr>
        <w:tabs>
          <w:tab w:val="left" w:pos="1715"/>
        </w:tabs>
        <w:spacing w:line="360" w:lineRule="auto"/>
        <w:rPr>
          <w:rFonts w:ascii="Book Antiqua" w:hAnsi="Book Antiqua"/>
          <w:b/>
          <w:bCs/>
          <w:sz w:val="28"/>
          <w:szCs w:val="28"/>
        </w:rPr>
      </w:pPr>
      <w:r w:rsidRPr="00A66544">
        <w:rPr>
          <w:rFonts w:ascii="Book Antiqua" w:hAnsi="Book Antiqua"/>
          <w:sz w:val="28"/>
          <w:szCs w:val="28"/>
        </w:rPr>
        <w:t xml:space="preserve"> - The data spotlighted Amazon as the preeminent sales channel, signifying its pivotal role in our business landscape.</w:t>
      </w:r>
    </w:p>
    <w:p w14:paraId="6A7743BC" w14:textId="39B192DB" w:rsidR="00A66544" w:rsidRPr="00A66544" w:rsidRDefault="00A66544" w:rsidP="00A66544">
      <w:pPr>
        <w:tabs>
          <w:tab w:val="left" w:pos="1715"/>
        </w:tabs>
        <w:spacing w:line="360" w:lineRule="auto"/>
        <w:rPr>
          <w:rFonts w:ascii="Book Antiqua" w:hAnsi="Book Antiqua"/>
          <w:sz w:val="28"/>
          <w:szCs w:val="28"/>
        </w:rPr>
      </w:pPr>
      <w:r w:rsidRPr="00A66544">
        <w:rPr>
          <w:rFonts w:ascii="Book Antiqua" w:hAnsi="Book Antiqua"/>
          <w:sz w:val="28"/>
          <w:szCs w:val="28"/>
        </w:rPr>
        <w:t xml:space="preserve">2. </w:t>
      </w:r>
      <w:r w:rsidRPr="001A72EA">
        <w:rPr>
          <w:rFonts w:ascii="Book Antiqua" w:hAnsi="Book Antiqua"/>
          <w:b/>
          <w:bCs/>
          <w:sz w:val="28"/>
          <w:szCs w:val="28"/>
        </w:rPr>
        <w:t>Category Dynamics:</w:t>
      </w:r>
    </w:p>
    <w:p w14:paraId="7C6E79E8" w14:textId="77777777" w:rsidR="00A66544" w:rsidRPr="00A66544" w:rsidRDefault="00A66544" w:rsidP="00A66544">
      <w:pPr>
        <w:tabs>
          <w:tab w:val="left" w:pos="1715"/>
        </w:tabs>
        <w:spacing w:line="360" w:lineRule="auto"/>
        <w:rPr>
          <w:rFonts w:ascii="Book Antiqua" w:hAnsi="Book Antiqua"/>
          <w:sz w:val="28"/>
          <w:szCs w:val="28"/>
        </w:rPr>
      </w:pPr>
      <w:r w:rsidRPr="00A66544">
        <w:rPr>
          <w:rFonts w:ascii="Book Antiqua" w:hAnsi="Book Antiqua"/>
          <w:sz w:val="28"/>
          <w:szCs w:val="28"/>
        </w:rPr>
        <w:t xml:space="preserve">   - The nuanced trends within product categories, as revealed by the visualizations, are guiding targeted marketing efforts with precision.</w:t>
      </w:r>
    </w:p>
    <w:p w14:paraId="18FA5A86" w14:textId="414574EF" w:rsidR="00A66544" w:rsidRPr="001A72EA" w:rsidRDefault="00A66544" w:rsidP="00A66544">
      <w:pPr>
        <w:tabs>
          <w:tab w:val="left" w:pos="1715"/>
        </w:tabs>
        <w:spacing w:line="360" w:lineRule="auto"/>
        <w:rPr>
          <w:rFonts w:ascii="Book Antiqua" w:hAnsi="Book Antiqua"/>
          <w:b/>
          <w:bCs/>
          <w:sz w:val="28"/>
          <w:szCs w:val="28"/>
        </w:rPr>
      </w:pPr>
      <w:r w:rsidRPr="001A72EA">
        <w:rPr>
          <w:rFonts w:ascii="Book Antiqua" w:hAnsi="Book Antiqua"/>
          <w:b/>
          <w:bCs/>
          <w:sz w:val="28"/>
          <w:szCs w:val="28"/>
        </w:rPr>
        <w:t>3. Temporal Patterns Unveiled:</w:t>
      </w:r>
    </w:p>
    <w:p w14:paraId="576F72E3" w14:textId="77777777" w:rsidR="00A66544" w:rsidRPr="00A66544" w:rsidRDefault="00A66544" w:rsidP="00A66544">
      <w:pPr>
        <w:tabs>
          <w:tab w:val="left" w:pos="1715"/>
        </w:tabs>
        <w:spacing w:line="360" w:lineRule="auto"/>
        <w:rPr>
          <w:rFonts w:ascii="Book Antiqua" w:hAnsi="Book Antiqua"/>
          <w:sz w:val="28"/>
          <w:szCs w:val="28"/>
        </w:rPr>
      </w:pPr>
      <w:r w:rsidRPr="00A66544">
        <w:rPr>
          <w:rFonts w:ascii="Book Antiqua" w:hAnsi="Book Antiqua"/>
          <w:sz w:val="28"/>
          <w:szCs w:val="28"/>
        </w:rPr>
        <w:t xml:space="preserve">   - The dashboard's revelations on seasonal variations across months serve as a strategic compass, influencing our marketing strategies for different times of the year.</w:t>
      </w:r>
    </w:p>
    <w:p w14:paraId="6CB4DEE2" w14:textId="4D81C62A" w:rsidR="00A66544" w:rsidRPr="001A72EA" w:rsidRDefault="00A66544" w:rsidP="00A66544">
      <w:pPr>
        <w:tabs>
          <w:tab w:val="left" w:pos="1715"/>
        </w:tabs>
        <w:spacing w:line="360" w:lineRule="auto"/>
        <w:rPr>
          <w:rFonts w:ascii="Book Antiqua" w:hAnsi="Book Antiqua"/>
          <w:b/>
          <w:bCs/>
          <w:sz w:val="32"/>
          <w:szCs w:val="32"/>
          <w:u w:val="single"/>
        </w:rPr>
      </w:pPr>
      <w:r w:rsidRPr="001A72EA">
        <w:rPr>
          <w:rFonts w:ascii="Book Antiqua" w:hAnsi="Book Antiqua"/>
          <w:b/>
          <w:bCs/>
          <w:sz w:val="32"/>
          <w:szCs w:val="32"/>
          <w:u w:val="single"/>
        </w:rPr>
        <w:t>Impact and Reflection:</w:t>
      </w:r>
    </w:p>
    <w:p w14:paraId="71D77AB6" w14:textId="77777777" w:rsidR="00A66544" w:rsidRPr="00A66544" w:rsidRDefault="00A66544" w:rsidP="00A66544">
      <w:pPr>
        <w:tabs>
          <w:tab w:val="left" w:pos="1715"/>
        </w:tabs>
        <w:spacing w:line="360" w:lineRule="auto"/>
        <w:rPr>
          <w:rFonts w:ascii="Book Antiqua" w:hAnsi="Book Antiqua"/>
          <w:sz w:val="28"/>
          <w:szCs w:val="28"/>
        </w:rPr>
      </w:pPr>
      <w:r w:rsidRPr="00A66544">
        <w:rPr>
          <w:rFonts w:ascii="Book Antiqua" w:hAnsi="Book Antiqua"/>
          <w:sz w:val="28"/>
          <w:szCs w:val="28"/>
        </w:rPr>
        <w:t xml:space="preserve">As we reflect on this data-driven expedition, the dashboard emerges not just as a visual interface but as a strategic ally. Its power lies not only in the charts and numbers but in the </w:t>
      </w:r>
      <w:proofErr w:type="gramStart"/>
      <w:r w:rsidRPr="00A66544">
        <w:rPr>
          <w:rFonts w:ascii="Book Antiqua" w:hAnsi="Book Antiqua"/>
          <w:sz w:val="28"/>
          <w:szCs w:val="28"/>
        </w:rPr>
        <w:t>stories</w:t>
      </w:r>
      <w:proofErr w:type="gramEnd"/>
      <w:r w:rsidRPr="00A66544">
        <w:rPr>
          <w:rFonts w:ascii="Book Antiqua" w:hAnsi="Book Antiqua"/>
          <w:sz w:val="28"/>
          <w:szCs w:val="28"/>
        </w:rPr>
        <w:t xml:space="preserve"> it tells and the directions it provides.</w:t>
      </w:r>
    </w:p>
    <w:p w14:paraId="728B86A2" w14:textId="77777777" w:rsidR="00A66544" w:rsidRPr="00A66544" w:rsidRDefault="00A66544" w:rsidP="00A66544">
      <w:pPr>
        <w:tabs>
          <w:tab w:val="left" w:pos="1715"/>
        </w:tabs>
        <w:spacing w:line="360" w:lineRule="auto"/>
        <w:rPr>
          <w:rFonts w:ascii="Book Antiqua" w:hAnsi="Book Antiqua"/>
          <w:sz w:val="28"/>
          <w:szCs w:val="28"/>
        </w:rPr>
      </w:pPr>
    </w:p>
    <w:p w14:paraId="1B88DB9C" w14:textId="6DB8F20E" w:rsidR="006817E6" w:rsidRPr="006817E6" w:rsidRDefault="00A66544" w:rsidP="00A66544">
      <w:pPr>
        <w:tabs>
          <w:tab w:val="left" w:pos="1715"/>
        </w:tabs>
        <w:spacing w:line="360" w:lineRule="auto"/>
        <w:rPr>
          <w:rFonts w:ascii="Book Antiqua" w:hAnsi="Book Antiqua"/>
          <w:sz w:val="28"/>
          <w:szCs w:val="28"/>
        </w:rPr>
      </w:pPr>
      <w:r w:rsidRPr="00A66544">
        <w:rPr>
          <w:rFonts w:ascii="Book Antiqua" w:hAnsi="Book Antiqua"/>
          <w:sz w:val="28"/>
          <w:szCs w:val="28"/>
        </w:rPr>
        <w:lastRenderedPageBreak/>
        <w:t>This project marks a transformative moment—a shift toward data-driven decision-making. The dashboard is not merely a project conclusion; it's a launchpad for informed strategies, promising a future where insights gleaned from data steer our course toward continued success and adaptability.</w:t>
      </w:r>
    </w:p>
    <w:sectPr w:rsidR="006817E6" w:rsidRPr="006817E6" w:rsidSect="00C214E7">
      <w:footerReference w:type="default" r:id="rId21"/>
      <w:pgSz w:w="11906" w:h="16838" w:code="9"/>
      <w:pgMar w:top="1440" w:right="1440" w:bottom="1440" w:left="1440" w:header="624" w:footer="454" w:gutter="0"/>
      <w:pgBorders w:offsetFrom="page">
        <w:top w:val="thickThinSmallGap" w:sz="24" w:space="24" w:color="2F5496" w:themeColor="accent5" w:themeShade="BF"/>
        <w:left w:val="thickThinSmallGap" w:sz="24" w:space="24" w:color="2F5496" w:themeColor="accent5" w:themeShade="BF"/>
        <w:bottom w:val="thinThickSmallGap" w:sz="24" w:space="24" w:color="2F5496" w:themeColor="accent5" w:themeShade="BF"/>
        <w:right w:val="thinThickSmallGap" w:sz="24" w:space="24" w:color="2F5496" w:themeColor="accent5" w:themeShade="BF"/>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26493" w14:textId="77777777" w:rsidR="00AC1FEC" w:rsidRDefault="00AC1FEC" w:rsidP="00707EAD">
      <w:pPr>
        <w:spacing w:after="0" w:line="240" w:lineRule="auto"/>
      </w:pPr>
      <w:r>
        <w:separator/>
      </w:r>
    </w:p>
  </w:endnote>
  <w:endnote w:type="continuationSeparator" w:id="0">
    <w:p w14:paraId="767CA9CF" w14:textId="77777777" w:rsidR="00AC1FEC" w:rsidRDefault="00AC1FEC" w:rsidP="00707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ubheading Semibold">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SemiLigh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Franklin Gothic Demi Cond">
    <w:panose1 w:val="020B0706030402020204"/>
    <w:charset w:val="00"/>
    <w:family w:val="swiss"/>
    <w:pitch w:val="variable"/>
    <w:sig w:usb0="00000287" w:usb1="00000000" w:usb2="00000000" w:usb3="00000000" w:csb0="0000009F" w:csb1="00000000"/>
  </w:font>
  <w:font w:name="MS Reference Sans Serif">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421728"/>
      <w:docPartObj>
        <w:docPartGallery w:val="Page Numbers (Bottom of Page)"/>
        <w:docPartUnique/>
      </w:docPartObj>
    </w:sdtPr>
    <w:sdtEndPr>
      <w:rPr>
        <w:noProof/>
      </w:rPr>
    </w:sdtEndPr>
    <w:sdtContent>
      <w:p w14:paraId="62DAE0BA" w14:textId="10CD8E80" w:rsidR="00707EAD" w:rsidRDefault="00707E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7DB4E9" w14:textId="77777777" w:rsidR="00707EAD" w:rsidRDefault="00707E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D0680" w14:textId="77777777" w:rsidR="00AC1FEC" w:rsidRDefault="00AC1FEC" w:rsidP="00707EAD">
      <w:pPr>
        <w:spacing w:after="0" w:line="240" w:lineRule="auto"/>
      </w:pPr>
      <w:r>
        <w:separator/>
      </w:r>
    </w:p>
  </w:footnote>
  <w:footnote w:type="continuationSeparator" w:id="0">
    <w:p w14:paraId="724EF9D9" w14:textId="77777777" w:rsidR="00AC1FEC" w:rsidRDefault="00AC1FEC" w:rsidP="00707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96F32"/>
    <w:multiLevelType w:val="hybridMultilevel"/>
    <w:tmpl w:val="237C9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E93565"/>
    <w:multiLevelType w:val="hybridMultilevel"/>
    <w:tmpl w:val="1F182C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255E80"/>
    <w:multiLevelType w:val="hybridMultilevel"/>
    <w:tmpl w:val="CB1A5B3A"/>
    <w:lvl w:ilvl="0" w:tplc="E1F6370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9E5EFD"/>
    <w:multiLevelType w:val="multilevel"/>
    <w:tmpl w:val="BE8C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1703DE"/>
    <w:multiLevelType w:val="multilevel"/>
    <w:tmpl w:val="F8C683C4"/>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
      <w:lvlJc w:val="left"/>
      <w:pPr>
        <w:tabs>
          <w:tab w:val="num" w:pos="2072"/>
        </w:tabs>
        <w:ind w:left="2072" w:hanging="360"/>
      </w:pPr>
      <w:rPr>
        <w:rFonts w:ascii="Symbol" w:hAnsi="Symbol" w:hint="default"/>
        <w:sz w:val="20"/>
      </w:rPr>
    </w:lvl>
    <w:lvl w:ilvl="2" w:tentative="1">
      <w:start w:val="1"/>
      <w:numFmt w:val="bullet"/>
      <w:lvlText w:val=""/>
      <w:lvlJc w:val="left"/>
      <w:pPr>
        <w:tabs>
          <w:tab w:val="num" w:pos="2792"/>
        </w:tabs>
        <w:ind w:left="2792" w:hanging="360"/>
      </w:pPr>
      <w:rPr>
        <w:rFonts w:ascii="Symbol" w:hAnsi="Symbol" w:hint="default"/>
        <w:sz w:val="20"/>
      </w:rPr>
    </w:lvl>
    <w:lvl w:ilvl="3" w:tentative="1">
      <w:start w:val="1"/>
      <w:numFmt w:val="bullet"/>
      <w:lvlText w:val=""/>
      <w:lvlJc w:val="left"/>
      <w:pPr>
        <w:tabs>
          <w:tab w:val="num" w:pos="3512"/>
        </w:tabs>
        <w:ind w:left="3512" w:hanging="360"/>
      </w:pPr>
      <w:rPr>
        <w:rFonts w:ascii="Symbol" w:hAnsi="Symbol" w:hint="default"/>
        <w:sz w:val="20"/>
      </w:rPr>
    </w:lvl>
    <w:lvl w:ilvl="4" w:tentative="1">
      <w:start w:val="1"/>
      <w:numFmt w:val="bullet"/>
      <w:lvlText w:val=""/>
      <w:lvlJc w:val="left"/>
      <w:pPr>
        <w:tabs>
          <w:tab w:val="num" w:pos="4232"/>
        </w:tabs>
        <w:ind w:left="4232" w:hanging="360"/>
      </w:pPr>
      <w:rPr>
        <w:rFonts w:ascii="Symbol" w:hAnsi="Symbol" w:hint="default"/>
        <w:sz w:val="20"/>
      </w:rPr>
    </w:lvl>
    <w:lvl w:ilvl="5" w:tentative="1">
      <w:start w:val="1"/>
      <w:numFmt w:val="bullet"/>
      <w:lvlText w:val=""/>
      <w:lvlJc w:val="left"/>
      <w:pPr>
        <w:tabs>
          <w:tab w:val="num" w:pos="4952"/>
        </w:tabs>
        <w:ind w:left="4952" w:hanging="360"/>
      </w:pPr>
      <w:rPr>
        <w:rFonts w:ascii="Symbol" w:hAnsi="Symbol" w:hint="default"/>
        <w:sz w:val="20"/>
      </w:rPr>
    </w:lvl>
    <w:lvl w:ilvl="6" w:tentative="1">
      <w:start w:val="1"/>
      <w:numFmt w:val="bullet"/>
      <w:lvlText w:val=""/>
      <w:lvlJc w:val="left"/>
      <w:pPr>
        <w:tabs>
          <w:tab w:val="num" w:pos="5672"/>
        </w:tabs>
        <w:ind w:left="5672" w:hanging="360"/>
      </w:pPr>
      <w:rPr>
        <w:rFonts w:ascii="Symbol" w:hAnsi="Symbol" w:hint="default"/>
        <w:sz w:val="20"/>
      </w:rPr>
    </w:lvl>
    <w:lvl w:ilvl="7" w:tentative="1">
      <w:start w:val="1"/>
      <w:numFmt w:val="bullet"/>
      <w:lvlText w:val=""/>
      <w:lvlJc w:val="left"/>
      <w:pPr>
        <w:tabs>
          <w:tab w:val="num" w:pos="6392"/>
        </w:tabs>
        <w:ind w:left="6392" w:hanging="360"/>
      </w:pPr>
      <w:rPr>
        <w:rFonts w:ascii="Symbol" w:hAnsi="Symbol" w:hint="default"/>
        <w:sz w:val="20"/>
      </w:rPr>
    </w:lvl>
    <w:lvl w:ilvl="8" w:tentative="1">
      <w:start w:val="1"/>
      <w:numFmt w:val="bullet"/>
      <w:lvlText w:val=""/>
      <w:lvlJc w:val="left"/>
      <w:pPr>
        <w:tabs>
          <w:tab w:val="num" w:pos="7112"/>
        </w:tabs>
        <w:ind w:left="7112" w:hanging="360"/>
      </w:pPr>
      <w:rPr>
        <w:rFonts w:ascii="Symbol" w:hAnsi="Symbol" w:hint="default"/>
        <w:sz w:val="20"/>
      </w:rPr>
    </w:lvl>
  </w:abstractNum>
  <w:abstractNum w:abstractNumId="5" w15:restartNumberingAfterBreak="0">
    <w:nsid w:val="438E6E50"/>
    <w:multiLevelType w:val="multilevel"/>
    <w:tmpl w:val="794259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439747E5"/>
    <w:multiLevelType w:val="hybridMultilevel"/>
    <w:tmpl w:val="B1825C94"/>
    <w:lvl w:ilvl="0" w:tplc="8B28FBD4">
      <w:start w:val="1"/>
      <w:numFmt w:val="bullet"/>
      <w:lvlText w:val="-"/>
      <w:lvlJc w:val="left"/>
      <w:pPr>
        <w:ind w:left="720" w:hanging="360"/>
      </w:pPr>
      <w:rPr>
        <w:rFonts w:ascii="Sitka Subheading Semibold" w:hAnsi="Sitka Subheading Semi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047D7E"/>
    <w:multiLevelType w:val="hybridMultilevel"/>
    <w:tmpl w:val="538810CE"/>
    <w:lvl w:ilvl="0" w:tplc="0409000B">
      <w:start w:val="1"/>
      <w:numFmt w:val="bullet"/>
      <w:lvlText w:val=""/>
      <w:lvlJc w:val="left"/>
      <w:pPr>
        <w:ind w:left="1772" w:hanging="360"/>
      </w:pPr>
      <w:rPr>
        <w:rFonts w:ascii="Wingdings" w:hAnsi="Wingdings" w:hint="default"/>
      </w:rPr>
    </w:lvl>
    <w:lvl w:ilvl="1" w:tplc="04090003" w:tentative="1">
      <w:start w:val="1"/>
      <w:numFmt w:val="bullet"/>
      <w:lvlText w:val="o"/>
      <w:lvlJc w:val="left"/>
      <w:pPr>
        <w:ind w:left="2492" w:hanging="360"/>
      </w:pPr>
      <w:rPr>
        <w:rFonts w:ascii="Courier New" w:hAnsi="Courier New" w:cs="Courier New" w:hint="default"/>
      </w:rPr>
    </w:lvl>
    <w:lvl w:ilvl="2" w:tplc="04090005" w:tentative="1">
      <w:start w:val="1"/>
      <w:numFmt w:val="bullet"/>
      <w:lvlText w:val=""/>
      <w:lvlJc w:val="left"/>
      <w:pPr>
        <w:ind w:left="3212" w:hanging="360"/>
      </w:pPr>
      <w:rPr>
        <w:rFonts w:ascii="Wingdings" w:hAnsi="Wingdings" w:hint="default"/>
      </w:rPr>
    </w:lvl>
    <w:lvl w:ilvl="3" w:tplc="04090001" w:tentative="1">
      <w:start w:val="1"/>
      <w:numFmt w:val="bullet"/>
      <w:lvlText w:val=""/>
      <w:lvlJc w:val="left"/>
      <w:pPr>
        <w:ind w:left="3932" w:hanging="360"/>
      </w:pPr>
      <w:rPr>
        <w:rFonts w:ascii="Symbol" w:hAnsi="Symbol" w:hint="default"/>
      </w:rPr>
    </w:lvl>
    <w:lvl w:ilvl="4" w:tplc="04090003" w:tentative="1">
      <w:start w:val="1"/>
      <w:numFmt w:val="bullet"/>
      <w:lvlText w:val="o"/>
      <w:lvlJc w:val="left"/>
      <w:pPr>
        <w:ind w:left="4652" w:hanging="360"/>
      </w:pPr>
      <w:rPr>
        <w:rFonts w:ascii="Courier New" w:hAnsi="Courier New" w:cs="Courier New" w:hint="default"/>
      </w:rPr>
    </w:lvl>
    <w:lvl w:ilvl="5" w:tplc="04090005" w:tentative="1">
      <w:start w:val="1"/>
      <w:numFmt w:val="bullet"/>
      <w:lvlText w:val=""/>
      <w:lvlJc w:val="left"/>
      <w:pPr>
        <w:ind w:left="5372" w:hanging="360"/>
      </w:pPr>
      <w:rPr>
        <w:rFonts w:ascii="Wingdings" w:hAnsi="Wingdings" w:hint="default"/>
      </w:rPr>
    </w:lvl>
    <w:lvl w:ilvl="6" w:tplc="04090001" w:tentative="1">
      <w:start w:val="1"/>
      <w:numFmt w:val="bullet"/>
      <w:lvlText w:val=""/>
      <w:lvlJc w:val="left"/>
      <w:pPr>
        <w:ind w:left="6092" w:hanging="360"/>
      </w:pPr>
      <w:rPr>
        <w:rFonts w:ascii="Symbol" w:hAnsi="Symbol" w:hint="default"/>
      </w:rPr>
    </w:lvl>
    <w:lvl w:ilvl="7" w:tplc="04090003" w:tentative="1">
      <w:start w:val="1"/>
      <w:numFmt w:val="bullet"/>
      <w:lvlText w:val="o"/>
      <w:lvlJc w:val="left"/>
      <w:pPr>
        <w:ind w:left="6812" w:hanging="360"/>
      </w:pPr>
      <w:rPr>
        <w:rFonts w:ascii="Courier New" w:hAnsi="Courier New" w:cs="Courier New" w:hint="default"/>
      </w:rPr>
    </w:lvl>
    <w:lvl w:ilvl="8" w:tplc="04090005" w:tentative="1">
      <w:start w:val="1"/>
      <w:numFmt w:val="bullet"/>
      <w:lvlText w:val=""/>
      <w:lvlJc w:val="left"/>
      <w:pPr>
        <w:ind w:left="7532" w:hanging="360"/>
      </w:pPr>
      <w:rPr>
        <w:rFonts w:ascii="Wingdings" w:hAnsi="Wingdings" w:hint="default"/>
      </w:rPr>
    </w:lvl>
  </w:abstractNum>
  <w:abstractNum w:abstractNumId="8" w15:restartNumberingAfterBreak="0">
    <w:nsid w:val="58395B4C"/>
    <w:multiLevelType w:val="hybridMultilevel"/>
    <w:tmpl w:val="F36CF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E8142E"/>
    <w:multiLevelType w:val="multilevel"/>
    <w:tmpl w:val="A5D6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6F01E0D"/>
    <w:multiLevelType w:val="hybridMultilevel"/>
    <w:tmpl w:val="4BAA4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CCB5CE9"/>
    <w:multiLevelType w:val="multilevel"/>
    <w:tmpl w:val="46F6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4C0A35"/>
    <w:multiLevelType w:val="hybridMultilevel"/>
    <w:tmpl w:val="2AFA3F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7759577">
    <w:abstractNumId w:val="7"/>
  </w:num>
  <w:num w:numId="2" w16cid:durableId="303780402">
    <w:abstractNumId w:val="1"/>
  </w:num>
  <w:num w:numId="3" w16cid:durableId="664288349">
    <w:abstractNumId w:val="2"/>
  </w:num>
  <w:num w:numId="4" w16cid:durableId="801071320">
    <w:abstractNumId w:val="12"/>
  </w:num>
  <w:num w:numId="5" w16cid:durableId="912357036">
    <w:abstractNumId w:val="4"/>
  </w:num>
  <w:num w:numId="6" w16cid:durableId="1428846704">
    <w:abstractNumId w:val="11"/>
  </w:num>
  <w:num w:numId="7" w16cid:durableId="559485955">
    <w:abstractNumId w:val="10"/>
  </w:num>
  <w:num w:numId="8" w16cid:durableId="2121949308">
    <w:abstractNumId w:val="5"/>
  </w:num>
  <w:num w:numId="9" w16cid:durableId="1881088821">
    <w:abstractNumId w:val="3"/>
  </w:num>
  <w:num w:numId="10" w16cid:durableId="1911843518">
    <w:abstractNumId w:val="9"/>
  </w:num>
  <w:num w:numId="11" w16cid:durableId="53621879">
    <w:abstractNumId w:val="0"/>
  </w:num>
  <w:num w:numId="12" w16cid:durableId="1502894968">
    <w:abstractNumId w:val="6"/>
  </w:num>
  <w:num w:numId="13" w16cid:durableId="5483030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F1"/>
    <w:rsid w:val="000146B2"/>
    <w:rsid w:val="000274F4"/>
    <w:rsid w:val="00036A30"/>
    <w:rsid w:val="00086D1D"/>
    <w:rsid w:val="000A68EF"/>
    <w:rsid w:val="000B0608"/>
    <w:rsid w:val="000B6013"/>
    <w:rsid w:val="000C439E"/>
    <w:rsid w:val="000E408C"/>
    <w:rsid w:val="000E4E0A"/>
    <w:rsid w:val="0010209F"/>
    <w:rsid w:val="00107AEE"/>
    <w:rsid w:val="0011580E"/>
    <w:rsid w:val="001538D3"/>
    <w:rsid w:val="00173349"/>
    <w:rsid w:val="00177770"/>
    <w:rsid w:val="0019041D"/>
    <w:rsid w:val="00197234"/>
    <w:rsid w:val="001A4567"/>
    <w:rsid w:val="001A72EA"/>
    <w:rsid w:val="001C2328"/>
    <w:rsid w:val="001F4AFD"/>
    <w:rsid w:val="00213FB8"/>
    <w:rsid w:val="00220976"/>
    <w:rsid w:val="002308A2"/>
    <w:rsid w:val="002531A8"/>
    <w:rsid w:val="00257F6A"/>
    <w:rsid w:val="00292C36"/>
    <w:rsid w:val="002A5E67"/>
    <w:rsid w:val="002A6B3A"/>
    <w:rsid w:val="002B7ADB"/>
    <w:rsid w:val="002C35B0"/>
    <w:rsid w:val="002C4A49"/>
    <w:rsid w:val="002E3A22"/>
    <w:rsid w:val="002F3524"/>
    <w:rsid w:val="002F55FA"/>
    <w:rsid w:val="002F5E80"/>
    <w:rsid w:val="00327916"/>
    <w:rsid w:val="0033614E"/>
    <w:rsid w:val="003717E4"/>
    <w:rsid w:val="00381FD5"/>
    <w:rsid w:val="00383C3A"/>
    <w:rsid w:val="00387FD3"/>
    <w:rsid w:val="00397A49"/>
    <w:rsid w:val="003A1CAE"/>
    <w:rsid w:val="003F0CF1"/>
    <w:rsid w:val="003F4E77"/>
    <w:rsid w:val="004404C8"/>
    <w:rsid w:val="0044554D"/>
    <w:rsid w:val="00451A98"/>
    <w:rsid w:val="004712F1"/>
    <w:rsid w:val="004A2429"/>
    <w:rsid w:val="004D5978"/>
    <w:rsid w:val="004D70B1"/>
    <w:rsid w:val="004D7DF4"/>
    <w:rsid w:val="004D7F5B"/>
    <w:rsid w:val="004E1BF7"/>
    <w:rsid w:val="00512A2D"/>
    <w:rsid w:val="00516FB6"/>
    <w:rsid w:val="005218AD"/>
    <w:rsid w:val="00542E1C"/>
    <w:rsid w:val="00544A85"/>
    <w:rsid w:val="00551739"/>
    <w:rsid w:val="00563807"/>
    <w:rsid w:val="00574374"/>
    <w:rsid w:val="005A40FC"/>
    <w:rsid w:val="005D593C"/>
    <w:rsid w:val="00657D00"/>
    <w:rsid w:val="00660A0D"/>
    <w:rsid w:val="00665FCD"/>
    <w:rsid w:val="006817E6"/>
    <w:rsid w:val="006956D6"/>
    <w:rsid w:val="00697804"/>
    <w:rsid w:val="006A17D9"/>
    <w:rsid w:val="006B3E42"/>
    <w:rsid w:val="006C132A"/>
    <w:rsid w:val="006C442E"/>
    <w:rsid w:val="006D1B16"/>
    <w:rsid w:val="006E6174"/>
    <w:rsid w:val="007006E6"/>
    <w:rsid w:val="00707EAD"/>
    <w:rsid w:val="00726110"/>
    <w:rsid w:val="0074557C"/>
    <w:rsid w:val="00766F86"/>
    <w:rsid w:val="00781D38"/>
    <w:rsid w:val="00785AEA"/>
    <w:rsid w:val="00794AA7"/>
    <w:rsid w:val="007C0A1D"/>
    <w:rsid w:val="007C0F8A"/>
    <w:rsid w:val="007C1CD5"/>
    <w:rsid w:val="007D4046"/>
    <w:rsid w:val="008369BC"/>
    <w:rsid w:val="00846DED"/>
    <w:rsid w:val="00847B28"/>
    <w:rsid w:val="008527AC"/>
    <w:rsid w:val="0085360B"/>
    <w:rsid w:val="00867260"/>
    <w:rsid w:val="00867B90"/>
    <w:rsid w:val="008A077D"/>
    <w:rsid w:val="008B6D92"/>
    <w:rsid w:val="008D458C"/>
    <w:rsid w:val="00924FD0"/>
    <w:rsid w:val="00932757"/>
    <w:rsid w:val="009448EB"/>
    <w:rsid w:val="00965973"/>
    <w:rsid w:val="00976BB2"/>
    <w:rsid w:val="00994305"/>
    <w:rsid w:val="009948B4"/>
    <w:rsid w:val="009960E0"/>
    <w:rsid w:val="0099773B"/>
    <w:rsid w:val="009B66C9"/>
    <w:rsid w:val="009C0846"/>
    <w:rsid w:val="009C2865"/>
    <w:rsid w:val="009D52A1"/>
    <w:rsid w:val="009D63BB"/>
    <w:rsid w:val="009E01F9"/>
    <w:rsid w:val="00A01567"/>
    <w:rsid w:val="00A017BA"/>
    <w:rsid w:val="00A0682A"/>
    <w:rsid w:val="00A26B99"/>
    <w:rsid w:val="00A353D7"/>
    <w:rsid w:val="00A4163B"/>
    <w:rsid w:val="00A46179"/>
    <w:rsid w:val="00A55BBD"/>
    <w:rsid w:val="00A5696E"/>
    <w:rsid w:val="00A65F55"/>
    <w:rsid w:val="00A66544"/>
    <w:rsid w:val="00A82141"/>
    <w:rsid w:val="00A902AB"/>
    <w:rsid w:val="00AB6352"/>
    <w:rsid w:val="00AC1FEC"/>
    <w:rsid w:val="00AE141C"/>
    <w:rsid w:val="00AE698F"/>
    <w:rsid w:val="00B110E7"/>
    <w:rsid w:val="00B30CA6"/>
    <w:rsid w:val="00B54CE7"/>
    <w:rsid w:val="00B61065"/>
    <w:rsid w:val="00B63D7A"/>
    <w:rsid w:val="00B72F18"/>
    <w:rsid w:val="00B842BC"/>
    <w:rsid w:val="00BA43FB"/>
    <w:rsid w:val="00BA5C61"/>
    <w:rsid w:val="00BB70F7"/>
    <w:rsid w:val="00BC24D9"/>
    <w:rsid w:val="00BC7EAB"/>
    <w:rsid w:val="00BD6278"/>
    <w:rsid w:val="00BE4105"/>
    <w:rsid w:val="00BF16CB"/>
    <w:rsid w:val="00BF22BA"/>
    <w:rsid w:val="00C13D13"/>
    <w:rsid w:val="00C214E7"/>
    <w:rsid w:val="00C23258"/>
    <w:rsid w:val="00C30EF7"/>
    <w:rsid w:val="00C32374"/>
    <w:rsid w:val="00C3326E"/>
    <w:rsid w:val="00C33D64"/>
    <w:rsid w:val="00C62452"/>
    <w:rsid w:val="00C64811"/>
    <w:rsid w:val="00C779CF"/>
    <w:rsid w:val="00C95E9B"/>
    <w:rsid w:val="00C97C77"/>
    <w:rsid w:val="00CB3789"/>
    <w:rsid w:val="00CB434D"/>
    <w:rsid w:val="00CC28BC"/>
    <w:rsid w:val="00CC40DB"/>
    <w:rsid w:val="00CD2E73"/>
    <w:rsid w:val="00CE661F"/>
    <w:rsid w:val="00CF209B"/>
    <w:rsid w:val="00D038C4"/>
    <w:rsid w:val="00D10FE5"/>
    <w:rsid w:val="00D12921"/>
    <w:rsid w:val="00D16EC1"/>
    <w:rsid w:val="00D550EF"/>
    <w:rsid w:val="00D65FFA"/>
    <w:rsid w:val="00D66174"/>
    <w:rsid w:val="00D727F0"/>
    <w:rsid w:val="00D76FBE"/>
    <w:rsid w:val="00D77688"/>
    <w:rsid w:val="00D90628"/>
    <w:rsid w:val="00D912D8"/>
    <w:rsid w:val="00D9593F"/>
    <w:rsid w:val="00D9760E"/>
    <w:rsid w:val="00DA104E"/>
    <w:rsid w:val="00DB7D16"/>
    <w:rsid w:val="00DC450B"/>
    <w:rsid w:val="00DF7163"/>
    <w:rsid w:val="00E215BD"/>
    <w:rsid w:val="00E54A0F"/>
    <w:rsid w:val="00E64BB9"/>
    <w:rsid w:val="00E70C9C"/>
    <w:rsid w:val="00E83BF9"/>
    <w:rsid w:val="00E87180"/>
    <w:rsid w:val="00E95340"/>
    <w:rsid w:val="00EB254A"/>
    <w:rsid w:val="00EC3AC6"/>
    <w:rsid w:val="00EC5BF9"/>
    <w:rsid w:val="00EC6C21"/>
    <w:rsid w:val="00EE7A24"/>
    <w:rsid w:val="00F13D19"/>
    <w:rsid w:val="00F2002C"/>
    <w:rsid w:val="00F24148"/>
    <w:rsid w:val="00F24263"/>
    <w:rsid w:val="00F24489"/>
    <w:rsid w:val="00F26A25"/>
    <w:rsid w:val="00F3166C"/>
    <w:rsid w:val="00F37A54"/>
    <w:rsid w:val="00F544CA"/>
    <w:rsid w:val="00F57E8B"/>
    <w:rsid w:val="00F65443"/>
    <w:rsid w:val="00F700FD"/>
    <w:rsid w:val="00F8576E"/>
    <w:rsid w:val="00FA7C3B"/>
    <w:rsid w:val="00FC13A9"/>
    <w:rsid w:val="00FD0D55"/>
    <w:rsid w:val="00FF16A4"/>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8DB1C"/>
  <w15:chartTrackingRefBased/>
  <w15:docId w15:val="{96C3D011-1EF1-4E97-9BC3-207DF51AF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F8A"/>
    <w:pPr>
      <w:ind w:left="720"/>
      <w:contextualSpacing/>
    </w:pPr>
  </w:style>
  <w:style w:type="character" w:styleId="Emphasis">
    <w:name w:val="Emphasis"/>
    <w:basedOn w:val="DefaultParagraphFont"/>
    <w:uiPriority w:val="20"/>
    <w:qFormat/>
    <w:rsid w:val="00C779CF"/>
    <w:rPr>
      <w:i/>
      <w:iCs/>
    </w:rPr>
  </w:style>
  <w:style w:type="paragraph" w:styleId="Header">
    <w:name w:val="header"/>
    <w:basedOn w:val="Normal"/>
    <w:link w:val="HeaderChar"/>
    <w:uiPriority w:val="99"/>
    <w:unhideWhenUsed/>
    <w:rsid w:val="00707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EAD"/>
  </w:style>
  <w:style w:type="paragraph" w:styleId="Footer">
    <w:name w:val="footer"/>
    <w:basedOn w:val="Normal"/>
    <w:link w:val="FooterChar"/>
    <w:uiPriority w:val="99"/>
    <w:unhideWhenUsed/>
    <w:rsid w:val="00707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EAD"/>
  </w:style>
  <w:style w:type="paragraph" w:styleId="NoSpacing">
    <w:name w:val="No Spacing"/>
    <w:link w:val="NoSpacingChar"/>
    <w:uiPriority w:val="1"/>
    <w:qFormat/>
    <w:rsid w:val="00C214E7"/>
    <w:pPr>
      <w:spacing w:after="0" w:line="240" w:lineRule="auto"/>
    </w:pPr>
    <w:rPr>
      <w:rFonts w:eastAsiaTheme="minorEastAsia"/>
    </w:rPr>
  </w:style>
  <w:style w:type="character" w:customStyle="1" w:styleId="NoSpacingChar">
    <w:name w:val="No Spacing Char"/>
    <w:basedOn w:val="DefaultParagraphFont"/>
    <w:link w:val="NoSpacing"/>
    <w:uiPriority w:val="1"/>
    <w:rsid w:val="00C214E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1613">
      <w:bodyDiv w:val="1"/>
      <w:marLeft w:val="0"/>
      <w:marRight w:val="0"/>
      <w:marTop w:val="0"/>
      <w:marBottom w:val="0"/>
      <w:divBdr>
        <w:top w:val="none" w:sz="0" w:space="0" w:color="auto"/>
        <w:left w:val="none" w:sz="0" w:space="0" w:color="auto"/>
        <w:bottom w:val="none" w:sz="0" w:space="0" w:color="auto"/>
        <w:right w:val="none" w:sz="0" w:space="0" w:color="auto"/>
      </w:divBdr>
    </w:div>
    <w:div w:id="34014873">
      <w:bodyDiv w:val="1"/>
      <w:marLeft w:val="0"/>
      <w:marRight w:val="0"/>
      <w:marTop w:val="0"/>
      <w:marBottom w:val="0"/>
      <w:divBdr>
        <w:top w:val="none" w:sz="0" w:space="0" w:color="auto"/>
        <w:left w:val="none" w:sz="0" w:space="0" w:color="auto"/>
        <w:bottom w:val="none" w:sz="0" w:space="0" w:color="auto"/>
        <w:right w:val="none" w:sz="0" w:space="0" w:color="auto"/>
      </w:divBdr>
    </w:div>
    <w:div w:id="73402055">
      <w:bodyDiv w:val="1"/>
      <w:marLeft w:val="0"/>
      <w:marRight w:val="0"/>
      <w:marTop w:val="0"/>
      <w:marBottom w:val="0"/>
      <w:divBdr>
        <w:top w:val="none" w:sz="0" w:space="0" w:color="auto"/>
        <w:left w:val="none" w:sz="0" w:space="0" w:color="auto"/>
        <w:bottom w:val="none" w:sz="0" w:space="0" w:color="auto"/>
        <w:right w:val="none" w:sz="0" w:space="0" w:color="auto"/>
      </w:divBdr>
    </w:div>
    <w:div w:id="88161563">
      <w:bodyDiv w:val="1"/>
      <w:marLeft w:val="0"/>
      <w:marRight w:val="0"/>
      <w:marTop w:val="0"/>
      <w:marBottom w:val="0"/>
      <w:divBdr>
        <w:top w:val="none" w:sz="0" w:space="0" w:color="auto"/>
        <w:left w:val="none" w:sz="0" w:space="0" w:color="auto"/>
        <w:bottom w:val="none" w:sz="0" w:space="0" w:color="auto"/>
        <w:right w:val="none" w:sz="0" w:space="0" w:color="auto"/>
      </w:divBdr>
    </w:div>
    <w:div w:id="88934546">
      <w:bodyDiv w:val="1"/>
      <w:marLeft w:val="0"/>
      <w:marRight w:val="0"/>
      <w:marTop w:val="0"/>
      <w:marBottom w:val="0"/>
      <w:divBdr>
        <w:top w:val="none" w:sz="0" w:space="0" w:color="auto"/>
        <w:left w:val="none" w:sz="0" w:space="0" w:color="auto"/>
        <w:bottom w:val="none" w:sz="0" w:space="0" w:color="auto"/>
        <w:right w:val="none" w:sz="0" w:space="0" w:color="auto"/>
      </w:divBdr>
    </w:div>
    <w:div w:id="495996341">
      <w:bodyDiv w:val="1"/>
      <w:marLeft w:val="0"/>
      <w:marRight w:val="0"/>
      <w:marTop w:val="0"/>
      <w:marBottom w:val="0"/>
      <w:divBdr>
        <w:top w:val="none" w:sz="0" w:space="0" w:color="auto"/>
        <w:left w:val="none" w:sz="0" w:space="0" w:color="auto"/>
        <w:bottom w:val="none" w:sz="0" w:space="0" w:color="auto"/>
        <w:right w:val="none" w:sz="0" w:space="0" w:color="auto"/>
      </w:divBdr>
    </w:div>
    <w:div w:id="506599156">
      <w:bodyDiv w:val="1"/>
      <w:marLeft w:val="0"/>
      <w:marRight w:val="0"/>
      <w:marTop w:val="0"/>
      <w:marBottom w:val="0"/>
      <w:divBdr>
        <w:top w:val="none" w:sz="0" w:space="0" w:color="auto"/>
        <w:left w:val="none" w:sz="0" w:space="0" w:color="auto"/>
        <w:bottom w:val="none" w:sz="0" w:space="0" w:color="auto"/>
        <w:right w:val="none" w:sz="0" w:space="0" w:color="auto"/>
      </w:divBdr>
    </w:div>
    <w:div w:id="512494679">
      <w:bodyDiv w:val="1"/>
      <w:marLeft w:val="0"/>
      <w:marRight w:val="0"/>
      <w:marTop w:val="0"/>
      <w:marBottom w:val="0"/>
      <w:divBdr>
        <w:top w:val="none" w:sz="0" w:space="0" w:color="auto"/>
        <w:left w:val="none" w:sz="0" w:space="0" w:color="auto"/>
        <w:bottom w:val="none" w:sz="0" w:space="0" w:color="auto"/>
        <w:right w:val="none" w:sz="0" w:space="0" w:color="auto"/>
      </w:divBdr>
    </w:div>
    <w:div w:id="565186029">
      <w:bodyDiv w:val="1"/>
      <w:marLeft w:val="0"/>
      <w:marRight w:val="0"/>
      <w:marTop w:val="0"/>
      <w:marBottom w:val="0"/>
      <w:divBdr>
        <w:top w:val="none" w:sz="0" w:space="0" w:color="auto"/>
        <w:left w:val="none" w:sz="0" w:space="0" w:color="auto"/>
        <w:bottom w:val="none" w:sz="0" w:space="0" w:color="auto"/>
        <w:right w:val="none" w:sz="0" w:space="0" w:color="auto"/>
      </w:divBdr>
    </w:div>
    <w:div w:id="758645799">
      <w:bodyDiv w:val="1"/>
      <w:marLeft w:val="0"/>
      <w:marRight w:val="0"/>
      <w:marTop w:val="0"/>
      <w:marBottom w:val="0"/>
      <w:divBdr>
        <w:top w:val="none" w:sz="0" w:space="0" w:color="auto"/>
        <w:left w:val="none" w:sz="0" w:space="0" w:color="auto"/>
        <w:bottom w:val="none" w:sz="0" w:space="0" w:color="auto"/>
        <w:right w:val="none" w:sz="0" w:space="0" w:color="auto"/>
      </w:divBdr>
      <w:divsChild>
        <w:div w:id="159002225">
          <w:marLeft w:val="0"/>
          <w:marRight w:val="0"/>
          <w:marTop w:val="0"/>
          <w:marBottom w:val="0"/>
          <w:divBdr>
            <w:top w:val="none" w:sz="0" w:space="0" w:color="auto"/>
            <w:left w:val="none" w:sz="0" w:space="0" w:color="auto"/>
            <w:bottom w:val="none" w:sz="0" w:space="0" w:color="auto"/>
            <w:right w:val="none" w:sz="0" w:space="0" w:color="auto"/>
          </w:divBdr>
          <w:divsChild>
            <w:div w:id="142588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4892">
      <w:bodyDiv w:val="1"/>
      <w:marLeft w:val="0"/>
      <w:marRight w:val="0"/>
      <w:marTop w:val="0"/>
      <w:marBottom w:val="0"/>
      <w:divBdr>
        <w:top w:val="none" w:sz="0" w:space="0" w:color="auto"/>
        <w:left w:val="none" w:sz="0" w:space="0" w:color="auto"/>
        <w:bottom w:val="none" w:sz="0" w:space="0" w:color="auto"/>
        <w:right w:val="none" w:sz="0" w:space="0" w:color="auto"/>
      </w:divBdr>
    </w:div>
    <w:div w:id="985551506">
      <w:bodyDiv w:val="1"/>
      <w:marLeft w:val="0"/>
      <w:marRight w:val="0"/>
      <w:marTop w:val="0"/>
      <w:marBottom w:val="0"/>
      <w:divBdr>
        <w:top w:val="none" w:sz="0" w:space="0" w:color="auto"/>
        <w:left w:val="none" w:sz="0" w:space="0" w:color="auto"/>
        <w:bottom w:val="none" w:sz="0" w:space="0" w:color="auto"/>
        <w:right w:val="none" w:sz="0" w:space="0" w:color="auto"/>
      </w:divBdr>
      <w:divsChild>
        <w:div w:id="1646201384">
          <w:marLeft w:val="0"/>
          <w:marRight w:val="0"/>
          <w:marTop w:val="0"/>
          <w:marBottom w:val="0"/>
          <w:divBdr>
            <w:top w:val="none" w:sz="0" w:space="0" w:color="auto"/>
            <w:left w:val="none" w:sz="0" w:space="0" w:color="auto"/>
            <w:bottom w:val="none" w:sz="0" w:space="0" w:color="auto"/>
            <w:right w:val="none" w:sz="0" w:space="0" w:color="auto"/>
          </w:divBdr>
          <w:divsChild>
            <w:div w:id="4286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5852">
      <w:bodyDiv w:val="1"/>
      <w:marLeft w:val="0"/>
      <w:marRight w:val="0"/>
      <w:marTop w:val="0"/>
      <w:marBottom w:val="0"/>
      <w:divBdr>
        <w:top w:val="none" w:sz="0" w:space="0" w:color="auto"/>
        <w:left w:val="none" w:sz="0" w:space="0" w:color="auto"/>
        <w:bottom w:val="none" w:sz="0" w:space="0" w:color="auto"/>
        <w:right w:val="none" w:sz="0" w:space="0" w:color="auto"/>
      </w:divBdr>
    </w:div>
    <w:div w:id="1187600114">
      <w:bodyDiv w:val="1"/>
      <w:marLeft w:val="0"/>
      <w:marRight w:val="0"/>
      <w:marTop w:val="0"/>
      <w:marBottom w:val="0"/>
      <w:divBdr>
        <w:top w:val="none" w:sz="0" w:space="0" w:color="auto"/>
        <w:left w:val="none" w:sz="0" w:space="0" w:color="auto"/>
        <w:bottom w:val="none" w:sz="0" w:space="0" w:color="auto"/>
        <w:right w:val="none" w:sz="0" w:space="0" w:color="auto"/>
      </w:divBdr>
    </w:div>
    <w:div w:id="1360934517">
      <w:bodyDiv w:val="1"/>
      <w:marLeft w:val="0"/>
      <w:marRight w:val="0"/>
      <w:marTop w:val="0"/>
      <w:marBottom w:val="0"/>
      <w:divBdr>
        <w:top w:val="none" w:sz="0" w:space="0" w:color="auto"/>
        <w:left w:val="none" w:sz="0" w:space="0" w:color="auto"/>
        <w:bottom w:val="none" w:sz="0" w:space="0" w:color="auto"/>
        <w:right w:val="none" w:sz="0" w:space="0" w:color="auto"/>
      </w:divBdr>
    </w:div>
    <w:div w:id="1420634139">
      <w:bodyDiv w:val="1"/>
      <w:marLeft w:val="0"/>
      <w:marRight w:val="0"/>
      <w:marTop w:val="0"/>
      <w:marBottom w:val="0"/>
      <w:divBdr>
        <w:top w:val="none" w:sz="0" w:space="0" w:color="auto"/>
        <w:left w:val="none" w:sz="0" w:space="0" w:color="auto"/>
        <w:bottom w:val="none" w:sz="0" w:space="0" w:color="auto"/>
        <w:right w:val="none" w:sz="0" w:space="0" w:color="auto"/>
      </w:divBdr>
    </w:div>
    <w:div w:id="1458914783">
      <w:bodyDiv w:val="1"/>
      <w:marLeft w:val="0"/>
      <w:marRight w:val="0"/>
      <w:marTop w:val="0"/>
      <w:marBottom w:val="0"/>
      <w:divBdr>
        <w:top w:val="none" w:sz="0" w:space="0" w:color="auto"/>
        <w:left w:val="none" w:sz="0" w:space="0" w:color="auto"/>
        <w:bottom w:val="none" w:sz="0" w:space="0" w:color="auto"/>
        <w:right w:val="none" w:sz="0" w:space="0" w:color="auto"/>
      </w:divBdr>
    </w:div>
    <w:div w:id="1542668559">
      <w:bodyDiv w:val="1"/>
      <w:marLeft w:val="0"/>
      <w:marRight w:val="0"/>
      <w:marTop w:val="0"/>
      <w:marBottom w:val="0"/>
      <w:divBdr>
        <w:top w:val="none" w:sz="0" w:space="0" w:color="auto"/>
        <w:left w:val="none" w:sz="0" w:space="0" w:color="auto"/>
        <w:bottom w:val="none" w:sz="0" w:space="0" w:color="auto"/>
        <w:right w:val="none" w:sz="0" w:space="0" w:color="auto"/>
      </w:divBdr>
    </w:div>
    <w:div w:id="1718317520">
      <w:bodyDiv w:val="1"/>
      <w:marLeft w:val="0"/>
      <w:marRight w:val="0"/>
      <w:marTop w:val="0"/>
      <w:marBottom w:val="0"/>
      <w:divBdr>
        <w:top w:val="none" w:sz="0" w:space="0" w:color="auto"/>
        <w:left w:val="none" w:sz="0" w:space="0" w:color="auto"/>
        <w:bottom w:val="none" w:sz="0" w:space="0" w:color="auto"/>
        <w:right w:val="none" w:sz="0" w:space="0" w:color="auto"/>
      </w:divBdr>
    </w:div>
    <w:div w:id="1957905334">
      <w:bodyDiv w:val="1"/>
      <w:marLeft w:val="0"/>
      <w:marRight w:val="0"/>
      <w:marTop w:val="0"/>
      <w:marBottom w:val="0"/>
      <w:divBdr>
        <w:top w:val="none" w:sz="0" w:space="0" w:color="auto"/>
        <w:left w:val="none" w:sz="0" w:space="0" w:color="auto"/>
        <w:bottom w:val="none" w:sz="0" w:space="0" w:color="auto"/>
        <w:right w:val="none" w:sz="0" w:space="0" w:color="auto"/>
      </w:divBdr>
      <w:divsChild>
        <w:div w:id="1953827003">
          <w:marLeft w:val="0"/>
          <w:marRight w:val="0"/>
          <w:marTop w:val="0"/>
          <w:marBottom w:val="0"/>
          <w:divBdr>
            <w:top w:val="none" w:sz="0" w:space="0" w:color="auto"/>
            <w:left w:val="none" w:sz="0" w:space="0" w:color="auto"/>
            <w:bottom w:val="none" w:sz="0" w:space="0" w:color="auto"/>
            <w:right w:val="none" w:sz="0" w:space="0" w:color="auto"/>
          </w:divBdr>
          <w:divsChild>
            <w:div w:id="14417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82896">
      <w:bodyDiv w:val="1"/>
      <w:marLeft w:val="0"/>
      <w:marRight w:val="0"/>
      <w:marTop w:val="0"/>
      <w:marBottom w:val="0"/>
      <w:divBdr>
        <w:top w:val="none" w:sz="0" w:space="0" w:color="auto"/>
        <w:left w:val="none" w:sz="0" w:space="0" w:color="auto"/>
        <w:bottom w:val="none" w:sz="0" w:space="0" w:color="auto"/>
        <w:right w:val="none" w:sz="0" w:space="0" w:color="auto"/>
      </w:divBdr>
    </w:div>
    <w:div w:id="2096197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5BF010-55C7-43E9-81C4-90FD3847165B}">
  <we:reference id="wa200005502" version="1.0.0.9" store="en-US" storeType="OMEX"/>
  <we:alternateReferences>
    <we:reference id="wa200005502" version="1.0.0.9" store="wa200005502" storeType="OMEX"/>
  </we:alternateReferences>
  <we:properties>
    <we:property name="docId" value="&quot;ddd7ce18-3ea5-4f47-8206-04f63d859aa1&quot;"/>
    <we:property name="threads" value="[{&quot;id&quot;:&quot;EwHmKQ6ESPwf-eZS43Cxw&quot;,&quot;contextType&quot;:&quot;CONTEXT_NONE&quot;,&quot;context&quot;:&quot;&quot;,&quot;messages&quot;:[{&quot;role&quot;:&quot;user&quot;,&quot;content&quot;:&quot;hey&quot;},{&quot;role&quot;:&quot;assistant&quot;,&quot;content&quot;:&quot;Hello! How can I assist you today?&quot;},{&quot;role&quot;:&quot;user&quot;,&quot;content&quot;:&quot;i want to create a project report&quot;},{&quot;role&quot;:&quot;assistant&quot;,&quot;content&quot;:&quot;Sure, I can help you with that. Please provide me with the necessary details or any specific instructions you have for the project report.&quot;},{&quot;role&quot;:&quot;user&quot;,&quot;content&quot;:&quot;i created 45% here so i want a assistance in remaining&quot;},{&quot;role&quot;:&quot;assistant&quot;,&quot;content&quot;:&quot;Certainly! To assist you with the remaining portion of your project report, please provide me with the specific areas or sections you need assistance with. Let me know what part of the report you would like me to help you with, such as the methodology, analysis, conclusions, or any other specific topic you have in min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56F38-7A99-4D19-B69A-82B0CB699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28</Pages>
  <Words>4162</Words>
  <Characters>23730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User</dc:creator>
  <cp:keywords/>
  <dc:description/>
  <cp:lastModifiedBy>rahul rahu</cp:lastModifiedBy>
  <cp:revision>5</cp:revision>
  <dcterms:created xsi:type="dcterms:W3CDTF">2023-11-18T09:08:00Z</dcterms:created>
  <dcterms:modified xsi:type="dcterms:W3CDTF">2023-11-18T09:20:00Z</dcterms:modified>
</cp:coreProperties>
</file>