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Format Standards &amp; Collaboration Guide</w:t>
      </w:r>
    </w:p>
    <w:p>
      <w:r>
        <w:t>This comprehensive guide provides standardized document formatting guidelines for our content team. It covers best practices for creating, converting, and maintaining documents across multiple formats including Word (DOCX), PDF, and Markdown.</w:t>
      </w:r>
    </w:p>
    <w:p>
      <w:pPr>
        <w:pStyle w:val="Heading2"/>
      </w:pPr>
      <w:r>
        <w:t>1. Overview of Document Formats</w:t>
      </w:r>
    </w:p>
    <w:p>
      <w:r>
        <w:t>Our organization uses three primary document formats, each serving specific purposes:</w:t>
      </w:r>
    </w:p>
    <w:tbl>
      <w:tblPr>
        <w:tblStyle w:val="TableGrid"/>
        <w:tblW w:type="auto" w:w="0"/>
        <w:tblLook w:firstColumn="1" w:firstRow="1" w:lastColumn="0" w:lastRow="0" w:noHBand="0" w:noVBand="1" w:val="04A0"/>
      </w:tblPr>
      <w:tblGrid>
        <w:gridCol w:w="2880"/>
        <w:gridCol w:w="2880"/>
        <w:gridCol w:w="2880"/>
      </w:tblGrid>
      <w:tr>
        <w:tc>
          <w:tcPr>
            <w:tcW w:type="dxa" w:w="2880"/>
          </w:tcPr>
          <w:p>
            <w:r>
              <w:t>Format</w:t>
            </w:r>
          </w:p>
        </w:tc>
        <w:tc>
          <w:tcPr>
            <w:tcW w:type="dxa" w:w="2880"/>
          </w:tcPr>
          <w:p>
            <w:r>
              <w:t>Primary Use</w:t>
            </w:r>
          </w:p>
        </w:tc>
        <w:tc>
          <w:tcPr>
            <w:tcW w:type="dxa" w:w="2880"/>
          </w:tcPr>
          <w:p>
            <w:r>
              <w:t>Best For</w:t>
            </w:r>
          </w:p>
        </w:tc>
      </w:tr>
      <w:tr>
        <w:tc>
          <w:tcPr>
            <w:tcW w:type="dxa" w:w="2880"/>
          </w:tcPr>
          <w:p>
            <w:r>
              <w:t>DOCX (Word)</w:t>
            </w:r>
          </w:p>
        </w:tc>
        <w:tc>
          <w:tcPr>
            <w:tcW w:type="dxa" w:w="2880"/>
          </w:tcPr>
          <w:p>
            <w:r>
              <w:t>Editing and collaboration</w:t>
            </w:r>
          </w:p>
        </w:tc>
        <w:tc>
          <w:tcPr>
            <w:tcW w:type="dxa" w:w="2880"/>
          </w:tcPr>
          <w:p>
            <w:r>
              <w:t>Draft documents, internal reviews, collaborative editing</w:t>
            </w:r>
          </w:p>
        </w:tc>
      </w:tr>
      <w:tr>
        <w:tc>
          <w:tcPr>
            <w:tcW w:type="dxa" w:w="2880"/>
          </w:tcPr>
          <w:p>
            <w:r>
              <w:t>PDF</w:t>
            </w:r>
          </w:p>
        </w:tc>
        <w:tc>
          <w:tcPr>
            <w:tcW w:type="dxa" w:w="2880"/>
          </w:tcPr>
          <w:p>
            <w:r>
              <w:t>Final distribution and archival</w:t>
            </w:r>
          </w:p>
        </w:tc>
        <w:tc>
          <w:tcPr>
            <w:tcW w:type="dxa" w:w="2880"/>
          </w:tcPr>
          <w:p>
            <w:r>
              <w:t>Official releases, external sharing, print-ready documents</w:t>
            </w:r>
          </w:p>
        </w:tc>
      </w:tr>
      <w:tr>
        <w:tc>
          <w:tcPr>
            <w:tcW w:type="dxa" w:w="2880"/>
          </w:tcPr>
          <w:p>
            <w:r>
              <w:t>Markdown (.md)</w:t>
            </w:r>
          </w:p>
        </w:tc>
        <w:tc>
          <w:tcPr>
            <w:tcW w:type="dxa" w:w="2880"/>
          </w:tcPr>
          <w:p>
            <w:r>
              <w:t>Web publishing and version control</w:t>
            </w:r>
          </w:p>
        </w:tc>
        <w:tc>
          <w:tcPr>
            <w:tcW w:type="dxa" w:w="2880"/>
          </w:tcPr>
          <w:p>
            <w:r>
              <w:t>Documentation, wikis, GitHub repos, web content</w:t>
            </w:r>
          </w:p>
        </w:tc>
      </w:tr>
    </w:tbl>
    <w:p>
      <w:pPr>
        <w:pStyle w:val="Heading2"/>
      </w:pPr>
      <w:r>
        <w:t>2. Document Structure Standards</w:t>
      </w:r>
    </w:p>
    <w:p>
      <w:pPr>
        <w:pStyle w:val="Heading3"/>
      </w:pPr>
      <w:r>
        <w:t>2.1 Header Hierarchy</w:t>
      </w:r>
    </w:p>
    <w:p>
      <w:r>
        <w:t>All documents must follow a consistent heading structure:</w:t>
      </w:r>
    </w:p>
    <w:p>
      <w:r>
        <w:t>• Heading 1: Document title (one per document)</w:t>
      </w:r>
    </w:p>
    <w:p>
      <w:r>
        <w:t>• Heading 2: Major sections (numbered: 1, 2, 3...)</w:t>
      </w:r>
    </w:p>
    <w:p>
      <w:r>
        <w:t>• Heading 3: Subsections (numbered: 1.1, 1.2, 2.1...)</w:t>
      </w:r>
    </w:p>
    <w:p>
      <w:r>
        <w:t>• Heading 4-6: Additional subsections as needed</w:t>
      </w:r>
    </w:p>
    <w:p>
      <w:pPr>
        <w:pStyle w:val="Heading3"/>
      </w:pPr>
      <w:r>
        <w:t>2.2 Text Formatting Guidelines</w:t>
      </w:r>
    </w:p>
    <w:p>
      <w:r>
        <w:t>Standard font: Times New Roman or Arial, 12pt for body text</w:t>
      </w:r>
    </w:p>
    <w:p>
      <w:r>
        <w:t>Line spacing: 1.5 for body text, single spacing for lists and tables</w:t>
      </w:r>
    </w:p>
    <w:p>
      <w:r>
        <w:t>Margins: 1 inch (2.54 cm) on all sides</w:t>
      </w:r>
    </w:p>
    <w:p>
      <w:r>
        <w:t>Emphasis: Use bold for strong emphasis, italic for mild emphasis or citations</w:t>
      </w:r>
    </w:p>
    <w:p>
      <w:pPr>
        <w:pStyle w:val="Heading2"/>
      </w:pPr>
      <w:r>
        <w:t>3. Format Conversion Guidelines</w:t>
      </w:r>
    </w:p>
    <w:p>
      <w:pPr>
        <w:pStyle w:val="Heading3"/>
      </w:pPr>
      <w:r>
        <w:t>3.1 Converting Word to PDF</w:t>
      </w:r>
    </w:p>
    <w:p>
      <w:r>
        <w:t>Purpose: PDF format is ideal for final distribution, archival, and ensuring consistent viewing across all platforms.</w:t>
      </w:r>
    </w:p>
    <w:p>
      <w:r>
        <w:t>Best Practices:</w:t>
      </w:r>
    </w:p>
    <w:p>
      <w:r>
        <w:t>• Always finalize editing in Word before converting to PDF</w:t>
      </w:r>
    </w:p>
    <w:p>
      <w:r>
        <w:t>• Verify all images, charts, and tables display correctly</w:t>
      </w:r>
    </w:p>
    <w:p>
      <w:r>
        <w:t>• Use descriptive file names (e.g., report_Q4_2024.pdf)</w:t>
      </w:r>
    </w:p>
    <w:p>
      <w:r>
        <w:t>• Include metadata (author, title, creation date)</w:t>
      </w:r>
    </w:p>
    <w:p>
      <w:pPr>
        <w:pStyle w:val="Heading3"/>
      </w:pPr>
      <w:r>
        <w:t>3.2 Converting Word to Markdown</w:t>
      </w:r>
    </w:p>
    <w:p>
      <w:r>
        <w:t>Purpose: Markdown is perfect for web publishing, documentation, and version control systems like GitHub.</w:t>
      </w:r>
    </w:p>
    <w:p>
      <w:r>
        <w:t>Best Practices:</w:t>
      </w:r>
    </w:p>
    <w:p>
      <w:r>
        <w:t>• Keep formatting simple in the source Word document</w:t>
      </w:r>
    </w:p>
    <w:p>
      <w:r>
        <w:t>• Use standard heading styles (they convert to # ## ### in Markdown)</w:t>
      </w:r>
    </w:p>
    <w:p>
      <w:r>
        <w:t>• Review converted markdown for proper formatting</w:t>
      </w:r>
    </w:p>
    <w:p>
      <w:r>
        <w:t>• Images are referenced as links in markdown - ensure image paths are correct</w:t>
      </w:r>
    </w:p>
    <w:p>
      <w:pPr>
        <w:pStyle w:val="Heading2"/>
      </w:pPr>
      <w:r>
        <w:t>4. Document Metadata Standards</w:t>
      </w:r>
    </w:p>
    <w:p>
      <w:r>
        <w:t>All documents must include the following metadata:</w:t>
      </w:r>
    </w:p>
    <w:tbl>
      <w:tblPr>
        <w:tblStyle w:val="TableGrid"/>
        <w:tblW w:type="auto" w:w="0"/>
        <w:tblLook w:firstColumn="1" w:firstRow="1" w:lastColumn="0" w:lastRow="0" w:noHBand="0" w:noVBand="1" w:val="04A0"/>
      </w:tblPr>
      <w:tblGrid>
        <w:gridCol w:w="4320"/>
        <w:gridCol w:w="4320"/>
      </w:tblGrid>
      <w:tr>
        <w:tc>
          <w:tcPr>
            <w:tcW w:type="dxa" w:w="4320"/>
          </w:tcPr>
          <w:p>
            <w:r>
              <w:t>Metadata Field</w:t>
            </w:r>
          </w:p>
        </w:tc>
        <w:tc>
          <w:tcPr>
            <w:tcW w:type="dxa" w:w="4320"/>
          </w:tcPr>
          <w:p>
            <w:r>
              <w:t>Description</w:t>
            </w:r>
          </w:p>
        </w:tc>
      </w:tr>
      <w:tr>
        <w:tc>
          <w:tcPr>
            <w:tcW w:type="dxa" w:w="4320"/>
          </w:tcPr>
          <w:p>
            <w:r>
              <w:t>Title</w:t>
            </w:r>
          </w:p>
        </w:tc>
        <w:tc>
          <w:tcPr>
            <w:tcW w:type="dxa" w:w="4320"/>
          </w:tcPr>
          <w:p>
            <w:r>
              <w:t>Clear, descriptive document title</w:t>
            </w:r>
          </w:p>
        </w:tc>
      </w:tr>
      <w:tr>
        <w:tc>
          <w:tcPr>
            <w:tcW w:type="dxa" w:w="4320"/>
          </w:tcPr>
          <w:p>
            <w:r>
              <w:t>Author</w:t>
            </w:r>
          </w:p>
        </w:tc>
        <w:tc>
          <w:tcPr>
            <w:tcW w:type="dxa" w:w="4320"/>
          </w:tcPr>
          <w:p>
            <w:r>
              <w:t>Full name of primary author</w:t>
            </w:r>
          </w:p>
        </w:tc>
      </w:tr>
      <w:tr>
        <w:tc>
          <w:tcPr>
            <w:tcW w:type="dxa" w:w="4320"/>
          </w:tcPr>
          <w:p>
            <w:r>
              <w:t>Created Date</w:t>
            </w:r>
          </w:p>
        </w:tc>
        <w:tc>
          <w:tcPr>
            <w:tcW w:type="dxa" w:w="4320"/>
          </w:tcPr>
          <w:p>
            <w:r>
              <w:t>Original document creation date</w:t>
            </w:r>
          </w:p>
        </w:tc>
      </w:tr>
      <w:tr>
        <w:tc>
          <w:tcPr>
            <w:tcW w:type="dxa" w:w="4320"/>
          </w:tcPr>
          <w:p>
            <w:r>
              <w:t>Modified Date</w:t>
            </w:r>
          </w:p>
        </w:tc>
        <w:tc>
          <w:tcPr>
            <w:tcW w:type="dxa" w:w="4320"/>
          </w:tcPr>
          <w:p>
            <w:r>
              <w:t>Last modification date</w:t>
            </w:r>
          </w:p>
        </w:tc>
      </w:tr>
      <w:tr>
        <w:tc>
          <w:tcPr>
            <w:tcW w:type="dxa" w:w="4320"/>
          </w:tcPr>
          <w:p>
            <w:r>
              <w:t>Version</w:t>
            </w:r>
          </w:p>
        </w:tc>
        <w:tc>
          <w:tcPr>
            <w:tcW w:type="dxa" w:w="4320"/>
          </w:tcPr>
          <w:p>
            <w:r>
              <w:t>Document version number (e.g., 1.0, 2.1)</w:t>
            </w:r>
          </w:p>
        </w:tc>
      </w:tr>
    </w:tbl>
    <w:p>
      <w:pPr>
        <w:pStyle w:val="Heading2"/>
      </w:pPr>
      <w:r>
        <w:t>5. File Naming Conventions</w:t>
      </w:r>
    </w:p>
    <w:p>
      <w:r>
        <w:t>Consistent file naming ensures documents are easy to find and organize:</w:t>
      </w:r>
    </w:p>
    <w:p>
      <w:r>
        <w:t>• Use lowercase letters and underscores (not spaces)</w:t>
      </w:r>
    </w:p>
    <w:p>
      <w:r>
        <w:t>• Include date in YYYYMMDD format for version tracking</w:t>
      </w:r>
    </w:p>
    <w:p>
      <w:r>
        <w:t>• Use descriptive names that indicate content</w:t>
      </w:r>
    </w:p>
    <w:p>
      <w:r>
        <w:t>• Examples: quarterly_report_20240115.docx, user_guide_v2.pdf, api_documentation.md</w:t>
      </w:r>
    </w:p>
    <w:p>
      <w:pPr>
        <w:pStyle w:val="Heading2"/>
      </w:pPr>
      <w:r>
        <w:t>6. Collaboration Workflow</w:t>
      </w:r>
    </w:p>
    <w:p>
      <w:r>
        <w:t>Follow this workflow for maximum collaboration efficiency:</w:t>
      </w:r>
    </w:p>
    <w:p>
      <w:r>
        <w:t>1. Draft Phase: Create and edit in Word format (.docx) with track changes enabled</w:t>
      </w:r>
    </w:p>
    <w:p>
      <w:r>
        <w:t>2. Review Phase: Share Word document with team for comments and revisions</w:t>
      </w:r>
    </w:p>
    <w:p>
      <w:r>
        <w:t>3. Finalization Phase: Accept all changes and finalize Word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