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427A" w14:textId="559A0315" w:rsidR="00845344" w:rsidRDefault="00845344">
      <w:pPr>
        <w:rPr>
          <w:noProof/>
        </w:rPr>
      </w:pPr>
      <w:r>
        <w:rPr>
          <w:noProof/>
        </w:rPr>
        <w:t>Name: Rahul Angalakudti</w:t>
      </w:r>
    </w:p>
    <w:p w14:paraId="53C5A6FC" w14:textId="315485C5" w:rsidR="000E5418" w:rsidRDefault="00845344">
      <w:pPr>
        <w:rPr>
          <w:noProof/>
        </w:rPr>
      </w:pPr>
      <w:r>
        <w:rPr>
          <w:noProof/>
        </w:rPr>
        <w:t>Student ID:100767312</w:t>
      </w:r>
      <w:r>
        <w:rPr>
          <w:noProof/>
        </w:rPr>
        <w:drawing>
          <wp:inline distT="0" distB="0" distL="0" distR="0" wp14:anchorId="14692BB0" wp14:editId="5825CD04">
            <wp:extent cx="5731510" cy="322389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A47F" w14:textId="1E5F4C05" w:rsidR="00845344" w:rsidRPr="00845344" w:rsidRDefault="00845344" w:rsidP="00845344">
      <w:pPr>
        <w:rPr>
          <w:noProof/>
          <w:sz w:val="24"/>
          <w:szCs w:val="24"/>
        </w:rPr>
      </w:pPr>
    </w:p>
    <w:p w14:paraId="48F411EA" w14:textId="07D751F5" w:rsidR="00845344" w:rsidRPr="00845344" w:rsidRDefault="00845344" w:rsidP="0084534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45344">
        <w:rPr>
          <w:rFonts w:ascii="Arial" w:hAnsi="Arial" w:cs="Arial"/>
          <w:sz w:val="28"/>
          <w:szCs w:val="28"/>
        </w:rPr>
        <w:t>Ethics</w:t>
      </w:r>
      <w:r w:rsidRPr="00845344">
        <w:rPr>
          <w:sz w:val="28"/>
          <w:szCs w:val="28"/>
        </w:rPr>
        <w:t>:</w:t>
      </w:r>
      <w:r w:rsidRPr="0084534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Eth</w:t>
      </w:r>
      <w:bookmarkStart w:id="0" w:name="_GoBack"/>
      <w:bookmarkEnd w:id="0"/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ics serve as a guide to moral daily living and helps us judge whether our 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behaviour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can be justified. Ethics refers to society's sense of the right way of living our daily lives.</w:t>
      </w:r>
    </w:p>
    <w:p w14:paraId="6A6FCD83" w14:textId="2D7A1F2D" w:rsidR="00845344" w:rsidRPr="00845344" w:rsidRDefault="00845344" w:rsidP="0084534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 Forgiveness</w:t>
      </w:r>
      <w:r w:rsidRPr="0084534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 doesn't mean forgetting or excusing the harm done to you or making up with the person who caused the harm. Forgiveness brings a kind of peace that helps you go on with life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410ABA71" w14:textId="62E9406F" w:rsidR="00845344" w:rsidRPr="00845344" w:rsidRDefault="00845344" w:rsidP="0084534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Clarity: 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If you bring clarity to a situation, you help people see what really happened by clearing up misunderstandings or giving explanations.</w:t>
      </w:r>
    </w:p>
    <w:p w14:paraId="43793E69" w14:textId="70CBCD7E" w:rsidR="00845344" w:rsidRPr="00845344" w:rsidRDefault="00845344" w:rsidP="0084534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Commitment: 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Staying committed to your goal is one of the most fundamental principles of success. The goals can vary from leading a healthier life, having a better relationship, or approaching result in work, but commitment remains an essential ingredient</w:t>
      </w:r>
    </w:p>
    <w:p w14:paraId="55974399" w14:textId="03DAC68C" w:rsidR="00845344" w:rsidRPr="00845344" w:rsidRDefault="00845344" w:rsidP="0084534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Trust: T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rust is the belief and confidence in the integrity, reliability and fairness of a person or organization.... an essential human value that quantifies and defines our 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>interdependence</w:t>
      </w:r>
      <w:r w:rsidRPr="0084534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 relationships with others.</w:t>
      </w:r>
    </w:p>
    <w:sectPr w:rsidR="00845344" w:rsidRPr="0084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7D"/>
    <w:rsid w:val="000E5418"/>
    <w:rsid w:val="00845344"/>
    <w:rsid w:val="00A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FED2"/>
  <w15:chartTrackingRefBased/>
  <w15:docId w15:val="{0B7E9914-6045-4DF9-9054-CF5DFF9F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Angalakuditi</dc:creator>
  <cp:keywords/>
  <dc:description/>
  <cp:lastModifiedBy>Rahul Angalakuditi</cp:lastModifiedBy>
  <cp:revision>2</cp:revision>
  <dcterms:created xsi:type="dcterms:W3CDTF">2020-01-24T23:09:00Z</dcterms:created>
  <dcterms:modified xsi:type="dcterms:W3CDTF">2020-01-24T23:09:00Z</dcterms:modified>
</cp:coreProperties>
</file>