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1A99" w14:textId="77777777" w:rsidR="005C6560" w:rsidRDefault="006A0D0C">
      <w:pPr>
        <w:spacing w:after="0" w:line="259" w:lineRule="auto"/>
        <w:ind w:left="155" w:firstLine="0"/>
        <w:jc w:val="center"/>
      </w:pPr>
      <w:r>
        <w:rPr>
          <w:rFonts w:ascii="Cambria" w:eastAsia="Cambria" w:hAnsi="Cambria" w:cs="Cambria"/>
          <w:sz w:val="72"/>
        </w:rPr>
        <w:tab/>
      </w:r>
    </w:p>
    <w:p w14:paraId="210F0F17" w14:textId="77777777" w:rsidR="005C6560" w:rsidRDefault="006A0D0C">
      <w:pPr>
        <w:spacing w:after="0" w:line="259" w:lineRule="auto"/>
        <w:ind w:left="0" w:firstLine="0"/>
        <w:jc w:val="left"/>
      </w:pPr>
      <w:r>
        <w:rPr>
          <w:rFonts w:ascii="Cambria" w:eastAsia="Cambria" w:hAnsi="Cambria" w:cs="Cambria"/>
          <w:sz w:val="72"/>
        </w:rPr>
        <w:t>QA</w:t>
      </w:r>
      <w:r>
        <w:rPr>
          <w:rFonts w:ascii="Cambria" w:eastAsia="Cambria" w:hAnsi="Cambria" w:cs="Cambria"/>
          <w:sz w:val="72"/>
        </w:rPr>
        <w:tab/>
        <w:t>–</w:t>
      </w:r>
      <w:r>
        <w:rPr>
          <w:rFonts w:ascii="Cambria" w:eastAsia="Cambria" w:hAnsi="Cambria" w:cs="Cambria"/>
          <w:sz w:val="72"/>
        </w:rPr>
        <w:tab/>
        <w:t>Sign</w:t>
      </w:r>
      <w:r>
        <w:rPr>
          <w:rFonts w:ascii="Cambria" w:eastAsia="Cambria" w:hAnsi="Cambria" w:cs="Cambria"/>
          <w:sz w:val="72"/>
        </w:rPr>
        <w:tab/>
        <w:t>Off</w:t>
      </w:r>
      <w:r>
        <w:rPr>
          <w:rFonts w:ascii="Cambria" w:eastAsia="Cambria" w:hAnsi="Cambria" w:cs="Cambria"/>
          <w:sz w:val="72"/>
        </w:rPr>
        <w:tab/>
      </w:r>
    </w:p>
    <w:p w14:paraId="59C29EF9" w14:textId="77777777" w:rsidR="005C6560" w:rsidRDefault="006A0D0C">
      <w:pPr>
        <w:spacing w:after="0" w:line="259" w:lineRule="auto"/>
        <w:ind w:left="0" w:firstLine="0"/>
        <w:jc w:val="left"/>
      </w:pPr>
      <w:r>
        <w:rPr>
          <w:rFonts w:ascii="Cambria" w:eastAsia="Cambria" w:hAnsi="Cambria" w:cs="Cambria"/>
          <w:sz w:val="36"/>
        </w:rPr>
        <w:t>Sign</w:t>
      </w:r>
      <w:r>
        <w:rPr>
          <w:rFonts w:ascii="Cambria" w:eastAsia="Cambria" w:hAnsi="Cambria" w:cs="Cambria"/>
          <w:sz w:val="36"/>
        </w:rPr>
        <w:tab/>
        <w:t>off</w:t>
      </w:r>
      <w:r>
        <w:rPr>
          <w:rFonts w:ascii="Cambria" w:eastAsia="Cambria" w:hAnsi="Cambria" w:cs="Cambria"/>
          <w:sz w:val="36"/>
        </w:rPr>
        <w:tab/>
        <w:t>for</w:t>
      </w:r>
      <w:r>
        <w:rPr>
          <w:rFonts w:ascii="Cambria" w:eastAsia="Cambria" w:hAnsi="Cambria" w:cs="Cambria"/>
          <w:sz w:val="36"/>
        </w:rPr>
        <w:tab/>
        <w:t>[Customer</w:t>
      </w:r>
      <w:r>
        <w:rPr>
          <w:rFonts w:ascii="Cambria" w:eastAsia="Cambria" w:hAnsi="Cambria" w:cs="Cambria"/>
          <w:sz w:val="36"/>
        </w:rPr>
        <w:tab/>
        <w:t>Name]</w:t>
      </w:r>
      <w:r>
        <w:rPr>
          <w:rFonts w:ascii="Cambria" w:eastAsia="Cambria" w:hAnsi="Cambria" w:cs="Cambria"/>
          <w:sz w:val="36"/>
        </w:rPr>
        <w:tab/>
        <w:t>–</w:t>
      </w:r>
      <w:r>
        <w:rPr>
          <w:rFonts w:ascii="Cambria" w:eastAsia="Cambria" w:hAnsi="Cambria" w:cs="Cambria"/>
          <w:sz w:val="36"/>
        </w:rPr>
        <w:tab/>
        <w:t>[Project</w:t>
      </w:r>
      <w:r>
        <w:rPr>
          <w:rFonts w:ascii="Cambria" w:eastAsia="Cambria" w:hAnsi="Cambria" w:cs="Cambria"/>
          <w:sz w:val="36"/>
        </w:rPr>
        <w:tab/>
        <w:t>Name].</w:t>
      </w:r>
      <w:r>
        <w:rPr>
          <w:rFonts w:ascii="Cambria" w:eastAsia="Cambria" w:hAnsi="Cambria" w:cs="Cambria"/>
          <w:sz w:val="36"/>
        </w:rPr>
        <w:tab/>
      </w:r>
    </w:p>
    <w:p w14:paraId="1A59AA73" w14:textId="77777777" w:rsidR="005C6560" w:rsidRDefault="006A0D0C">
      <w:pPr>
        <w:spacing w:after="0" w:line="259" w:lineRule="auto"/>
        <w:ind w:left="0" w:firstLine="0"/>
        <w:jc w:val="left"/>
      </w:pPr>
      <w:r>
        <w:rPr>
          <w:rFonts w:ascii="Cambria" w:eastAsia="Cambria" w:hAnsi="Cambria" w:cs="Cambria"/>
          <w:sz w:val="36"/>
        </w:rPr>
        <w:tab/>
      </w:r>
    </w:p>
    <w:p w14:paraId="7CECB825" w14:textId="77777777" w:rsidR="005C6560" w:rsidRDefault="006A0D0C">
      <w:pPr>
        <w:spacing w:after="0" w:line="259" w:lineRule="auto"/>
        <w:ind w:left="0" w:firstLine="0"/>
        <w:jc w:val="left"/>
      </w:pPr>
      <w:r>
        <w:rPr>
          <w:rFonts w:ascii="Cambria" w:eastAsia="Cambria" w:hAnsi="Cambria" w:cs="Cambria"/>
          <w:sz w:val="36"/>
        </w:rPr>
        <w:tab/>
      </w:r>
    </w:p>
    <w:p w14:paraId="20615064" w14:textId="77777777" w:rsidR="005C6560" w:rsidRDefault="006A0D0C">
      <w:r>
        <w:t xml:space="preserve">10/5/2020 </w:t>
      </w:r>
    </w:p>
    <w:p w14:paraId="5055C400" w14:textId="77777777" w:rsidR="005C6560" w:rsidRDefault="006A0D0C">
      <w:r>
        <w:t xml:space="preserve">Mayank Bansal </w:t>
      </w:r>
    </w:p>
    <w:p w14:paraId="054D0C45" w14:textId="77777777" w:rsidR="005C6560" w:rsidRDefault="006A0D0C">
      <w:pPr>
        <w:spacing w:after="218" w:line="259" w:lineRule="auto"/>
        <w:ind w:left="990" w:firstLine="0"/>
        <w:jc w:val="left"/>
      </w:pPr>
      <w:r>
        <w:t xml:space="preserve"> </w:t>
      </w:r>
    </w:p>
    <w:p w14:paraId="77DC657D" w14:textId="77777777" w:rsidR="005C6560" w:rsidRDefault="006A0D0C">
      <w:pPr>
        <w:spacing w:after="218" w:line="259" w:lineRule="auto"/>
        <w:ind w:left="990" w:firstLine="0"/>
        <w:jc w:val="left"/>
      </w:pPr>
      <w:r>
        <w:t xml:space="preserve"> </w:t>
      </w:r>
    </w:p>
    <w:p w14:paraId="5D2E75FA" w14:textId="77777777" w:rsidR="005C6560" w:rsidRDefault="006A0D0C">
      <w:pPr>
        <w:spacing w:after="218" w:line="259" w:lineRule="auto"/>
        <w:ind w:left="990" w:firstLine="0"/>
        <w:jc w:val="left"/>
      </w:pPr>
      <w:r>
        <w:t xml:space="preserve"> </w:t>
      </w:r>
    </w:p>
    <w:p w14:paraId="5A70E48A" w14:textId="77777777" w:rsidR="005C6560" w:rsidRDefault="006A0D0C">
      <w:pPr>
        <w:spacing w:after="218" w:line="259" w:lineRule="auto"/>
        <w:ind w:left="990" w:firstLine="0"/>
        <w:jc w:val="left"/>
      </w:pPr>
      <w:r>
        <w:t xml:space="preserve"> </w:t>
      </w:r>
    </w:p>
    <w:p w14:paraId="37FC717A" w14:textId="77777777" w:rsidR="005C6560" w:rsidRDefault="006A0D0C">
      <w:pPr>
        <w:spacing w:after="275" w:line="259" w:lineRule="auto"/>
        <w:ind w:left="990" w:firstLine="0"/>
        <w:jc w:val="left"/>
      </w:pPr>
      <w:r>
        <w:t xml:space="preserve"> </w:t>
      </w:r>
    </w:p>
    <w:p w14:paraId="6A9A2C03" w14:textId="77777777" w:rsidR="005C6560" w:rsidRDefault="006A0D0C">
      <w:pPr>
        <w:spacing w:after="228" w:line="259" w:lineRule="auto"/>
        <w:ind w:left="990" w:firstLine="0"/>
        <w:jc w:val="left"/>
      </w:pPr>
      <w:r>
        <w:rPr>
          <w:b/>
          <w:color w:val="FF0000"/>
          <w:sz w:val="28"/>
        </w:rPr>
        <w:t xml:space="preserve"> </w:t>
      </w:r>
    </w:p>
    <w:p w14:paraId="37974F00" w14:textId="77777777" w:rsidR="005C6560" w:rsidRDefault="006A0D0C">
      <w:pPr>
        <w:spacing w:after="228" w:line="259" w:lineRule="auto"/>
        <w:ind w:left="990" w:firstLine="0"/>
        <w:jc w:val="left"/>
      </w:pPr>
      <w:r>
        <w:rPr>
          <w:noProof/>
        </w:rPr>
        <mc:AlternateContent>
          <mc:Choice Requires="wpg">
            <w:drawing>
              <wp:anchor distT="0" distB="0" distL="114300" distR="114300" simplePos="0" relativeHeight="251658240" behindDoc="0" locked="0" layoutInCell="1" allowOverlap="1" wp14:anchorId="1229FAEB" wp14:editId="6F8BC10A">
                <wp:simplePos x="0" y="0"/>
                <wp:positionH relativeFrom="page">
                  <wp:posOffset>0</wp:posOffset>
                </wp:positionH>
                <wp:positionV relativeFrom="page">
                  <wp:posOffset>9661818</wp:posOffset>
                </wp:positionV>
                <wp:extent cx="7772400" cy="396582"/>
                <wp:effectExtent l="0" t="0" r="0" b="0"/>
                <wp:wrapTopAndBottom/>
                <wp:docPr id="11852" name="Group 11852"/>
                <wp:cNvGraphicFramePr/>
                <a:graphic xmlns:a="http://schemas.openxmlformats.org/drawingml/2006/main">
                  <a:graphicData uri="http://schemas.microsoft.com/office/word/2010/wordprocessingGroup">
                    <wpg:wgp>
                      <wpg:cNvGrpSpPr/>
                      <wpg:grpSpPr>
                        <a:xfrm>
                          <a:off x="0" y="0"/>
                          <a:ext cx="7772400" cy="396582"/>
                          <a:chOff x="0" y="0"/>
                          <a:chExt cx="7772400" cy="396582"/>
                        </a:xfrm>
                      </wpg:grpSpPr>
                      <wps:wsp>
                        <wps:cNvPr id="15872" name="Shape 15872"/>
                        <wps:cNvSpPr/>
                        <wps:spPr>
                          <a:xfrm>
                            <a:off x="0" y="0"/>
                            <a:ext cx="7772400" cy="396582"/>
                          </a:xfrm>
                          <a:custGeom>
                            <a:avLst/>
                            <a:gdLst/>
                            <a:ahLst/>
                            <a:cxnLst/>
                            <a:rect l="0" t="0" r="0" b="0"/>
                            <a:pathLst>
                              <a:path w="7772400" h="396582">
                                <a:moveTo>
                                  <a:pt x="0" y="0"/>
                                </a:moveTo>
                                <a:lnTo>
                                  <a:pt x="7772400" y="0"/>
                                </a:lnTo>
                                <a:lnTo>
                                  <a:pt x="7772400" y="396582"/>
                                </a:lnTo>
                                <a:lnTo>
                                  <a:pt x="0" y="39658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5" name="Shape 75"/>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2" style="width:612pt;height:31.2269pt;position:absolute;mso-position-horizontal-relative:page;mso-position-horizontal:absolute;margin-left:0pt;mso-position-vertical-relative:page;margin-top:760.773pt;" coordsize="77724,3965">
                <v:shape id="Shape 15873" style="position:absolute;width:77724;height:3965;left:0;top:0;" coordsize="7772400,396582" path="m0,0l7772400,0l7772400,396582l0,396582l0,0">
                  <v:stroke weight="0pt" endcap="flat" joinstyle="miter" miterlimit="10" on="false" color="#000000" opacity="0"/>
                  <v:fill on="true" color="#4bacc6"/>
                </v:shape>
                <v:shape id="Shape 75"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5F799B43" wp14:editId="57463247">
                <wp:simplePos x="0" y="0"/>
                <wp:positionH relativeFrom="page">
                  <wp:posOffset>0</wp:posOffset>
                </wp:positionH>
                <wp:positionV relativeFrom="page">
                  <wp:posOffset>14900</wp:posOffset>
                </wp:positionV>
                <wp:extent cx="7772400" cy="403860"/>
                <wp:effectExtent l="0" t="0" r="0" b="0"/>
                <wp:wrapTopAndBottom/>
                <wp:docPr id="11853" name="Group 11853"/>
                <wp:cNvGraphicFramePr/>
                <a:graphic xmlns:a="http://schemas.openxmlformats.org/drawingml/2006/main">
                  <a:graphicData uri="http://schemas.microsoft.com/office/word/2010/wordprocessingGroup">
                    <wpg:wgp>
                      <wpg:cNvGrpSpPr/>
                      <wpg:grpSpPr>
                        <a:xfrm>
                          <a:off x="0" y="0"/>
                          <a:ext cx="7772400" cy="403860"/>
                          <a:chOff x="0" y="0"/>
                          <a:chExt cx="7772400" cy="403860"/>
                        </a:xfrm>
                      </wpg:grpSpPr>
                      <wps:wsp>
                        <wps:cNvPr id="6" name="Rectangle 6"/>
                        <wps:cNvSpPr/>
                        <wps:spPr>
                          <a:xfrm>
                            <a:off x="1359466" y="25505"/>
                            <a:ext cx="1355946" cy="227633"/>
                          </a:xfrm>
                          <a:prstGeom prst="rect">
                            <a:avLst/>
                          </a:prstGeom>
                          <a:ln>
                            <a:noFill/>
                          </a:ln>
                        </wps:spPr>
                        <wps:txbx>
                          <w:txbxContent>
                            <w:p w14:paraId="53CB1DC3" w14:textId="77777777" w:rsidR="005C6560" w:rsidRDefault="006A0D0C">
                              <w:pPr>
                                <w:spacing w:after="160" w:line="259" w:lineRule="auto"/>
                                <w:ind w:left="0" w:firstLine="0"/>
                                <w:jc w:val="left"/>
                              </w:pPr>
                              <w:r>
                                <w:rPr>
                                  <w:b/>
                                </w:rPr>
                                <w:t xml:space="preserve">Sample Test Plan </w:t>
                              </w:r>
                            </w:p>
                          </w:txbxContent>
                        </wps:txbx>
                        <wps:bodyPr horzOverflow="overflow" vert="horz" lIns="0" tIns="0" rIns="0" bIns="0" rtlCol="0">
                          <a:noAutofit/>
                        </wps:bodyPr>
                      </wps:wsp>
                      <wps:wsp>
                        <wps:cNvPr id="7" name="Rectangle 7"/>
                        <wps:cNvSpPr/>
                        <wps:spPr>
                          <a:xfrm>
                            <a:off x="2378703" y="25505"/>
                            <a:ext cx="92865" cy="227633"/>
                          </a:xfrm>
                          <a:prstGeom prst="rect">
                            <a:avLst/>
                          </a:prstGeom>
                          <a:ln>
                            <a:noFill/>
                          </a:ln>
                        </wps:spPr>
                        <wps:txbx>
                          <w:txbxContent>
                            <w:p w14:paraId="19CA7637" w14:textId="77777777" w:rsidR="005C6560" w:rsidRDefault="006A0D0C">
                              <w:pPr>
                                <w:spacing w:after="160" w:line="259" w:lineRule="auto"/>
                                <w:ind w:left="0" w:firstLine="0"/>
                                <w:jc w:val="left"/>
                              </w:pPr>
                              <w:r>
                                <w:rPr>
                                  <w:b/>
                                </w:rPr>
                                <w:t>–</w:t>
                              </w:r>
                            </w:p>
                          </w:txbxContent>
                        </wps:txbx>
                        <wps:bodyPr horzOverflow="overflow" vert="horz" lIns="0" tIns="0" rIns="0" bIns="0" rtlCol="0">
                          <a:noAutofit/>
                        </wps:bodyPr>
                      </wps:wsp>
                      <wps:wsp>
                        <wps:cNvPr id="8" name="Rectangle 8"/>
                        <wps:cNvSpPr/>
                        <wps:spPr>
                          <a:xfrm>
                            <a:off x="2448279" y="25505"/>
                            <a:ext cx="42144" cy="227633"/>
                          </a:xfrm>
                          <a:prstGeom prst="rect">
                            <a:avLst/>
                          </a:prstGeom>
                          <a:ln>
                            <a:noFill/>
                          </a:ln>
                        </wps:spPr>
                        <wps:txbx>
                          <w:txbxContent>
                            <w:p w14:paraId="50219259" w14:textId="77777777" w:rsidR="005C6560" w:rsidRDefault="006A0D0C">
                              <w:pPr>
                                <w:spacing w:after="160" w:line="259" w:lineRule="auto"/>
                                <w:ind w:left="0" w:firstLine="0"/>
                                <w:jc w:val="left"/>
                              </w:pPr>
                              <w:r>
                                <w:rPr>
                                  <w:b/>
                                </w:rPr>
                                <w:t xml:space="preserve"> </w:t>
                              </w:r>
                            </w:p>
                          </w:txbxContent>
                        </wps:txbx>
                        <wps:bodyPr horzOverflow="overflow" vert="horz" lIns="0" tIns="0" rIns="0" bIns="0" rtlCol="0">
                          <a:noAutofit/>
                        </wps:bodyPr>
                      </wps:wsp>
                      <wps:wsp>
                        <wps:cNvPr id="9" name="Rectangle 9"/>
                        <wps:cNvSpPr/>
                        <wps:spPr>
                          <a:xfrm>
                            <a:off x="2479862" y="25505"/>
                            <a:ext cx="2558273" cy="227633"/>
                          </a:xfrm>
                          <a:prstGeom prst="rect">
                            <a:avLst/>
                          </a:prstGeom>
                          <a:ln>
                            <a:noFill/>
                          </a:ln>
                        </wps:spPr>
                        <wps:txbx>
                          <w:txbxContent>
                            <w:p w14:paraId="798028C5" w14:textId="77777777" w:rsidR="005C6560" w:rsidRDefault="006A0D0C">
                              <w:pPr>
                                <w:spacing w:after="160" w:line="259" w:lineRule="auto"/>
                                <w:ind w:left="0" w:firstLine="0"/>
                                <w:jc w:val="left"/>
                              </w:pPr>
                              <w:proofErr w:type="spellStart"/>
                              <w:r>
                                <w:rPr>
                                  <w:b/>
                                </w:rPr>
                                <w:t>OrangeHRM</w:t>
                              </w:r>
                              <w:proofErr w:type="spellEnd"/>
                              <w:r>
                                <w:rPr>
                                  <w:b/>
                                </w:rPr>
                                <w:t xml:space="preserve"> Live Project Training</w:t>
                              </w:r>
                            </w:p>
                          </w:txbxContent>
                        </wps:txbx>
                        <wps:bodyPr horzOverflow="overflow" vert="horz" lIns="0" tIns="0" rIns="0" bIns="0" rtlCol="0">
                          <a:noAutofit/>
                        </wps:bodyPr>
                      </wps:wsp>
                      <wps:wsp>
                        <wps:cNvPr id="10" name="Rectangle 10"/>
                        <wps:cNvSpPr/>
                        <wps:spPr>
                          <a:xfrm>
                            <a:off x="4402511" y="25505"/>
                            <a:ext cx="252210" cy="227633"/>
                          </a:xfrm>
                          <a:prstGeom prst="rect">
                            <a:avLst/>
                          </a:prstGeom>
                          <a:ln>
                            <a:noFill/>
                          </a:ln>
                        </wps:spPr>
                        <wps:txbx>
                          <w:txbxContent>
                            <w:p w14:paraId="26427C24"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92006" y="25505"/>
                            <a:ext cx="197199" cy="227633"/>
                          </a:xfrm>
                          <a:prstGeom prst="rect">
                            <a:avLst/>
                          </a:prstGeom>
                          <a:ln>
                            <a:noFill/>
                          </a:ln>
                        </wps:spPr>
                        <wps:txbx>
                          <w:txbxContent>
                            <w:p w14:paraId="4662B1F8"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740166" y="25505"/>
                            <a:ext cx="2458024" cy="227633"/>
                          </a:xfrm>
                          <a:prstGeom prst="rect">
                            <a:avLst/>
                          </a:prstGeom>
                          <a:ln>
                            <a:noFill/>
                          </a:ln>
                        </wps:spPr>
                        <wps:txbx>
                          <w:txbxContent>
                            <w:p w14:paraId="19D1FD29" w14:textId="77777777" w:rsidR="005C6560" w:rsidRDefault="006A0D0C">
                              <w:pPr>
                                <w:spacing w:after="160" w:line="259" w:lineRule="auto"/>
                                <w:ind w:left="0" w:firstLine="0"/>
                                <w:jc w:val="left"/>
                              </w:pPr>
                              <w:r>
                                <w:rPr>
                                  <w:b/>
                                  <w:color w:val="0000FF"/>
                                </w:rPr>
                                <w:t>www.SoftwareTestingHelp.com</w:t>
                              </w:r>
                            </w:p>
                          </w:txbxContent>
                        </wps:txbx>
                        <wps:bodyPr horzOverflow="overflow" vert="horz" lIns="0" tIns="0" rIns="0" bIns="0" rtlCol="0">
                          <a:noAutofit/>
                        </wps:bodyPr>
                      </wps:wsp>
                      <wps:wsp>
                        <wps:cNvPr id="13" name="Rectangle 13"/>
                        <wps:cNvSpPr/>
                        <wps:spPr>
                          <a:xfrm>
                            <a:off x="6587985" y="25505"/>
                            <a:ext cx="42144" cy="227633"/>
                          </a:xfrm>
                          <a:prstGeom prst="rect">
                            <a:avLst/>
                          </a:prstGeom>
                          <a:ln>
                            <a:noFill/>
                          </a:ln>
                        </wps:spPr>
                        <wps:txbx>
                          <w:txbxContent>
                            <w:p w14:paraId="4F3039B9"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5874" name="Shape 15874"/>
                        <wps:cNvSpPr/>
                        <wps:spPr>
                          <a:xfrm>
                            <a:off x="0" y="0"/>
                            <a:ext cx="7772400" cy="403860"/>
                          </a:xfrm>
                          <a:custGeom>
                            <a:avLst/>
                            <a:gdLst/>
                            <a:ahLst/>
                            <a:cxnLst/>
                            <a:rect l="0" t="0" r="0" b="0"/>
                            <a:pathLst>
                              <a:path w="7772400" h="403860">
                                <a:moveTo>
                                  <a:pt x="0" y="0"/>
                                </a:moveTo>
                                <a:lnTo>
                                  <a:pt x="7772400" y="0"/>
                                </a:lnTo>
                                <a:lnTo>
                                  <a:pt x="7772400" y="403860"/>
                                </a:lnTo>
                                <a:lnTo>
                                  <a:pt x="0" y="40386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7" name="Shape 77"/>
                        <wps:cNvSpPr/>
                        <wps:spPr>
                          <a:xfrm>
                            <a:off x="0" y="40386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s:wsp>
                        <wps:cNvPr id="78" name="Shape 78"/>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3" style="width:612pt;height:31.8pt;position:absolute;mso-position-horizontal-relative:page;mso-position-horizontal:absolute;margin-left:0pt;mso-position-vertical-relative:page;margin-top:1.17322pt;" coordsize="77724,4038">
                <v:rect id="Rectangle 6" style="position:absolute;width:13559;height:2276;left:13594;top:255;" filled="f" stroked="f">
                  <v:textbox inset="0,0,0,0">
                    <w:txbxContent>
                      <w:p>
                        <w:pPr>
                          <w:spacing w:before="0" w:after="160" w:line="259" w:lineRule="auto"/>
                          <w:ind w:left="0" w:firstLine="0"/>
                          <w:jc w:val="left"/>
                        </w:pPr>
                        <w:r>
                          <w:rPr>
                            <w:rFonts w:cs="Calibri" w:hAnsi="Calibri" w:eastAsia="Calibri" w:ascii="Calibri"/>
                            <w:b w:val="1"/>
                          </w:rPr>
                          <w:t xml:space="preserve">Sample Test Plan </w:t>
                        </w:r>
                      </w:p>
                    </w:txbxContent>
                  </v:textbox>
                </v:rect>
                <v:rect id="Rectangle 7" style="position:absolute;width:928;height:2276;left:23787;top:255;" filled="f" stroked="f">
                  <v:textbox inset="0,0,0,0">
                    <w:txbxContent>
                      <w:p>
                        <w:pPr>
                          <w:spacing w:before="0" w:after="160" w:line="259" w:lineRule="auto"/>
                          <w:ind w:left="0" w:firstLine="0"/>
                          <w:jc w:val="left"/>
                        </w:pPr>
                        <w:r>
                          <w:rPr>
                            <w:rFonts w:cs="Calibri" w:hAnsi="Calibri" w:eastAsia="Calibri" w:ascii="Calibri"/>
                            <w:b w:val="1"/>
                          </w:rPr>
                          <w:t xml:space="preserve">–</w:t>
                        </w:r>
                      </w:p>
                    </w:txbxContent>
                  </v:textbox>
                </v:rect>
                <v:rect id="Rectangle 8" style="position:absolute;width:421;height:2276;left:24482;top:255;"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9" style="position:absolute;width:25582;height:2276;left:24798;top:255;" filled="f" stroked="f">
                  <v:textbox inset="0,0,0,0">
                    <w:txbxContent>
                      <w:p>
                        <w:pPr>
                          <w:spacing w:before="0" w:after="160" w:line="259" w:lineRule="auto"/>
                          <w:ind w:left="0" w:firstLine="0"/>
                          <w:jc w:val="left"/>
                        </w:pPr>
                        <w:r>
                          <w:rPr>
                            <w:rFonts w:cs="Calibri" w:hAnsi="Calibri" w:eastAsia="Calibri" w:ascii="Calibri"/>
                            <w:b w:val="1"/>
                          </w:rPr>
                          <w:t xml:space="preserve">OrangeHRM Live Project Training</w:t>
                        </w:r>
                      </w:p>
                    </w:txbxContent>
                  </v:textbox>
                </v:rect>
                <v:rect id="Rectangle 10" style="position:absolute;width:2522;height:2276;left:44025;top:255;" filled="f" stroked="f">
                  <v:textbox inset="0,0,0,0">
                    <w:txbxContent>
                      <w:p>
                        <w:pPr>
                          <w:spacing w:before="0" w:after="160" w:line="259" w:lineRule="auto"/>
                          <w:ind w:left="0" w:firstLine="0"/>
                          <w:jc w:val="left"/>
                        </w:pPr>
                        <w:r>
                          <w:rPr/>
                          <w:t xml:space="preserve">      </w:t>
                        </w:r>
                      </w:p>
                    </w:txbxContent>
                  </v:textbox>
                </v:rect>
                <v:rect id="Rectangle 11" style="position:absolute;width:1971;height:2276;left:45920;top:255;" filled="f" stroked="f">
                  <v:textbox inset="0,0,0,0">
                    <w:txbxContent>
                      <w:p>
                        <w:pPr>
                          <w:spacing w:before="0" w:after="160" w:line="259" w:lineRule="auto"/>
                          <w:ind w:left="0" w:firstLine="0"/>
                          <w:jc w:val="left"/>
                        </w:pPr>
                        <w:r>
                          <w:rPr/>
                          <w:t xml:space="preserve">© </w:t>
                        </w:r>
                      </w:p>
                    </w:txbxContent>
                  </v:textbox>
                </v:rect>
                <v:rect id="Rectangle 12" style="position:absolute;width:24580;height:2276;left:47401;top:255;" filled="f" stroked="f">
                  <v:textbox inset="0,0,0,0">
                    <w:txbxContent>
                      <w:p>
                        <w:pPr>
                          <w:spacing w:before="0" w:after="160" w:line="259" w:lineRule="auto"/>
                          <w:ind w:left="0" w:firstLine="0"/>
                          <w:jc w:val="left"/>
                        </w:pPr>
                        <w:r>
                          <w:rPr>
                            <w:rFonts w:cs="Calibri" w:hAnsi="Calibri" w:eastAsia="Calibri" w:ascii="Calibri"/>
                            <w:b w:val="1"/>
                            <w:color w:val="0000ff"/>
                          </w:rPr>
                          <w:t xml:space="preserve">www.SoftwareTestingHelp.com</w:t>
                        </w:r>
                      </w:p>
                    </w:txbxContent>
                  </v:textbox>
                </v:rect>
                <v:rect id="Rectangle 13" style="position:absolute;width:421;height:2276;left:65879;top:255;" filled="f" stroked="f">
                  <v:textbox inset="0,0,0,0">
                    <w:txbxContent>
                      <w:p>
                        <w:pPr>
                          <w:spacing w:before="0" w:after="160" w:line="259" w:lineRule="auto"/>
                          <w:ind w:left="0" w:firstLine="0"/>
                          <w:jc w:val="left"/>
                        </w:pPr>
                        <w:r>
                          <w:rPr/>
                          <w:t xml:space="preserve"> </w:t>
                        </w:r>
                      </w:p>
                    </w:txbxContent>
                  </v:textbox>
                </v:rect>
                <v:shape id="Shape 15875" style="position:absolute;width:77724;height:4038;left:0;top:0;" coordsize="7772400,403860" path="m0,0l7772400,0l7772400,403860l0,403860l0,0">
                  <v:stroke weight="0pt" endcap="flat" joinstyle="miter" miterlimit="10" on="false" color="#000000" opacity="0"/>
                  <v:fill on="true" color="#4bacc6"/>
                </v:shape>
                <v:shape id="Shape 77" style="position:absolute;width:77724;height:0;left:0;top:4038;" coordsize="7772400,0" path="m7772400,0l0,0">
                  <v:stroke weight="0.75pt" endcap="flat" joinstyle="miter" miterlimit="8" on="true" color="#4e81bd"/>
                  <v:fill on="false" color="#000000" opacity="0"/>
                </v:shape>
                <v:shape id="Shape 78"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b/>
          <w:color w:val="FF0000"/>
          <w:sz w:val="28"/>
        </w:rPr>
        <w:t xml:space="preserve"> </w:t>
      </w:r>
    </w:p>
    <w:p w14:paraId="42BE79A8" w14:textId="77777777" w:rsidR="005C6560" w:rsidRDefault="006A0D0C">
      <w:pPr>
        <w:spacing w:after="223" w:line="259" w:lineRule="auto"/>
        <w:ind w:left="990" w:firstLine="0"/>
        <w:jc w:val="left"/>
      </w:pPr>
      <w:r>
        <w:rPr>
          <w:b/>
          <w:color w:val="FF0000"/>
          <w:sz w:val="28"/>
        </w:rPr>
        <w:t xml:space="preserve"> </w:t>
      </w:r>
    </w:p>
    <w:p w14:paraId="204E06E3" w14:textId="77777777" w:rsidR="005C6560" w:rsidRDefault="006A0D0C">
      <w:pPr>
        <w:spacing w:after="228" w:line="259" w:lineRule="auto"/>
        <w:ind w:left="990" w:firstLine="0"/>
        <w:jc w:val="left"/>
      </w:pPr>
      <w:r>
        <w:rPr>
          <w:b/>
          <w:color w:val="FF0000"/>
          <w:sz w:val="28"/>
        </w:rPr>
        <w:t xml:space="preserve"> </w:t>
      </w:r>
    </w:p>
    <w:p w14:paraId="6C6AF8AC" w14:textId="77777777" w:rsidR="005C6560" w:rsidRDefault="006A0D0C">
      <w:pPr>
        <w:spacing w:after="223" w:line="259" w:lineRule="auto"/>
        <w:ind w:left="990" w:firstLine="0"/>
        <w:jc w:val="left"/>
      </w:pPr>
      <w:r>
        <w:rPr>
          <w:b/>
          <w:color w:val="FF0000"/>
          <w:sz w:val="28"/>
        </w:rPr>
        <w:t xml:space="preserve"> </w:t>
      </w:r>
    </w:p>
    <w:p w14:paraId="5ED2BFE4" w14:textId="77777777" w:rsidR="005C6560" w:rsidRDefault="006A0D0C">
      <w:pPr>
        <w:spacing w:after="171" w:line="259" w:lineRule="auto"/>
        <w:ind w:left="990" w:firstLine="0"/>
        <w:jc w:val="left"/>
      </w:pPr>
      <w:r>
        <w:rPr>
          <w:b/>
          <w:color w:val="FF0000"/>
          <w:sz w:val="28"/>
        </w:rPr>
        <w:t xml:space="preserve"> </w:t>
      </w:r>
    </w:p>
    <w:p w14:paraId="56186CC3" w14:textId="77777777" w:rsidR="005C6560" w:rsidRDefault="006A0D0C">
      <w:pPr>
        <w:spacing w:after="218" w:line="259" w:lineRule="auto"/>
        <w:ind w:left="990" w:firstLine="0"/>
        <w:jc w:val="left"/>
      </w:pPr>
      <w:r>
        <w:t xml:space="preserve"> </w:t>
      </w:r>
    </w:p>
    <w:p w14:paraId="02115401" w14:textId="77777777" w:rsidR="005C6560" w:rsidRDefault="006A0D0C">
      <w:pPr>
        <w:spacing w:after="218" w:line="259" w:lineRule="auto"/>
        <w:ind w:left="990" w:firstLine="0"/>
        <w:jc w:val="left"/>
      </w:pPr>
      <w:r>
        <w:t xml:space="preserve"> </w:t>
      </w:r>
    </w:p>
    <w:p w14:paraId="6DD051B3" w14:textId="77777777" w:rsidR="005C6560" w:rsidRDefault="006A0D0C">
      <w:pPr>
        <w:spacing w:after="218" w:line="259" w:lineRule="auto"/>
        <w:ind w:left="990" w:firstLine="0"/>
        <w:jc w:val="left"/>
      </w:pPr>
      <w:r>
        <w:t xml:space="preserve"> </w:t>
      </w:r>
    </w:p>
    <w:p w14:paraId="6BDB27BA" w14:textId="77777777" w:rsidR="005C6560" w:rsidRDefault="006A0D0C">
      <w:pPr>
        <w:spacing w:after="218" w:line="259" w:lineRule="auto"/>
        <w:ind w:left="990" w:firstLine="0"/>
        <w:jc w:val="left"/>
      </w:pPr>
      <w:r>
        <w:t xml:space="preserve"> </w:t>
      </w:r>
    </w:p>
    <w:p w14:paraId="51900A79" w14:textId="77777777" w:rsidR="005C6560" w:rsidRDefault="006A0D0C">
      <w:pPr>
        <w:spacing w:after="218" w:line="259" w:lineRule="auto"/>
        <w:ind w:left="990" w:firstLine="0"/>
        <w:jc w:val="left"/>
      </w:pPr>
      <w:r>
        <w:t xml:space="preserve"> </w:t>
      </w:r>
    </w:p>
    <w:p w14:paraId="1DEEA032" w14:textId="77777777" w:rsidR="005C6560" w:rsidRDefault="006A0D0C">
      <w:pPr>
        <w:spacing w:after="218" w:line="259" w:lineRule="auto"/>
        <w:ind w:left="990" w:firstLine="0"/>
        <w:jc w:val="left"/>
      </w:pPr>
      <w:r>
        <w:t xml:space="preserve"> </w:t>
      </w:r>
    </w:p>
    <w:p w14:paraId="668468A4" w14:textId="77777777" w:rsidR="005C6560" w:rsidRDefault="006A0D0C">
      <w:pPr>
        <w:spacing w:after="0" w:line="259" w:lineRule="auto"/>
        <w:jc w:val="left"/>
      </w:pPr>
      <w:r>
        <w:rPr>
          <w:b/>
        </w:rPr>
        <w:t>Version:</w:t>
      </w:r>
      <w:r>
        <w:t xml:space="preserve"> 1.0 </w:t>
      </w:r>
    </w:p>
    <w:p w14:paraId="00AF4A8D" w14:textId="77777777" w:rsidR="005C6560" w:rsidRDefault="006A0D0C">
      <w:r>
        <w:rPr>
          <w:b/>
        </w:rPr>
        <w:t>Created:</w:t>
      </w:r>
      <w:r>
        <w:t xml:space="preserve"> 05/10/2020 </w:t>
      </w:r>
    </w:p>
    <w:p w14:paraId="5FCBB712" w14:textId="77777777" w:rsidR="005C6560" w:rsidRDefault="006A0D0C">
      <w:pPr>
        <w:spacing w:after="0" w:line="259" w:lineRule="auto"/>
        <w:jc w:val="left"/>
      </w:pPr>
      <w:r>
        <w:rPr>
          <w:b/>
        </w:rPr>
        <w:t>Last Updated:</w:t>
      </w:r>
      <w:r>
        <w:t xml:space="preserve"> 05/10/2020 </w:t>
      </w:r>
    </w:p>
    <w:p w14:paraId="253B220E" w14:textId="77777777" w:rsidR="005C6560" w:rsidRDefault="006A0D0C">
      <w:pPr>
        <w:spacing w:after="0" w:line="259" w:lineRule="auto"/>
        <w:ind w:left="0" w:firstLine="0"/>
        <w:jc w:val="left"/>
      </w:pPr>
      <w:r>
        <w:t xml:space="preserve"> </w:t>
      </w:r>
      <w:r>
        <w:tab/>
        <w:t xml:space="preserve"> </w:t>
      </w:r>
    </w:p>
    <w:p w14:paraId="68964355" w14:textId="77777777" w:rsidR="005C6560" w:rsidRDefault="006A0D0C">
      <w:pPr>
        <w:spacing w:after="275" w:line="259" w:lineRule="auto"/>
        <w:ind w:left="990" w:firstLine="0"/>
        <w:jc w:val="left"/>
      </w:pPr>
      <w:r>
        <w:t xml:space="preserve"> </w:t>
      </w:r>
    </w:p>
    <w:p w14:paraId="67A20252" w14:textId="77777777" w:rsidR="005C6560" w:rsidRDefault="006A0D0C">
      <w:pPr>
        <w:spacing w:after="166" w:line="259" w:lineRule="auto"/>
        <w:ind w:left="990" w:firstLine="0"/>
        <w:jc w:val="left"/>
      </w:pPr>
      <w:r>
        <w:rPr>
          <w:b/>
          <w:sz w:val="28"/>
        </w:rPr>
        <w:lastRenderedPageBreak/>
        <w:t xml:space="preserve">Revision and Signoff Sheet </w:t>
      </w:r>
    </w:p>
    <w:p w14:paraId="4D3FF9F3" w14:textId="77777777" w:rsidR="005C6560" w:rsidRDefault="006A0D0C">
      <w:pPr>
        <w:spacing w:after="0" w:line="259" w:lineRule="auto"/>
        <w:ind w:left="985"/>
        <w:jc w:val="left"/>
      </w:pPr>
      <w:r>
        <w:rPr>
          <w:b/>
        </w:rPr>
        <w:t>Document History</w:t>
      </w:r>
      <w:r>
        <w:t xml:space="preserve"> -  </w:t>
      </w:r>
    </w:p>
    <w:tbl>
      <w:tblPr>
        <w:tblStyle w:val="TableGrid"/>
        <w:tblW w:w="9086" w:type="dxa"/>
        <w:tblInd w:w="1105" w:type="dxa"/>
        <w:tblCellMar>
          <w:top w:w="0" w:type="dxa"/>
          <w:left w:w="0" w:type="dxa"/>
          <w:bottom w:w="0" w:type="dxa"/>
          <w:right w:w="83" w:type="dxa"/>
        </w:tblCellMar>
        <w:tblLook w:val="04A0" w:firstRow="1" w:lastRow="0" w:firstColumn="1" w:lastColumn="0" w:noHBand="0" w:noVBand="1"/>
      </w:tblPr>
      <w:tblGrid>
        <w:gridCol w:w="987"/>
        <w:gridCol w:w="1171"/>
        <w:gridCol w:w="2698"/>
        <w:gridCol w:w="1157"/>
        <w:gridCol w:w="3073"/>
      </w:tblGrid>
      <w:tr w:rsidR="005C6560" w14:paraId="24F80B23" w14:textId="77777777">
        <w:trPr>
          <w:trHeight w:val="814"/>
        </w:trPr>
        <w:tc>
          <w:tcPr>
            <w:tcW w:w="98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2A64CA47" w14:textId="77777777" w:rsidR="005C6560" w:rsidRDefault="006A0D0C">
            <w:pPr>
              <w:spacing w:after="0" w:line="259" w:lineRule="auto"/>
              <w:ind w:left="161" w:firstLine="0"/>
              <w:jc w:val="left"/>
            </w:pPr>
            <w:r>
              <w:rPr>
                <w:rFonts w:ascii="Arial" w:eastAsia="Arial" w:hAnsi="Arial" w:cs="Arial"/>
                <w:b/>
                <w:sz w:val="18"/>
              </w:rPr>
              <w:t xml:space="preserve">Version </w:t>
            </w:r>
          </w:p>
        </w:tc>
        <w:tc>
          <w:tcPr>
            <w:tcW w:w="11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77B0C7F4" w14:textId="77777777" w:rsidR="005C6560" w:rsidRDefault="006A0D0C">
            <w:pPr>
              <w:spacing w:after="0" w:line="259" w:lineRule="auto"/>
              <w:ind w:left="88" w:firstLine="0"/>
              <w:jc w:val="center"/>
            </w:pPr>
            <w:r>
              <w:rPr>
                <w:rFonts w:ascii="Arial" w:eastAsia="Arial" w:hAnsi="Arial" w:cs="Arial"/>
                <w:b/>
                <w:sz w:val="18"/>
              </w:rPr>
              <w:t xml:space="preserve">Date </w:t>
            </w:r>
          </w:p>
        </w:tc>
        <w:tc>
          <w:tcPr>
            <w:tcW w:w="269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3F3C464" w14:textId="77777777" w:rsidR="005C6560" w:rsidRDefault="006A0D0C">
            <w:pPr>
              <w:spacing w:after="0" w:line="259" w:lineRule="auto"/>
              <w:ind w:left="81" w:firstLine="0"/>
              <w:jc w:val="center"/>
            </w:pPr>
            <w:r>
              <w:rPr>
                <w:rFonts w:ascii="Arial" w:eastAsia="Arial" w:hAnsi="Arial" w:cs="Arial"/>
                <w:b/>
                <w:sz w:val="18"/>
              </w:rPr>
              <w:t xml:space="preserve">Author </w:t>
            </w:r>
          </w:p>
        </w:tc>
        <w:tc>
          <w:tcPr>
            <w:tcW w:w="1157" w:type="dxa"/>
            <w:tcBorders>
              <w:top w:val="single" w:sz="4" w:space="0" w:color="000000"/>
              <w:left w:val="single" w:sz="4" w:space="0" w:color="000000"/>
              <w:bottom w:val="single" w:sz="4" w:space="0" w:color="000000"/>
              <w:right w:val="nil"/>
            </w:tcBorders>
            <w:shd w:val="clear" w:color="auto" w:fill="8DB3E2"/>
          </w:tcPr>
          <w:p w14:paraId="49C207C5" w14:textId="77777777" w:rsidR="005C6560" w:rsidRDefault="005C6560">
            <w:pPr>
              <w:spacing w:after="160" w:line="259" w:lineRule="auto"/>
              <w:ind w:left="0" w:firstLine="0"/>
              <w:jc w:val="left"/>
            </w:pPr>
          </w:p>
        </w:tc>
        <w:tc>
          <w:tcPr>
            <w:tcW w:w="3073" w:type="dxa"/>
            <w:tcBorders>
              <w:top w:val="single" w:sz="4" w:space="0" w:color="000000"/>
              <w:left w:val="nil"/>
              <w:bottom w:val="single" w:sz="4" w:space="0" w:color="000000"/>
              <w:right w:val="single" w:sz="4" w:space="0" w:color="000000"/>
            </w:tcBorders>
            <w:shd w:val="clear" w:color="auto" w:fill="8DB3E2"/>
            <w:vAlign w:val="center"/>
          </w:tcPr>
          <w:p w14:paraId="33B0E96F" w14:textId="77777777" w:rsidR="005C6560" w:rsidRDefault="006A0D0C">
            <w:pPr>
              <w:spacing w:after="0" w:line="259" w:lineRule="auto"/>
              <w:ind w:left="0" w:firstLine="0"/>
              <w:jc w:val="left"/>
            </w:pPr>
            <w:r>
              <w:rPr>
                <w:rFonts w:ascii="Arial" w:eastAsia="Arial" w:hAnsi="Arial" w:cs="Arial"/>
                <w:b/>
                <w:sz w:val="18"/>
              </w:rPr>
              <w:t xml:space="preserve">Description of Change </w:t>
            </w:r>
          </w:p>
        </w:tc>
      </w:tr>
      <w:tr w:rsidR="005C6560" w14:paraId="188D6B97" w14:textId="77777777">
        <w:trPr>
          <w:trHeight w:val="472"/>
        </w:trPr>
        <w:tc>
          <w:tcPr>
            <w:tcW w:w="988" w:type="dxa"/>
            <w:tcBorders>
              <w:top w:val="single" w:sz="4" w:space="0" w:color="000000"/>
              <w:left w:val="single" w:sz="4" w:space="0" w:color="000000"/>
              <w:bottom w:val="single" w:sz="4" w:space="0" w:color="000000"/>
              <w:right w:val="single" w:sz="4" w:space="0" w:color="000000"/>
            </w:tcBorders>
            <w:vAlign w:val="center"/>
          </w:tcPr>
          <w:p w14:paraId="5ACFFFF3" w14:textId="77777777" w:rsidR="005C6560" w:rsidRDefault="006A0D0C">
            <w:pPr>
              <w:spacing w:after="0" w:line="259" w:lineRule="auto"/>
              <w:ind w:left="79" w:firstLine="0"/>
              <w:jc w:val="center"/>
            </w:pPr>
            <w:r>
              <w:rPr>
                <w:rFonts w:ascii="Arial" w:eastAsia="Arial" w:hAnsi="Arial" w:cs="Arial"/>
                <w:sz w:val="18"/>
              </w:rPr>
              <w:t xml:space="preserve">1 </w:t>
            </w:r>
          </w:p>
        </w:tc>
        <w:tc>
          <w:tcPr>
            <w:tcW w:w="1171" w:type="dxa"/>
            <w:tcBorders>
              <w:top w:val="single" w:sz="4" w:space="0" w:color="000000"/>
              <w:left w:val="single" w:sz="4" w:space="0" w:color="000000"/>
              <w:bottom w:val="single" w:sz="4" w:space="0" w:color="000000"/>
              <w:right w:val="single" w:sz="4" w:space="0" w:color="000000"/>
            </w:tcBorders>
            <w:vAlign w:val="center"/>
          </w:tcPr>
          <w:p w14:paraId="789AFCFE" w14:textId="77777777" w:rsidR="005C6560" w:rsidRDefault="006A0D0C">
            <w:pPr>
              <w:spacing w:after="0" w:line="259" w:lineRule="auto"/>
              <w:ind w:left="137" w:firstLine="0"/>
              <w:jc w:val="left"/>
            </w:pPr>
            <w:r>
              <w:rPr>
                <w:rFonts w:ascii="Arial" w:eastAsia="Arial" w:hAnsi="Arial" w:cs="Arial"/>
                <w:sz w:val="18"/>
              </w:rPr>
              <w:t xml:space="preserve">05/10/2020 </w:t>
            </w:r>
          </w:p>
        </w:tc>
        <w:tc>
          <w:tcPr>
            <w:tcW w:w="2698" w:type="dxa"/>
            <w:tcBorders>
              <w:top w:val="single" w:sz="4" w:space="0" w:color="000000"/>
              <w:left w:val="single" w:sz="4" w:space="0" w:color="000000"/>
              <w:bottom w:val="single" w:sz="4" w:space="0" w:color="000000"/>
              <w:right w:val="single" w:sz="4" w:space="0" w:color="000000"/>
            </w:tcBorders>
            <w:vAlign w:val="center"/>
          </w:tcPr>
          <w:p w14:paraId="6CE895CE" w14:textId="77777777" w:rsidR="005C6560" w:rsidRDefault="006A0D0C">
            <w:pPr>
              <w:spacing w:after="0" w:line="259" w:lineRule="auto"/>
              <w:ind w:left="106" w:firstLine="0"/>
              <w:jc w:val="left"/>
            </w:pPr>
            <w:r>
              <w:rPr>
                <w:rFonts w:ascii="Arial" w:eastAsia="Arial" w:hAnsi="Arial" w:cs="Arial"/>
                <w:sz w:val="18"/>
              </w:rPr>
              <w:t xml:space="preserve">Mayank Bansal </w:t>
            </w:r>
          </w:p>
        </w:tc>
        <w:tc>
          <w:tcPr>
            <w:tcW w:w="1157" w:type="dxa"/>
            <w:tcBorders>
              <w:top w:val="single" w:sz="4" w:space="0" w:color="000000"/>
              <w:left w:val="single" w:sz="4" w:space="0" w:color="000000"/>
              <w:bottom w:val="single" w:sz="4" w:space="0" w:color="000000"/>
              <w:right w:val="nil"/>
            </w:tcBorders>
            <w:vAlign w:val="center"/>
          </w:tcPr>
          <w:p w14:paraId="31C7F1A7" w14:textId="77777777" w:rsidR="005C6560" w:rsidRDefault="006A0D0C">
            <w:pPr>
              <w:spacing w:after="0" w:line="259" w:lineRule="auto"/>
              <w:ind w:left="110" w:firstLine="0"/>
              <w:jc w:val="left"/>
            </w:pPr>
            <w:r>
              <w:rPr>
                <w:rFonts w:ascii="Arial" w:eastAsia="Arial" w:hAnsi="Arial" w:cs="Arial"/>
                <w:sz w:val="18"/>
              </w:rPr>
              <w:t xml:space="preserve">Draft </w:t>
            </w:r>
          </w:p>
        </w:tc>
        <w:tc>
          <w:tcPr>
            <w:tcW w:w="3073" w:type="dxa"/>
            <w:tcBorders>
              <w:top w:val="single" w:sz="4" w:space="0" w:color="000000"/>
              <w:left w:val="nil"/>
              <w:bottom w:val="single" w:sz="4" w:space="0" w:color="000000"/>
              <w:right w:val="single" w:sz="4" w:space="0" w:color="000000"/>
            </w:tcBorders>
          </w:tcPr>
          <w:p w14:paraId="5E8E6A35" w14:textId="77777777" w:rsidR="005C6560" w:rsidRDefault="005C6560">
            <w:pPr>
              <w:spacing w:after="160" w:line="259" w:lineRule="auto"/>
              <w:ind w:left="0" w:firstLine="0"/>
              <w:jc w:val="left"/>
            </w:pPr>
          </w:p>
        </w:tc>
      </w:tr>
      <w:tr w:rsidR="005C6560" w14:paraId="3BB88E87"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04654EC2" w14:textId="77777777" w:rsidR="005C6560" w:rsidRDefault="006A0D0C">
            <w:pPr>
              <w:spacing w:after="0" w:line="259" w:lineRule="auto"/>
              <w:ind w:left="129" w:firstLine="0"/>
              <w:jc w:val="center"/>
            </w:pPr>
            <w:r>
              <w:rPr>
                <w:rFonts w:ascii="Arial" w:eastAsia="Arial" w:hAnsi="Arial" w:cs="Arial"/>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3D8B2638" w14:textId="77777777" w:rsidR="005C6560" w:rsidRDefault="006A0D0C">
            <w:pPr>
              <w:spacing w:after="0" w:line="259" w:lineRule="auto"/>
              <w:ind w:left="137"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1E45FF99" w14:textId="77777777" w:rsidR="005C6560" w:rsidRDefault="006A0D0C">
            <w:pPr>
              <w:spacing w:after="0" w:line="259" w:lineRule="auto"/>
              <w:ind w:left="106" w:firstLine="0"/>
              <w:jc w:val="left"/>
            </w:pPr>
            <w:r>
              <w:rPr>
                <w:rFonts w:ascii="Arial" w:eastAsia="Arial" w:hAnsi="Arial" w:cs="Arial"/>
                <w:sz w:val="18"/>
              </w:rPr>
              <w:t xml:space="preserve"> </w:t>
            </w:r>
          </w:p>
        </w:tc>
        <w:tc>
          <w:tcPr>
            <w:tcW w:w="1157" w:type="dxa"/>
            <w:tcBorders>
              <w:top w:val="single" w:sz="4" w:space="0" w:color="000000"/>
              <w:left w:val="single" w:sz="4" w:space="0" w:color="000000"/>
              <w:bottom w:val="single" w:sz="4" w:space="0" w:color="000000"/>
              <w:right w:val="nil"/>
            </w:tcBorders>
            <w:vAlign w:val="center"/>
          </w:tcPr>
          <w:p w14:paraId="7E6B4E78" w14:textId="77777777" w:rsidR="005C6560" w:rsidRDefault="006A0D0C">
            <w:pPr>
              <w:spacing w:after="0" w:line="259" w:lineRule="auto"/>
              <w:ind w:left="110" w:firstLine="0"/>
              <w:jc w:val="left"/>
            </w:pPr>
            <w:r>
              <w:rPr>
                <w:rFonts w:ascii="Arial" w:eastAsia="Arial" w:hAnsi="Arial" w:cs="Arial"/>
                <w:sz w:val="18"/>
              </w:rPr>
              <w:t xml:space="preserve"> </w:t>
            </w:r>
          </w:p>
        </w:tc>
        <w:tc>
          <w:tcPr>
            <w:tcW w:w="3073" w:type="dxa"/>
            <w:tcBorders>
              <w:top w:val="single" w:sz="4" w:space="0" w:color="000000"/>
              <w:left w:val="nil"/>
              <w:bottom w:val="single" w:sz="4" w:space="0" w:color="000000"/>
              <w:right w:val="single" w:sz="4" w:space="0" w:color="000000"/>
            </w:tcBorders>
          </w:tcPr>
          <w:p w14:paraId="75AE5324" w14:textId="77777777" w:rsidR="005C6560" w:rsidRDefault="005C6560">
            <w:pPr>
              <w:spacing w:after="160" w:line="259" w:lineRule="auto"/>
              <w:ind w:left="0" w:firstLine="0"/>
              <w:jc w:val="left"/>
            </w:pPr>
          </w:p>
        </w:tc>
      </w:tr>
      <w:tr w:rsidR="005C6560" w14:paraId="57594C94" w14:textId="77777777">
        <w:trPr>
          <w:trHeight w:val="470"/>
        </w:trPr>
        <w:tc>
          <w:tcPr>
            <w:tcW w:w="988" w:type="dxa"/>
            <w:tcBorders>
              <w:top w:val="single" w:sz="4" w:space="0" w:color="000000"/>
              <w:left w:val="single" w:sz="4" w:space="0" w:color="000000"/>
              <w:bottom w:val="single" w:sz="4" w:space="0" w:color="000000"/>
              <w:right w:val="single" w:sz="4" w:space="0" w:color="000000"/>
            </w:tcBorders>
            <w:vAlign w:val="center"/>
          </w:tcPr>
          <w:p w14:paraId="3240B406" w14:textId="77777777" w:rsidR="005C6560" w:rsidRDefault="006A0D0C">
            <w:pPr>
              <w:spacing w:after="0" w:line="259" w:lineRule="auto"/>
              <w:ind w:left="129" w:firstLine="0"/>
              <w:jc w:val="center"/>
            </w:pPr>
            <w:r>
              <w:rPr>
                <w:rFonts w:ascii="Arial" w:eastAsia="Arial" w:hAnsi="Arial" w:cs="Arial"/>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774721FE" w14:textId="77777777" w:rsidR="005C6560" w:rsidRDefault="006A0D0C">
            <w:pPr>
              <w:spacing w:after="0" w:line="259" w:lineRule="auto"/>
              <w:ind w:left="137"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7EF008FA" w14:textId="77777777" w:rsidR="005C6560" w:rsidRDefault="006A0D0C">
            <w:pPr>
              <w:spacing w:after="0" w:line="259" w:lineRule="auto"/>
              <w:ind w:left="106" w:firstLine="0"/>
              <w:jc w:val="left"/>
            </w:pPr>
            <w:r>
              <w:rPr>
                <w:rFonts w:ascii="Arial" w:eastAsia="Arial" w:hAnsi="Arial" w:cs="Arial"/>
                <w:b/>
                <w:sz w:val="18"/>
              </w:rPr>
              <w:t xml:space="preserve"> </w:t>
            </w:r>
          </w:p>
        </w:tc>
        <w:tc>
          <w:tcPr>
            <w:tcW w:w="1157" w:type="dxa"/>
            <w:tcBorders>
              <w:top w:val="single" w:sz="4" w:space="0" w:color="000000"/>
              <w:left w:val="single" w:sz="4" w:space="0" w:color="000000"/>
              <w:bottom w:val="single" w:sz="4" w:space="0" w:color="000000"/>
              <w:right w:val="nil"/>
            </w:tcBorders>
            <w:vAlign w:val="center"/>
          </w:tcPr>
          <w:p w14:paraId="59955AD3" w14:textId="77777777" w:rsidR="005C6560" w:rsidRDefault="006A0D0C">
            <w:pPr>
              <w:spacing w:after="0" w:line="259" w:lineRule="auto"/>
              <w:ind w:left="110" w:firstLine="0"/>
              <w:jc w:val="left"/>
            </w:pPr>
            <w:r>
              <w:rPr>
                <w:rFonts w:ascii="Arial" w:eastAsia="Arial" w:hAnsi="Arial" w:cs="Arial"/>
                <w:b/>
                <w:sz w:val="18"/>
              </w:rPr>
              <w:t xml:space="preserve"> </w:t>
            </w:r>
          </w:p>
        </w:tc>
        <w:tc>
          <w:tcPr>
            <w:tcW w:w="3073" w:type="dxa"/>
            <w:tcBorders>
              <w:top w:val="single" w:sz="4" w:space="0" w:color="000000"/>
              <w:left w:val="nil"/>
              <w:bottom w:val="single" w:sz="4" w:space="0" w:color="000000"/>
              <w:right w:val="single" w:sz="4" w:space="0" w:color="000000"/>
            </w:tcBorders>
          </w:tcPr>
          <w:p w14:paraId="51CA422B" w14:textId="77777777" w:rsidR="005C6560" w:rsidRDefault="005C6560">
            <w:pPr>
              <w:spacing w:after="160" w:line="259" w:lineRule="auto"/>
              <w:ind w:left="0" w:firstLine="0"/>
              <w:jc w:val="left"/>
            </w:pPr>
          </w:p>
        </w:tc>
      </w:tr>
    </w:tbl>
    <w:p w14:paraId="17DBA541" w14:textId="77777777" w:rsidR="005C6560" w:rsidRDefault="006A0D0C">
      <w:pPr>
        <w:spacing w:after="141" w:line="259" w:lineRule="auto"/>
        <w:ind w:left="990" w:firstLine="0"/>
        <w:jc w:val="left"/>
      </w:pPr>
      <w:r>
        <w:t xml:space="preserve"> </w:t>
      </w:r>
    </w:p>
    <w:p w14:paraId="605F8022" w14:textId="77777777" w:rsidR="005C6560" w:rsidRDefault="006A0D0C">
      <w:pPr>
        <w:spacing w:after="0" w:line="259" w:lineRule="auto"/>
        <w:ind w:left="985"/>
        <w:jc w:val="left"/>
      </w:pPr>
      <w:r>
        <w:rPr>
          <w:b/>
        </w:rPr>
        <w:t>Approvers List</w:t>
      </w:r>
      <w:r>
        <w:t xml:space="preserve"> - </w:t>
      </w:r>
      <w:r>
        <w:rPr>
          <w:color w:val="FF0000"/>
        </w:rPr>
        <w:t xml:space="preserve"> </w:t>
      </w:r>
    </w:p>
    <w:tbl>
      <w:tblPr>
        <w:tblStyle w:val="TableGrid"/>
        <w:tblW w:w="9086" w:type="dxa"/>
        <w:tblInd w:w="1105" w:type="dxa"/>
        <w:tblCellMar>
          <w:top w:w="5" w:type="dxa"/>
          <w:left w:w="248" w:type="dxa"/>
          <w:bottom w:w="0" w:type="dxa"/>
          <w:right w:w="115" w:type="dxa"/>
        </w:tblCellMar>
        <w:tblLook w:val="04A0" w:firstRow="1" w:lastRow="0" w:firstColumn="1" w:lastColumn="0" w:noHBand="0" w:noVBand="1"/>
      </w:tblPr>
      <w:tblGrid>
        <w:gridCol w:w="2428"/>
        <w:gridCol w:w="3419"/>
        <w:gridCol w:w="1620"/>
        <w:gridCol w:w="1619"/>
      </w:tblGrid>
      <w:tr w:rsidR="005C6560" w14:paraId="0C8375C9" w14:textId="77777777">
        <w:trPr>
          <w:trHeight w:val="545"/>
        </w:trPr>
        <w:tc>
          <w:tcPr>
            <w:tcW w:w="242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C38A2B" w14:textId="77777777" w:rsidR="005C6560" w:rsidRDefault="006A0D0C">
            <w:pPr>
              <w:spacing w:after="0" w:line="259" w:lineRule="auto"/>
              <w:ind w:left="7" w:firstLine="0"/>
              <w:jc w:val="center"/>
            </w:pPr>
            <w:r>
              <w:t xml:space="preserve">Name </w:t>
            </w:r>
          </w:p>
        </w:tc>
        <w:tc>
          <w:tcPr>
            <w:tcW w:w="342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986A17" w14:textId="77777777" w:rsidR="005C6560" w:rsidRDefault="006A0D0C">
            <w:pPr>
              <w:spacing w:after="0" w:line="259" w:lineRule="auto"/>
              <w:ind w:left="16" w:firstLine="0"/>
              <w:jc w:val="center"/>
            </w:pPr>
            <w:r>
              <w:t xml:space="preserve">Role </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Pr>
          <w:p w14:paraId="542ABF5C" w14:textId="77777777" w:rsidR="005C6560" w:rsidRDefault="006A0D0C">
            <w:pPr>
              <w:spacing w:after="0" w:line="259" w:lineRule="auto"/>
              <w:ind w:left="0" w:firstLine="0"/>
              <w:jc w:val="center"/>
            </w:pPr>
            <w:r>
              <w:t xml:space="preserve">Approver / Reviewer </w:t>
            </w:r>
          </w:p>
        </w:tc>
        <w:tc>
          <w:tcPr>
            <w:tcW w:w="1619" w:type="dxa"/>
            <w:tcBorders>
              <w:top w:val="single" w:sz="4" w:space="0" w:color="000000"/>
              <w:left w:val="single" w:sz="4" w:space="0" w:color="000000"/>
              <w:bottom w:val="single" w:sz="4" w:space="0" w:color="000000"/>
              <w:right w:val="single" w:sz="4" w:space="0" w:color="000000"/>
            </w:tcBorders>
            <w:shd w:val="clear" w:color="auto" w:fill="8DB3E2"/>
          </w:tcPr>
          <w:p w14:paraId="06FBFF72" w14:textId="77777777" w:rsidR="005C6560" w:rsidRDefault="006A0D0C">
            <w:pPr>
              <w:spacing w:after="0" w:line="259" w:lineRule="auto"/>
              <w:ind w:left="0" w:firstLine="0"/>
              <w:jc w:val="center"/>
            </w:pPr>
            <w:r>
              <w:t xml:space="preserve">Approval / Review Date </w:t>
            </w:r>
          </w:p>
        </w:tc>
      </w:tr>
      <w:tr w:rsidR="005C6560" w14:paraId="03F4C6BD" w14:textId="77777777">
        <w:trPr>
          <w:trHeight w:val="318"/>
        </w:trPr>
        <w:tc>
          <w:tcPr>
            <w:tcW w:w="2428" w:type="dxa"/>
            <w:tcBorders>
              <w:top w:val="single" w:sz="4" w:space="0" w:color="000000"/>
              <w:left w:val="single" w:sz="4" w:space="0" w:color="000000"/>
              <w:bottom w:val="single" w:sz="4" w:space="0" w:color="000000"/>
              <w:right w:val="single" w:sz="4" w:space="0" w:color="000000"/>
            </w:tcBorders>
          </w:tcPr>
          <w:p w14:paraId="2A4A4A6E"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7F163074"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14DD1D2"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1772C8B" w14:textId="77777777" w:rsidR="005C6560" w:rsidRDefault="006A0D0C">
            <w:pPr>
              <w:spacing w:after="0" w:line="259" w:lineRule="auto"/>
              <w:ind w:left="67" w:firstLine="0"/>
              <w:jc w:val="center"/>
            </w:pPr>
            <w:r>
              <w:t xml:space="preserve"> </w:t>
            </w:r>
          </w:p>
        </w:tc>
      </w:tr>
      <w:tr w:rsidR="005C6560" w14:paraId="0D0F8AE7"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6078E60C"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91E4CB4"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A714FE9"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813722A" w14:textId="77777777" w:rsidR="005C6560" w:rsidRDefault="006A0D0C">
            <w:pPr>
              <w:spacing w:after="0" w:line="259" w:lineRule="auto"/>
              <w:ind w:left="67" w:firstLine="0"/>
              <w:jc w:val="center"/>
            </w:pPr>
            <w:r>
              <w:t xml:space="preserve"> </w:t>
            </w:r>
          </w:p>
        </w:tc>
      </w:tr>
      <w:tr w:rsidR="005C6560" w14:paraId="27792864"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28508AFF"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34F132A0"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43003BC"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10C1471" w14:textId="77777777" w:rsidR="005C6560" w:rsidRDefault="006A0D0C">
            <w:pPr>
              <w:spacing w:after="0" w:line="259" w:lineRule="auto"/>
              <w:ind w:left="67" w:firstLine="0"/>
              <w:jc w:val="center"/>
            </w:pPr>
            <w:r>
              <w:t xml:space="preserve"> </w:t>
            </w:r>
          </w:p>
        </w:tc>
      </w:tr>
      <w:tr w:rsidR="005C6560" w14:paraId="3F763EBF"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6E0F4909"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B71CDC3"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7EF9678"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D6C5142" w14:textId="77777777" w:rsidR="005C6560" w:rsidRDefault="006A0D0C">
            <w:pPr>
              <w:spacing w:after="0" w:line="259" w:lineRule="auto"/>
              <w:ind w:left="67" w:firstLine="0"/>
              <w:jc w:val="center"/>
            </w:pPr>
            <w:r>
              <w:t xml:space="preserve"> </w:t>
            </w:r>
          </w:p>
        </w:tc>
      </w:tr>
      <w:tr w:rsidR="005C6560" w14:paraId="512387FA"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36520346"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03545EC3"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56C41982"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3C1372AF" w14:textId="77777777" w:rsidR="005C6560" w:rsidRDefault="006A0D0C">
            <w:pPr>
              <w:spacing w:after="0" w:line="259" w:lineRule="auto"/>
              <w:ind w:left="67" w:firstLine="0"/>
              <w:jc w:val="center"/>
            </w:pPr>
            <w:r>
              <w:t xml:space="preserve"> </w:t>
            </w:r>
          </w:p>
        </w:tc>
      </w:tr>
      <w:tr w:rsidR="005C6560" w14:paraId="13AFC1F3"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5B246AF2"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F2799B0"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D3FAB43"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1E99F745" w14:textId="77777777" w:rsidR="005C6560" w:rsidRDefault="006A0D0C">
            <w:pPr>
              <w:spacing w:after="0" w:line="259" w:lineRule="auto"/>
              <w:ind w:left="67" w:firstLine="0"/>
              <w:jc w:val="center"/>
            </w:pPr>
            <w:r>
              <w:t xml:space="preserve"> </w:t>
            </w:r>
          </w:p>
        </w:tc>
      </w:tr>
      <w:tr w:rsidR="005C6560" w14:paraId="28755F2E"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58B03D60"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7C2F6B41"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232A595"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C072078" w14:textId="77777777" w:rsidR="005C6560" w:rsidRDefault="006A0D0C">
            <w:pPr>
              <w:spacing w:after="0" w:line="259" w:lineRule="auto"/>
              <w:ind w:left="67" w:firstLine="0"/>
              <w:jc w:val="center"/>
            </w:pPr>
            <w:r>
              <w:t xml:space="preserve"> </w:t>
            </w:r>
          </w:p>
        </w:tc>
      </w:tr>
    </w:tbl>
    <w:p w14:paraId="39D13B68" w14:textId="77777777" w:rsidR="005C6560" w:rsidRDefault="006A0D0C">
      <w:pPr>
        <w:spacing w:after="136" w:line="259" w:lineRule="auto"/>
        <w:ind w:left="990" w:firstLine="0"/>
        <w:jc w:val="left"/>
      </w:pPr>
      <w:r>
        <w:t xml:space="preserve"> </w:t>
      </w:r>
    </w:p>
    <w:p w14:paraId="2AE0DA80" w14:textId="77777777" w:rsidR="005C6560" w:rsidRDefault="006A0D0C">
      <w:pPr>
        <w:spacing w:after="0" w:line="259" w:lineRule="auto"/>
        <w:ind w:left="985"/>
        <w:jc w:val="left"/>
      </w:pPr>
      <w:r>
        <w:rPr>
          <w:b/>
        </w:rPr>
        <w:t>Reference Documents</w:t>
      </w:r>
      <w:r>
        <w:t xml:space="preserve"> - </w:t>
      </w:r>
      <w:r>
        <w:rPr>
          <w:color w:val="FF0000"/>
        </w:rPr>
        <w:t xml:space="preserve"> </w:t>
      </w:r>
    </w:p>
    <w:tbl>
      <w:tblPr>
        <w:tblStyle w:val="TableGrid"/>
        <w:tblW w:w="9098" w:type="dxa"/>
        <w:tblInd w:w="1105" w:type="dxa"/>
        <w:tblCellMar>
          <w:top w:w="4" w:type="dxa"/>
          <w:left w:w="105" w:type="dxa"/>
          <w:bottom w:w="0" w:type="dxa"/>
          <w:right w:w="65" w:type="dxa"/>
        </w:tblCellMar>
        <w:tblLook w:val="04A0" w:firstRow="1" w:lastRow="0" w:firstColumn="1" w:lastColumn="0" w:noHBand="0" w:noVBand="1"/>
      </w:tblPr>
      <w:tblGrid>
        <w:gridCol w:w="848"/>
        <w:gridCol w:w="2035"/>
        <w:gridCol w:w="6215"/>
      </w:tblGrid>
      <w:tr w:rsidR="005C6560" w14:paraId="3A4DC236" w14:textId="77777777">
        <w:trPr>
          <w:trHeight w:val="406"/>
        </w:trPr>
        <w:tc>
          <w:tcPr>
            <w:tcW w:w="848" w:type="dxa"/>
            <w:tcBorders>
              <w:top w:val="single" w:sz="4" w:space="0" w:color="000000"/>
              <w:left w:val="single" w:sz="4" w:space="0" w:color="000000"/>
              <w:bottom w:val="single" w:sz="4" w:space="0" w:color="000000"/>
              <w:right w:val="single" w:sz="4" w:space="0" w:color="000000"/>
            </w:tcBorders>
            <w:shd w:val="clear" w:color="auto" w:fill="CCCCCC"/>
          </w:tcPr>
          <w:p w14:paraId="0F2B328D" w14:textId="77777777" w:rsidR="005C6560" w:rsidRDefault="006A0D0C">
            <w:pPr>
              <w:spacing w:after="0" w:line="259" w:lineRule="auto"/>
              <w:ind w:left="0" w:firstLine="0"/>
              <w:jc w:val="left"/>
            </w:pPr>
            <w:r>
              <w:rPr>
                <w:b/>
                <w:sz w:val="20"/>
              </w:rPr>
              <w:t xml:space="preserve">Version </w:t>
            </w:r>
          </w:p>
        </w:tc>
        <w:tc>
          <w:tcPr>
            <w:tcW w:w="2035" w:type="dxa"/>
            <w:tcBorders>
              <w:top w:val="single" w:sz="4" w:space="0" w:color="000000"/>
              <w:left w:val="single" w:sz="4" w:space="0" w:color="000000"/>
              <w:bottom w:val="single" w:sz="4" w:space="0" w:color="000000"/>
              <w:right w:val="single" w:sz="4" w:space="0" w:color="000000"/>
            </w:tcBorders>
            <w:shd w:val="clear" w:color="auto" w:fill="CCCCCC"/>
          </w:tcPr>
          <w:p w14:paraId="073EFABB" w14:textId="77777777" w:rsidR="005C6560" w:rsidRDefault="006A0D0C">
            <w:pPr>
              <w:spacing w:after="0" w:line="259" w:lineRule="auto"/>
              <w:ind w:left="0" w:right="49" w:firstLine="0"/>
              <w:jc w:val="center"/>
            </w:pPr>
            <w:r>
              <w:rPr>
                <w:b/>
                <w:sz w:val="20"/>
              </w:rPr>
              <w:t xml:space="preserve">Date </w:t>
            </w:r>
          </w:p>
        </w:tc>
        <w:tc>
          <w:tcPr>
            <w:tcW w:w="6215" w:type="dxa"/>
            <w:tcBorders>
              <w:top w:val="single" w:sz="4" w:space="0" w:color="000000"/>
              <w:left w:val="single" w:sz="4" w:space="0" w:color="000000"/>
              <w:bottom w:val="single" w:sz="4" w:space="0" w:color="000000"/>
              <w:right w:val="single" w:sz="4" w:space="0" w:color="000000"/>
            </w:tcBorders>
            <w:shd w:val="clear" w:color="auto" w:fill="CCCCCC"/>
          </w:tcPr>
          <w:p w14:paraId="1625918E" w14:textId="77777777" w:rsidR="005C6560" w:rsidRDefault="006A0D0C">
            <w:pPr>
              <w:spacing w:after="0" w:line="259" w:lineRule="auto"/>
              <w:ind w:left="0" w:right="33" w:firstLine="0"/>
              <w:jc w:val="center"/>
            </w:pPr>
            <w:r>
              <w:rPr>
                <w:b/>
                <w:sz w:val="20"/>
              </w:rPr>
              <w:t xml:space="preserve">Document Name </w:t>
            </w:r>
          </w:p>
        </w:tc>
      </w:tr>
      <w:tr w:rsidR="005C6560" w14:paraId="0B9E8F9E" w14:textId="77777777">
        <w:trPr>
          <w:trHeight w:val="433"/>
        </w:trPr>
        <w:tc>
          <w:tcPr>
            <w:tcW w:w="848" w:type="dxa"/>
            <w:tcBorders>
              <w:top w:val="single" w:sz="4" w:space="0" w:color="000000"/>
              <w:left w:val="single" w:sz="4" w:space="0" w:color="000000"/>
              <w:bottom w:val="single" w:sz="4" w:space="0" w:color="000000"/>
              <w:right w:val="single" w:sz="4" w:space="0" w:color="000000"/>
            </w:tcBorders>
          </w:tcPr>
          <w:p w14:paraId="54207259" w14:textId="77777777" w:rsidR="005C6560" w:rsidRDefault="005C6560">
            <w:pPr>
              <w:spacing w:after="160" w:line="259" w:lineRule="auto"/>
              <w:ind w:left="0" w:firstLine="0"/>
              <w:jc w:val="left"/>
            </w:pPr>
          </w:p>
        </w:tc>
        <w:tc>
          <w:tcPr>
            <w:tcW w:w="2035" w:type="dxa"/>
            <w:tcBorders>
              <w:top w:val="single" w:sz="4" w:space="0" w:color="000000"/>
              <w:left w:val="single" w:sz="4" w:space="0" w:color="000000"/>
              <w:bottom w:val="single" w:sz="4" w:space="0" w:color="000000"/>
              <w:right w:val="single" w:sz="4" w:space="0" w:color="000000"/>
            </w:tcBorders>
          </w:tcPr>
          <w:p w14:paraId="7BCFAD46" w14:textId="77777777" w:rsidR="005C6560" w:rsidRDefault="006A0D0C">
            <w:pPr>
              <w:spacing w:after="0" w:line="259" w:lineRule="auto"/>
              <w:ind w:left="162" w:firstLine="0"/>
              <w:jc w:val="center"/>
            </w:pPr>
            <w:r>
              <w:rPr>
                <w:sz w:val="20"/>
              </w:rP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69375AAD" w14:textId="77777777" w:rsidR="005C6560" w:rsidRDefault="006A0D0C">
            <w:pPr>
              <w:spacing w:after="0" w:line="259" w:lineRule="auto"/>
              <w:ind w:left="996" w:firstLine="0"/>
              <w:jc w:val="left"/>
            </w:pPr>
            <w:r>
              <w:rPr>
                <w:sz w:val="20"/>
              </w:rPr>
              <w:t xml:space="preserve"> </w:t>
            </w:r>
          </w:p>
        </w:tc>
      </w:tr>
      <w:tr w:rsidR="005C6560" w14:paraId="3985154C" w14:textId="77777777">
        <w:trPr>
          <w:trHeight w:val="432"/>
        </w:trPr>
        <w:tc>
          <w:tcPr>
            <w:tcW w:w="848" w:type="dxa"/>
            <w:tcBorders>
              <w:top w:val="single" w:sz="4" w:space="0" w:color="000000"/>
              <w:left w:val="single" w:sz="4" w:space="0" w:color="000000"/>
              <w:bottom w:val="single" w:sz="4" w:space="0" w:color="000000"/>
              <w:right w:val="single" w:sz="4" w:space="0" w:color="000000"/>
            </w:tcBorders>
          </w:tcPr>
          <w:p w14:paraId="5CF86209" w14:textId="77777777" w:rsidR="005C6560" w:rsidRDefault="005C6560">
            <w:pPr>
              <w:spacing w:after="160" w:line="259" w:lineRule="auto"/>
              <w:ind w:left="0" w:firstLine="0"/>
              <w:jc w:val="left"/>
            </w:pPr>
          </w:p>
        </w:tc>
        <w:tc>
          <w:tcPr>
            <w:tcW w:w="2035" w:type="dxa"/>
            <w:tcBorders>
              <w:top w:val="single" w:sz="4" w:space="0" w:color="000000"/>
              <w:left w:val="single" w:sz="4" w:space="0" w:color="000000"/>
              <w:bottom w:val="single" w:sz="4" w:space="0" w:color="000000"/>
              <w:right w:val="single" w:sz="4" w:space="0" w:color="000000"/>
            </w:tcBorders>
          </w:tcPr>
          <w:p w14:paraId="3FD5D19B" w14:textId="77777777" w:rsidR="005C6560" w:rsidRDefault="006A0D0C">
            <w:pPr>
              <w:spacing w:after="0" w:line="259" w:lineRule="auto"/>
              <w:ind w:left="162" w:firstLine="0"/>
              <w:jc w:val="center"/>
            </w:pPr>
            <w:r>
              <w:rPr>
                <w:sz w:val="20"/>
              </w:rP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08D6F516" w14:textId="77777777" w:rsidR="005C6560" w:rsidRDefault="006A0D0C">
            <w:pPr>
              <w:spacing w:after="0" w:line="259" w:lineRule="auto"/>
              <w:ind w:left="996" w:firstLine="0"/>
              <w:jc w:val="left"/>
            </w:pPr>
            <w:r>
              <w:rPr>
                <w:sz w:val="20"/>
              </w:rPr>
              <w:t xml:space="preserve"> </w:t>
            </w:r>
          </w:p>
        </w:tc>
      </w:tr>
    </w:tbl>
    <w:p w14:paraId="418EE950" w14:textId="77777777" w:rsidR="005C6560" w:rsidRDefault="006A0D0C">
      <w:pPr>
        <w:spacing w:after="136" w:line="259" w:lineRule="auto"/>
        <w:ind w:left="990" w:firstLine="0"/>
        <w:jc w:val="left"/>
      </w:pPr>
      <w:r>
        <w:t xml:space="preserve"> </w:t>
      </w:r>
    </w:p>
    <w:p w14:paraId="229980B3" w14:textId="77777777" w:rsidR="005C6560" w:rsidRDefault="006A0D0C">
      <w:pPr>
        <w:spacing w:after="0" w:line="259" w:lineRule="auto"/>
        <w:ind w:left="990" w:firstLine="0"/>
        <w:jc w:val="left"/>
      </w:pPr>
      <w:r>
        <w:t xml:space="preserve"> </w:t>
      </w:r>
      <w:r>
        <w:tab/>
        <w:t xml:space="preserve"> </w:t>
      </w:r>
    </w:p>
    <w:sdt>
      <w:sdtPr>
        <w:id w:val="-2123374572"/>
        <w:docPartObj>
          <w:docPartGallery w:val="Table of Contents"/>
        </w:docPartObj>
      </w:sdtPr>
      <w:sdtEndPr/>
      <w:sdtContent>
        <w:p w14:paraId="75EB164F" w14:textId="77777777" w:rsidR="005C6560" w:rsidRDefault="006A0D0C">
          <w:pPr>
            <w:spacing w:after="0" w:line="259" w:lineRule="auto"/>
            <w:ind w:left="820"/>
            <w:jc w:val="left"/>
          </w:pPr>
          <w:r>
            <w:rPr>
              <w:rFonts w:ascii="Cambria" w:eastAsia="Cambria" w:hAnsi="Cambria" w:cs="Cambria"/>
              <w:b/>
              <w:color w:val="355E91"/>
              <w:sz w:val="28"/>
            </w:rPr>
            <w:t>Table</w:t>
          </w:r>
          <w:r>
            <w:rPr>
              <w:rFonts w:ascii="Cambria" w:eastAsia="Cambria" w:hAnsi="Cambria" w:cs="Cambria"/>
              <w:b/>
              <w:color w:val="355E91"/>
              <w:sz w:val="28"/>
            </w:rPr>
            <w:tab/>
            <w:t>of</w:t>
          </w:r>
          <w:r>
            <w:rPr>
              <w:rFonts w:ascii="Cambria" w:eastAsia="Cambria" w:hAnsi="Cambria" w:cs="Cambria"/>
              <w:b/>
              <w:color w:val="355E91"/>
              <w:sz w:val="28"/>
            </w:rPr>
            <w:tab/>
            <w:t>Contents</w:t>
          </w:r>
          <w:r>
            <w:rPr>
              <w:rFonts w:ascii="Cambria" w:eastAsia="Cambria" w:hAnsi="Cambria" w:cs="Cambria"/>
              <w:b/>
              <w:color w:val="355E91"/>
              <w:sz w:val="28"/>
            </w:rPr>
            <w:tab/>
          </w:r>
        </w:p>
        <w:p w14:paraId="56C3D93F" w14:textId="77777777" w:rsidR="005C6560" w:rsidRDefault="006A0D0C">
          <w:pPr>
            <w:spacing w:after="218" w:line="259" w:lineRule="auto"/>
            <w:ind w:left="990" w:firstLine="0"/>
            <w:jc w:val="left"/>
          </w:pPr>
          <w:r>
            <w:t xml:space="preserve"> </w:t>
          </w:r>
        </w:p>
        <w:p w14:paraId="32722C2A" w14:textId="77777777" w:rsidR="005C6560" w:rsidRDefault="006A0D0C">
          <w:pPr>
            <w:pStyle w:val="TOC1"/>
            <w:tabs>
              <w:tab w:val="right" w:leader="dot" w:pos="10083"/>
            </w:tabs>
          </w:pPr>
          <w:r>
            <w:fldChar w:fldCharType="begin"/>
          </w:r>
          <w:r>
            <w:instrText xml:space="preserve"> TOC \o "1-4" \h \z \u </w:instrText>
          </w:r>
          <w:r>
            <w:fldChar w:fldCharType="separate"/>
          </w:r>
          <w:hyperlink w:anchor="_Toc15744">
            <w:r>
              <w:t>1. INTRODUCTION</w:t>
            </w:r>
            <w:r>
              <w:tab/>
            </w:r>
            <w:r>
              <w:fldChar w:fldCharType="begin"/>
            </w:r>
            <w:r>
              <w:instrText>PAGEREF _Toc15744 \h</w:instrText>
            </w:r>
            <w:r>
              <w:fldChar w:fldCharType="separate"/>
            </w:r>
            <w:r>
              <w:t xml:space="preserve">3 </w:t>
            </w:r>
            <w:r>
              <w:fldChar w:fldCharType="end"/>
            </w:r>
          </w:hyperlink>
        </w:p>
        <w:p w14:paraId="61151EC6" w14:textId="77777777" w:rsidR="005C6560" w:rsidRDefault="006A0D0C">
          <w:pPr>
            <w:pStyle w:val="TOC2"/>
            <w:tabs>
              <w:tab w:val="right" w:leader="dot" w:pos="10083"/>
            </w:tabs>
          </w:pPr>
          <w:hyperlink w:anchor="_Toc15745">
            <w:r>
              <w:t>1.1.  Purpose</w:t>
            </w:r>
            <w:r>
              <w:tab/>
            </w:r>
            <w:r>
              <w:fldChar w:fldCharType="begin"/>
            </w:r>
            <w:r>
              <w:instrText>PAGEREF _Toc15745 \h</w:instrText>
            </w:r>
            <w:r>
              <w:fldChar w:fldCharType="separate"/>
            </w:r>
            <w:r>
              <w:t xml:space="preserve">3 </w:t>
            </w:r>
            <w:r>
              <w:fldChar w:fldCharType="end"/>
            </w:r>
          </w:hyperlink>
        </w:p>
        <w:p w14:paraId="024A71C4" w14:textId="77777777" w:rsidR="005C6560" w:rsidRDefault="006A0D0C">
          <w:pPr>
            <w:pStyle w:val="TOC2"/>
            <w:tabs>
              <w:tab w:val="right" w:leader="dot" w:pos="10083"/>
            </w:tabs>
          </w:pPr>
          <w:hyperlink w:anchor="_Toc15746">
            <w:r>
              <w:t>1.2.  Project Overview</w:t>
            </w:r>
            <w:r>
              <w:tab/>
            </w:r>
            <w:r>
              <w:fldChar w:fldCharType="begin"/>
            </w:r>
            <w:r>
              <w:instrText xml:space="preserve">PAGEREF </w:instrText>
            </w:r>
            <w:r>
              <w:instrText>_Toc15746 \h</w:instrText>
            </w:r>
            <w:r>
              <w:fldChar w:fldCharType="separate"/>
            </w:r>
            <w:r>
              <w:t xml:space="preserve">3 </w:t>
            </w:r>
            <w:r>
              <w:fldChar w:fldCharType="end"/>
            </w:r>
          </w:hyperlink>
        </w:p>
        <w:p w14:paraId="7CFB2BE4" w14:textId="77777777" w:rsidR="005C6560" w:rsidRDefault="006A0D0C">
          <w:pPr>
            <w:pStyle w:val="TOC2"/>
            <w:tabs>
              <w:tab w:val="right" w:leader="dot" w:pos="10083"/>
            </w:tabs>
          </w:pPr>
          <w:hyperlink w:anchor="_Toc15747">
            <w:r>
              <w:t>1.3.  Audience</w:t>
            </w:r>
            <w:r>
              <w:tab/>
            </w:r>
            <w:r>
              <w:fldChar w:fldCharType="begin"/>
            </w:r>
            <w:r>
              <w:instrText>PAGEREF _Toc15747 \h</w:instrText>
            </w:r>
            <w:r>
              <w:fldChar w:fldCharType="separate"/>
            </w:r>
            <w:r>
              <w:t xml:space="preserve">3 </w:t>
            </w:r>
            <w:r>
              <w:fldChar w:fldCharType="end"/>
            </w:r>
          </w:hyperlink>
        </w:p>
        <w:p w14:paraId="4ACFB2CE" w14:textId="77777777" w:rsidR="005C6560" w:rsidRDefault="006A0D0C">
          <w:pPr>
            <w:pStyle w:val="TOC1"/>
            <w:tabs>
              <w:tab w:val="right" w:leader="dot" w:pos="10083"/>
            </w:tabs>
          </w:pPr>
          <w:hyperlink w:anchor="_Toc15748">
            <w:r>
              <w:t>2. TEST SUM</w:t>
            </w:r>
            <w:r>
              <w:t>MARY</w:t>
            </w:r>
            <w:r>
              <w:tab/>
            </w:r>
            <w:r>
              <w:fldChar w:fldCharType="begin"/>
            </w:r>
            <w:r>
              <w:instrText>PAGEREF _Toc15748 \h</w:instrText>
            </w:r>
            <w:r>
              <w:fldChar w:fldCharType="separate"/>
            </w:r>
            <w:r>
              <w:t xml:space="preserve">3 </w:t>
            </w:r>
            <w:r>
              <w:fldChar w:fldCharType="end"/>
            </w:r>
          </w:hyperlink>
        </w:p>
        <w:p w14:paraId="1D0B65AD" w14:textId="77777777" w:rsidR="005C6560" w:rsidRDefault="006A0D0C">
          <w:pPr>
            <w:pStyle w:val="TOC2"/>
            <w:tabs>
              <w:tab w:val="right" w:leader="dot" w:pos="10083"/>
            </w:tabs>
          </w:pPr>
          <w:hyperlink w:anchor="_Toc15749">
            <w:r>
              <w:t>2.1.  Test Objectives – Business Context</w:t>
            </w:r>
            <w:r>
              <w:tab/>
            </w:r>
            <w:r>
              <w:fldChar w:fldCharType="begin"/>
            </w:r>
            <w:r>
              <w:instrText>PAGEREF _Toc15749 \h</w:instrText>
            </w:r>
            <w:r>
              <w:fldChar w:fldCharType="separate"/>
            </w:r>
            <w:r>
              <w:t xml:space="preserve">3 </w:t>
            </w:r>
            <w:r>
              <w:fldChar w:fldCharType="end"/>
            </w:r>
          </w:hyperlink>
        </w:p>
        <w:p w14:paraId="59485358" w14:textId="77777777" w:rsidR="005C6560" w:rsidRDefault="006A0D0C">
          <w:pPr>
            <w:pStyle w:val="TOC2"/>
            <w:tabs>
              <w:tab w:val="right" w:leader="dot" w:pos="10083"/>
            </w:tabs>
          </w:pPr>
          <w:hyperlink w:anchor="_Toc15750">
            <w:r>
              <w:t>2.2.  Test Assumptions</w:t>
            </w:r>
            <w:r>
              <w:tab/>
            </w:r>
            <w:r>
              <w:fldChar w:fldCharType="begin"/>
            </w:r>
            <w:r>
              <w:instrText>PAGEREF _Toc15750 \h</w:instrText>
            </w:r>
            <w:r>
              <w:fldChar w:fldCharType="separate"/>
            </w:r>
            <w:r>
              <w:t xml:space="preserve">4 </w:t>
            </w:r>
            <w:r>
              <w:fldChar w:fldCharType="end"/>
            </w:r>
          </w:hyperlink>
        </w:p>
        <w:p w14:paraId="46B24B55" w14:textId="77777777" w:rsidR="005C6560" w:rsidRDefault="006A0D0C">
          <w:pPr>
            <w:pStyle w:val="TOC2"/>
            <w:tabs>
              <w:tab w:val="right" w:leader="dot" w:pos="10083"/>
            </w:tabs>
          </w:pPr>
          <w:hyperlink w:anchor="_Toc15751">
            <w:r>
              <w:t>2.3.  Test Data Approach</w:t>
            </w:r>
            <w:r>
              <w:tab/>
            </w:r>
            <w:r>
              <w:fldChar w:fldCharType="begin"/>
            </w:r>
            <w:r>
              <w:instrText>PAGEREF _Toc15751 \h</w:instrText>
            </w:r>
            <w:r>
              <w:fldChar w:fldCharType="separate"/>
            </w:r>
            <w:r>
              <w:t xml:space="preserve">5 </w:t>
            </w:r>
            <w:r>
              <w:fldChar w:fldCharType="end"/>
            </w:r>
          </w:hyperlink>
        </w:p>
        <w:p w14:paraId="4100D917" w14:textId="77777777" w:rsidR="005C6560" w:rsidRDefault="006A0D0C">
          <w:pPr>
            <w:pStyle w:val="TOC2"/>
            <w:tabs>
              <w:tab w:val="right" w:leader="dot" w:pos="10083"/>
            </w:tabs>
          </w:pPr>
          <w:hyperlink w:anchor="_Toc15752">
            <w:r>
              <w:t>2.4.  Scope and Levels of Testing</w:t>
            </w:r>
            <w:r>
              <w:tab/>
            </w:r>
            <w:r>
              <w:fldChar w:fldCharType="begin"/>
            </w:r>
            <w:r>
              <w:instrText>PAGEREF _Toc15752 \h</w:instrText>
            </w:r>
            <w:r>
              <w:fldChar w:fldCharType="separate"/>
            </w:r>
            <w:r>
              <w:t xml:space="preserve">5 </w:t>
            </w:r>
            <w:r>
              <w:fldChar w:fldCharType="end"/>
            </w:r>
          </w:hyperlink>
        </w:p>
        <w:p w14:paraId="58951FB2" w14:textId="77777777" w:rsidR="005C6560" w:rsidRDefault="006A0D0C">
          <w:pPr>
            <w:pStyle w:val="TOC3"/>
            <w:tabs>
              <w:tab w:val="right" w:leader="dot" w:pos="10083"/>
            </w:tabs>
          </w:pPr>
          <w:hyperlink w:anchor="_Toc15753">
            <w:r>
              <w:t>2.4.1.  Exploratory</w:t>
            </w:r>
            <w:r>
              <w:tab/>
            </w:r>
            <w:r>
              <w:fldChar w:fldCharType="begin"/>
            </w:r>
            <w:r>
              <w:instrText>PAGEREF _Toc15753 \h</w:instrText>
            </w:r>
            <w:r>
              <w:fldChar w:fldCharType="separate"/>
            </w:r>
            <w:r>
              <w:t xml:space="preserve">5 </w:t>
            </w:r>
            <w:r>
              <w:fldChar w:fldCharType="end"/>
            </w:r>
          </w:hyperlink>
        </w:p>
        <w:p w14:paraId="6BEDCF6C" w14:textId="77777777" w:rsidR="005C6560" w:rsidRDefault="006A0D0C">
          <w:pPr>
            <w:pStyle w:val="TOC3"/>
            <w:tabs>
              <w:tab w:val="right" w:leader="dot" w:pos="10083"/>
            </w:tabs>
          </w:pPr>
          <w:hyperlink w:anchor="_Toc15754">
            <w:r>
              <w:t>2.4.2.  Functional Test</w:t>
            </w:r>
            <w:r>
              <w:tab/>
            </w:r>
            <w:r>
              <w:fldChar w:fldCharType="begin"/>
            </w:r>
            <w:r>
              <w:instrText>P</w:instrText>
            </w:r>
            <w:r>
              <w:instrText>AGEREF _Toc15754 \h</w:instrText>
            </w:r>
            <w:r>
              <w:fldChar w:fldCharType="separate"/>
            </w:r>
            <w:r>
              <w:t xml:space="preserve">5 </w:t>
            </w:r>
            <w:r>
              <w:fldChar w:fldCharType="end"/>
            </w:r>
          </w:hyperlink>
        </w:p>
        <w:p w14:paraId="1D3B4152" w14:textId="77777777" w:rsidR="005C6560" w:rsidRDefault="006A0D0C">
          <w:pPr>
            <w:pStyle w:val="TOC4"/>
            <w:tabs>
              <w:tab w:val="right" w:leader="dot" w:pos="10083"/>
            </w:tabs>
          </w:pPr>
          <w:hyperlink w:anchor="_Toc15755">
            <w:r>
              <w:t>TEST ACCEPTANCE CRITERIA</w:t>
            </w:r>
            <w:r>
              <w:tab/>
            </w:r>
            <w:r>
              <w:fldChar w:fldCharType="begin"/>
            </w:r>
            <w:r>
              <w:instrText>PAGEREF _Toc15755 \h</w:instrText>
            </w:r>
            <w:r>
              <w:fldChar w:fldCharType="separate"/>
            </w:r>
            <w:r>
              <w:t xml:space="preserve">5 </w:t>
            </w:r>
            <w:r>
              <w:fldChar w:fldCharType="end"/>
            </w:r>
          </w:hyperlink>
        </w:p>
        <w:p w14:paraId="0545AD9A" w14:textId="77777777" w:rsidR="005C6560" w:rsidRDefault="006A0D0C">
          <w:pPr>
            <w:pStyle w:val="TOC4"/>
            <w:tabs>
              <w:tab w:val="right" w:leader="dot" w:pos="10083"/>
            </w:tabs>
          </w:pPr>
          <w:hyperlink w:anchor="_Toc15756">
            <w:r>
              <w:t>TEST DELIVERABLES</w:t>
            </w:r>
            <w:r>
              <w:tab/>
            </w:r>
            <w:r>
              <w:fldChar w:fldCharType="begin"/>
            </w:r>
            <w:r>
              <w:instrText>PAGEREF _Toc15756 \h</w:instrText>
            </w:r>
            <w:r>
              <w:fldChar w:fldCharType="separate"/>
            </w:r>
            <w:r>
              <w:t xml:space="preserve">6 </w:t>
            </w:r>
            <w:r>
              <w:fldChar w:fldCharType="end"/>
            </w:r>
          </w:hyperlink>
        </w:p>
        <w:p w14:paraId="5D219302" w14:textId="77777777" w:rsidR="005C6560" w:rsidRDefault="006A0D0C">
          <w:pPr>
            <w:pStyle w:val="TOC3"/>
            <w:tabs>
              <w:tab w:val="right" w:leader="dot" w:pos="10083"/>
            </w:tabs>
          </w:pPr>
          <w:hyperlink w:anchor="_Toc15757">
            <w:r>
              <w:t>2.4.3.  END TO END Test</w:t>
            </w:r>
            <w:r>
              <w:tab/>
            </w:r>
            <w:r>
              <w:fldChar w:fldCharType="begin"/>
            </w:r>
            <w:r>
              <w:instrText>PAGEREF _Toc15757 \h</w:instrText>
            </w:r>
            <w:r>
              <w:fldChar w:fldCharType="separate"/>
            </w:r>
            <w:r>
              <w:t xml:space="preserve">6 </w:t>
            </w:r>
            <w:r>
              <w:fldChar w:fldCharType="end"/>
            </w:r>
          </w:hyperlink>
        </w:p>
        <w:p w14:paraId="6C11980E" w14:textId="77777777" w:rsidR="005C6560" w:rsidRDefault="006A0D0C">
          <w:pPr>
            <w:pStyle w:val="TOC4"/>
            <w:tabs>
              <w:tab w:val="right" w:leader="dot" w:pos="10083"/>
            </w:tabs>
          </w:pPr>
          <w:hyperlink w:anchor="_Toc15758">
            <w:r>
              <w:t>TEST DELIVERABLES</w:t>
            </w:r>
            <w:r>
              <w:tab/>
            </w:r>
            <w:r>
              <w:fldChar w:fldCharType="begin"/>
            </w:r>
            <w:r>
              <w:instrText>PAGEREF _Toc15758 \h</w:instrText>
            </w:r>
            <w:r>
              <w:fldChar w:fldCharType="separate"/>
            </w:r>
            <w:r>
              <w:t xml:space="preserve">6 </w:t>
            </w:r>
            <w:r>
              <w:fldChar w:fldCharType="end"/>
            </w:r>
          </w:hyperlink>
        </w:p>
        <w:p w14:paraId="7A03333D" w14:textId="77777777" w:rsidR="005C6560" w:rsidRDefault="006A0D0C">
          <w:pPr>
            <w:pStyle w:val="TOC1"/>
            <w:tabs>
              <w:tab w:val="right" w:leader="dot" w:pos="10083"/>
            </w:tabs>
          </w:pPr>
          <w:hyperlink w:anchor="_Toc15759">
            <w:r>
              <w:t>3. EXECUTION STRATEGY</w:t>
            </w:r>
            <w:r>
              <w:tab/>
            </w:r>
            <w:r>
              <w:fldChar w:fldCharType="begin"/>
            </w:r>
            <w:r>
              <w:instrText>PAGEREF _Toc15759 \h</w:instrText>
            </w:r>
            <w:r>
              <w:fldChar w:fldCharType="separate"/>
            </w:r>
            <w:r>
              <w:t xml:space="preserve">6 </w:t>
            </w:r>
            <w:r>
              <w:fldChar w:fldCharType="end"/>
            </w:r>
          </w:hyperlink>
        </w:p>
        <w:p w14:paraId="67D1A990" w14:textId="77777777" w:rsidR="005C6560" w:rsidRDefault="006A0D0C">
          <w:pPr>
            <w:pStyle w:val="TOC2"/>
            <w:tabs>
              <w:tab w:val="right" w:leader="dot" w:pos="10083"/>
            </w:tabs>
          </w:pPr>
          <w:hyperlink w:anchor="_Toc15760">
            <w:r>
              <w:t>3.1.  Entry and Exit Criteria</w:t>
            </w:r>
            <w:r>
              <w:tab/>
            </w:r>
            <w:r>
              <w:fldChar w:fldCharType="begin"/>
            </w:r>
            <w:r>
              <w:instrText>PAGEREF _Toc15760 \h</w:instrText>
            </w:r>
            <w:r>
              <w:fldChar w:fldCharType="separate"/>
            </w:r>
            <w:r>
              <w:t xml:space="preserve">6 </w:t>
            </w:r>
            <w:r>
              <w:fldChar w:fldCharType="end"/>
            </w:r>
          </w:hyperlink>
        </w:p>
        <w:p w14:paraId="7162E3A2" w14:textId="77777777" w:rsidR="005C6560" w:rsidRDefault="006A0D0C">
          <w:pPr>
            <w:pStyle w:val="TOC2"/>
            <w:tabs>
              <w:tab w:val="right" w:leader="dot" w:pos="10083"/>
            </w:tabs>
          </w:pPr>
          <w:hyperlink w:anchor="_Toc15761">
            <w:r>
              <w:t>3.2.  Test Cycles</w:t>
            </w:r>
            <w:r>
              <w:tab/>
            </w:r>
            <w:r>
              <w:fldChar w:fldCharType="begin"/>
            </w:r>
            <w:r>
              <w:instrText>PAGEREF _Toc15761 \h</w:instrText>
            </w:r>
            <w:r>
              <w:fldChar w:fldCharType="separate"/>
            </w:r>
            <w:r>
              <w:t xml:space="preserve">7 </w:t>
            </w:r>
            <w:r>
              <w:fldChar w:fldCharType="end"/>
            </w:r>
          </w:hyperlink>
        </w:p>
        <w:p w14:paraId="79C3B463" w14:textId="77777777" w:rsidR="005C6560" w:rsidRDefault="006A0D0C">
          <w:pPr>
            <w:pStyle w:val="TOC2"/>
            <w:tabs>
              <w:tab w:val="right" w:leader="dot" w:pos="10083"/>
            </w:tabs>
          </w:pPr>
          <w:hyperlink w:anchor="_Toc15762">
            <w:r>
              <w:t>3.3.  Defect Summary Report</w:t>
            </w:r>
            <w:r>
              <w:tab/>
            </w:r>
            <w:r>
              <w:fldChar w:fldCharType="begin"/>
            </w:r>
            <w:r>
              <w:instrText>PAGEREF _Toc15762 \h</w:instrText>
            </w:r>
            <w:r>
              <w:fldChar w:fldCharType="separate"/>
            </w:r>
            <w:r>
              <w:t xml:space="preserve">8 </w:t>
            </w:r>
            <w:r>
              <w:fldChar w:fldCharType="end"/>
            </w:r>
          </w:hyperlink>
        </w:p>
        <w:p w14:paraId="63EC2197" w14:textId="77777777" w:rsidR="005C6560" w:rsidRDefault="006A0D0C">
          <w:pPr>
            <w:pStyle w:val="TOC1"/>
            <w:tabs>
              <w:tab w:val="right" w:leader="dot" w:pos="10083"/>
            </w:tabs>
          </w:pPr>
          <w:hyperlink w:anchor="_Toc15763">
            <w:r>
              <w:t>4. TEST ENVIRONMENT</w:t>
            </w:r>
            <w:r>
              <w:tab/>
            </w:r>
            <w:r>
              <w:fldChar w:fldCharType="begin"/>
            </w:r>
            <w:r>
              <w:instrText>PAGEREF _Toc15763 \h</w:instrText>
            </w:r>
            <w:r>
              <w:fldChar w:fldCharType="separate"/>
            </w:r>
            <w:r>
              <w:t xml:space="preserve">8 </w:t>
            </w:r>
            <w:r>
              <w:fldChar w:fldCharType="end"/>
            </w:r>
          </w:hyperlink>
        </w:p>
        <w:p w14:paraId="74D17FC9" w14:textId="77777777" w:rsidR="005C6560" w:rsidRDefault="006A0D0C">
          <w:r>
            <w:fldChar w:fldCharType="end"/>
          </w:r>
        </w:p>
      </w:sdtContent>
    </w:sdt>
    <w:p w14:paraId="24202B5F" w14:textId="77777777" w:rsidR="005C6560" w:rsidRDefault="006A0D0C">
      <w:pPr>
        <w:spacing w:after="295" w:line="259" w:lineRule="auto"/>
        <w:ind w:left="990" w:firstLine="0"/>
        <w:jc w:val="left"/>
      </w:pPr>
      <w:r>
        <w:t xml:space="preserve"> </w:t>
      </w:r>
    </w:p>
    <w:p w14:paraId="012C9DFA" w14:textId="77777777" w:rsidR="005C6560" w:rsidRDefault="006A0D0C">
      <w:pPr>
        <w:spacing w:after="0" w:line="259" w:lineRule="auto"/>
        <w:ind w:left="990" w:firstLine="0"/>
        <w:jc w:val="left"/>
      </w:pPr>
      <w:r>
        <w:t xml:space="preserve"> </w:t>
      </w:r>
      <w:r>
        <w:rPr>
          <w:rFonts w:ascii="Cambria" w:eastAsia="Cambria" w:hAnsi="Cambria" w:cs="Cambria"/>
          <w:color w:val="355E91"/>
          <w:sz w:val="28"/>
        </w:rPr>
        <w:tab/>
      </w:r>
    </w:p>
    <w:p w14:paraId="27B537B8" w14:textId="77777777" w:rsidR="005C6560" w:rsidRDefault="006A0D0C">
      <w:pPr>
        <w:pStyle w:val="Heading1"/>
        <w:ind w:left="345" w:hanging="360"/>
      </w:pPr>
      <w:bookmarkStart w:id="0" w:name="_Toc15744"/>
      <w:r>
        <w:t>INTRODUCTION</w:t>
      </w:r>
      <w:r>
        <w:tab/>
      </w:r>
      <w:bookmarkEnd w:id="0"/>
    </w:p>
    <w:p w14:paraId="6E2754A6" w14:textId="77777777" w:rsidR="005C6560" w:rsidRDefault="006A0D0C">
      <w:pPr>
        <w:pStyle w:val="Heading2"/>
        <w:ind w:left="777" w:hanging="432"/>
      </w:pPr>
      <w:bookmarkStart w:id="1" w:name="_Toc15745"/>
      <w:r>
        <w:t>Purpos</w:t>
      </w:r>
      <w:r>
        <w:t>e</w:t>
      </w:r>
      <w:r>
        <w:tab/>
      </w:r>
      <w:bookmarkEnd w:id="1"/>
    </w:p>
    <w:p w14:paraId="75E76298" w14:textId="77777777" w:rsidR="005C6560" w:rsidRDefault="006A0D0C">
      <w:pPr>
        <w:spacing w:after="231"/>
        <w:ind w:left="985"/>
      </w:pPr>
      <w:r>
        <w:t xml:space="preserve">This document describes the overall testing flow that was applied for testing </w:t>
      </w:r>
      <w:r>
        <w:rPr>
          <w:color w:val="FF0000"/>
        </w:rPr>
        <w:t xml:space="preserve">of [Project name] </w:t>
      </w:r>
      <w:r>
        <w:t xml:space="preserve">project.  The document introduces: </w:t>
      </w:r>
    </w:p>
    <w:p w14:paraId="48BE543C" w14:textId="77777777" w:rsidR="005C6560" w:rsidRDefault="006A0D0C">
      <w:pPr>
        <w:numPr>
          <w:ilvl w:val="0"/>
          <w:numId w:val="1"/>
        </w:numPr>
        <w:spacing w:after="30"/>
        <w:ind w:hanging="361"/>
      </w:pPr>
      <w:r>
        <w:t xml:space="preserve">Requirements/Challenges: </w:t>
      </w:r>
      <w:r>
        <w:t xml:space="preserve">The functional requirements laid out by the customer which were the defining factors for the test scenarios and applied the scope of the testing effort. </w:t>
      </w:r>
    </w:p>
    <w:p w14:paraId="48B254BE" w14:textId="77777777" w:rsidR="005C6560" w:rsidRDefault="006A0D0C">
      <w:pPr>
        <w:numPr>
          <w:ilvl w:val="0"/>
          <w:numId w:val="1"/>
        </w:numPr>
        <w:spacing w:after="263"/>
        <w:ind w:hanging="361"/>
      </w:pPr>
      <w:r>
        <w:t>Test Summary: The final test document that shares the results of the in-scope areas of the application</w:t>
      </w:r>
      <w:r>
        <w:t xml:space="preserve"> that went under test. </w:t>
      </w:r>
    </w:p>
    <w:p w14:paraId="7C69D9C8" w14:textId="77777777" w:rsidR="005C6560" w:rsidRDefault="006A0D0C">
      <w:pPr>
        <w:pStyle w:val="Heading2"/>
        <w:ind w:left="777" w:hanging="432"/>
      </w:pPr>
      <w:bookmarkStart w:id="2" w:name="_Toc15746"/>
      <w:r>
        <w:t>Project</w:t>
      </w:r>
      <w:r>
        <w:tab/>
        <w:t>Overview</w:t>
      </w:r>
      <w:r>
        <w:tab/>
      </w:r>
      <w:bookmarkEnd w:id="2"/>
    </w:p>
    <w:p w14:paraId="03D4C8EB" w14:textId="77777777" w:rsidR="005C6560" w:rsidRDefault="006A0D0C">
      <w:pPr>
        <w:spacing w:after="276" w:line="259" w:lineRule="auto"/>
        <w:ind w:left="985"/>
        <w:jc w:val="left"/>
      </w:pPr>
      <w:r>
        <w:rPr>
          <w:color w:val="FF0000"/>
        </w:rPr>
        <w:t xml:space="preserve">[Summary of the project under test] </w:t>
      </w:r>
    </w:p>
    <w:p w14:paraId="152C8B35" w14:textId="77777777" w:rsidR="005C6560" w:rsidRDefault="006A0D0C">
      <w:pPr>
        <w:pStyle w:val="Heading2"/>
        <w:spacing w:after="267"/>
        <w:ind w:left="777" w:hanging="432"/>
      </w:pPr>
      <w:bookmarkStart w:id="3" w:name="_Toc15747"/>
      <w:r>
        <w:lastRenderedPageBreak/>
        <w:t>Audience</w:t>
      </w:r>
      <w:r>
        <w:tab/>
      </w:r>
      <w:bookmarkEnd w:id="3"/>
    </w:p>
    <w:p w14:paraId="68E52DB1" w14:textId="77777777" w:rsidR="005C6560" w:rsidRDefault="006A0D0C">
      <w:pPr>
        <w:numPr>
          <w:ilvl w:val="0"/>
          <w:numId w:val="2"/>
        </w:numPr>
        <w:ind w:hanging="361"/>
      </w:pPr>
      <w:r>
        <w:t xml:space="preserve">QA Team members – Perform testing tasks specified in test plan. </w:t>
      </w:r>
    </w:p>
    <w:p w14:paraId="3B16DD68" w14:textId="77777777" w:rsidR="005C6560" w:rsidRDefault="006A0D0C">
      <w:pPr>
        <w:numPr>
          <w:ilvl w:val="0"/>
          <w:numId w:val="2"/>
        </w:numPr>
        <w:ind w:hanging="361"/>
      </w:pPr>
      <w:r>
        <w:t>Technical Team – Ensures that the test plan and deliverables are in line with the design, provides the</w:t>
      </w:r>
      <w:r>
        <w:t xml:space="preserve"> environment for testing and follows the procedures related to the fixes of defects.  </w:t>
      </w:r>
    </w:p>
    <w:p w14:paraId="7738AD27" w14:textId="77777777" w:rsidR="005C6560" w:rsidRDefault="006A0D0C">
      <w:pPr>
        <w:numPr>
          <w:ilvl w:val="0"/>
          <w:numId w:val="2"/>
        </w:numPr>
        <w:spacing w:after="524"/>
        <w:ind w:hanging="361"/>
      </w:pPr>
      <w:r>
        <w:t xml:space="preserve">Business analysts provided their inputs on functional changes and continues project oversight. </w:t>
      </w:r>
    </w:p>
    <w:p w14:paraId="5457B138" w14:textId="77777777" w:rsidR="005C6560" w:rsidRDefault="006A0D0C">
      <w:pPr>
        <w:pStyle w:val="Heading1"/>
        <w:ind w:left="345" w:hanging="360"/>
      </w:pPr>
      <w:bookmarkStart w:id="4" w:name="_Toc15748"/>
      <w:r>
        <w:t>TEST</w:t>
      </w:r>
      <w:r>
        <w:tab/>
        <w:t>SUMMARY</w:t>
      </w:r>
      <w:r>
        <w:tab/>
      </w:r>
      <w:bookmarkEnd w:id="4"/>
    </w:p>
    <w:p w14:paraId="43369B84" w14:textId="77777777" w:rsidR="005C6560" w:rsidRDefault="006A0D0C">
      <w:pPr>
        <w:pStyle w:val="Heading2"/>
        <w:ind w:left="777" w:hanging="432"/>
      </w:pPr>
      <w:bookmarkStart w:id="5" w:name="_Toc15749"/>
      <w:r>
        <w:t>Test</w:t>
      </w:r>
      <w:r>
        <w:tab/>
        <w:t>Objectives</w:t>
      </w:r>
      <w:r>
        <w:tab/>
        <w:t>–</w:t>
      </w:r>
      <w:r>
        <w:tab/>
        <w:t>Business</w:t>
      </w:r>
      <w:r>
        <w:tab/>
        <w:t>Context</w:t>
      </w:r>
      <w:r>
        <w:tab/>
      </w:r>
      <w:bookmarkEnd w:id="5"/>
    </w:p>
    <w:p w14:paraId="20F8FF8E" w14:textId="77777777" w:rsidR="005C6560" w:rsidRDefault="006A0D0C">
      <w:pPr>
        <w:spacing w:after="218" w:line="259" w:lineRule="auto"/>
        <w:ind w:left="985"/>
        <w:jc w:val="left"/>
      </w:pPr>
      <w:r>
        <w:rPr>
          <w:color w:val="FF0000"/>
        </w:rPr>
        <w:t>[Change the description</w:t>
      </w:r>
      <w:r>
        <w:rPr>
          <w:color w:val="FF0000"/>
        </w:rPr>
        <w:t xml:space="preserve"> as per the project requirements]  </w:t>
      </w:r>
    </w:p>
    <w:p w14:paraId="0B70B3F2" w14:textId="77777777" w:rsidR="005C6560" w:rsidRDefault="006A0D0C">
      <w:pPr>
        <w:spacing w:after="204"/>
        <w:ind w:left="985"/>
      </w:pPr>
      <w:r>
        <w:t xml:space="preserve">The objective of the test is to verify that the functionality of </w:t>
      </w:r>
      <w:r>
        <w:rPr>
          <w:color w:val="FF0000"/>
        </w:rPr>
        <w:t xml:space="preserve">[Project Name] </w:t>
      </w:r>
      <w:r>
        <w:t xml:space="preserve">works according to the specifications.  </w:t>
      </w:r>
    </w:p>
    <w:p w14:paraId="7DB3F7B8" w14:textId="77777777" w:rsidR="005C6560" w:rsidRDefault="006A0D0C">
      <w:pPr>
        <w:spacing w:after="205"/>
        <w:ind w:left="985"/>
      </w:pPr>
      <w:r>
        <w:t xml:space="preserve">The test will execute and verify the test scripts, identify, fix and retest all high and medium severity defects per the entrance criteria, prioritize lower severity defects for future fixing via Conditional Release.  </w:t>
      </w:r>
    </w:p>
    <w:p w14:paraId="7C333F82" w14:textId="77777777" w:rsidR="005C6560" w:rsidRDefault="006A0D0C">
      <w:pPr>
        <w:spacing w:after="234"/>
        <w:ind w:left="985"/>
      </w:pPr>
      <w:r>
        <w:t xml:space="preserve">The final product of the test is twofold:  </w:t>
      </w:r>
    </w:p>
    <w:p w14:paraId="55184D32" w14:textId="77777777" w:rsidR="005C6560" w:rsidRDefault="006A0D0C">
      <w:pPr>
        <w:numPr>
          <w:ilvl w:val="0"/>
          <w:numId w:val="3"/>
        </w:numPr>
        <w:ind w:hanging="361"/>
      </w:pPr>
      <w:r>
        <w:t xml:space="preserve">A production-ready software; </w:t>
      </w:r>
    </w:p>
    <w:p w14:paraId="20565174" w14:textId="77777777" w:rsidR="005C6560" w:rsidRDefault="006A0D0C">
      <w:pPr>
        <w:numPr>
          <w:ilvl w:val="0"/>
          <w:numId w:val="3"/>
        </w:numPr>
        <w:spacing w:after="187"/>
        <w:ind w:hanging="361"/>
      </w:pPr>
      <w:r>
        <w:t>A set of stable test scripts that can be reused for Functional and UAT test execution.</w:t>
      </w:r>
      <w:r>
        <w:rPr>
          <w:i/>
        </w:rPr>
        <w:t xml:space="preserve"> </w:t>
      </w:r>
    </w:p>
    <w:p w14:paraId="2A7FA443" w14:textId="77777777" w:rsidR="005C6560" w:rsidRDefault="006A0D0C">
      <w:pPr>
        <w:spacing w:after="218" w:line="259" w:lineRule="auto"/>
        <w:ind w:left="990" w:firstLine="0"/>
        <w:jc w:val="left"/>
      </w:pPr>
      <w:r>
        <w:rPr>
          <w:i/>
        </w:rPr>
        <w:t xml:space="preserve"> </w:t>
      </w:r>
    </w:p>
    <w:p w14:paraId="7DCD5F00" w14:textId="77777777" w:rsidR="005C6560" w:rsidRDefault="006A0D0C">
      <w:pPr>
        <w:spacing w:after="218" w:line="259" w:lineRule="auto"/>
        <w:ind w:left="990" w:firstLine="0"/>
        <w:jc w:val="left"/>
      </w:pPr>
      <w:r>
        <w:rPr>
          <w:i/>
        </w:rPr>
        <w:t xml:space="preserve">Test Plan for reference </w:t>
      </w:r>
    </w:p>
    <w:p w14:paraId="4AC279D6" w14:textId="77777777" w:rsidR="005C6560" w:rsidRDefault="006A0D0C">
      <w:pPr>
        <w:spacing w:after="218" w:line="259" w:lineRule="auto"/>
        <w:ind w:left="985"/>
        <w:jc w:val="left"/>
      </w:pPr>
      <w:r>
        <w:rPr>
          <w:color w:val="FF0000"/>
        </w:rPr>
        <w:t xml:space="preserve">[Insert Test plan here] </w:t>
      </w:r>
    </w:p>
    <w:p w14:paraId="21C8E3E1" w14:textId="77777777" w:rsidR="005C6560" w:rsidRDefault="006A0D0C">
      <w:pPr>
        <w:spacing w:after="218" w:line="259" w:lineRule="auto"/>
        <w:ind w:left="990" w:firstLine="0"/>
        <w:jc w:val="left"/>
      </w:pPr>
      <w:r>
        <w:rPr>
          <w:i/>
        </w:rPr>
        <w:t xml:space="preserve"> </w:t>
      </w:r>
    </w:p>
    <w:p w14:paraId="32DB001D" w14:textId="77777777" w:rsidR="005C6560" w:rsidRDefault="006A0D0C">
      <w:pPr>
        <w:spacing w:after="218" w:line="259" w:lineRule="auto"/>
        <w:ind w:left="990" w:firstLine="0"/>
        <w:jc w:val="left"/>
      </w:pPr>
      <w:r>
        <w:rPr>
          <w:i/>
        </w:rPr>
        <w:t xml:space="preserve"> </w:t>
      </w:r>
    </w:p>
    <w:p w14:paraId="16A0160E" w14:textId="77777777" w:rsidR="005C6560" w:rsidRDefault="006A0D0C">
      <w:pPr>
        <w:spacing w:after="276" w:line="259" w:lineRule="auto"/>
        <w:ind w:left="990" w:firstLine="0"/>
        <w:jc w:val="left"/>
      </w:pPr>
      <w:r>
        <w:rPr>
          <w:i/>
        </w:rPr>
        <w:t xml:space="preserve"> </w:t>
      </w:r>
    </w:p>
    <w:p w14:paraId="167ACF6F" w14:textId="77777777" w:rsidR="005C6560" w:rsidRDefault="006A0D0C">
      <w:pPr>
        <w:pStyle w:val="Heading2"/>
        <w:ind w:left="777" w:hanging="432"/>
      </w:pPr>
      <w:bookmarkStart w:id="6" w:name="_Toc15750"/>
      <w:r>
        <w:t>Test</w:t>
      </w:r>
      <w:r>
        <w:tab/>
        <w:t>Assumptions</w:t>
      </w:r>
      <w:r>
        <w:tab/>
      </w:r>
      <w:bookmarkEnd w:id="6"/>
    </w:p>
    <w:p w14:paraId="00749F95" w14:textId="77777777" w:rsidR="005C6560" w:rsidRDefault="006A0D0C">
      <w:pPr>
        <w:spacing w:after="244" w:line="259" w:lineRule="auto"/>
        <w:ind w:left="985"/>
        <w:jc w:val="left"/>
      </w:pPr>
      <w:r>
        <w:rPr>
          <w:b/>
        </w:rPr>
        <w:t xml:space="preserve">Key Assumptions </w:t>
      </w:r>
    </w:p>
    <w:p w14:paraId="151ACAD5" w14:textId="77777777" w:rsidR="005C6560" w:rsidRDefault="006A0D0C">
      <w:pPr>
        <w:numPr>
          <w:ilvl w:val="0"/>
          <w:numId w:val="4"/>
        </w:numPr>
        <w:ind w:hanging="361"/>
      </w:pPr>
      <w:r>
        <w:t>P</w:t>
      </w:r>
      <w:r>
        <w:t xml:space="preserve">roduction like data required and be available in the system prior to start of Functional Testing </w:t>
      </w:r>
    </w:p>
    <w:p w14:paraId="3FE40D98" w14:textId="77777777" w:rsidR="005C6560" w:rsidRDefault="006A0D0C">
      <w:pPr>
        <w:numPr>
          <w:ilvl w:val="0"/>
          <w:numId w:val="4"/>
        </w:numPr>
        <w:spacing w:after="205"/>
        <w:ind w:hanging="361"/>
      </w:pPr>
      <w:r>
        <w:lastRenderedPageBreak/>
        <w:t xml:space="preserve">In each testing phase, consecutive testing cycles will be initiated based on System health in previous cycle. For </w:t>
      </w:r>
      <w:proofErr w:type="gramStart"/>
      <w:r>
        <w:t>e.g.</w:t>
      </w:r>
      <w:proofErr w:type="gramEnd"/>
      <w:r>
        <w:t xml:space="preserve"> Cycle 2 will be initiated if the defect</w:t>
      </w:r>
      <w:r>
        <w:t xml:space="preserve"> rate is high in Cycle 1.  </w:t>
      </w:r>
    </w:p>
    <w:p w14:paraId="2AEA58C0" w14:textId="77777777" w:rsidR="005C6560" w:rsidRDefault="006A0D0C">
      <w:pPr>
        <w:spacing w:after="244" w:line="259" w:lineRule="auto"/>
        <w:ind w:left="985"/>
        <w:jc w:val="left"/>
      </w:pPr>
      <w:r>
        <w:rPr>
          <w:b/>
        </w:rPr>
        <w:t xml:space="preserve">General </w:t>
      </w:r>
    </w:p>
    <w:p w14:paraId="7B5B7558" w14:textId="77777777" w:rsidR="005C6560" w:rsidRDefault="006A0D0C">
      <w:pPr>
        <w:numPr>
          <w:ilvl w:val="0"/>
          <w:numId w:val="4"/>
        </w:numPr>
        <w:ind w:hanging="361"/>
      </w:pPr>
      <w:r>
        <w:t xml:space="preserve">Exploratory Testing would be carried out once the build is ready for testing </w:t>
      </w:r>
    </w:p>
    <w:p w14:paraId="7EB1A8A0" w14:textId="77777777" w:rsidR="005C6560" w:rsidRDefault="006A0D0C">
      <w:pPr>
        <w:numPr>
          <w:ilvl w:val="0"/>
          <w:numId w:val="4"/>
        </w:numPr>
        <w:ind w:hanging="361"/>
      </w:pPr>
      <w:r>
        <w:t>Performance testing is not considered for this estimation.</w:t>
      </w:r>
      <w:r>
        <w:rPr>
          <w:b/>
        </w:rPr>
        <w:t xml:space="preserve"> </w:t>
      </w:r>
    </w:p>
    <w:p w14:paraId="009F057A" w14:textId="77777777" w:rsidR="005C6560" w:rsidRDefault="006A0D0C">
      <w:pPr>
        <w:numPr>
          <w:ilvl w:val="0"/>
          <w:numId w:val="4"/>
        </w:numPr>
        <w:ind w:hanging="361"/>
      </w:pPr>
      <w:r>
        <w:t xml:space="preserve">All the defects would come along with a snapshot JPEG format </w:t>
      </w:r>
    </w:p>
    <w:p w14:paraId="6FA1DCD4" w14:textId="77777777" w:rsidR="005C6560" w:rsidRDefault="006A0D0C">
      <w:pPr>
        <w:numPr>
          <w:ilvl w:val="0"/>
          <w:numId w:val="4"/>
        </w:numPr>
        <w:spacing w:after="35"/>
        <w:ind w:hanging="361"/>
      </w:pPr>
      <w:r>
        <w:t xml:space="preserve">The Test Team assumes all necessary inputs required during Test design and execution will be supported by Development/Management appropriately. </w:t>
      </w:r>
    </w:p>
    <w:p w14:paraId="2FA1A41C" w14:textId="77777777" w:rsidR="005C6560" w:rsidRDefault="006A0D0C">
      <w:pPr>
        <w:numPr>
          <w:ilvl w:val="0"/>
          <w:numId w:val="4"/>
        </w:numPr>
        <w:ind w:hanging="361"/>
      </w:pPr>
      <w:r>
        <w:t xml:space="preserve">Test case design activities will be performed by QA Group. </w:t>
      </w:r>
    </w:p>
    <w:p w14:paraId="6721852F" w14:textId="77777777" w:rsidR="005C6560" w:rsidRDefault="006A0D0C">
      <w:pPr>
        <w:numPr>
          <w:ilvl w:val="0"/>
          <w:numId w:val="4"/>
        </w:numPr>
        <w:ind w:hanging="361"/>
      </w:pPr>
      <w:r>
        <w:t>Test environment and preparation activities will be</w:t>
      </w:r>
      <w:r>
        <w:t xml:space="preserve"> owned by Dev Team/QA Team. </w:t>
      </w:r>
    </w:p>
    <w:p w14:paraId="0BFF5310" w14:textId="77777777" w:rsidR="005C6560" w:rsidRDefault="006A0D0C">
      <w:pPr>
        <w:numPr>
          <w:ilvl w:val="0"/>
          <w:numId w:val="4"/>
        </w:numPr>
        <w:spacing w:after="30"/>
        <w:ind w:hanging="361"/>
      </w:pPr>
      <w:r>
        <w:t xml:space="preserve">Dev team will provide Defect fix plans based on the Defect meetings during each cycle to plan. The same will be informed to Test team prior to start of Defect fix cycles </w:t>
      </w:r>
    </w:p>
    <w:p w14:paraId="5D22515F" w14:textId="77777777" w:rsidR="005C6560" w:rsidRDefault="006A0D0C">
      <w:pPr>
        <w:numPr>
          <w:ilvl w:val="0"/>
          <w:numId w:val="4"/>
        </w:numPr>
        <w:spacing w:after="30"/>
        <w:ind w:hanging="361"/>
      </w:pPr>
      <w:r>
        <w:t>The defects will be tracked through JIRA only. Any defec</w:t>
      </w:r>
      <w:r>
        <w:t xml:space="preserve">t fixes planned will be shared with Test Team prior to applying the fixes on the Test environment </w:t>
      </w:r>
    </w:p>
    <w:p w14:paraId="08988B12" w14:textId="77777777" w:rsidR="005C6560" w:rsidRDefault="006A0D0C">
      <w:pPr>
        <w:numPr>
          <w:ilvl w:val="0"/>
          <w:numId w:val="4"/>
        </w:numPr>
        <w:ind w:hanging="361"/>
      </w:pPr>
      <w:r>
        <w:t xml:space="preserve">QA Manager will review and sign-off all test deliverables. </w:t>
      </w:r>
    </w:p>
    <w:p w14:paraId="5F1BF80C" w14:textId="77777777" w:rsidR="005C6560" w:rsidRDefault="006A0D0C">
      <w:pPr>
        <w:numPr>
          <w:ilvl w:val="0"/>
          <w:numId w:val="4"/>
        </w:numPr>
        <w:spacing w:after="30"/>
        <w:ind w:hanging="361"/>
      </w:pPr>
      <w:r>
        <w:t>QA team has the knowledge and experience necessary, or has received adequate training in the syst</w:t>
      </w:r>
      <w:r>
        <w:t xml:space="preserve">em, the project and the testing processes.  </w:t>
      </w:r>
    </w:p>
    <w:p w14:paraId="4F07BB47" w14:textId="77777777" w:rsidR="005C6560" w:rsidRDefault="006A0D0C">
      <w:pPr>
        <w:numPr>
          <w:ilvl w:val="0"/>
          <w:numId w:val="4"/>
        </w:numPr>
        <w:ind w:hanging="361"/>
      </w:pPr>
      <w:r>
        <w:t xml:space="preserve">There is no environment downtime during test due to outages or defect fixes.  </w:t>
      </w:r>
    </w:p>
    <w:p w14:paraId="76A8613D" w14:textId="77777777" w:rsidR="005C6560" w:rsidRDefault="006A0D0C">
      <w:pPr>
        <w:numPr>
          <w:ilvl w:val="0"/>
          <w:numId w:val="4"/>
        </w:numPr>
        <w:ind w:hanging="361"/>
      </w:pPr>
      <w:r>
        <w:t xml:space="preserve">The system will be treated as a black box; if the information shows correctly online </w:t>
      </w:r>
      <w:proofErr w:type="gramStart"/>
      <w:r>
        <w:t>and in the reports,</w:t>
      </w:r>
      <w:proofErr w:type="gramEnd"/>
      <w:r>
        <w:t xml:space="preserve"> it will be assumed that the</w:t>
      </w:r>
      <w:r>
        <w:t xml:space="preserve"> database is working properly.  </w:t>
      </w:r>
    </w:p>
    <w:p w14:paraId="34A7682F" w14:textId="77777777" w:rsidR="005C6560" w:rsidRDefault="006A0D0C">
      <w:pPr>
        <w:spacing w:after="16" w:line="259" w:lineRule="auto"/>
        <w:ind w:left="1350" w:firstLine="0"/>
        <w:jc w:val="left"/>
      </w:pPr>
      <w:r>
        <w:t xml:space="preserve"> </w:t>
      </w:r>
    </w:p>
    <w:p w14:paraId="155492D7" w14:textId="77777777" w:rsidR="005C6560" w:rsidRDefault="006A0D0C">
      <w:pPr>
        <w:spacing w:after="47" w:line="259" w:lineRule="auto"/>
        <w:ind w:left="1360"/>
        <w:jc w:val="left"/>
      </w:pPr>
      <w:r>
        <w:rPr>
          <w:b/>
        </w:rPr>
        <w:t xml:space="preserve">Functional Testing </w:t>
      </w:r>
    </w:p>
    <w:p w14:paraId="68920BAF" w14:textId="77777777" w:rsidR="005C6560" w:rsidRDefault="006A0D0C">
      <w:pPr>
        <w:numPr>
          <w:ilvl w:val="0"/>
          <w:numId w:val="4"/>
        </w:numPr>
        <w:spacing w:after="30"/>
        <w:ind w:hanging="361"/>
      </w:pPr>
      <w:r>
        <w:t xml:space="preserve">During Functional testing, testing team will either use preloaded data created by Dev team or will create test scenario specific data at the time of execution. </w:t>
      </w:r>
    </w:p>
    <w:p w14:paraId="45D720A6" w14:textId="77777777" w:rsidR="005C6560" w:rsidRDefault="006A0D0C">
      <w:pPr>
        <w:numPr>
          <w:ilvl w:val="0"/>
          <w:numId w:val="4"/>
        </w:numPr>
        <w:ind w:hanging="361"/>
      </w:pPr>
      <w:r>
        <w:t xml:space="preserve">The Test Team will be </w:t>
      </w:r>
      <w:proofErr w:type="gramStart"/>
      <w:r>
        <w:t>perform</w:t>
      </w:r>
      <w:proofErr w:type="gramEnd"/>
      <w:r>
        <w:t xml:space="preserve"> Functional</w:t>
      </w:r>
      <w:r>
        <w:t xml:space="preserve"> testing only on </w:t>
      </w:r>
      <w:proofErr w:type="spellStart"/>
      <w:r>
        <w:t>Sinergify</w:t>
      </w:r>
      <w:proofErr w:type="spellEnd"/>
      <w:r>
        <w:t xml:space="preserve">. </w:t>
      </w:r>
    </w:p>
    <w:p w14:paraId="690C659B" w14:textId="77777777" w:rsidR="005C6560" w:rsidRDefault="006A0D0C">
      <w:pPr>
        <w:spacing w:after="16" w:line="259" w:lineRule="auto"/>
        <w:ind w:left="1350" w:firstLine="0"/>
        <w:jc w:val="left"/>
      </w:pPr>
      <w:r>
        <w:t xml:space="preserve"> </w:t>
      </w:r>
    </w:p>
    <w:p w14:paraId="1BA2DB54" w14:textId="77777777" w:rsidR="005C6560" w:rsidRDefault="006A0D0C">
      <w:pPr>
        <w:spacing w:after="218" w:line="259" w:lineRule="auto"/>
        <w:ind w:left="1350" w:firstLine="0"/>
        <w:jc w:val="left"/>
      </w:pPr>
      <w:r>
        <w:t xml:space="preserve"> </w:t>
      </w:r>
    </w:p>
    <w:p w14:paraId="51C4EE32" w14:textId="77777777" w:rsidR="005C6560" w:rsidRDefault="006A0D0C">
      <w:pPr>
        <w:spacing w:after="218" w:line="259" w:lineRule="auto"/>
        <w:ind w:left="990" w:firstLine="0"/>
        <w:jc w:val="left"/>
      </w:pPr>
      <w:r>
        <w:t xml:space="preserve"> </w:t>
      </w:r>
    </w:p>
    <w:p w14:paraId="0AF2D55A" w14:textId="77777777" w:rsidR="005C6560" w:rsidRDefault="006A0D0C">
      <w:pPr>
        <w:spacing w:after="218" w:line="259" w:lineRule="auto"/>
        <w:ind w:left="990" w:firstLine="0"/>
        <w:jc w:val="left"/>
      </w:pPr>
      <w:r>
        <w:t xml:space="preserve"> </w:t>
      </w:r>
    </w:p>
    <w:p w14:paraId="20EF815D" w14:textId="77777777" w:rsidR="005C6560" w:rsidRDefault="006A0D0C">
      <w:pPr>
        <w:spacing w:after="0" w:line="259" w:lineRule="auto"/>
        <w:ind w:left="990" w:firstLine="0"/>
        <w:jc w:val="left"/>
      </w:pPr>
      <w:r>
        <w:t xml:space="preserve"> </w:t>
      </w:r>
    </w:p>
    <w:p w14:paraId="1F4291F2" w14:textId="77777777" w:rsidR="005C6560" w:rsidRDefault="006A0D0C">
      <w:pPr>
        <w:spacing w:after="218" w:line="259" w:lineRule="auto"/>
        <w:ind w:left="990" w:firstLine="0"/>
        <w:jc w:val="left"/>
      </w:pPr>
      <w:r>
        <w:t xml:space="preserve"> </w:t>
      </w:r>
    </w:p>
    <w:p w14:paraId="57E5BD7D" w14:textId="77777777" w:rsidR="005C6560" w:rsidRDefault="006A0D0C">
      <w:pPr>
        <w:spacing w:after="218" w:line="259" w:lineRule="auto"/>
        <w:ind w:left="990" w:firstLine="0"/>
        <w:jc w:val="left"/>
      </w:pPr>
      <w:r>
        <w:t xml:space="preserve"> </w:t>
      </w:r>
    </w:p>
    <w:p w14:paraId="23A356AE" w14:textId="77777777" w:rsidR="005C6560" w:rsidRDefault="006A0D0C">
      <w:pPr>
        <w:spacing w:after="276" w:line="259" w:lineRule="auto"/>
        <w:ind w:left="990" w:firstLine="0"/>
        <w:jc w:val="left"/>
      </w:pPr>
      <w:r>
        <w:t xml:space="preserve"> </w:t>
      </w:r>
    </w:p>
    <w:p w14:paraId="4C4104C3" w14:textId="77777777" w:rsidR="005C6560" w:rsidRDefault="006A0D0C">
      <w:pPr>
        <w:pStyle w:val="Heading2"/>
        <w:ind w:left="777" w:hanging="432"/>
      </w:pPr>
      <w:bookmarkStart w:id="7" w:name="_Toc15751"/>
      <w:r>
        <w:lastRenderedPageBreak/>
        <w:t>Test</w:t>
      </w:r>
      <w:r>
        <w:tab/>
        <w:t>Data</w:t>
      </w:r>
      <w:r>
        <w:tab/>
        <w:t>Approach</w:t>
      </w:r>
      <w:r>
        <w:tab/>
      </w:r>
      <w:r>
        <w:tab/>
      </w:r>
      <w:bookmarkEnd w:id="7"/>
    </w:p>
    <w:p w14:paraId="7560857A" w14:textId="77777777" w:rsidR="005C6560" w:rsidRDefault="006A0D0C">
      <w:pPr>
        <w:spacing w:after="47" w:line="259" w:lineRule="auto"/>
        <w:ind w:left="1090"/>
        <w:jc w:val="left"/>
      </w:pPr>
      <w:r>
        <w:rPr>
          <w:color w:val="FF0000"/>
        </w:rPr>
        <w:t>[Enter the test data approach followed during testing]</w:t>
      </w:r>
      <w:r>
        <w:t xml:space="preserve"> </w:t>
      </w:r>
    </w:p>
    <w:p w14:paraId="12ED94F5" w14:textId="77777777" w:rsidR="005C6560" w:rsidRDefault="006A0D0C">
      <w:pPr>
        <w:tabs>
          <w:tab w:val="center" w:pos="771"/>
          <w:tab w:val="center" w:pos="2157"/>
        </w:tabs>
        <w:ind w:left="0" w:firstLine="0"/>
        <w:jc w:val="left"/>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In functional testing, </w:t>
      </w:r>
      <w:proofErr w:type="gramStart"/>
      <w:r>
        <w:t>…..</w:t>
      </w:r>
      <w:proofErr w:type="gramEnd"/>
      <w:r>
        <w:t xml:space="preserve"> </w:t>
      </w:r>
    </w:p>
    <w:p w14:paraId="3F782364" w14:textId="77777777" w:rsidR="005C6560" w:rsidRDefault="006A0D0C">
      <w:pPr>
        <w:spacing w:after="276" w:line="259" w:lineRule="auto"/>
        <w:ind w:left="1080" w:firstLine="0"/>
        <w:jc w:val="left"/>
      </w:pPr>
      <w:r>
        <w:t xml:space="preserve"> </w:t>
      </w:r>
    </w:p>
    <w:p w14:paraId="7EF2897E" w14:textId="77777777" w:rsidR="005C6560" w:rsidRDefault="006A0D0C">
      <w:pPr>
        <w:pStyle w:val="Heading2"/>
        <w:ind w:left="777" w:hanging="432"/>
      </w:pPr>
      <w:bookmarkStart w:id="8" w:name="_Toc15752"/>
      <w:r>
        <w:t>Scope</w:t>
      </w:r>
      <w:r>
        <w:tab/>
        <w:t>and</w:t>
      </w:r>
      <w:r>
        <w:tab/>
        <w:t>Levels</w:t>
      </w:r>
      <w:r>
        <w:tab/>
        <w:t>of</w:t>
      </w:r>
      <w:r>
        <w:tab/>
        <w:t>Testing</w:t>
      </w:r>
      <w:r>
        <w:tab/>
      </w:r>
      <w:bookmarkEnd w:id="8"/>
    </w:p>
    <w:p w14:paraId="3991A2A1" w14:textId="77777777" w:rsidR="005C6560" w:rsidRDefault="006A0D0C">
      <w:pPr>
        <w:pStyle w:val="Heading3"/>
        <w:ind w:left="1695" w:hanging="990"/>
      </w:pPr>
      <w:bookmarkStart w:id="9" w:name="_Toc15753"/>
      <w:r>
        <w:t>Exploratory</w:t>
      </w:r>
      <w:r>
        <w:tab/>
      </w:r>
      <w:bookmarkEnd w:id="9"/>
    </w:p>
    <w:p w14:paraId="2318DE12" w14:textId="77777777" w:rsidR="005C6560" w:rsidRDefault="006A0D0C">
      <w:pPr>
        <w:spacing w:after="205"/>
        <w:ind w:left="1720"/>
      </w:pPr>
      <w:r>
        <w:rPr>
          <w:b/>
          <w:u w:val="single" w:color="000000"/>
        </w:rPr>
        <w:t>PURPOSE</w:t>
      </w:r>
      <w:r>
        <w:t xml:space="preserve">: the purpose of this test is to make sure critical defects are removed before the next levels of testing can start. </w:t>
      </w:r>
    </w:p>
    <w:p w14:paraId="0C0C1B61" w14:textId="77777777" w:rsidR="005C6560" w:rsidRDefault="006A0D0C">
      <w:pPr>
        <w:spacing w:after="208"/>
        <w:ind w:left="1720"/>
      </w:pPr>
      <w:r>
        <w:rPr>
          <w:b/>
          <w:u w:val="single" w:color="000000"/>
        </w:rPr>
        <w:t>SCOPE</w:t>
      </w:r>
      <w:r>
        <w:t xml:space="preserve">:  First level navigation, user and admin modules </w:t>
      </w:r>
    </w:p>
    <w:p w14:paraId="47830C9D" w14:textId="77777777" w:rsidR="005C6560" w:rsidRDefault="006A0D0C">
      <w:pPr>
        <w:spacing w:after="204"/>
        <w:ind w:left="1720"/>
      </w:pPr>
      <w:r>
        <w:rPr>
          <w:b/>
          <w:u w:val="single" w:color="000000"/>
        </w:rPr>
        <w:t>METHOD</w:t>
      </w:r>
      <w:r>
        <w:t xml:space="preserve">: this exploratory testing is carried out in the application without any test scripts and documentation </w:t>
      </w:r>
    </w:p>
    <w:p w14:paraId="0987BB9B" w14:textId="77777777" w:rsidR="005C6560" w:rsidRDefault="006A0D0C">
      <w:pPr>
        <w:spacing w:after="256" w:line="259" w:lineRule="auto"/>
        <w:ind w:left="1720"/>
        <w:jc w:val="left"/>
      </w:pPr>
      <w:r>
        <w:rPr>
          <w:b/>
          <w:u w:val="single" w:color="000000"/>
        </w:rPr>
        <w:t>TEST DELIVERABLES</w:t>
      </w:r>
      <w:r>
        <w:t xml:space="preserve">: </w:t>
      </w:r>
      <w:r>
        <w:rPr>
          <w:color w:val="FF0000"/>
        </w:rPr>
        <w:t xml:space="preserve">[Share the result of Exploratory testing here]     </w:t>
      </w:r>
      <w:r>
        <w:t xml:space="preserve"> </w:t>
      </w:r>
    </w:p>
    <w:p w14:paraId="3734D13F" w14:textId="77777777" w:rsidR="005C6560" w:rsidRDefault="006A0D0C">
      <w:pPr>
        <w:pStyle w:val="Heading3"/>
        <w:ind w:left="1695" w:hanging="990"/>
      </w:pPr>
      <w:bookmarkStart w:id="10" w:name="_Toc15754"/>
      <w:r>
        <w:t>Functional</w:t>
      </w:r>
      <w:r>
        <w:tab/>
        <w:t>Test</w:t>
      </w:r>
      <w:r>
        <w:tab/>
      </w:r>
      <w:bookmarkEnd w:id="10"/>
    </w:p>
    <w:p w14:paraId="004C309D" w14:textId="77777777" w:rsidR="005C6560" w:rsidRDefault="006A0D0C">
      <w:pPr>
        <w:spacing w:after="205"/>
        <w:ind w:left="1720"/>
      </w:pPr>
      <w:r>
        <w:rPr>
          <w:b/>
          <w:u w:val="single" w:color="000000"/>
        </w:rPr>
        <w:t xml:space="preserve">PURPOSE: </w:t>
      </w:r>
      <w:r>
        <w:t xml:space="preserve"> Functional testing will be performed to check the fu</w:t>
      </w:r>
      <w:r>
        <w:t xml:space="preserve">nctions of application. The functional testing is carried out by feeding the input and validates the output from the application. </w:t>
      </w:r>
    </w:p>
    <w:p w14:paraId="05F19888" w14:textId="77777777" w:rsidR="005C6560" w:rsidRDefault="006A0D0C">
      <w:pPr>
        <w:spacing w:after="206"/>
        <w:ind w:left="1720"/>
      </w:pPr>
      <w:r>
        <w:rPr>
          <w:b/>
          <w:u w:val="single" w:color="000000"/>
        </w:rPr>
        <w:t>Scope:</w:t>
      </w:r>
      <w:r>
        <w:t xml:space="preserve"> The below excel sheet details about the scope of Functional test. Note: The scope is high level due to changes in the </w:t>
      </w:r>
      <w:r>
        <w:t xml:space="preserve">requirement. </w:t>
      </w:r>
    </w:p>
    <w:p w14:paraId="2075544E" w14:textId="77777777" w:rsidR="005C6560" w:rsidRDefault="006A0D0C">
      <w:pPr>
        <w:spacing w:after="218" w:line="259" w:lineRule="auto"/>
        <w:ind w:left="1720"/>
        <w:jc w:val="left"/>
      </w:pPr>
      <w:r>
        <w:rPr>
          <w:color w:val="FF0000"/>
        </w:rPr>
        <w:t>[Attach test cases excel here]</w:t>
      </w:r>
      <w:r>
        <w:rPr>
          <w:rFonts w:ascii="Arial" w:eastAsia="Arial" w:hAnsi="Arial" w:cs="Arial"/>
          <w:color w:val="FF0000"/>
          <w:sz w:val="18"/>
        </w:rPr>
        <w:t xml:space="preserve"> </w:t>
      </w:r>
    </w:p>
    <w:p w14:paraId="502FED57" w14:textId="77777777" w:rsidR="005C6560" w:rsidRDefault="006A0D0C">
      <w:pPr>
        <w:spacing w:after="244"/>
        <w:ind w:left="1720"/>
      </w:pPr>
      <w:r>
        <w:rPr>
          <w:b/>
          <w:u w:val="single" w:color="000000"/>
        </w:rPr>
        <w:t>METHOD</w:t>
      </w:r>
      <w:r>
        <w:t xml:space="preserve">: The test will be performed according to Functional scripts, which are stored in Test Maintenance system. </w:t>
      </w:r>
    </w:p>
    <w:p w14:paraId="59B114AF" w14:textId="77777777" w:rsidR="005C6560" w:rsidRDefault="006A0D0C">
      <w:pPr>
        <w:pStyle w:val="Heading4"/>
        <w:ind w:left="1705"/>
      </w:pPr>
      <w:bookmarkStart w:id="11" w:name="_Toc15755"/>
      <w:r>
        <w:t>TEST ACCEPTANCE CRITERIA</w:t>
      </w:r>
      <w:r>
        <w:rPr>
          <w:u w:val="none"/>
        </w:rPr>
        <w:t xml:space="preserve"> </w:t>
      </w:r>
      <w:bookmarkEnd w:id="11"/>
    </w:p>
    <w:p w14:paraId="79735949" w14:textId="77777777" w:rsidR="005C6560" w:rsidRDefault="006A0D0C">
      <w:pPr>
        <w:numPr>
          <w:ilvl w:val="0"/>
          <w:numId w:val="5"/>
        </w:numPr>
        <w:ind w:hanging="360"/>
      </w:pPr>
      <w:r>
        <w:t xml:space="preserve">Approved Functional Specification document, </w:t>
      </w:r>
      <w:proofErr w:type="gramStart"/>
      <w:r>
        <w:t>Use</w:t>
      </w:r>
      <w:proofErr w:type="gramEnd"/>
      <w:r>
        <w:t xml:space="preserve"> case documents must be</w:t>
      </w:r>
      <w:r>
        <w:t xml:space="preserve"> available prior to start of Test design phase. </w:t>
      </w:r>
    </w:p>
    <w:p w14:paraId="59352BF2" w14:textId="77777777" w:rsidR="005C6560" w:rsidRDefault="006A0D0C">
      <w:pPr>
        <w:numPr>
          <w:ilvl w:val="0"/>
          <w:numId w:val="5"/>
        </w:numPr>
        <w:ind w:hanging="360"/>
      </w:pPr>
      <w:r>
        <w:t xml:space="preserve">Test cases approved and signed-off prior to start of Test execution </w:t>
      </w:r>
    </w:p>
    <w:p w14:paraId="67E3C871" w14:textId="77777777" w:rsidR="005C6560" w:rsidRDefault="006A0D0C">
      <w:pPr>
        <w:numPr>
          <w:ilvl w:val="0"/>
          <w:numId w:val="5"/>
        </w:numPr>
        <w:ind w:hanging="360"/>
      </w:pPr>
      <w:r>
        <w:t xml:space="preserve">Development completed, unit tested with pass status and results shared to Testing team to avoid duplicate defects. </w:t>
      </w:r>
    </w:p>
    <w:p w14:paraId="288D759D" w14:textId="77777777" w:rsidR="005C6560" w:rsidRDefault="006A0D0C">
      <w:pPr>
        <w:numPr>
          <w:ilvl w:val="0"/>
          <w:numId w:val="5"/>
        </w:numPr>
        <w:ind w:hanging="360"/>
      </w:pPr>
      <w:r>
        <w:t xml:space="preserve">Test environment with </w:t>
      </w:r>
      <w:r>
        <w:t xml:space="preserve">application installed, configured and ready to use state </w:t>
      </w:r>
    </w:p>
    <w:tbl>
      <w:tblPr>
        <w:tblStyle w:val="TableGrid"/>
        <w:tblW w:w="7988" w:type="dxa"/>
        <w:tblInd w:w="1840" w:type="dxa"/>
        <w:tblCellMar>
          <w:top w:w="49" w:type="dxa"/>
          <w:left w:w="76" w:type="dxa"/>
          <w:bottom w:w="0" w:type="dxa"/>
          <w:right w:w="115" w:type="dxa"/>
        </w:tblCellMar>
        <w:tblLook w:val="04A0" w:firstRow="1" w:lastRow="0" w:firstColumn="1" w:lastColumn="0" w:noHBand="0" w:noVBand="1"/>
      </w:tblPr>
      <w:tblGrid>
        <w:gridCol w:w="3732"/>
        <w:gridCol w:w="523"/>
        <w:gridCol w:w="3733"/>
      </w:tblGrid>
      <w:tr w:rsidR="005C6560" w14:paraId="344E3516" w14:textId="77777777">
        <w:trPr>
          <w:trHeight w:val="408"/>
        </w:trPr>
        <w:tc>
          <w:tcPr>
            <w:tcW w:w="3733" w:type="dxa"/>
            <w:tcBorders>
              <w:top w:val="single" w:sz="16" w:space="0" w:color="4E81BD"/>
              <w:left w:val="single" w:sz="16" w:space="0" w:color="4E81BD"/>
              <w:bottom w:val="single" w:sz="16" w:space="0" w:color="D0D7E8"/>
              <w:right w:val="single" w:sz="16" w:space="0" w:color="4E81BD"/>
            </w:tcBorders>
            <w:shd w:val="clear" w:color="auto" w:fill="4E81BD"/>
          </w:tcPr>
          <w:p w14:paraId="55E5C45A" w14:textId="77777777" w:rsidR="005C6560" w:rsidRDefault="006A0D0C">
            <w:pPr>
              <w:spacing w:after="0" w:line="259" w:lineRule="auto"/>
              <w:ind w:left="41" w:firstLine="0"/>
              <w:jc w:val="center"/>
            </w:pPr>
            <w:r>
              <w:rPr>
                <w:color w:val="FFFFFF"/>
                <w:sz w:val="18"/>
              </w:rPr>
              <w:t>Sign-off</w:t>
            </w:r>
          </w:p>
        </w:tc>
        <w:tc>
          <w:tcPr>
            <w:tcW w:w="523" w:type="dxa"/>
            <w:vMerge w:val="restart"/>
            <w:tcBorders>
              <w:top w:val="nil"/>
              <w:left w:val="single" w:sz="16" w:space="0" w:color="D0D7E8"/>
              <w:bottom w:val="nil"/>
              <w:right w:val="single" w:sz="16" w:space="0" w:color="D0D7E8"/>
            </w:tcBorders>
          </w:tcPr>
          <w:p w14:paraId="6AAA9300" w14:textId="77777777" w:rsidR="005C6560" w:rsidRDefault="005C6560">
            <w:pPr>
              <w:spacing w:after="160" w:line="259" w:lineRule="auto"/>
              <w:ind w:left="0" w:firstLine="0"/>
              <w:jc w:val="left"/>
            </w:pPr>
          </w:p>
        </w:tc>
        <w:tc>
          <w:tcPr>
            <w:tcW w:w="3733" w:type="dxa"/>
            <w:tcBorders>
              <w:top w:val="single" w:sz="16" w:space="0" w:color="4E81BD"/>
              <w:left w:val="single" w:sz="16" w:space="0" w:color="4E81BD"/>
              <w:bottom w:val="single" w:sz="16" w:space="0" w:color="D0D7E8"/>
              <w:right w:val="single" w:sz="16" w:space="0" w:color="4E81BD"/>
            </w:tcBorders>
            <w:shd w:val="clear" w:color="auto" w:fill="4E81BD"/>
          </w:tcPr>
          <w:p w14:paraId="2CD64CD4" w14:textId="77777777" w:rsidR="005C6560" w:rsidRDefault="006A0D0C">
            <w:pPr>
              <w:spacing w:after="0" w:line="259" w:lineRule="auto"/>
              <w:ind w:left="41" w:firstLine="0"/>
              <w:jc w:val="center"/>
            </w:pPr>
            <w:r>
              <w:rPr>
                <w:color w:val="FFFFFF"/>
                <w:sz w:val="18"/>
              </w:rPr>
              <w:t>Readiness</w:t>
            </w:r>
          </w:p>
        </w:tc>
      </w:tr>
      <w:tr w:rsidR="005C6560" w14:paraId="50CF9901" w14:textId="77777777">
        <w:trPr>
          <w:trHeight w:val="1685"/>
        </w:trPr>
        <w:tc>
          <w:tcPr>
            <w:tcW w:w="3733" w:type="dxa"/>
            <w:tcBorders>
              <w:top w:val="single" w:sz="16" w:space="0" w:color="D0D7E8"/>
              <w:left w:val="single" w:sz="16" w:space="0" w:color="D0D7E8"/>
              <w:bottom w:val="single" w:sz="16" w:space="0" w:color="D0D7E8"/>
              <w:right w:val="single" w:sz="16" w:space="0" w:color="D0D7E8"/>
            </w:tcBorders>
            <w:shd w:val="clear" w:color="auto" w:fill="D0D7E8"/>
          </w:tcPr>
          <w:p w14:paraId="37575F30" w14:textId="77777777" w:rsidR="005C6560" w:rsidRDefault="006A0D0C">
            <w:pPr>
              <w:spacing w:after="0" w:line="259" w:lineRule="auto"/>
              <w:ind w:left="0" w:firstLine="0"/>
              <w:jc w:val="left"/>
            </w:pPr>
            <w:r>
              <w:rPr>
                <w:sz w:val="18"/>
              </w:rPr>
              <w:lastRenderedPageBreak/>
              <w:t>•</w:t>
            </w:r>
            <w:proofErr w:type="gramStart"/>
            <w:r>
              <w:rPr>
                <w:sz w:val="18"/>
              </w:rPr>
              <w:t>Approved  Functional</w:t>
            </w:r>
            <w:proofErr w:type="gramEnd"/>
            <w:r>
              <w:rPr>
                <w:sz w:val="18"/>
              </w:rPr>
              <w:t xml:space="preserve"> Specification Document</w:t>
            </w:r>
          </w:p>
          <w:p w14:paraId="2DEB983E" w14:textId="77777777" w:rsidR="005C6560" w:rsidRDefault="006A0D0C">
            <w:pPr>
              <w:spacing w:after="0" w:line="259" w:lineRule="auto"/>
              <w:ind w:left="0" w:firstLine="0"/>
              <w:jc w:val="left"/>
            </w:pPr>
            <w:r>
              <w:rPr>
                <w:sz w:val="18"/>
              </w:rPr>
              <w:t>•Approved Use cases</w:t>
            </w:r>
          </w:p>
          <w:p w14:paraId="423C5A44" w14:textId="77777777" w:rsidR="005C6560" w:rsidRDefault="006A0D0C">
            <w:pPr>
              <w:spacing w:after="0" w:line="259" w:lineRule="auto"/>
              <w:ind w:left="0" w:firstLine="0"/>
              <w:jc w:val="left"/>
            </w:pPr>
            <w:r>
              <w:rPr>
                <w:sz w:val="18"/>
              </w:rPr>
              <w:t>•Approved Test cases</w:t>
            </w:r>
          </w:p>
        </w:tc>
        <w:tc>
          <w:tcPr>
            <w:tcW w:w="0" w:type="auto"/>
            <w:vMerge/>
            <w:tcBorders>
              <w:top w:val="nil"/>
              <w:left w:val="single" w:sz="16" w:space="0" w:color="D0D7E8"/>
              <w:bottom w:val="nil"/>
              <w:right w:val="single" w:sz="16" w:space="0" w:color="D0D7E8"/>
            </w:tcBorders>
          </w:tcPr>
          <w:p w14:paraId="205FB115" w14:textId="77777777" w:rsidR="005C6560" w:rsidRDefault="005C6560">
            <w:pPr>
              <w:spacing w:after="160" w:line="259" w:lineRule="auto"/>
              <w:ind w:left="0" w:firstLine="0"/>
              <w:jc w:val="left"/>
            </w:pPr>
          </w:p>
        </w:tc>
        <w:tc>
          <w:tcPr>
            <w:tcW w:w="3733" w:type="dxa"/>
            <w:tcBorders>
              <w:top w:val="single" w:sz="16" w:space="0" w:color="D0D7E8"/>
              <w:left w:val="single" w:sz="16" w:space="0" w:color="D0D7E8"/>
              <w:bottom w:val="single" w:sz="16" w:space="0" w:color="D0D7E8"/>
              <w:right w:val="single" w:sz="16" w:space="0" w:color="D0D7E8"/>
            </w:tcBorders>
            <w:shd w:val="clear" w:color="auto" w:fill="D0D7E8"/>
          </w:tcPr>
          <w:p w14:paraId="121925F5" w14:textId="77777777" w:rsidR="005C6560" w:rsidRDefault="006A0D0C">
            <w:pPr>
              <w:spacing w:after="0" w:line="259" w:lineRule="auto"/>
              <w:ind w:left="0" w:firstLine="0"/>
              <w:jc w:val="left"/>
            </w:pPr>
            <w:r>
              <w:rPr>
                <w:sz w:val="18"/>
              </w:rPr>
              <w:t>•Development completed &amp; unit tested</w:t>
            </w:r>
          </w:p>
          <w:p w14:paraId="69D1EBBD" w14:textId="77777777" w:rsidR="005C6560" w:rsidRDefault="006A0D0C">
            <w:pPr>
              <w:spacing w:after="30" w:line="216" w:lineRule="auto"/>
              <w:ind w:left="90" w:hanging="90"/>
              <w:jc w:val="left"/>
            </w:pPr>
            <w:r>
              <w:rPr>
                <w:sz w:val="18"/>
              </w:rPr>
              <w:t>•</w:t>
            </w:r>
            <w:r>
              <w:rPr>
                <w:sz w:val="18"/>
              </w:rPr>
              <w:t>Application deployed and system ready for testing on Test environment</w:t>
            </w:r>
          </w:p>
          <w:p w14:paraId="354D934B" w14:textId="77777777" w:rsidR="005C6560" w:rsidRDefault="006A0D0C">
            <w:pPr>
              <w:spacing w:after="29" w:line="217" w:lineRule="auto"/>
              <w:ind w:left="90" w:hanging="90"/>
              <w:jc w:val="left"/>
            </w:pPr>
            <w:r>
              <w:rPr>
                <w:sz w:val="18"/>
              </w:rPr>
              <w:t>•Production like data is available to test all functionalities.</w:t>
            </w:r>
          </w:p>
          <w:p w14:paraId="7C1871B8" w14:textId="77777777" w:rsidR="005C6560" w:rsidRDefault="006A0D0C">
            <w:pPr>
              <w:spacing w:after="0" w:line="259" w:lineRule="auto"/>
              <w:ind w:left="90" w:hanging="90"/>
              <w:jc w:val="left"/>
            </w:pPr>
            <w:r>
              <w:rPr>
                <w:sz w:val="18"/>
              </w:rPr>
              <w:t>•</w:t>
            </w:r>
            <w:r>
              <w:rPr>
                <w:sz w:val="18"/>
              </w:rPr>
              <w:t>Defect fixes planned based on Defect triage (Unit Testing) and evaluation criteria</w:t>
            </w:r>
          </w:p>
        </w:tc>
      </w:tr>
    </w:tbl>
    <w:p w14:paraId="472D8A43" w14:textId="77777777" w:rsidR="005C6560" w:rsidRDefault="006A0D0C">
      <w:pPr>
        <w:spacing w:after="199" w:line="259" w:lineRule="auto"/>
        <w:ind w:left="1840" w:right="193" w:firstLine="0"/>
        <w:jc w:val="right"/>
      </w:pPr>
      <w:r>
        <w:t xml:space="preserve"> </w:t>
      </w:r>
    </w:p>
    <w:p w14:paraId="391E1072" w14:textId="77777777" w:rsidR="005C6560" w:rsidRDefault="006A0D0C">
      <w:pPr>
        <w:pStyle w:val="Heading4"/>
        <w:ind w:left="1705"/>
      </w:pPr>
      <w:bookmarkStart w:id="12" w:name="_Toc15756"/>
      <w:r>
        <w:t>TEST DELIVERABLES</w:t>
      </w:r>
      <w:r>
        <w:rPr>
          <w:u w:val="none"/>
        </w:rPr>
        <w:t xml:space="preserve">  </w:t>
      </w:r>
      <w:bookmarkEnd w:id="12"/>
    </w:p>
    <w:p w14:paraId="5169B2AA" w14:textId="77777777" w:rsidR="005C6560" w:rsidRDefault="006A0D0C">
      <w:pPr>
        <w:spacing w:after="0" w:line="259" w:lineRule="auto"/>
        <w:ind w:left="990" w:firstLine="0"/>
        <w:jc w:val="left"/>
      </w:pPr>
      <w:r>
        <w:t xml:space="preserve"> </w:t>
      </w:r>
      <w:r>
        <w:tab/>
        <w:t xml:space="preserve"> </w:t>
      </w:r>
      <w:r>
        <w:tab/>
        <w:t xml:space="preserve"> </w:t>
      </w:r>
    </w:p>
    <w:tbl>
      <w:tblPr>
        <w:tblStyle w:val="TableGrid"/>
        <w:tblW w:w="7142" w:type="dxa"/>
        <w:tblInd w:w="1824" w:type="dxa"/>
        <w:tblCellMar>
          <w:top w:w="6" w:type="dxa"/>
          <w:left w:w="106" w:type="dxa"/>
          <w:bottom w:w="0" w:type="dxa"/>
          <w:right w:w="60" w:type="dxa"/>
        </w:tblCellMar>
        <w:tblLook w:val="04A0" w:firstRow="1" w:lastRow="0" w:firstColumn="1" w:lastColumn="0" w:noHBand="0" w:noVBand="1"/>
      </w:tblPr>
      <w:tblGrid>
        <w:gridCol w:w="701"/>
        <w:gridCol w:w="3221"/>
        <w:gridCol w:w="3220"/>
      </w:tblGrid>
      <w:tr w:rsidR="005C6560" w14:paraId="6AAF43C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5EF80803" w14:textId="77777777" w:rsidR="005C6560" w:rsidRDefault="006A0D0C">
            <w:pPr>
              <w:spacing w:after="0" w:line="259" w:lineRule="auto"/>
              <w:ind w:left="0" w:firstLine="0"/>
              <w:jc w:val="left"/>
            </w:pPr>
            <w:proofErr w:type="spellStart"/>
            <w:r>
              <w:rPr>
                <w:b/>
              </w:rPr>
              <w:t>S.No</w:t>
            </w:r>
            <w:proofErr w:type="spellEnd"/>
            <w:r>
              <w:rPr>
                <w:b/>
              </w:rPr>
              <w:t xml:space="preserve">. </w:t>
            </w:r>
          </w:p>
        </w:tc>
        <w:tc>
          <w:tcPr>
            <w:tcW w:w="3221" w:type="dxa"/>
            <w:tcBorders>
              <w:top w:val="single" w:sz="4" w:space="0" w:color="000000"/>
              <w:left w:val="single" w:sz="4" w:space="0" w:color="000000"/>
              <w:bottom w:val="single" w:sz="4" w:space="0" w:color="000000"/>
              <w:right w:val="single" w:sz="4" w:space="0" w:color="000000"/>
            </w:tcBorders>
          </w:tcPr>
          <w:p w14:paraId="6C583646" w14:textId="77777777" w:rsidR="005C6560" w:rsidRDefault="006A0D0C">
            <w:pPr>
              <w:spacing w:after="0" w:line="259" w:lineRule="auto"/>
              <w:ind w:left="0" w:right="50" w:firstLine="0"/>
              <w:jc w:val="center"/>
            </w:pPr>
            <w:r>
              <w:rPr>
                <w:b/>
              </w:rPr>
              <w:t xml:space="preserve">Deliverable Name </w:t>
            </w:r>
          </w:p>
        </w:tc>
        <w:tc>
          <w:tcPr>
            <w:tcW w:w="3221" w:type="dxa"/>
            <w:tcBorders>
              <w:top w:val="single" w:sz="4" w:space="0" w:color="000000"/>
              <w:left w:val="single" w:sz="4" w:space="0" w:color="000000"/>
              <w:bottom w:val="single" w:sz="4" w:space="0" w:color="000000"/>
              <w:right w:val="single" w:sz="4" w:space="0" w:color="000000"/>
            </w:tcBorders>
          </w:tcPr>
          <w:p w14:paraId="0F271DCF" w14:textId="77777777" w:rsidR="005C6560" w:rsidRDefault="006A0D0C">
            <w:pPr>
              <w:spacing w:after="0" w:line="259" w:lineRule="auto"/>
              <w:ind w:left="0" w:right="50" w:firstLine="0"/>
              <w:jc w:val="center"/>
            </w:pPr>
            <w:r>
              <w:rPr>
                <w:b/>
              </w:rPr>
              <w:t xml:space="preserve">Status </w:t>
            </w:r>
          </w:p>
        </w:tc>
      </w:tr>
      <w:tr w:rsidR="005C6560" w14:paraId="3A8D164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60C7D7E6" w14:textId="77777777" w:rsidR="005C6560" w:rsidRDefault="006A0D0C">
            <w:pPr>
              <w:spacing w:after="0" w:line="259" w:lineRule="auto"/>
              <w:ind w:left="0" w:firstLine="0"/>
              <w:jc w:val="left"/>
            </w:pPr>
            <w:r>
              <w:t xml:space="preserve">1. </w:t>
            </w:r>
          </w:p>
        </w:tc>
        <w:tc>
          <w:tcPr>
            <w:tcW w:w="3221" w:type="dxa"/>
            <w:tcBorders>
              <w:top w:val="single" w:sz="4" w:space="0" w:color="000000"/>
              <w:left w:val="single" w:sz="4" w:space="0" w:color="000000"/>
              <w:bottom w:val="single" w:sz="4" w:space="0" w:color="000000"/>
              <w:right w:val="single" w:sz="4" w:space="0" w:color="000000"/>
            </w:tcBorders>
          </w:tcPr>
          <w:p w14:paraId="6DB26BA4" w14:textId="77777777" w:rsidR="005C6560" w:rsidRDefault="006A0D0C">
            <w:pPr>
              <w:spacing w:after="0" w:line="259" w:lineRule="auto"/>
              <w:ind w:left="0" w:firstLine="0"/>
              <w:jc w:val="left"/>
            </w:pPr>
            <w:r>
              <w:t xml:space="preserve">Test Plan </w:t>
            </w:r>
          </w:p>
        </w:tc>
        <w:tc>
          <w:tcPr>
            <w:tcW w:w="3221" w:type="dxa"/>
            <w:tcBorders>
              <w:top w:val="single" w:sz="4" w:space="0" w:color="000000"/>
              <w:left w:val="single" w:sz="4" w:space="0" w:color="000000"/>
              <w:bottom w:val="single" w:sz="4" w:space="0" w:color="000000"/>
              <w:right w:val="single" w:sz="4" w:space="0" w:color="000000"/>
            </w:tcBorders>
          </w:tcPr>
          <w:p w14:paraId="70D871A7" w14:textId="77777777" w:rsidR="005C6560" w:rsidRDefault="006A0D0C">
            <w:pPr>
              <w:spacing w:after="0" w:line="259" w:lineRule="auto"/>
              <w:ind w:left="0" w:firstLine="0"/>
              <w:jc w:val="left"/>
            </w:pPr>
            <w:r>
              <w:t xml:space="preserve"> </w:t>
            </w:r>
          </w:p>
        </w:tc>
      </w:tr>
      <w:tr w:rsidR="005C6560" w14:paraId="5B477CD7"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519C1F9F" w14:textId="77777777" w:rsidR="005C6560" w:rsidRDefault="006A0D0C">
            <w:pPr>
              <w:spacing w:after="0" w:line="259" w:lineRule="auto"/>
              <w:ind w:left="0" w:firstLine="0"/>
              <w:jc w:val="left"/>
            </w:pPr>
            <w:r>
              <w:t xml:space="preserve">2. </w:t>
            </w:r>
          </w:p>
        </w:tc>
        <w:tc>
          <w:tcPr>
            <w:tcW w:w="3221" w:type="dxa"/>
            <w:tcBorders>
              <w:top w:val="single" w:sz="4" w:space="0" w:color="000000"/>
              <w:left w:val="single" w:sz="4" w:space="0" w:color="000000"/>
              <w:bottom w:val="single" w:sz="4" w:space="0" w:color="000000"/>
              <w:right w:val="single" w:sz="4" w:space="0" w:color="000000"/>
            </w:tcBorders>
          </w:tcPr>
          <w:p w14:paraId="6D75E655" w14:textId="77777777" w:rsidR="005C6560" w:rsidRDefault="006A0D0C">
            <w:pPr>
              <w:spacing w:after="0" w:line="259" w:lineRule="auto"/>
              <w:ind w:left="0" w:firstLine="0"/>
              <w:jc w:val="left"/>
            </w:pPr>
            <w:r>
              <w:t xml:space="preserve">Functional Test Cases </w:t>
            </w:r>
          </w:p>
        </w:tc>
        <w:tc>
          <w:tcPr>
            <w:tcW w:w="3221" w:type="dxa"/>
            <w:tcBorders>
              <w:top w:val="single" w:sz="4" w:space="0" w:color="000000"/>
              <w:left w:val="single" w:sz="4" w:space="0" w:color="000000"/>
              <w:bottom w:val="single" w:sz="4" w:space="0" w:color="000000"/>
              <w:right w:val="single" w:sz="4" w:space="0" w:color="000000"/>
            </w:tcBorders>
          </w:tcPr>
          <w:p w14:paraId="5F124755" w14:textId="77777777" w:rsidR="005C6560" w:rsidRDefault="006A0D0C">
            <w:pPr>
              <w:spacing w:after="0" w:line="259" w:lineRule="auto"/>
              <w:ind w:left="0" w:firstLine="0"/>
              <w:jc w:val="left"/>
            </w:pPr>
            <w:r>
              <w:t xml:space="preserve"> </w:t>
            </w:r>
          </w:p>
        </w:tc>
      </w:tr>
      <w:tr w:rsidR="005C6560" w14:paraId="105CA97F"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608D32B3" w14:textId="77777777" w:rsidR="005C6560" w:rsidRDefault="006A0D0C">
            <w:pPr>
              <w:spacing w:after="0" w:line="259" w:lineRule="auto"/>
              <w:ind w:left="0" w:firstLine="0"/>
              <w:jc w:val="left"/>
            </w:pPr>
            <w:r>
              <w:t xml:space="preserve">3. </w:t>
            </w:r>
          </w:p>
        </w:tc>
        <w:tc>
          <w:tcPr>
            <w:tcW w:w="3221" w:type="dxa"/>
            <w:tcBorders>
              <w:top w:val="single" w:sz="4" w:space="0" w:color="000000"/>
              <w:left w:val="single" w:sz="4" w:space="0" w:color="000000"/>
              <w:bottom w:val="single" w:sz="4" w:space="0" w:color="000000"/>
              <w:right w:val="single" w:sz="4" w:space="0" w:color="000000"/>
            </w:tcBorders>
          </w:tcPr>
          <w:p w14:paraId="23DEDAC4" w14:textId="77777777" w:rsidR="005C6560" w:rsidRDefault="006A0D0C">
            <w:pPr>
              <w:spacing w:after="0" w:line="259" w:lineRule="auto"/>
              <w:ind w:left="0" w:firstLine="0"/>
              <w:jc w:val="left"/>
            </w:pPr>
            <w:r>
              <w:t xml:space="preserve">Logging Defects </w:t>
            </w:r>
          </w:p>
        </w:tc>
        <w:tc>
          <w:tcPr>
            <w:tcW w:w="3221" w:type="dxa"/>
            <w:tcBorders>
              <w:top w:val="single" w:sz="4" w:space="0" w:color="000000"/>
              <w:left w:val="single" w:sz="4" w:space="0" w:color="000000"/>
              <w:bottom w:val="single" w:sz="4" w:space="0" w:color="000000"/>
              <w:right w:val="single" w:sz="4" w:space="0" w:color="000000"/>
            </w:tcBorders>
          </w:tcPr>
          <w:p w14:paraId="377B4D99" w14:textId="77777777" w:rsidR="005C6560" w:rsidRDefault="006A0D0C">
            <w:pPr>
              <w:spacing w:after="0" w:line="259" w:lineRule="auto"/>
              <w:ind w:left="0" w:firstLine="0"/>
              <w:jc w:val="left"/>
            </w:pPr>
            <w:r>
              <w:t xml:space="preserve"> </w:t>
            </w:r>
          </w:p>
        </w:tc>
      </w:tr>
      <w:tr w:rsidR="005C6560" w14:paraId="44B76BF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4DDF287B" w14:textId="77777777" w:rsidR="005C6560" w:rsidRDefault="006A0D0C">
            <w:pPr>
              <w:spacing w:after="0" w:line="259" w:lineRule="auto"/>
              <w:ind w:left="0" w:firstLine="0"/>
              <w:jc w:val="left"/>
            </w:pPr>
            <w:r>
              <w:t xml:space="preserve">4. </w:t>
            </w:r>
          </w:p>
        </w:tc>
        <w:tc>
          <w:tcPr>
            <w:tcW w:w="3221" w:type="dxa"/>
            <w:tcBorders>
              <w:top w:val="single" w:sz="4" w:space="0" w:color="000000"/>
              <w:left w:val="single" w:sz="4" w:space="0" w:color="000000"/>
              <w:bottom w:val="single" w:sz="4" w:space="0" w:color="000000"/>
              <w:right w:val="single" w:sz="4" w:space="0" w:color="000000"/>
            </w:tcBorders>
          </w:tcPr>
          <w:p w14:paraId="0520CB22" w14:textId="77777777" w:rsidR="005C6560" w:rsidRDefault="006A0D0C">
            <w:pPr>
              <w:spacing w:after="0" w:line="259" w:lineRule="auto"/>
              <w:ind w:left="0" w:firstLine="0"/>
              <w:jc w:val="left"/>
            </w:pPr>
            <w:r>
              <w:t xml:space="preserve">Daily/weekly status report </w:t>
            </w:r>
          </w:p>
        </w:tc>
        <w:tc>
          <w:tcPr>
            <w:tcW w:w="3221" w:type="dxa"/>
            <w:tcBorders>
              <w:top w:val="single" w:sz="4" w:space="0" w:color="000000"/>
              <w:left w:val="single" w:sz="4" w:space="0" w:color="000000"/>
              <w:bottom w:val="single" w:sz="4" w:space="0" w:color="000000"/>
              <w:right w:val="single" w:sz="4" w:space="0" w:color="000000"/>
            </w:tcBorders>
          </w:tcPr>
          <w:p w14:paraId="561D7FA9" w14:textId="77777777" w:rsidR="005C6560" w:rsidRDefault="006A0D0C">
            <w:pPr>
              <w:spacing w:after="0" w:line="259" w:lineRule="auto"/>
              <w:ind w:left="0" w:firstLine="0"/>
              <w:jc w:val="left"/>
            </w:pPr>
            <w:r>
              <w:t xml:space="preserve"> </w:t>
            </w:r>
          </w:p>
        </w:tc>
      </w:tr>
      <w:tr w:rsidR="005C6560" w14:paraId="553C3A36"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4BB56F9E" w14:textId="77777777" w:rsidR="005C6560" w:rsidRDefault="006A0D0C">
            <w:pPr>
              <w:spacing w:after="0" w:line="259" w:lineRule="auto"/>
              <w:ind w:left="0" w:firstLine="0"/>
              <w:jc w:val="left"/>
            </w:pPr>
            <w:r>
              <w:t xml:space="preserve">5. </w:t>
            </w:r>
          </w:p>
        </w:tc>
        <w:tc>
          <w:tcPr>
            <w:tcW w:w="3221" w:type="dxa"/>
            <w:tcBorders>
              <w:top w:val="single" w:sz="4" w:space="0" w:color="000000"/>
              <w:left w:val="single" w:sz="4" w:space="0" w:color="000000"/>
              <w:bottom w:val="single" w:sz="4" w:space="0" w:color="000000"/>
              <w:right w:val="single" w:sz="4" w:space="0" w:color="000000"/>
            </w:tcBorders>
          </w:tcPr>
          <w:p w14:paraId="0A87E388" w14:textId="77777777" w:rsidR="005C6560" w:rsidRDefault="006A0D0C">
            <w:pPr>
              <w:spacing w:after="0" w:line="259" w:lineRule="auto"/>
              <w:ind w:left="0" w:firstLine="0"/>
              <w:jc w:val="left"/>
            </w:pPr>
            <w:r>
              <w:t xml:space="preserve">Test Closure report </w:t>
            </w:r>
          </w:p>
        </w:tc>
        <w:tc>
          <w:tcPr>
            <w:tcW w:w="3221" w:type="dxa"/>
            <w:tcBorders>
              <w:top w:val="single" w:sz="4" w:space="0" w:color="000000"/>
              <w:left w:val="single" w:sz="4" w:space="0" w:color="000000"/>
              <w:bottom w:val="single" w:sz="4" w:space="0" w:color="000000"/>
              <w:right w:val="single" w:sz="4" w:space="0" w:color="000000"/>
            </w:tcBorders>
          </w:tcPr>
          <w:p w14:paraId="1A3097CC" w14:textId="77777777" w:rsidR="005C6560" w:rsidRDefault="006A0D0C">
            <w:pPr>
              <w:spacing w:after="0" w:line="259" w:lineRule="auto"/>
              <w:ind w:left="0" w:firstLine="0"/>
              <w:jc w:val="left"/>
            </w:pPr>
            <w:r>
              <w:t xml:space="preserve"> </w:t>
            </w:r>
          </w:p>
        </w:tc>
      </w:tr>
    </w:tbl>
    <w:p w14:paraId="0291FFF0" w14:textId="77777777" w:rsidR="005C6560" w:rsidRDefault="006A0D0C">
      <w:pPr>
        <w:spacing w:after="218" w:line="259" w:lineRule="auto"/>
        <w:ind w:left="0" w:firstLine="0"/>
        <w:jc w:val="left"/>
      </w:pPr>
      <w:r>
        <w:t xml:space="preserve"> </w:t>
      </w:r>
      <w:r>
        <w:tab/>
        <w:t xml:space="preserve"> </w:t>
      </w:r>
    </w:p>
    <w:p w14:paraId="36145741" w14:textId="77777777" w:rsidR="005C6560" w:rsidRDefault="006A0D0C">
      <w:pPr>
        <w:spacing w:after="256" w:line="259" w:lineRule="auto"/>
        <w:jc w:val="left"/>
      </w:pPr>
      <w:r>
        <w:t xml:space="preserve">                                     </w:t>
      </w:r>
      <w:r>
        <w:rPr>
          <w:color w:val="FF0000"/>
        </w:rPr>
        <w:t>[Attached the test cases and bug reports here]</w:t>
      </w:r>
      <w:r>
        <w:t xml:space="preserve"> </w:t>
      </w:r>
    </w:p>
    <w:p w14:paraId="456433E1" w14:textId="77777777" w:rsidR="005C6560" w:rsidRDefault="006A0D0C">
      <w:pPr>
        <w:pStyle w:val="Heading3"/>
        <w:ind w:left="1695" w:hanging="990"/>
      </w:pPr>
      <w:bookmarkStart w:id="13" w:name="_Toc15757"/>
      <w:r>
        <w:t>END</w:t>
      </w:r>
      <w:r>
        <w:tab/>
        <w:t>TO</w:t>
      </w:r>
      <w:r>
        <w:tab/>
        <w:t>END</w:t>
      </w:r>
      <w:r>
        <w:tab/>
        <w:t>Test</w:t>
      </w:r>
      <w:r>
        <w:tab/>
      </w:r>
      <w:r>
        <w:tab/>
      </w:r>
      <w:bookmarkEnd w:id="13"/>
    </w:p>
    <w:p w14:paraId="3027125C" w14:textId="77777777" w:rsidR="005C6560" w:rsidRDefault="006A0D0C">
      <w:pPr>
        <w:spacing w:after="205"/>
        <w:ind w:left="1720"/>
      </w:pPr>
      <w:r>
        <w:rPr>
          <w:b/>
          <w:u w:val="single" w:color="000000"/>
        </w:rPr>
        <w:t>PURPOSE</w:t>
      </w:r>
      <w:r>
        <w:t>: this test focuses on validating the regression scenarios to test the UI flow of t</w:t>
      </w:r>
      <w:r>
        <w:t xml:space="preserve">he application. </w:t>
      </w:r>
      <w:r>
        <w:rPr>
          <w:b/>
        </w:rPr>
        <w:t xml:space="preserve"> </w:t>
      </w:r>
    </w:p>
    <w:p w14:paraId="65F8222B" w14:textId="77777777" w:rsidR="005C6560" w:rsidRDefault="006A0D0C">
      <w:pPr>
        <w:spacing w:after="256" w:line="259" w:lineRule="auto"/>
        <w:ind w:left="1705"/>
        <w:jc w:val="left"/>
      </w:pPr>
      <w:r>
        <w:rPr>
          <w:b/>
          <w:u w:val="single" w:color="000000"/>
        </w:rPr>
        <w:t>METHOD</w:t>
      </w:r>
      <w:r>
        <w:t xml:space="preserve">:  </w:t>
      </w:r>
    </w:p>
    <w:p w14:paraId="7B43C826" w14:textId="77777777" w:rsidR="005C6560" w:rsidRDefault="006A0D0C">
      <w:pPr>
        <w:pStyle w:val="Heading4"/>
        <w:ind w:left="1705"/>
      </w:pPr>
      <w:bookmarkStart w:id="14" w:name="_Toc15758"/>
      <w:r>
        <w:t>TEST DELIVERABLES</w:t>
      </w:r>
      <w:r>
        <w:rPr>
          <w:u w:val="none"/>
        </w:rPr>
        <w:t xml:space="preserve">  </w:t>
      </w:r>
      <w:bookmarkEnd w:id="14"/>
    </w:p>
    <w:p w14:paraId="726255A9" w14:textId="77777777" w:rsidR="005C6560" w:rsidRDefault="006A0D0C">
      <w:pPr>
        <w:spacing w:after="0" w:line="259" w:lineRule="auto"/>
        <w:ind w:left="990" w:firstLine="0"/>
        <w:jc w:val="left"/>
      </w:pPr>
      <w:r>
        <w:t xml:space="preserve"> </w:t>
      </w:r>
    </w:p>
    <w:tbl>
      <w:tblPr>
        <w:tblStyle w:val="TableGrid"/>
        <w:tblW w:w="6038" w:type="dxa"/>
        <w:tblInd w:w="1824" w:type="dxa"/>
        <w:tblCellMar>
          <w:top w:w="6" w:type="dxa"/>
          <w:left w:w="106" w:type="dxa"/>
          <w:bottom w:w="0" w:type="dxa"/>
          <w:right w:w="60" w:type="dxa"/>
        </w:tblCellMar>
        <w:tblLook w:val="04A0" w:firstRow="1" w:lastRow="0" w:firstColumn="1" w:lastColumn="0" w:noHBand="0" w:noVBand="1"/>
      </w:tblPr>
      <w:tblGrid>
        <w:gridCol w:w="701"/>
        <w:gridCol w:w="3225"/>
        <w:gridCol w:w="2112"/>
      </w:tblGrid>
      <w:tr w:rsidR="005C6560" w14:paraId="77388705" w14:textId="77777777">
        <w:trPr>
          <w:trHeight w:val="456"/>
        </w:trPr>
        <w:tc>
          <w:tcPr>
            <w:tcW w:w="701" w:type="dxa"/>
            <w:tcBorders>
              <w:top w:val="single" w:sz="4" w:space="0" w:color="000000"/>
              <w:left w:val="single" w:sz="4" w:space="0" w:color="000000"/>
              <w:bottom w:val="single" w:sz="4" w:space="0" w:color="000000"/>
              <w:right w:val="single" w:sz="4" w:space="0" w:color="000000"/>
            </w:tcBorders>
          </w:tcPr>
          <w:p w14:paraId="417D17F9" w14:textId="77777777" w:rsidR="005C6560" w:rsidRDefault="006A0D0C">
            <w:pPr>
              <w:spacing w:after="0" w:line="259" w:lineRule="auto"/>
              <w:ind w:left="0" w:firstLine="0"/>
              <w:jc w:val="left"/>
            </w:pPr>
            <w:proofErr w:type="spellStart"/>
            <w:r>
              <w:rPr>
                <w:b/>
              </w:rPr>
              <w:t>S.No</w:t>
            </w:r>
            <w:proofErr w:type="spellEnd"/>
            <w:r>
              <w:rPr>
                <w:b/>
              </w:rPr>
              <w:t xml:space="preserve">. </w:t>
            </w:r>
          </w:p>
        </w:tc>
        <w:tc>
          <w:tcPr>
            <w:tcW w:w="3226" w:type="dxa"/>
            <w:tcBorders>
              <w:top w:val="single" w:sz="4" w:space="0" w:color="000000"/>
              <w:left w:val="single" w:sz="4" w:space="0" w:color="000000"/>
              <w:bottom w:val="single" w:sz="4" w:space="0" w:color="000000"/>
              <w:right w:val="single" w:sz="4" w:space="0" w:color="000000"/>
            </w:tcBorders>
          </w:tcPr>
          <w:p w14:paraId="770D94BA" w14:textId="77777777" w:rsidR="005C6560" w:rsidRDefault="006A0D0C">
            <w:pPr>
              <w:spacing w:after="0" w:line="259" w:lineRule="auto"/>
              <w:ind w:left="0" w:right="48" w:firstLine="0"/>
              <w:jc w:val="center"/>
            </w:pPr>
            <w:r>
              <w:rPr>
                <w:b/>
              </w:rPr>
              <w:t xml:space="preserve">Deliverable Name </w:t>
            </w:r>
          </w:p>
        </w:tc>
        <w:tc>
          <w:tcPr>
            <w:tcW w:w="2112" w:type="dxa"/>
            <w:tcBorders>
              <w:top w:val="single" w:sz="4" w:space="0" w:color="000000"/>
              <w:left w:val="single" w:sz="4" w:space="0" w:color="000000"/>
              <w:bottom w:val="single" w:sz="4" w:space="0" w:color="000000"/>
              <w:right w:val="single" w:sz="4" w:space="0" w:color="000000"/>
            </w:tcBorders>
          </w:tcPr>
          <w:p w14:paraId="5F0FABA3" w14:textId="77777777" w:rsidR="005C6560" w:rsidRDefault="006A0D0C">
            <w:pPr>
              <w:spacing w:after="0" w:line="259" w:lineRule="auto"/>
              <w:ind w:left="0" w:right="43" w:firstLine="0"/>
              <w:jc w:val="center"/>
            </w:pPr>
            <w:r>
              <w:rPr>
                <w:b/>
              </w:rPr>
              <w:t xml:space="preserve">Status </w:t>
            </w:r>
          </w:p>
        </w:tc>
      </w:tr>
      <w:tr w:rsidR="005C6560" w14:paraId="002E4045" w14:textId="77777777">
        <w:trPr>
          <w:trHeight w:val="427"/>
        </w:trPr>
        <w:tc>
          <w:tcPr>
            <w:tcW w:w="701" w:type="dxa"/>
            <w:tcBorders>
              <w:top w:val="single" w:sz="4" w:space="0" w:color="000000"/>
              <w:left w:val="single" w:sz="4" w:space="0" w:color="000000"/>
              <w:bottom w:val="single" w:sz="4" w:space="0" w:color="000000"/>
              <w:right w:val="single" w:sz="4" w:space="0" w:color="000000"/>
            </w:tcBorders>
          </w:tcPr>
          <w:p w14:paraId="4EA0BFDB" w14:textId="77777777" w:rsidR="005C6560" w:rsidRDefault="006A0D0C">
            <w:pPr>
              <w:spacing w:after="0" w:line="259" w:lineRule="auto"/>
              <w:ind w:left="0" w:firstLine="0"/>
              <w:jc w:val="left"/>
            </w:pPr>
            <w:r>
              <w:t xml:space="preserve">1. </w:t>
            </w:r>
          </w:p>
        </w:tc>
        <w:tc>
          <w:tcPr>
            <w:tcW w:w="3226" w:type="dxa"/>
            <w:tcBorders>
              <w:top w:val="single" w:sz="4" w:space="0" w:color="000000"/>
              <w:left w:val="single" w:sz="4" w:space="0" w:color="000000"/>
              <w:bottom w:val="single" w:sz="4" w:space="0" w:color="000000"/>
              <w:right w:val="single" w:sz="4" w:space="0" w:color="000000"/>
            </w:tcBorders>
          </w:tcPr>
          <w:p w14:paraId="07ED03E9" w14:textId="77777777" w:rsidR="005C6560" w:rsidRDefault="006A0D0C">
            <w:pPr>
              <w:spacing w:after="0" w:line="259" w:lineRule="auto"/>
              <w:ind w:left="0" w:firstLine="0"/>
              <w:jc w:val="left"/>
            </w:pPr>
            <w:r>
              <w:t xml:space="preserve">Test Closure Report </w:t>
            </w:r>
          </w:p>
        </w:tc>
        <w:tc>
          <w:tcPr>
            <w:tcW w:w="2112" w:type="dxa"/>
            <w:tcBorders>
              <w:top w:val="single" w:sz="4" w:space="0" w:color="000000"/>
              <w:left w:val="single" w:sz="4" w:space="0" w:color="000000"/>
              <w:bottom w:val="single" w:sz="4" w:space="0" w:color="000000"/>
              <w:right w:val="single" w:sz="4" w:space="0" w:color="000000"/>
            </w:tcBorders>
          </w:tcPr>
          <w:p w14:paraId="2ABBC2D5" w14:textId="77777777" w:rsidR="005C6560" w:rsidRDefault="006A0D0C">
            <w:pPr>
              <w:spacing w:after="0" w:line="259" w:lineRule="auto"/>
              <w:ind w:left="5" w:firstLine="0"/>
              <w:jc w:val="left"/>
            </w:pPr>
            <w:r>
              <w:t xml:space="preserve"> </w:t>
            </w:r>
          </w:p>
        </w:tc>
      </w:tr>
    </w:tbl>
    <w:p w14:paraId="09645735" w14:textId="77777777" w:rsidR="005C6560" w:rsidRDefault="006A0D0C">
      <w:pPr>
        <w:spacing w:after="218" w:line="259" w:lineRule="auto"/>
        <w:ind w:left="1710" w:firstLine="0"/>
        <w:jc w:val="left"/>
      </w:pPr>
      <w:r>
        <w:t xml:space="preserve"> </w:t>
      </w:r>
    </w:p>
    <w:p w14:paraId="69725250" w14:textId="77777777" w:rsidR="005C6560" w:rsidRDefault="006A0D0C">
      <w:pPr>
        <w:spacing w:after="554" w:line="259" w:lineRule="auto"/>
        <w:ind w:left="990" w:firstLine="0"/>
        <w:jc w:val="left"/>
      </w:pPr>
      <w:r>
        <w:t xml:space="preserve"> </w:t>
      </w:r>
    </w:p>
    <w:p w14:paraId="61CCA8E8" w14:textId="77777777" w:rsidR="005C6560" w:rsidRDefault="006A0D0C">
      <w:pPr>
        <w:pStyle w:val="Heading1"/>
        <w:ind w:left="345" w:hanging="360"/>
      </w:pPr>
      <w:bookmarkStart w:id="15" w:name="_Toc15759"/>
      <w:r>
        <w:lastRenderedPageBreak/>
        <w:t>EXECUTION</w:t>
      </w:r>
      <w:r>
        <w:tab/>
        <w:t>STRATEGY</w:t>
      </w:r>
      <w:r>
        <w:tab/>
      </w:r>
      <w:bookmarkEnd w:id="15"/>
    </w:p>
    <w:p w14:paraId="0378C5BE" w14:textId="77777777" w:rsidR="005C6560" w:rsidRDefault="006A0D0C">
      <w:pPr>
        <w:pStyle w:val="Heading2"/>
        <w:spacing w:after="267"/>
        <w:ind w:left="777" w:hanging="432"/>
      </w:pPr>
      <w:bookmarkStart w:id="16" w:name="_Toc15760"/>
      <w:r>
        <w:t>Entry</w:t>
      </w:r>
      <w:r>
        <w:tab/>
        <w:t>and</w:t>
      </w:r>
      <w:r>
        <w:tab/>
        <w:t>Exit</w:t>
      </w:r>
      <w:r>
        <w:tab/>
        <w:t>Criteria</w:t>
      </w:r>
      <w:r>
        <w:tab/>
      </w:r>
      <w:bookmarkEnd w:id="16"/>
    </w:p>
    <w:p w14:paraId="4B46CE5C" w14:textId="77777777" w:rsidR="005C6560" w:rsidRDefault="006A0D0C">
      <w:pPr>
        <w:numPr>
          <w:ilvl w:val="0"/>
          <w:numId w:val="6"/>
        </w:numPr>
        <w:ind w:hanging="361"/>
      </w:pPr>
      <w:r>
        <w:t xml:space="preserve">The entry criteria refer to the desirable conditions in order to start test execution; only the migration of the code and fixes need to be assessed at the end of each cycle.  </w:t>
      </w:r>
    </w:p>
    <w:p w14:paraId="76676C12" w14:textId="77777777" w:rsidR="005C6560" w:rsidRDefault="006A0D0C">
      <w:pPr>
        <w:numPr>
          <w:ilvl w:val="0"/>
          <w:numId w:val="6"/>
        </w:numPr>
        <w:spacing w:after="35"/>
        <w:ind w:hanging="361"/>
      </w:pPr>
      <w:r>
        <w:t>The exit criteria are the desirable conditions that need to be met in order proc</w:t>
      </w:r>
      <w:r>
        <w:t xml:space="preserve">eed with the implementation.  </w:t>
      </w:r>
    </w:p>
    <w:p w14:paraId="78A9E7C5" w14:textId="77777777" w:rsidR="005C6560" w:rsidRDefault="006A0D0C">
      <w:pPr>
        <w:numPr>
          <w:ilvl w:val="0"/>
          <w:numId w:val="6"/>
        </w:numPr>
        <w:spacing w:after="30"/>
        <w:ind w:hanging="361"/>
      </w:pPr>
      <w:r>
        <w:t>Entry and exit criteria are flexible benchmarks. If they are not met, the test team will assess the risk, identify mitigation actions and provide a recommendation. All this is input to the Project Management for a final “go-n</w:t>
      </w:r>
      <w:r>
        <w:t xml:space="preserve">o go” decision. </w:t>
      </w:r>
      <w:r>
        <w:rPr>
          <w:b/>
          <w:color w:val="FF0000"/>
        </w:rPr>
        <w:t xml:space="preserve"> </w:t>
      </w:r>
      <w:r>
        <w:t xml:space="preserve"> </w:t>
      </w:r>
    </w:p>
    <w:p w14:paraId="292D6CE0" w14:textId="77777777" w:rsidR="005C6560" w:rsidRDefault="006A0D0C">
      <w:pPr>
        <w:numPr>
          <w:ilvl w:val="0"/>
          <w:numId w:val="6"/>
        </w:numPr>
        <w:spacing w:after="30"/>
        <w:ind w:hanging="361"/>
      </w:pPr>
      <w:r>
        <w:t xml:space="preserve">Entry criteria to start the execution phase of the test: the activities listed in the Test Planning section of the schedule are 100% completed. </w:t>
      </w:r>
    </w:p>
    <w:p w14:paraId="4EB68E0A" w14:textId="77777777" w:rsidR="005C6560" w:rsidRDefault="006A0D0C">
      <w:pPr>
        <w:numPr>
          <w:ilvl w:val="0"/>
          <w:numId w:val="6"/>
        </w:numPr>
        <w:ind w:hanging="361"/>
      </w:pPr>
      <w:r>
        <w:t>Entry criteria to start each cycle: the activities listed in the Test Execution section of t</w:t>
      </w:r>
      <w:r>
        <w:t xml:space="preserve">he schedule are 100% completed at each cycle.  </w:t>
      </w:r>
    </w:p>
    <w:tbl>
      <w:tblPr>
        <w:tblStyle w:val="TableGrid"/>
        <w:tblW w:w="9079" w:type="dxa"/>
        <w:tblInd w:w="995" w:type="dxa"/>
        <w:tblCellMar>
          <w:top w:w="5" w:type="dxa"/>
          <w:left w:w="106" w:type="dxa"/>
          <w:bottom w:w="0" w:type="dxa"/>
          <w:right w:w="74" w:type="dxa"/>
        </w:tblCellMar>
        <w:tblLook w:val="04A0" w:firstRow="1" w:lastRow="0" w:firstColumn="1" w:lastColumn="0" w:noHBand="0" w:noVBand="1"/>
      </w:tblPr>
      <w:tblGrid>
        <w:gridCol w:w="4981"/>
        <w:gridCol w:w="1037"/>
        <w:gridCol w:w="1109"/>
        <w:gridCol w:w="1952"/>
      </w:tblGrid>
      <w:tr w:rsidR="005C6560" w14:paraId="6BDCD8B7" w14:textId="77777777">
        <w:trPr>
          <w:trHeight w:val="545"/>
        </w:trPr>
        <w:tc>
          <w:tcPr>
            <w:tcW w:w="498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C73E61B" w14:textId="77777777" w:rsidR="005C6560" w:rsidRDefault="006A0D0C">
            <w:pPr>
              <w:spacing w:after="0" w:line="259" w:lineRule="auto"/>
              <w:ind w:left="0" w:right="30" w:firstLine="0"/>
              <w:jc w:val="center"/>
            </w:pPr>
            <w:r>
              <w:rPr>
                <w:b/>
              </w:rPr>
              <w:t xml:space="preserve">Exit Criteria </w:t>
            </w:r>
          </w:p>
        </w:tc>
        <w:tc>
          <w:tcPr>
            <w:tcW w:w="1037" w:type="dxa"/>
            <w:tcBorders>
              <w:top w:val="single" w:sz="4" w:space="0" w:color="000000"/>
              <w:left w:val="single" w:sz="4" w:space="0" w:color="000000"/>
              <w:bottom w:val="single" w:sz="4" w:space="0" w:color="000000"/>
              <w:right w:val="single" w:sz="4" w:space="0" w:color="000000"/>
            </w:tcBorders>
            <w:shd w:val="clear" w:color="auto" w:fill="8DB3E2"/>
          </w:tcPr>
          <w:p w14:paraId="154F76CC" w14:textId="77777777" w:rsidR="005C6560" w:rsidRDefault="006A0D0C">
            <w:pPr>
              <w:spacing w:after="0" w:line="259" w:lineRule="auto"/>
              <w:ind w:left="0" w:right="35" w:firstLine="0"/>
              <w:jc w:val="center"/>
            </w:pPr>
            <w:r>
              <w:rPr>
                <w:b/>
              </w:rPr>
              <w:t xml:space="preserve">Test </w:t>
            </w:r>
          </w:p>
          <w:p w14:paraId="248D338C" w14:textId="77777777" w:rsidR="005C6560" w:rsidRDefault="006A0D0C">
            <w:pPr>
              <w:spacing w:after="0" w:line="259" w:lineRule="auto"/>
              <w:ind w:left="0" w:right="34" w:firstLine="0"/>
              <w:jc w:val="center"/>
            </w:pPr>
            <w:r>
              <w:rPr>
                <w:b/>
              </w:rPr>
              <w:t xml:space="preserve">Team </w:t>
            </w:r>
          </w:p>
        </w:tc>
        <w:tc>
          <w:tcPr>
            <w:tcW w:w="1109" w:type="dxa"/>
            <w:tcBorders>
              <w:top w:val="single" w:sz="4" w:space="0" w:color="000000"/>
              <w:left w:val="single" w:sz="4" w:space="0" w:color="000000"/>
              <w:bottom w:val="single" w:sz="4" w:space="0" w:color="000000"/>
              <w:right w:val="single" w:sz="4" w:space="0" w:color="000000"/>
            </w:tcBorders>
            <w:shd w:val="clear" w:color="auto" w:fill="8DB3E2"/>
          </w:tcPr>
          <w:p w14:paraId="57FF479E" w14:textId="77777777" w:rsidR="005C6560" w:rsidRDefault="006A0D0C">
            <w:pPr>
              <w:spacing w:after="0" w:line="259" w:lineRule="auto"/>
              <w:ind w:left="0" w:firstLine="0"/>
              <w:jc w:val="center"/>
            </w:pPr>
            <w:r>
              <w:rPr>
                <w:b/>
              </w:rPr>
              <w:t xml:space="preserve">Technical Team </w:t>
            </w:r>
          </w:p>
        </w:tc>
        <w:tc>
          <w:tcPr>
            <w:tcW w:w="1952"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776B565B" w14:textId="77777777" w:rsidR="005C6560" w:rsidRDefault="006A0D0C">
            <w:pPr>
              <w:spacing w:after="0" w:line="259" w:lineRule="auto"/>
              <w:ind w:left="0" w:right="34" w:firstLine="0"/>
              <w:jc w:val="center"/>
            </w:pPr>
            <w:r>
              <w:rPr>
                <w:b/>
              </w:rPr>
              <w:t xml:space="preserve">Notes </w:t>
            </w:r>
          </w:p>
        </w:tc>
      </w:tr>
      <w:tr w:rsidR="005C6560" w14:paraId="59331045" w14:textId="77777777">
        <w:trPr>
          <w:trHeight w:val="515"/>
        </w:trPr>
        <w:tc>
          <w:tcPr>
            <w:tcW w:w="4981" w:type="dxa"/>
            <w:tcBorders>
              <w:top w:val="single" w:sz="4" w:space="0" w:color="000000"/>
              <w:left w:val="single" w:sz="4" w:space="0" w:color="000000"/>
              <w:bottom w:val="single" w:sz="4" w:space="0" w:color="000000"/>
              <w:right w:val="single" w:sz="4" w:space="0" w:color="000000"/>
            </w:tcBorders>
            <w:vAlign w:val="center"/>
          </w:tcPr>
          <w:p w14:paraId="1272E7D5" w14:textId="77777777" w:rsidR="005C6560" w:rsidRDefault="006A0D0C">
            <w:pPr>
              <w:spacing w:after="0" w:line="259" w:lineRule="auto"/>
              <w:ind w:left="148" w:firstLine="0"/>
              <w:jc w:val="left"/>
            </w:pPr>
            <w:r>
              <w:t xml:space="preserve">100% Test Scripts executed </w:t>
            </w:r>
          </w:p>
        </w:tc>
        <w:tc>
          <w:tcPr>
            <w:tcW w:w="1037" w:type="dxa"/>
            <w:tcBorders>
              <w:top w:val="single" w:sz="4" w:space="0" w:color="000000"/>
              <w:left w:val="single" w:sz="4" w:space="0" w:color="000000"/>
              <w:bottom w:val="single" w:sz="4" w:space="0" w:color="000000"/>
              <w:right w:val="single" w:sz="4" w:space="0" w:color="000000"/>
            </w:tcBorders>
            <w:vAlign w:val="bottom"/>
          </w:tcPr>
          <w:p w14:paraId="5D3499E3" w14:textId="77777777" w:rsidR="005C6560" w:rsidRDefault="006A0D0C">
            <w:pPr>
              <w:tabs>
                <w:tab w:val="center" w:pos="415"/>
              </w:tabs>
              <w:spacing w:after="0" w:line="259" w:lineRule="auto"/>
              <w:ind w:left="0" w:firstLine="0"/>
              <w:jc w:val="left"/>
            </w:pPr>
            <w:r>
              <w:t xml:space="preserve">   </w:t>
            </w:r>
            <w:r>
              <w:tab/>
            </w:r>
            <w:r>
              <w:rPr>
                <w:noProof/>
              </w:rPr>
              <w:drawing>
                <wp:inline distT="0" distB="0" distL="0" distR="0" wp14:anchorId="3B03BEEF" wp14:editId="19C0BB4E">
                  <wp:extent cx="252984" cy="240792"/>
                  <wp:effectExtent l="0" t="0" r="0" b="0"/>
                  <wp:docPr id="15183" name="Picture 15183"/>
                  <wp:cNvGraphicFramePr/>
                  <a:graphic xmlns:a="http://schemas.openxmlformats.org/drawingml/2006/main">
                    <a:graphicData uri="http://schemas.openxmlformats.org/drawingml/2006/picture">
                      <pic:pic xmlns:pic="http://schemas.openxmlformats.org/drawingml/2006/picture">
                        <pic:nvPicPr>
                          <pic:cNvPr id="15183" name="Picture 15183"/>
                          <pic:cNvPicPr/>
                        </pic:nvPicPr>
                        <pic:blipFill>
                          <a:blip r:embed="rId7"/>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6008C8E" w14:textId="77777777" w:rsidR="005C6560" w:rsidRDefault="006A0D0C">
            <w:pPr>
              <w:spacing w:after="0" w:line="259" w:lineRule="auto"/>
              <w:ind w:left="210" w:firstLine="0"/>
              <w:jc w:val="left"/>
            </w:pPr>
            <w:r>
              <w:rPr>
                <w:noProof/>
              </w:rPr>
              <mc:AlternateContent>
                <mc:Choice Requires="wpg">
                  <w:drawing>
                    <wp:inline distT="0" distB="0" distL="0" distR="0" wp14:anchorId="11DE6912" wp14:editId="1C7180D4">
                      <wp:extent cx="203174" cy="227648"/>
                      <wp:effectExtent l="0" t="0" r="0" b="0"/>
                      <wp:docPr id="13576" name="Group 13576"/>
                      <wp:cNvGraphicFramePr/>
                      <a:graphic xmlns:a="http://schemas.openxmlformats.org/drawingml/2006/main">
                        <a:graphicData uri="http://schemas.microsoft.com/office/word/2010/wordprocessingGroup">
                          <wpg:wgp>
                            <wpg:cNvGrpSpPr/>
                            <wpg:grpSpPr>
                              <a:xfrm>
                                <a:off x="0" y="0"/>
                                <a:ext cx="203174" cy="227648"/>
                                <a:chOff x="0" y="0"/>
                                <a:chExt cx="203174" cy="227648"/>
                              </a:xfrm>
                            </wpg:grpSpPr>
                            <wps:wsp>
                              <wps:cNvPr id="1491" name="Rectangle 1491"/>
                              <wps:cNvSpPr/>
                              <wps:spPr>
                                <a:xfrm>
                                  <a:off x="153152" y="0"/>
                                  <a:ext cx="42143" cy="227633"/>
                                </a:xfrm>
                                <a:prstGeom prst="rect">
                                  <a:avLst/>
                                </a:prstGeom>
                                <a:ln>
                                  <a:noFill/>
                                </a:ln>
                              </wps:spPr>
                              <wps:txbx>
                                <w:txbxContent>
                                  <w:p w14:paraId="4F5B85D4"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760" name="Shape 1760"/>
                              <wps:cNvSpPr/>
                              <wps:spPr>
                                <a:xfrm>
                                  <a:off x="1" y="24420"/>
                                  <a:ext cx="203173" cy="203228"/>
                                </a:xfrm>
                                <a:custGeom>
                                  <a:avLst/>
                                  <a:gdLst/>
                                  <a:ahLst/>
                                  <a:cxnLst/>
                                  <a:rect l="0" t="0" r="0" b="0"/>
                                  <a:pathLst>
                                    <a:path w="203173" h="203228">
                                      <a:moveTo>
                                        <a:pt x="160999" y="0"/>
                                      </a:moveTo>
                                      <a:lnTo>
                                        <a:pt x="201365" y="39167"/>
                                      </a:lnTo>
                                      <a:lnTo>
                                        <a:pt x="142236" y="100104"/>
                                      </a:lnTo>
                                      <a:lnTo>
                                        <a:pt x="203173" y="159231"/>
                                      </a:lnTo>
                                      <a:lnTo>
                                        <a:pt x="162239" y="201419"/>
                                      </a:lnTo>
                                      <a:lnTo>
                                        <a:pt x="101302" y="142291"/>
                                      </a:lnTo>
                                      <a:lnTo>
                                        <a:pt x="42173" y="203228"/>
                                      </a:lnTo>
                                      <a:lnTo>
                                        <a:pt x="1808" y="164061"/>
                                      </a:lnTo>
                                      <a:lnTo>
                                        <a:pt x="60936" y="103125"/>
                                      </a:lnTo>
                                      <a:lnTo>
                                        <a:pt x="0" y="43997"/>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1" name="Shape 1761"/>
                              <wps:cNvSpPr/>
                              <wps:spPr>
                                <a:xfrm>
                                  <a:off x="0" y="2442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6"/>
                                      </a:lnTo>
                                      <a:lnTo>
                                        <a:pt x="142237" y="100103"/>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76" style="width:15.998pt;height:17.925pt;mso-position-horizontal-relative:char;mso-position-vertical-relative:line" coordsize="2031,2276">
                      <v:rect id="Rectangle 1491" style="position:absolute;width:421;height:2276;left:1531;top:0;" filled="f" stroked="f">
                        <v:textbox inset="0,0,0,0">
                          <w:txbxContent>
                            <w:p>
                              <w:pPr>
                                <w:spacing w:before="0" w:after="160" w:line="259" w:lineRule="auto"/>
                                <w:ind w:left="0" w:firstLine="0"/>
                                <w:jc w:val="left"/>
                              </w:pPr>
                              <w:r>
                                <w:rPr/>
                                <w:t xml:space="preserve"> </w:t>
                              </w:r>
                            </w:p>
                          </w:txbxContent>
                        </v:textbox>
                      </v:rect>
                      <v:shape id="Shape 1760" style="position:absolute;width:2031;height:2032;left:0;top:244;" coordsize="203173,203228" path="m160999,0l201365,39167l142236,100104l203173,159231l162239,201419l101302,142291l42173,203228l1808,164061l60936,103125l0,43997l40935,1810l101872,60937l160999,0x">
                        <v:stroke weight="0pt" endcap="flat" joinstyle="miter" miterlimit="10" on="false" color="#000000" opacity="0"/>
                        <v:fill on="true" color="#ff0000"/>
                      </v:shape>
                      <v:shape id="Shape 1761" style="position:absolute;width:2031;height:2032;left:0;top:244;" coordsize="203174,203228" path="m1809,164062l60937,103125l0,43997l40935,1809l101872,60937l161000,0l201365,39166l142237,100103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1E1CFD6D" w14:textId="77777777" w:rsidR="005C6560" w:rsidRDefault="006A0D0C">
            <w:pPr>
              <w:spacing w:after="0" w:line="259" w:lineRule="auto"/>
              <w:ind w:left="0" w:firstLine="0"/>
              <w:jc w:val="left"/>
            </w:pPr>
            <w:r>
              <w:t xml:space="preserve"> </w:t>
            </w:r>
          </w:p>
        </w:tc>
      </w:tr>
      <w:tr w:rsidR="005C6560" w14:paraId="3031580B"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17040075" w14:textId="77777777" w:rsidR="005C6560" w:rsidRDefault="006A0D0C">
            <w:pPr>
              <w:spacing w:after="0" w:line="259" w:lineRule="auto"/>
              <w:ind w:left="148" w:firstLine="0"/>
              <w:jc w:val="left"/>
            </w:pPr>
            <w:r>
              <w:t xml:space="preserve">95% pass rate of Test Scripts </w:t>
            </w:r>
          </w:p>
        </w:tc>
        <w:tc>
          <w:tcPr>
            <w:tcW w:w="1037" w:type="dxa"/>
            <w:tcBorders>
              <w:top w:val="single" w:sz="4" w:space="0" w:color="000000"/>
              <w:left w:val="single" w:sz="4" w:space="0" w:color="000000"/>
              <w:bottom w:val="single" w:sz="4" w:space="0" w:color="000000"/>
              <w:right w:val="single" w:sz="4" w:space="0" w:color="000000"/>
            </w:tcBorders>
            <w:vAlign w:val="bottom"/>
          </w:tcPr>
          <w:p w14:paraId="0F9256BB" w14:textId="77777777" w:rsidR="005C6560" w:rsidRDefault="006A0D0C">
            <w:pPr>
              <w:spacing w:after="0" w:line="259" w:lineRule="auto"/>
              <w:ind w:left="16" w:firstLine="0"/>
              <w:jc w:val="center"/>
            </w:pPr>
            <w:r>
              <w:rPr>
                <w:noProof/>
              </w:rPr>
              <w:drawing>
                <wp:inline distT="0" distB="0" distL="0" distR="0" wp14:anchorId="4967FBB7" wp14:editId="353065E3">
                  <wp:extent cx="252984" cy="240792"/>
                  <wp:effectExtent l="0" t="0" r="0" b="0"/>
                  <wp:docPr id="15184" name="Picture 15184"/>
                  <wp:cNvGraphicFramePr/>
                  <a:graphic xmlns:a="http://schemas.openxmlformats.org/drawingml/2006/main">
                    <a:graphicData uri="http://schemas.openxmlformats.org/drawingml/2006/picture">
                      <pic:pic xmlns:pic="http://schemas.openxmlformats.org/drawingml/2006/picture">
                        <pic:nvPicPr>
                          <pic:cNvPr id="15184" name="Picture 15184"/>
                          <pic:cNvPicPr/>
                        </pic:nvPicPr>
                        <pic:blipFill>
                          <a:blip r:embed="rId8"/>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C160FAF" w14:textId="77777777" w:rsidR="005C6560" w:rsidRDefault="006A0D0C">
            <w:pPr>
              <w:tabs>
                <w:tab w:val="center" w:pos="382"/>
              </w:tabs>
              <w:spacing w:after="0" w:line="259" w:lineRule="auto"/>
              <w:ind w:left="0" w:firstLine="0"/>
              <w:jc w:val="left"/>
            </w:pPr>
            <w:r>
              <w:t xml:space="preserve"> </w:t>
            </w:r>
            <w:r>
              <w:tab/>
            </w:r>
            <w:r>
              <w:rPr>
                <w:noProof/>
              </w:rPr>
              <mc:AlternateContent>
                <mc:Choice Requires="wpg">
                  <w:drawing>
                    <wp:inline distT="0" distB="0" distL="0" distR="0" wp14:anchorId="1CC1771B" wp14:editId="4502FEC8">
                      <wp:extent cx="203174" cy="203228"/>
                      <wp:effectExtent l="0" t="0" r="0" b="0"/>
                      <wp:docPr id="13716" name="Group 13716"/>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62" name="Shape 1762"/>
                              <wps:cNvSpPr/>
                              <wps:spPr>
                                <a:xfrm>
                                  <a:off x="0" y="0"/>
                                  <a:ext cx="203174" cy="203228"/>
                                </a:xfrm>
                                <a:custGeom>
                                  <a:avLst/>
                                  <a:gdLst/>
                                  <a:ahLst/>
                                  <a:cxnLst/>
                                  <a:rect l="0" t="0" r="0" b="0"/>
                                  <a:pathLst>
                                    <a:path w="203174" h="203228">
                                      <a:moveTo>
                                        <a:pt x="161000" y="0"/>
                                      </a:moveTo>
                                      <a:lnTo>
                                        <a:pt x="201365" y="39167"/>
                                      </a:lnTo>
                                      <a:lnTo>
                                        <a:pt x="142237" y="100104"/>
                                      </a:lnTo>
                                      <a:lnTo>
                                        <a:pt x="203174" y="159231"/>
                                      </a:lnTo>
                                      <a:lnTo>
                                        <a:pt x="162239" y="201419"/>
                                      </a:lnTo>
                                      <a:lnTo>
                                        <a:pt x="101303" y="142292"/>
                                      </a:lnTo>
                                      <a:lnTo>
                                        <a:pt x="42174" y="203228"/>
                                      </a:lnTo>
                                      <a:lnTo>
                                        <a:pt x="1810" y="164062"/>
                                      </a:lnTo>
                                      <a:lnTo>
                                        <a:pt x="60937" y="103125"/>
                                      </a:lnTo>
                                      <a:lnTo>
                                        <a:pt x="0" y="43997"/>
                                      </a:lnTo>
                                      <a:lnTo>
                                        <a:pt x="40936" y="1810"/>
                                      </a:lnTo>
                                      <a:lnTo>
                                        <a:pt x="101873" y="60937"/>
                                      </a:lnTo>
                                      <a:lnTo>
                                        <a:pt x="16100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3" name="Shape 1763"/>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16" style="width:15.998pt;height:16.0022pt;mso-position-horizontal-relative:char;mso-position-vertical-relative:line" coordsize="2031,2032">
                      <v:shape id="Shape 1762" style="position:absolute;width:2031;height:2032;left:0;top:0;" coordsize="203174,203228" path="m161000,0l201365,39167l142237,100104l203174,159231l162239,201419l101303,142292l42174,203228l1810,164062l60937,103125l0,43997l40936,1810l101873,60937l161000,0x">
                        <v:stroke weight="0pt" endcap="flat" joinstyle="miter" miterlimit="10" on="false" color="#000000" opacity="0"/>
                        <v:fill on="true" color="#ff0000"/>
                      </v:shape>
                      <v:shape id="Shape 1763"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5649EE9" w14:textId="77777777" w:rsidR="005C6560" w:rsidRDefault="006A0D0C">
            <w:pPr>
              <w:spacing w:after="0" w:line="259" w:lineRule="auto"/>
              <w:ind w:left="0" w:firstLine="0"/>
              <w:jc w:val="left"/>
            </w:pPr>
            <w:r>
              <w:t xml:space="preserve"> </w:t>
            </w:r>
          </w:p>
        </w:tc>
      </w:tr>
      <w:tr w:rsidR="005C6560" w14:paraId="486ACBF0"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700B5A29" w14:textId="77777777" w:rsidR="005C6560" w:rsidRDefault="006A0D0C">
            <w:pPr>
              <w:spacing w:after="0" w:line="259" w:lineRule="auto"/>
              <w:ind w:left="148" w:firstLine="0"/>
              <w:jc w:val="left"/>
            </w:pPr>
            <w:r>
              <w:t xml:space="preserve">No open Critical and High severity defects </w:t>
            </w:r>
          </w:p>
        </w:tc>
        <w:tc>
          <w:tcPr>
            <w:tcW w:w="1037" w:type="dxa"/>
            <w:tcBorders>
              <w:top w:val="single" w:sz="4" w:space="0" w:color="000000"/>
              <w:left w:val="single" w:sz="4" w:space="0" w:color="000000"/>
              <w:bottom w:val="single" w:sz="4" w:space="0" w:color="000000"/>
              <w:right w:val="single" w:sz="4" w:space="0" w:color="000000"/>
            </w:tcBorders>
            <w:vAlign w:val="bottom"/>
          </w:tcPr>
          <w:p w14:paraId="7E8ED1A0" w14:textId="77777777" w:rsidR="005C6560" w:rsidRDefault="006A0D0C">
            <w:pPr>
              <w:spacing w:after="0" w:line="259" w:lineRule="auto"/>
              <w:ind w:left="16" w:firstLine="0"/>
              <w:jc w:val="center"/>
            </w:pPr>
            <w:r>
              <w:rPr>
                <w:noProof/>
              </w:rPr>
              <w:drawing>
                <wp:inline distT="0" distB="0" distL="0" distR="0" wp14:anchorId="1EF50C6F" wp14:editId="39EAC6A1">
                  <wp:extent cx="252984" cy="243840"/>
                  <wp:effectExtent l="0" t="0" r="0" b="0"/>
                  <wp:docPr id="15185" name="Picture 15185"/>
                  <wp:cNvGraphicFramePr/>
                  <a:graphic xmlns:a="http://schemas.openxmlformats.org/drawingml/2006/main">
                    <a:graphicData uri="http://schemas.openxmlformats.org/drawingml/2006/picture">
                      <pic:pic xmlns:pic="http://schemas.openxmlformats.org/drawingml/2006/picture">
                        <pic:nvPicPr>
                          <pic:cNvPr id="15185" name="Picture 15185"/>
                          <pic:cNvPicPr/>
                        </pic:nvPicPr>
                        <pic:blipFill>
                          <a:blip r:embed="rId9"/>
                          <a:stretch>
                            <a:fillRect/>
                          </a:stretch>
                        </pic:blipFill>
                        <pic:spPr>
                          <a:xfrm>
                            <a:off x="0" y="0"/>
                            <a:ext cx="252984" cy="24384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80CD558" w14:textId="77777777" w:rsidR="005C6560" w:rsidRDefault="006A0D0C">
            <w:pPr>
              <w:spacing w:after="0" w:line="259" w:lineRule="auto"/>
              <w:ind w:left="204" w:firstLine="0"/>
              <w:jc w:val="left"/>
            </w:pPr>
            <w:r>
              <w:rPr>
                <w:noProof/>
              </w:rPr>
              <mc:AlternateContent>
                <mc:Choice Requires="wpg">
                  <w:drawing>
                    <wp:inline distT="0" distB="0" distL="0" distR="0" wp14:anchorId="7ED2F330" wp14:editId="7DC87D6F">
                      <wp:extent cx="203174" cy="214439"/>
                      <wp:effectExtent l="0" t="0" r="0" b="0"/>
                      <wp:docPr id="13833" name="Group 13833"/>
                      <wp:cNvGraphicFramePr/>
                      <a:graphic xmlns:a="http://schemas.openxmlformats.org/drawingml/2006/main">
                        <a:graphicData uri="http://schemas.microsoft.com/office/word/2010/wordprocessingGroup">
                          <wpg:wgp>
                            <wpg:cNvGrpSpPr/>
                            <wpg:grpSpPr>
                              <a:xfrm>
                                <a:off x="0" y="0"/>
                                <a:ext cx="203174" cy="214439"/>
                                <a:chOff x="0" y="0"/>
                                <a:chExt cx="203174" cy="214439"/>
                              </a:xfrm>
                            </wpg:grpSpPr>
                            <wps:wsp>
                              <wps:cNvPr id="1529" name="Rectangle 1529"/>
                              <wps:cNvSpPr/>
                              <wps:spPr>
                                <a:xfrm>
                                  <a:off x="156963" y="0"/>
                                  <a:ext cx="42143" cy="227633"/>
                                </a:xfrm>
                                <a:prstGeom prst="rect">
                                  <a:avLst/>
                                </a:prstGeom>
                                <a:ln>
                                  <a:noFill/>
                                </a:ln>
                              </wps:spPr>
                              <wps:txbx>
                                <w:txbxContent>
                                  <w:p w14:paraId="36450653"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764" name="Shape 1764"/>
                              <wps:cNvSpPr/>
                              <wps:spPr>
                                <a:xfrm>
                                  <a:off x="0" y="11209"/>
                                  <a:ext cx="203173" cy="203229"/>
                                </a:xfrm>
                                <a:custGeom>
                                  <a:avLst/>
                                  <a:gdLst/>
                                  <a:ahLst/>
                                  <a:cxnLst/>
                                  <a:rect l="0" t="0" r="0" b="0"/>
                                  <a:pathLst>
                                    <a:path w="203173" h="203229">
                                      <a:moveTo>
                                        <a:pt x="161001" y="0"/>
                                      </a:moveTo>
                                      <a:lnTo>
                                        <a:pt x="201365" y="39167"/>
                                      </a:lnTo>
                                      <a:lnTo>
                                        <a:pt x="142237" y="100104"/>
                                      </a:lnTo>
                                      <a:lnTo>
                                        <a:pt x="203173" y="159231"/>
                                      </a:lnTo>
                                      <a:lnTo>
                                        <a:pt x="162239" y="201419"/>
                                      </a:lnTo>
                                      <a:lnTo>
                                        <a:pt x="101302" y="142292"/>
                                      </a:lnTo>
                                      <a:lnTo>
                                        <a:pt x="42174" y="203229"/>
                                      </a:lnTo>
                                      <a:lnTo>
                                        <a:pt x="1808" y="164062"/>
                                      </a:lnTo>
                                      <a:lnTo>
                                        <a:pt x="60937" y="103125"/>
                                      </a:lnTo>
                                      <a:lnTo>
                                        <a:pt x="0" y="43998"/>
                                      </a:lnTo>
                                      <a:lnTo>
                                        <a:pt x="40935" y="1810"/>
                                      </a:lnTo>
                                      <a:lnTo>
                                        <a:pt x="101872" y="60937"/>
                                      </a:lnTo>
                                      <a:lnTo>
                                        <a:pt x="161001"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5" name="Shape 1765"/>
                              <wps:cNvSpPr/>
                              <wps:spPr>
                                <a:xfrm>
                                  <a:off x="0" y="11211"/>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33" style="width:15.998pt;height:16.8849pt;mso-position-horizontal-relative:char;mso-position-vertical-relative:line" coordsize="2031,2144">
                      <v:rect id="Rectangle 1529" style="position:absolute;width:421;height:2276;left:1569;top:0;" filled="f" stroked="f">
                        <v:textbox inset="0,0,0,0">
                          <w:txbxContent>
                            <w:p>
                              <w:pPr>
                                <w:spacing w:before="0" w:after="160" w:line="259" w:lineRule="auto"/>
                                <w:ind w:left="0" w:firstLine="0"/>
                                <w:jc w:val="left"/>
                              </w:pPr>
                              <w:r>
                                <w:rPr/>
                                <w:t xml:space="preserve"> </w:t>
                              </w:r>
                            </w:p>
                          </w:txbxContent>
                        </v:textbox>
                      </v:rect>
                      <v:shape id="Shape 1764" style="position:absolute;width:2031;height:2032;left:0;top:112;" coordsize="203173,203229" path="m161001,0l201365,39167l142237,100104l203173,159231l162239,201419l101302,142292l42174,203229l1808,164062l60937,103125l0,43998l40935,1810l101872,60937l161001,0x">
                        <v:stroke weight="0pt" endcap="flat" joinstyle="miter" miterlimit="10" on="false" color="#000000" opacity="0"/>
                        <v:fill on="true" color="#ff0000"/>
                      </v:shape>
                      <v:shape id="Shape 1765" style="position:absolute;width:2031;height:2032;left:0;top:112;"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2F61724D" w14:textId="77777777" w:rsidR="005C6560" w:rsidRDefault="006A0D0C">
            <w:pPr>
              <w:spacing w:after="0" w:line="259" w:lineRule="auto"/>
              <w:ind w:left="0" w:firstLine="0"/>
              <w:jc w:val="left"/>
            </w:pPr>
            <w:r>
              <w:t xml:space="preserve"> </w:t>
            </w:r>
          </w:p>
        </w:tc>
      </w:tr>
      <w:tr w:rsidR="005C6560" w14:paraId="78C4B5E7" w14:textId="77777777">
        <w:trPr>
          <w:trHeight w:val="518"/>
        </w:trPr>
        <w:tc>
          <w:tcPr>
            <w:tcW w:w="4981" w:type="dxa"/>
            <w:tcBorders>
              <w:top w:val="single" w:sz="4" w:space="0" w:color="000000"/>
              <w:left w:val="single" w:sz="4" w:space="0" w:color="000000"/>
              <w:bottom w:val="single" w:sz="4" w:space="0" w:color="000000"/>
              <w:right w:val="single" w:sz="4" w:space="0" w:color="000000"/>
            </w:tcBorders>
            <w:vAlign w:val="center"/>
          </w:tcPr>
          <w:p w14:paraId="441E9978" w14:textId="77777777" w:rsidR="005C6560" w:rsidRDefault="006A0D0C">
            <w:pPr>
              <w:spacing w:after="0" w:line="259" w:lineRule="auto"/>
              <w:ind w:left="0" w:right="30" w:firstLine="0"/>
              <w:jc w:val="center"/>
            </w:pPr>
            <w:r>
              <w:t xml:space="preserve">95% of </w:t>
            </w:r>
            <w:proofErr w:type="gramStart"/>
            <w:r>
              <w:t>Medium</w:t>
            </w:r>
            <w:proofErr w:type="gramEnd"/>
            <w:r>
              <w:t xml:space="preserve"> severity defects have been closed </w:t>
            </w:r>
          </w:p>
        </w:tc>
        <w:tc>
          <w:tcPr>
            <w:tcW w:w="1037" w:type="dxa"/>
            <w:tcBorders>
              <w:top w:val="single" w:sz="4" w:space="0" w:color="000000"/>
              <w:left w:val="single" w:sz="4" w:space="0" w:color="000000"/>
              <w:bottom w:val="single" w:sz="4" w:space="0" w:color="000000"/>
              <w:right w:val="single" w:sz="4" w:space="0" w:color="000000"/>
            </w:tcBorders>
            <w:vAlign w:val="bottom"/>
          </w:tcPr>
          <w:p w14:paraId="64F25DEB" w14:textId="77777777" w:rsidR="005C6560" w:rsidRDefault="006A0D0C">
            <w:pPr>
              <w:spacing w:after="0" w:line="259" w:lineRule="auto"/>
              <w:ind w:left="16" w:firstLine="0"/>
              <w:jc w:val="center"/>
            </w:pPr>
            <w:r>
              <w:rPr>
                <w:noProof/>
              </w:rPr>
              <w:drawing>
                <wp:inline distT="0" distB="0" distL="0" distR="0" wp14:anchorId="0F80F50D" wp14:editId="6145B296">
                  <wp:extent cx="252984" cy="240792"/>
                  <wp:effectExtent l="0" t="0" r="0" b="0"/>
                  <wp:docPr id="15186" name="Picture 15186"/>
                  <wp:cNvGraphicFramePr/>
                  <a:graphic xmlns:a="http://schemas.openxmlformats.org/drawingml/2006/main">
                    <a:graphicData uri="http://schemas.openxmlformats.org/drawingml/2006/picture">
                      <pic:pic xmlns:pic="http://schemas.openxmlformats.org/drawingml/2006/picture">
                        <pic:nvPicPr>
                          <pic:cNvPr id="15186" name="Picture 15186"/>
                          <pic:cNvPicPr/>
                        </pic:nvPicPr>
                        <pic:blipFill>
                          <a:blip r:embed="rId10"/>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4109EB98" w14:textId="77777777" w:rsidR="005C6560" w:rsidRDefault="006A0D0C">
            <w:pPr>
              <w:tabs>
                <w:tab w:val="center" w:pos="376"/>
              </w:tabs>
              <w:spacing w:after="0" w:line="259" w:lineRule="auto"/>
              <w:ind w:left="0" w:firstLine="0"/>
              <w:jc w:val="left"/>
            </w:pPr>
            <w:r>
              <w:t xml:space="preserve"> </w:t>
            </w:r>
            <w:r>
              <w:tab/>
            </w:r>
            <w:r>
              <w:rPr>
                <w:noProof/>
              </w:rPr>
              <mc:AlternateContent>
                <mc:Choice Requires="wpg">
                  <w:drawing>
                    <wp:inline distT="0" distB="0" distL="0" distR="0" wp14:anchorId="49E10D8B" wp14:editId="59D15A4C">
                      <wp:extent cx="203174" cy="203229"/>
                      <wp:effectExtent l="0" t="0" r="0" b="0"/>
                      <wp:docPr id="13916" name="Group 13916"/>
                      <wp:cNvGraphicFramePr/>
                      <a:graphic xmlns:a="http://schemas.openxmlformats.org/drawingml/2006/main">
                        <a:graphicData uri="http://schemas.microsoft.com/office/word/2010/wordprocessingGroup">
                          <wpg:wgp>
                            <wpg:cNvGrpSpPr/>
                            <wpg:grpSpPr>
                              <a:xfrm>
                                <a:off x="0" y="0"/>
                                <a:ext cx="203174" cy="203229"/>
                                <a:chOff x="0" y="0"/>
                                <a:chExt cx="203174" cy="203229"/>
                              </a:xfrm>
                            </wpg:grpSpPr>
                            <wps:wsp>
                              <wps:cNvPr id="1766" name="Shape 1766"/>
                              <wps:cNvSpPr/>
                              <wps:spPr>
                                <a:xfrm>
                                  <a:off x="1" y="0"/>
                                  <a:ext cx="203174" cy="203229"/>
                                </a:xfrm>
                                <a:custGeom>
                                  <a:avLst/>
                                  <a:gdLst/>
                                  <a:ahLst/>
                                  <a:cxnLst/>
                                  <a:rect l="0" t="0" r="0" b="0"/>
                                  <a:pathLst>
                                    <a:path w="203174" h="203229">
                                      <a:moveTo>
                                        <a:pt x="160999" y="0"/>
                                      </a:moveTo>
                                      <a:lnTo>
                                        <a:pt x="201365" y="39167"/>
                                      </a:lnTo>
                                      <a:lnTo>
                                        <a:pt x="142236" y="100104"/>
                                      </a:lnTo>
                                      <a:lnTo>
                                        <a:pt x="203174" y="159231"/>
                                      </a:lnTo>
                                      <a:lnTo>
                                        <a:pt x="162239" y="201419"/>
                                      </a:lnTo>
                                      <a:lnTo>
                                        <a:pt x="101302" y="142292"/>
                                      </a:lnTo>
                                      <a:lnTo>
                                        <a:pt x="42173" y="203229"/>
                                      </a:lnTo>
                                      <a:lnTo>
                                        <a:pt x="1808" y="164062"/>
                                      </a:lnTo>
                                      <a:lnTo>
                                        <a:pt x="60936" y="103125"/>
                                      </a:lnTo>
                                      <a:lnTo>
                                        <a:pt x="0" y="43998"/>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7" name="Shape 1767"/>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16" style="width:15.998pt;height:16.0023pt;mso-position-horizontal-relative:char;mso-position-vertical-relative:line" coordsize="2031,2032">
                      <v:shape id="Shape 1766" style="position:absolute;width:2031;height:2032;left:0;top:0;" coordsize="203174,203229" path="m160999,0l201365,39167l142236,100104l203174,159231l162239,201419l101302,142292l42173,203229l1808,164062l60936,103125l0,43998l40935,1810l101872,60937l160999,0x">
                        <v:stroke weight="0pt" endcap="flat" joinstyle="miter" miterlimit="10" on="false" color="#000000" opacity="0"/>
                        <v:fill on="true" color="#ff0000"/>
                      </v:shape>
                      <v:shape id="Shape 1767"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349FFD49" w14:textId="77777777" w:rsidR="005C6560" w:rsidRDefault="006A0D0C">
            <w:pPr>
              <w:spacing w:after="0" w:line="259" w:lineRule="auto"/>
              <w:ind w:left="0" w:firstLine="0"/>
              <w:jc w:val="left"/>
            </w:pPr>
            <w:r>
              <w:t xml:space="preserve"> </w:t>
            </w:r>
          </w:p>
        </w:tc>
      </w:tr>
      <w:tr w:rsidR="005C6560" w14:paraId="014A7413" w14:textId="77777777">
        <w:trPr>
          <w:trHeight w:val="811"/>
        </w:trPr>
        <w:tc>
          <w:tcPr>
            <w:tcW w:w="4981" w:type="dxa"/>
            <w:tcBorders>
              <w:top w:val="single" w:sz="4" w:space="0" w:color="000000"/>
              <w:left w:val="single" w:sz="4" w:space="0" w:color="000000"/>
              <w:bottom w:val="single" w:sz="4" w:space="0" w:color="000000"/>
              <w:right w:val="single" w:sz="4" w:space="0" w:color="000000"/>
            </w:tcBorders>
          </w:tcPr>
          <w:p w14:paraId="2D835DB3" w14:textId="77777777" w:rsidR="005C6560" w:rsidRDefault="006A0D0C">
            <w:pPr>
              <w:spacing w:after="0" w:line="259" w:lineRule="auto"/>
              <w:ind w:left="148" w:firstLine="0"/>
              <w:jc w:val="left"/>
            </w:pPr>
            <w:r>
              <w:t xml:space="preserve">All remaining defects are either cancelled or documented as Change Requests for a future release </w:t>
            </w:r>
          </w:p>
        </w:tc>
        <w:tc>
          <w:tcPr>
            <w:tcW w:w="1037" w:type="dxa"/>
            <w:tcBorders>
              <w:top w:val="single" w:sz="4" w:space="0" w:color="000000"/>
              <w:left w:val="single" w:sz="4" w:space="0" w:color="000000"/>
              <w:bottom w:val="single" w:sz="4" w:space="0" w:color="000000"/>
              <w:right w:val="single" w:sz="4" w:space="0" w:color="000000"/>
            </w:tcBorders>
            <w:vAlign w:val="bottom"/>
          </w:tcPr>
          <w:p w14:paraId="23AE5C65" w14:textId="77777777" w:rsidR="005C6560" w:rsidRDefault="006A0D0C">
            <w:pPr>
              <w:spacing w:after="0" w:line="259" w:lineRule="auto"/>
              <w:ind w:left="16" w:firstLine="0"/>
              <w:jc w:val="center"/>
            </w:pPr>
            <w:r>
              <w:rPr>
                <w:noProof/>
              </w:rPr>
              <w:drawing>
                <wp:inline distT="0" distB="0" distL="0" distR="0" wp14:anchorId="4F81F66B" wp14:editId="47D7346C">
                  <wp:extent cx="304800" cy="304800"/>
                  <wp:effectExtent l="0" t="0" r="0" b="0"/>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31B434A" w14:textId="77777777" w:rsidR="005C6560" w:rsidRDefault="006A0D0C">
            <w:pPr>
              <w:tabs>
                <w:tab w:val="center" w:pos="394"/>
              </w:tabs>
              <w:spacing w:after="0" w:line="259" w:lineRule="auto"/>
              <w:ind w:left="0" w:firstLine="0"/>
              <w:jc w:val="left"/>
            </w:pPr>
            <w:r>
              <w:t xml:space="preserve"> </w:t>
            </w:r>
            <w:r>
              <w:tab/>
            </w:r>
            <w:r>
              <w:rPr>
                <w:noProof/>
              </w:rPr>
              <mc:AlternateContent>
                <mc:Choice Requires="wpg">
                  <w:drawing>
                    <wp:inline distT="0" distB="0" distL="0" distR="0" wp14:anchorId="2602ED00" wp14:editId="594AE3B4">
                      <wp:extent cx="203174" cy="203229"/>
                      <wp:effectExtent l="0" t="0" r="0" b="0"/>
                      <wp:docPr id="14001" name="Group 14001"/>
                      <wp:cNvGraphicFramePr/>
                      <a:graphic xmlns:a="http://schemas.openxmlformats.org/drawingml/2006/main">
                        <a:graphicData uri="http://schemas.microsoft.com/office/word/2010/wordprocessingGroup">
                          <wpg:wgp>
                            <wpg:cNvGrpSpPr/>
                            <wpg:grpSpPr>
                              <a:xfrm>
                                <a:off x="0" y="0"/>
                                <a:ext cx="203174" cy="203229"/>
                                <a:chOff x="0" y="0"/>
                                <a:chExt cx="203174" cy="203229"/>
                              </a:xfrm>
                            </wpg:grpSpPr>
                            <wps:wsp>
                              <wps:cNvPr id="1768" name="Shape 1768"/>
                              <wps:cNvSpPr/>
                              <wps:spPr>
                                <a:xfrm>
                                  <a:off x="0" y="0"/>
                                  <a:ext cx="203173" cy="203229"/>
                                </a:xfrm>
                                <a:custGeom>
                                  <a:avLst/>
                                  <a:gdLst/>
                                  <a:ahLst/>
                                  <a:cxnLst/>
                                  <a:rect l="0" t="0" r="0" b="0"/>
                                  <a:pathLst>
                                    <a:path w="203173" h="203229">
                                      <a:moveTo>
                                        <a:pt x="161001" y="0"/>
                                      </a:moveTo>
                                      <a:lnTo>
                                        <a:pt x="201365" y="39167"/>
                                      </a:lnTo>
                                      <a:lnTo>
                                        <a:pt x="142237" y="100104"/>
                                      </a:lnTo>
                                      <a:lnTo>
                                        <a:pt x="203173" y="159231"/>
                                      </a:lnTo>
                                      <a:lnTo>
                                        <a:pt x="162239" y="201419"/>
                                      </a:lnTo>
                                      <a:lnTo>
                                        <a:pt x="101302" y="142292"/>
                                      </a:lnTo>
                                      <a:lnTo>
                                        <a:pt x="42174" y="203229"/>
                                      </a:lnTo>
                                      <a:lnTo>
                                        <a:pt x="1808" y="164062"/>
                                      </a:lnTo>
                                      <a:lnTo>
                                        <a:pt x="60937" y="103125"/>
                                      </a:lnTo>
                                      <a:lnTo>
                                        <a:pt x="0" y="43998"/>
                                      </a:lnTo>
                                      <a:lnTo>
                                        <a:pt x="40935" y="1810"/>
                                      </a:lnTo>
                                      <a:lnTo>
                                        <a:pt x="101872" y="60937"/>
                                      </a:lnTo>
                                      <a:lnTo>
                                        <a:pt x="161001"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9" name="Shape 1769"/>
                              <wps:cNvSpPr/>
                              <wps:spPr>
                                <a:xfrm>
                                  <a:off x="0" y="1"/>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01" style="width:15.998pt;height:16.0023pt;mso-position-horizontal-relative:char;mso-position-vertical-relative:line" coordsize="2031,2032">
                      <v:shape id="Shape 1768" style="position:absolute;width:2031;height:2032;left:0;top:0;" coordsize="203173,203229" path="m161001,0l201365,39167l142237,100104l203173,159231l162239,201419l101302,142292l42174,203229l1808,164062l60937,103125l0,43998l40935,1810l101872,60937l161001,0x">
                        <v:stroke weight="0pt" endcap="flat" joinstyle="miter" miterlimit="10" on="false" color="#000000" opacity="0"/>
                        <v:fill on="true" color="#ff0000"/>
                      </v:shape>
                      <v:shape id="Shape 1769"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7F15B5A" w14:textId="77777777" w:rsidR="005C6560" w:rsidRDefault="006A0D0C">
            <w:pPr>
              <w:spacing w:after="0" w:line="259" w:lineRule="auto"/>
              <w:ind w:left="0" w:firstLine="0"/>
              <w:jc w:val="left"/>
            </w:pPr>
            <w:r>
              <w:t xml:space="preserve"> </w:t>
            </w:r>
          </w:p>
        </w:tc>
      </w:tr>
      <w:tr w:rsidR="005C6560" w14:paraId="01440A36"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2053B16E" w14:textId="77777777" w:rsidR="005C6560" w:rsidRDefault="006A0D0C">
            <w:pPr>
              <w:spacing w:after="0" w:line="259" w:lineRule="auto"/>
              <w:ind w:left="148" w:firstLine="0"/>
              <w:jc w:val="left"/>
            </w:pPr>
            <w:r>
              <w:t xml:space="preserve">All expected and actual results are captured and documented with the test script </w:t>
            </w:r>
          </w:p>
        </w:tc>
        <w:tc>
          <w:tcPr>
            <w:tcW w:w="1037" w:type="dxa"/>
            <w:tcBorders>
              <w:top w:val="single" w:sz="4" w:space="0" w:color="000000"/>
              <w:left w:val="single" w:sz="4" w:space="0" w:color="000000"/>
              <w:bottom w:val="single" w:sz="4" w:space="0" w:color="000000"/>
              <w:right w:val="single" w:sz="4" w:space="0" w:color="000000"/>
            </w:tcBorders>
            <w:vAlign w:val="bottom"/>
          </w:tcPr>
          <w:p w14:paraId="45CA891A" w14:textId="77777777" w:rsidR="005C6560" w:rsidRDefault="006A0D0C">
            <w:pPr>
              <w:spacing w:after="0" w:line="259" w:lineRule="auto"/>
              <w:ind w:left="16" w:firstLine="0"/>
              <w:jc w:val="center"/>
            </w:pPr>
            <w:r>
              <w:rPr>
                <w:noProof/>
              </w:rPr>
              <w:drawing>
                <wp:inline distT="0" distB="0" distL="0" distR="0" wp14:anchorId="290E4DE7" wp14:editId="24CF64C5">
                  <wp:extent cx="304800" cy="304800"/>
                  <wp:effectExtent l="0" t="0" r="0" b="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05FA7C02" w14:textId="77777777" w:rsidR="005C6560" w:rsidRDefault="006A0D0C">
            <w:pPr>
              <w:tabs>
                <w:tab w:val="center" w:pos="406"/>
              </w:tabs>
              <w:spacing w:after="0" w:line="259" w:lineRule="auto"/>
              <w:ind w:left="0" w:firstLine="0"/>
              <w:jc w:val="left"/>
            </w:pPr>
            <w:r>
              <w:t xml:space="preserve"> </w:t>
            </w:r>
            <w:r>
              <w:tab/>
            </w:r>
            <w:r>
              <w:rPr>
                <w:noProof/>
              </w:rPr>
              <mc:AlternateContent>
                <mc:Choice Requires="wpg">
                  <w:drawing>
                    <wp:inline distT="0" distB="0" distL="0" distR="0" wp14:anchorId="4359A8D7" wp14:editId="61AF20B0">
                      <wp:extent cx="203174" cy="203228"/>
                      <wp:effectExtent l="0" t="0" r="0" b="0"/>
                      <wp:docPr id="14072" name="Group 14072"/>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0" name="Shape 1770"/>
                              <wps:cNvSpPr/>
                              <wps:spPr>
                                <a:xfrm>
                                  <a:off x="1" y="0"/>
                                  <a:ext cx="203174" cy="203228"/>
                                </a:xfrm>
                                <a:custGeom>
                                  <a:avLst/>
                                  <a:gdLst/>
                                  <a:ahLst/>
                                  <a:cxnLst/>
                                  <a:rect l="0" t="0" r="0" b="0"/>
                                  <a:pathLst>
                                    <a:path w="203174" h="203228">
                                      <a:moveTo>
                                        <a:pt x="160999" y="0"/>
                                      </a:moveTo>
                                      <a:lnTo>
                                        <a:pt x="201365" y="39165"/>
                                      </a:lnTo>
                                      <a:lnTo>
                                        <a:pt x="142236" y="100102"/>
                                      </a:lnTo>
                                      <a:lnTo>
                                        <a:pt x="203174" y="159231"/>
                                      </a:lnTo>
                                      <a:lnTo>
                                        <a:pt x="162239" y="201418"/>
                                      </a:lnTo>
                                      <a:lnTo>
                                        <a:pt x="101302" y="142291"/>
                                      </a:lnTo>
                                      <a:lnTo>
                                        <a:pt x="42173" y="203228"/>
                                      </a:lnTo>
                                      <a:lnTo>
                                        <a:pt x="1808" y="164061"/>
                                      </a:lnTo>
                                      <a:lnTo>
                                        <a:pt x="60936" y="103124"/>
                                      </a:lnTo>
                                      <a:lnTo>
                                        <a:pt x="0" y="43997"/>
                                      </a:lnTo>
                                      <a:lnTo>
                                        <a:pt x="40935" y="1808"/>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1" name="Shape 1771"/>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72" style="width:15.998pt;height:16.0022pt;mso-position-horizontal-relative:char;mso-position-vertical-relative:line" coordsize="2031,2032">
                      <v:shape id="Shape 1770" style="position:absolute;width:2031;height:2032;left:0;top:0;" coordsize="203174,203228" path="m160999,0l201365,39165l142236,100102l203174,159231l162239,201418l101302,142291l42173,203228l1808,164061l60936,103124l0,43997l40935,1808l101872,60937l160999,0x">
                        <v:stroke weight="0pt" endcap="flat" joinstyle="miter" miterlimit="10" on="false" color="#000000" opacity="0"/>
                        <v:fill on="true" color="#ff0000"/>
                      </v:shape>
                      <v:shape id="Shape 1771"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5741484" w14:textId="77777777" w:rsidR="005C6560" w:rsidRDefault="006A0D0C">
            <w:pPr>
              <w:spacing w:after="0" w:line="259" w:lineRule="auto"/>
              <w:ind w:left="0" w:firstLine="0"/>
              <w:jc w:val="left"/>
            </w:pPr>
            <w:r>
              <w:t xml:space="preserve"> </w:t>
            </w:r>
          </w:p>
        </w:tc>
      </w:tr>
      <w:tr w:rsidR="005C6560" w14:paraId="38F08FFE"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2A486FA4" w14:textId="77777777" w:rsidR="005C6560" w:rsidRDefault="006A0D0C">
            <w:pPr>
              <w:spacing w:after="0" w:line="259" w:lineRule="auto"/>
              <w:ind w:left="148" w:firstLine="0"/>
              <w:jc w:val="left"/>
            </w:pPr>
            <w:r>
              <w:t xml:space="preserve">All test metrics collected </w:t>
            </w:r>
            <w:r>
              <w:t xml:space="preserve">based on reports from Test Management system </w:t>
            </w:r>
          </w:p>
        </w:tc>
        <w:tc>
          <w:tcPr>
            <w:tcW w:w="1037" w:type="dxa"/>
            <w:tcBorders>
              <w:top w:val="single" w:sz="4" w:space="0" w:color="000000"/>
              <w:left w:val="single" w:sz="4" w:space="0" w:color="000000"/>
              <w:bottom w:val="single" w:sz="4" w:space="0" w:color="000000"/>
              <w:right w:val="single" w:sz="4" w:space="0" w:color="000000"/>
            </w:tcBorders>
            <w:vAlign w:val="bottom"/>
          </w:tcPr>
          <w:p w14:paraId="37EFBEFF" w14:textId="77777777" w:rsidR="005C6560" w:rsidRDefault="006A0D0C">
            <w:pPr>
              <w:spacing w:after="0" w:line="259" w:lineRule="auto"/>
              <w:ind w:left="16" w:firstLine="0"/>
              <w:jc w:val="center"/>
            </w:pPr>
            <w:r>
              <w:rPr>
                <w:noProof/>
              </w:rPr>
              <w:drawing>
                <wp:inline distT="0" distB="0" distL="0" distR="0" wp14:anchorId="1685DEF3" wp14:editId="28C6D00B">
                  <wp:extent cx="304800" cy="304800"/>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037F0881" w14:textId="77777777" w:rsidR="005C6560" w:rsidRDefault="006A0D0C">
            <w:pPr>
              <w:tabs>
                <w:tab w:val="center" w:pos="418"/>
              </w:tabs>
              <w:spacing w:after="0" w:line="259" w:lineRule="auto"/>
              <w:ind w:left="0" w:firstLine="0"/>
              <w:jc w:val="left"/>
            </w:pPr>
            <w:r>
              <w:t xml:space="preserve"> </w:t>
            </w:r>
            <w:r>
              <w:tab/>
            </w:r>
            <w:r>
              <w:rPr>
                <w:noProof/>
              </w:rPr>
              <mc:AlternateContent>
                <mc:Choice Requires="wpg">
                  <w:drawing>
                    <wp:inline distT="0" distB="0" distL="0" distR="0" wp14:anchorId="6E27FF93" wp14:editId="0F84927B">
                      <wp:extent cx="203174" cy="203228"/>
                      <wp:effectExtent l="0" t="0" r="0" b="0"/>
                      <wp:docPr id="14167" name="Group 14167"/>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2" name="Shape 1772"/>
                              <wps:cNvSpPr/>
                              <wps:spPr>
                                <a:xfrm>
                                  <a:off x="1" y="0"/>
                                  <a:ext cx="203173" cy="203228"/>
                                </a:xfrm>
                                <a:custGeom>
                                  <a:avLst/>
                                  <a:gdLst/>
                                  <a:ahLst/>
                                  <a:cxnLst/>
                                  <a:rect l="0" t="0" r="0" b="0"/>
                                  <a:pathLst>
                                    <a:path w="203173" h="203228">
                                      <a:moveTo>
                                        <a:pt x="160999" y="0"/>
                                      </a:moveTo>
                                      <a:lnTo>
                                        <a:pt x="201365" y="39167"/>
                                      </a:lnTo>
                                      <a:lnTo>
                                        <a:pt x="142236" y="100104"/>
                                      </a:lnTo>
                                      <a:lnTo>
                                        <a:pt x="203173" y="159231"/>
                                      </a:lnTo>
                                      <a:lnTo>
                                        <a:pt x="162239" y="201419"/>
                                      </a:lnTo>
                                      <a:lnTo>
                                        <a:pt x="101302" y="142291"/>
                                      </a:lnTo>
                                      <a:lnTo>
                                        <a:pt x="42173" y="203228"/>
                                      </a:lnTo>
                                      <a:lnTo>
                                        <a:pt x="1808" y="164061"/>
                                      </a:lnTo>
                                      <a:lnTo>
                                        <a:pt x="60936" y="103125"/>
                                      </a:lnTo>
                                      <a:lnTo>
                                        <a:pt x="0" y="43997"/>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3" name="Shape 1773"/>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67" style="width:15.998pt;height:16.0022pt;mso-position-horizontal-relative:char;mso-position-vertical-relative:line" coordsize="2031,2032">
                      <v:shape id="Shape 1772" style="position:absolute;width:2031;height:2032;left:0;top:0;" coordsize="203173,203228" path="m160999,0l201365,39167l142236,100104l203173,159231l162239,201419l101302,142291l42173,203228l1808,164061l60936,103125l0,43997l40935,1810l101872,60937l160999,0x">
                        <v:stroke weight="0pt" endcap="flat" joinstyle="miter" miterlimit="10" on="false" color="#000000" opacity="0"/>
                        <v:fill on="true" color="#ff0000"/>
                      </v:shape>
                      <v:shape id="Shape 1773"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3B760026" w14:textId="77777777" w:rsidR="005C6560" w:rsidRDefault="006A0D0C">
            <w:pPr>
              <w:spacing w:after="0" w:line="259" w:lineRule="auto"/>
              <w:ind w:left="0" w:firstLine="0"/>
              <w:jc w:val="left"/>
            </w:pPr>
            <w:r>
              <w:t xml:space="preserve"> </w:t>
            </w:r>
          </w:p>
        </w:tc>
      </w:tr>
      <w:tr w:rsidR="005C6560" w14:paraId="5F31FB5F"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7FD0C31C" w14:textId="77777777" w:rsidR="005C6560" w:rsidRDefault="006A0D0C">
            <w:pPr>
              <w:spacing w:after="0" w:line="259" w:lineRule="auto"/>
              <w:ind w:left="148" w:firstLine="0"/>
              <w:jc w:val="left"/>
            </w:pPr>
            <w:r>
              <w:t xml:space="preserve">All defects logged in Jira. </w:t>
            </w:r>
          </w:p>
        </w:tc>
        <w:tc>
          <w:tcPr>
            <w:tcW w:w="1037" w:type="dxa"/>
            <w:tcBorders>
              <w:top w:val="single" w:sz="4" w:space="0" w:color="000000"/>
              <w:left w:val="single" w:sz="4" w:space="0" w:color="000000"/>
              <w:bottom w:val="single" w:sz="4" w:space="0" w:color="000000"/>
              <w:right w:val="single" w:sz="4" w:space="0" w:color="000000"/>
            </w:tcBorders>
            <w:vAlign w:val="bottom"/>
          </w:tcPr>
          <w:p w14:paraId="06DA0016" w14:textId="77777777" w:rsidR="005C6560" w:rsidRDefault="006A0D0C">
            <w:pPr>
              <w:spacing w:after="0" w:line="259" w:lineRule="auto"/>
              <w:ind w:left="16" w:firstLine="0"/>
              <w:jc w:val="center"/>
            </w:pPr>
            <w:r>
              <w:rPr>
                <w:noProof/>
              </w:rPr>
              <w:drawing>
                <wp:inline distT="0" distB="0" distL="0" distR="0" wp14:anchorId="6BF437B2" wp14:editId="13099EA7">
                  <wp:extent cx="252984" cy="240792"/>
                  <wp:effectExtent l="0" t="0" r="0" b="0"/>
                  <wp:docPr id="15187" name="Picture 15187"/>
                  <wp:cNvGraphicFramePr/>
                  <a:graphic xmlns:a="http://schemas.openxmlformats.org/drawingml/2006/main">
                    <a:graphicData uri="http://schemas.openxmlformats.org/drawingml/2006/picture">
                      <pic:pic xmlns:pic="http://schemas.openxmlformats.org/drawingml/2006/picture">
                        <pic:nvPicPr>
                          <pic:cNvPr id="15187" name="Picture 15187"/>
                          <pic:cNvPicPr/>
                        </pic:nvPicPr>
                        <pic:blipFill>
                          <a:blip r:embed="rId12"/>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744209A8" w14:textId="77777777" w:rsidR="005C6560" w:rsidRDefault="006A0D0C">
            <w:pPr>
              <w:tabs>
                <w:tab w:val="center" w:pos="430"/>
              </w:tabs>
              <w:spacing w:after="0" w:line="259" w:lineRule="auto"/>
              <w:ind w:left="0" w:firstLine="0"/>
              <w:jc w:val="left"/>
            </w:pPr>
            <w:r>
              <w:t xml:space="preserve"> </w:t>
            </w:r>
            <w:r>
              <w:tab/>
            </w:r>
            <w:r>
              <w:rPr>
                <w:noProof/>
              </w:rPr>
              <mc:AlternateContent>
                <mc:Choice Requires="wpg">
                  <w:drawing>
                    <wp:inline distT="0" distB="0" distL="0" distR="0" wp14:anchorId="73183139" wp14:editId="02255FA2">
                      <wp:extent cx="203174" cy="203228"/>
                      <wp:effectExtent l="0" t="0" r="0" b="0"/>
                      <wp:docPr id="14247" name="Group 14247"/>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4" name="Shape 1774"/>
                              <wps:cNvSpPr/>
                              <wps:spPr>
                                <a:xfrm>
                                  <a:off x="1" y="0"/>
                                  <a:ext cx="203173" cy="203228"/>
                                </a:xfrm>
                                <a:custGeom>
                                  <a:avLst/>
                                  <a:gdLst/>
                                  <a:ahLst/>
                                  <a:cxnLst/>
                                  <a:rect l="0" t="0" r="0" b="0"/>
                                  <a:pathLst>
                                    <a:path w="203173" h="203228">
                                      <a:moveTo>
                                        <a:pt x="160999" y="0"/>
                                      </a:moveTo>
                                      <a:lnTo>
                                        <a:pt x="201365" y="39165"/>
                                      </a:lnTo>
                                      <a:lnTo>
                                        <a:pt x="142236" y="100103"/>
                                      </a:lnTo>
                                      <a:lnTo>
                                        <a:pt x="203173" y="159231"/>
                                      </a:lnTo>
                                      <a:lnTo>
                                        <a:pt x="162239" y="201418"/>
                                      </a:lnTo>
                                      <a:lnTo>
                                        <a:pt x="101302" y="142291"/>
                                      </a:lnTo>
                                      <a:lnTo>
                                        <a:pt x="42173" y="203228"/>
                                      </a:lnTo>
                                      <a:lnTo>
                                        <a:pt x="1808" y="164061"/>
                                      </a:lnTo>
                                      <a:lnTo>
                                        <a:pt x="60936" y="103124"/>
                                      </a:lnTo>
                                      <a:lnTo>
                                        <a:pt x="0" y="43997"/>
                                      </a:lnTo>
                                      <a:lnTo>
                                        <a:pt x="40935" y="1808"/>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5" name="Shape 1775"/>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7" style="width:15.998pt;height:16.0022pt;mso-position-horizontal-relative:char;mso-position-vertical-relative:line" coordsize="2031,2032">
                      <v:shape id="Shape 1774" style="position:absolute;width:2031;height:2032;left:0;top:0;" coordsize="203173,203228" path="m160999,0l201365,39165l142236,100103l203173,159231l162239,201418l101302,142291l42173,203228l1808,164061l60936,103124l0,43997l40935,1808l101872,60937l160999,0x">
                        <v:stroke weight="0pt" endcap="flat" joinstyle="miter" miterlimit="10" on="false" color="#000000" opacity="0"/>
                        <v:fill on="true" color="#ff0000"/>
                      </v:shape>
                      <v:shape id="Shape 1775"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24795EAE" w14:textId="77777777" w:rsidR="005C6560" w:rsidRDefault="006A0D0C">
            <w:pPr>
              <w:spacing w:after="0" w:line="259" w:lineRule="auto"/>
              <w:ind w:left="0" w:firstLine="0"/>
              <w:jc w:val="left"/>
            </w:pPr>
            <w:r>
              <w:t xml:space="preserve"> </w:t>
            </w:r>
          </w:p>
        </w:tc>
      </w:tr>
      <w:tr w:rsidR="005C6560" w14:paraId="26508D9B" w14:textId="77777777">
        <w:trPr>
          <w:trHeight w:val="518"/>
        </w:trPr>
        <w:tc>
          <w:tcPr>
            <w:tcW w:w="4981" w:type="dxa"/>
            <w:tcBorders>
              <w:top w:val="single" w:sz="4" w:space="0" w:color="000000"/>
              <w:left w:val="single" w:sz="4" w:space="0" w:color="000000"/>
              <w:bottom w:val="single" w:sz="4" w:space="0" w:color="000000"/>
              <w:right w:val="single" w:sz="4" w:space="0" w:color="000000"/>
            </w:tcBorders>
            <w:vAlign w:val="center"/>
          </w:tcPr>
          <w:p w14:paraId="1B855444" w14:textId="77777777" w:rsidR="005C6560" w:rsidRDefault="006A0D0C">
            <w:pPr>
              <w:spacing w:after="0" w:line="259" w:lineRule="auto"/>
              <w:ind w:left="148" w:firstLine="0"/>
              <w:jc w:val="left"/>
            </w:pPr>
            <w:r>
              <w:t xml:space="preserve">Test Closure Report completed and signed off </w:t>
            </w:r>
          </w:p>
        </w:tc>
        <w:tc>
          <w:tcPr>
            <w:tcW w:w="1037" w:type="dxa"/>
            <w:tcBorders>
              <w:top w:val="single" w:sz="4" w:space="0" w:color="000000"/>
              <w:left w:val="single" w:sz="4" w:space="0" w:color="000000"/>
              <w:bottom w:val="single" w:sz="4" w:space="0" w:color="000000"/>
              <w:right w:val="single" w:sz="4" w:space="0" w:color="000000"/>
            </w:tcBorders>
            <w:vAlign w:val="bottom"/>
          </w:tcPr>
          <w:p w14:paraId="64FE65A1" w14:textId="77777777" w:rsidR="005C6560" w:rsidRDefault="006A0D0C">
            <w:pPr>
              <w:spacing w:after="0" w:line="259" w:lineRule="auto"/>
              <w:ind w:left="16" w:firstLine="0"/>
              <w:jc w:val="center"/>
            </w:pPr>
            <w:r>
              <w:rPr>
                <w:noProof/>
              </w:rPr>
              <w:drawing>
                <wp:inline distT="0" distB="0" distL="0" distR="0" wp14:anchorId="6ED26A25" wp14:editId="193EF24D">
                  <wp:extent cx="252984" cy="240792"/>
                  <wp:effectExtent l="0" t="0" r="0" b="0"/>
                  <wp:docPr id="15188" name="Picture 15188"/>
                  <wp:cNvGraphicFramePr/>
                  <a:graphic xmlns:a="http://schemas.openxmlformats.org/drawingml/2006/main">
                    <a:graphicData uri="http://schemas.openxmlformats.org/drawingml/2006/picture">
                      <pic:pic xmlns:pic="http://schemas.openxmlformats.org/drawingml/2006/picture">
                        <pic:nvPicPr>
                          <pic:cNvPr id="15188" name="Picture 15188"/>
                          <pic:cNvPicPr/>
                        </pic:nvPicPr>
                        <pic:blipFill>
                          <a:blip r:embed="rId13"/>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0E8DC2C8" w14:textId="77777777" w:rsidR="005C6560" w:rsidRDefault="006A0D0C">
            <w:pPr>
              <w:tabs>
                <w:tab w:val="center" w:pos="442"/>
              </w:tabs>
              <w:spacing w:after="0" w:line="259" w:lineRule="auto"/>
              <w:ind w:left="0" w:firstLine="0"/>
              <w:jc w:val="left"/>
            </w:pPr>
            <w:r>
              <w:t xml:space="preserve"> </w:t>
            </w:r>
            <w:r>
              <w:tab/>
            </w:r>
            <w:r>
              <w:rPr>
                <w:noProof/>
              </w:rPr>
              <mc:AlternateContent>
                <mc:Choice Requires="wpg">
                  <w:drawing>
                    <wp:inline distT="0" distB="0" distL="0" distR="0" wp14:anchorId="1EE22AE6" wp14:editId="65947280">
                      <wp:extent cx="203174" cy="203228"/>
                      <wp:effectExtent l="0" t="0" r="0" b="0"/>
                      <wp:docPr id="14323" name="Group 14323"/>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6" name="Shape 1776"/>
                              <wps:cNvSpPr/>
                              <wps:spPr>
                                <a:xfrm>
                                  <a:off x="0" y="0"/>
                                  <a:ext cx="203174" cy="203228"/>
                                </a:xfrm>
                                <a:custGeom>
                                  <a:avLst/>
                                  <a:gdLst/>
                                  <a:ahLst/>
                                  <a:cxnLst/>
                                  <a:rect l="0" t="0" r="0" b="0"/>
                                  <a:pathLst>
                                    <a:path w="203174" h="203228">
                                      <a:moveTo>
                                        <a:pt x="161000" y="0"/>
                                      </a:moveTo>
                                      <a:lnTo>
                                        <a:pt x="201365" y="39165"/>
                                      </a:lnTo>
                                      <a:lnTo>
                                        <a:pt x="142237" y="100103"/>
                                      </a:lnTo>
                                      <a:lnTo>
                                        <a:pt x="203174" y="159231"/>
                                      </a:lnTo>
                                      <a:lnTo>
                                        <a:pt x="162239" y="201418"/>
                                      </a:lnTo>
                                      <a:lnTo>
                                        <a:pt x="101303" y="142291"/>
                                      </a:lnTo>
                                      <a:lnTo>
                                        <a:pt x="42174" y="203228"/>
                                      </a:lnTo>
                                      <a:lnTo>
                                        <a:pt x="1810" y="164061"/>
                                      </a:lnTo>
                                      <a:lnTo>
                                        <a:pt x="60937" y="103124"/>
                                      </a:lnTo>
                                      <a:lnTo>
                                        <a:pt x="0" y="43997"/>
                                      </a:lnTo>
                                      <a:lnTo>
                                        <a:pt x="40936" y="1808"/>
                                      </a:lnTo>
                                      <a:lnTo>
                                        <a:pt x="101873" y="60937"/>
                                      </a:lnTo>
                                      <a:lnTo>
                                        <a:pt x="16100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7" name="Shape 1777"/>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23" style="width:15.998pt;height:16.0022pt;mso-position-horizontal-relative:char;mso-position-vertical-relative:line" coordsize="2031,2032">
                      <v:shape id="Shape 1776" style="position:absolute;width:2031;height:2032;left:0;top:0;" coordsize="203174,203228" path="m161000,0l201365,39165l142237,100103l203174,159231l162239,201418l101303,142291l42174,203228l1810,164061l60937,103124l0,43997l40936,1808l101873,60937l161000,0x">
                        <v:stroke weight="0pt" endcap="flat" joinstyle="miter" miterlimit="10" on="false" color="#000000" opacity="0"/>
                        <v:fill on="true" color="#ff0000"/>
                      </v:shape>
                      <v:shape id="Shape 1777"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6F763EB5" w14:textId="77777777" w:rsidR="005C6560" w:rsidRDefault="006A0D0C">
            <w:pPr>
              <w:spacing w:after="0" w:line="259" w:lineRule="auto"/>
              <w:ind w:left="0" w:firstLine="0"/>
              <w:jc w:val="left"/>
            </w:pPr>
            <w:r>
              <w:t xml:space="preserve"> </w:t>
            </w:r>
          </w:p>
        </w:tc>
      </w:tr>
      <w:tr w:rsidR="005C6560" w14:paraId="116716C0"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7B5543DA" w14:textId="77777777" w:rsidR="005C6560" w:rsidRDefault="006A0D0C">
            <w:pPr>
              <w:spacing w:after="0" w:line="259" w:lineRule="auto"/>
              <w:ind w:left="148" w:firstLine="0"/>
              <w:jc w:val="left"/>
            </w:pPr>
            <w:r>
              <w:t xml:space="preserve">Test environment cleanup completed and a new back up of the environment </w:t>
            </w:r>
          </w:p>
        </w:tc>
        <w:tc>
          <w:tcPr>
            <w:tcW w:w="1037" w:type="dxa"/>
            <w:tcBorders>
              <w:top w:val="single" w:sz="4" w:space="0" w:color="000000"/>
              <w:left w:val="single" w:sz="4" w:space="0" w:color="000000"/>
              <w:bottom w:val="single" w:sz="4" w:space="0" w:color="000000"/>
              <w:right w:val="single" w:sz="4" w:space="0" w:color="000000"/>
            </w:tcBorders>
            <w:vAlign w:val="bottom"/>
          </w:tcPr>
          <w:p w14:paraId="11190C84" w14:textId="77777777" w:rsidR="005C6560" w:rsidRDefault="006A0D0C">
            <w:pPr>
              <w:spacing w:after="0" w:line="259" w:lineRule="auto"/>
              <w:ind w:left="16" w:firstLine="0"/>
              <w:jc w:val="center"/>
            </w:pPr>
            <w:r>
              <w:rPr>
                <w:noProof/>
              </w:rPr>
              <w:drawing>
                <wp:inline distT="0" distB="0" distL="0" distR="0" wp14:anchorId="0AF97424" wp14:editId="1EE9422D">
                  <wp:extent cx="304800" cy="304800"/>
                  <wp:effectExtent l="0" t="0" r="0" b="0"/>
                  <wp:docPr id="1757" name="Picture 1757"/>
                  <wp:cNvGraphicFramePr/>
                  <a:graphic xmlns:a="http://schemas.openxmlformats.org/drawingml/2006/main">
                    <a:graphicData uri="http://schemas.openxmlformats.org/drawingml/2006/picture">
                      <pic:pic xmlns:pic="http://schemas.openxmlformats.org/drawingml/2006/picture">
                        <pic:nvPicPr>
                          <pic:cNvPr id="1757" name="Picture 1757"/>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bottom"/>
          </w:tcPr>
          <w:p w14:paraId="0901E36C" w14:textId="77777777" w:rsidR="005C6560" w:rsidRDefault="006A0D0C">
            <w:pPr>
              <w:spacing w:after="0" w:line="259" w:lineRule="auto"/>
              <w:ind w:left="20" w:firstLine="0"/>
              <w:jc w:val="center"/>
            </w:pPr>
            <w:r>
              <w:rPr>
                <w:noProof/>
              </w:rPr>
              <w:drawing>
                <wp:inline distT="0" distB="0" distL="0" distR="0" wp14:anchorId="759C7B8E" wp14:editId="0F3CF42B">
                  <wp:extent cx="304800" cy="304800"/>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287E53F1" w14:textId="77777777" w:rsidR="005C6560" w:rsidRDefault="006A0D0C">
            <w:pPr>
              <w:spacing w:after="0" w:line="259" w:lineRule="auto"/>
              <w:ind w:left="0" w:firstLine="0"/>
              <w:jc w:val="left"/>
            </w:pPr>
            <w:r>
              <w:t xml:space="preserve"> </w:t>
            </w:r>
          </w:p>
        </w:tc>
      </w:tr>
    </w:tbl>
    <w:p w14:paraId="3AE08131" w14:textId="77777777" w:rsidR="005C6560" w:rsidRDefault="006A0D0C">
      <w:pPr>
        <w:spacing w:after="218" w:line="259" w:lineRule="auto"/>
        <w:ind w:left="990" w:firstLine="0"/>
        <w:jc w:val="left"/>
      </w:pPr>
      <w:r>
        <w:t xml:space="preserve"> </w:t>
      </w:r>
    </w:p>
    <w:p w14:paraId="51C90C8B" w14:textId="77777777" w:rsidR="005C6560" w:rsidRDefault="006A0D0C">
      <w:pPr>
        <w:spacing w:after="276" w:line="259" w:lineRule="auto"/>
        <w:ind w:left="990" w:firstLine="0"/>
        <w:jc w:val="left"/>
      </w:pPr>
      <w:r>
        <w:t xml:space="preserve"> </w:t>
      </w:r>
    </w:p>
    <w:p w14:paraId="28F2FEDF" w14:textId="77777777" w:rsidR="005C6560" w:rsidRDefault="006A0D0C">
      <w:pPr>
        <w:pStyle w:val="Heading2"/>
        <w:ind w:left="777" w:hanging="432"/>
      </w:pPr>
      <w:bookmarkStart w:id="17" w:name="_Toc15761"/>
      <w:r>
        <w:lastRenderedPageBreak/>
        <w:t>Test</w:t>
      </w:r>
      <w:r>
        <w:tab/>
        <w:t>Cycles</w:t>
      </w:r>
      <w:r>
        <w:tab/>
      </w:r>
      <w:bookmarkEnd w:id="17"/>
    </w:p>
    <w:p w14:paraId="0D288AB4" w14:textId="77777777" w:rsidR="005C6560" w:rsidRDefault="006A0D0C">
      <w:pPr>
        <w:spacing w:line="454" w:lineRule="auto"/>
        <w:ind w:left="1335" w:right="801" w:hanging="360"/>
      </w:pPr>
      <w:r>
        <w:rPr>
          <w:color w:val="FF0000"/>
        </w:rPr>
        <w:t xml:space="preserve">[Insert summary of test cycles executed]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There will be two cycles for functional testing. Each cycle will execute all the scripts. </w:t>
      </w:r>
    </w:p>
    <w:p w14:paraId="675DDF20" w14:textId="77777777" w:rsidR="005C6560" w:rsidRDefault="006A0D0C">
      <w:pPr>
        <w:numPr>
          <w:ilvl w:val="0"/>
          <w:numId w:val="7"/>
        </w:numPr>
        <w:ind w:hanging="450"/>
      </w:pPr>
      <w:r>
        <w:t xml:space="preserve">The objective of the first cycle is to identify any blocking, critical defects, and most of the high defects. It is expected to use some work-around in order to get </w:t>
      </w:r>
      <w:r>
        <w:t xml:space="preserve">to all the scripts.   </w:t>
      </w:r>
    </w:p>
    <w:p w14:paraId="1745B042" w14:textId="77777777" w:rsidR="005C6560" w:rsidRDefault="006A0D0C">
      <w:pPr>
        <w:numPr>
          <w:ilvl w:val="0"/>
          <w:numId w:val="7"/>
        </w:numPr>
        <w:ind w:hanging="450"/>
      </w:pPr>
      <w:r>
        <w:t xml:space="preserve">The objective of the second cycle is to identify remaining high and medium defects, remove the work-around from the first cycle, correct gaps in the scripts and obtain performance results.  </w:t>
      </w:r>
    </w:p>
    <w:p w14:paraId="6787A173" w14:textId="77777777" w:rsidR="005C6560" w:rsidRDefault="006A0D0C">
      <w:pPr>
        <w:spacing w:after="95" w:line="259" w:lineRule="auto"/>
        <w:ind w:left="0" w:firstLine="0"/>
        <w:jc w:val="left"/>
      </w:pPr>
      <w:r>
        <w:rPr>
          <w:rFonts w:ascii="Arial" w:eastAsia="Arial" w:hAnsi="Arial" w:cs="Arial"/>
        </w:rPr>
        <w:t xml:space="preserve"> </w:t>
      </w:r>
    </w:p>
    <w:p w14:paraId="5949B1EF" w14:textId="77777777" w:rsidR="005C6560" w:rsidRDefault="006A0D0C">
      <w:pPr>
        <w:spacing w:after="100" w:line="259" w:lineRule="auto"/>
        <w:ind w:left="0" w:firstLine="0"/>
        <w:jc w:val="left"/>
      </w:pPr>
      <w:r>
        <w:rPr>
          <w:rFonts w:ascii="Arial" w:eastAsia="Arial" w:hAnsi="Arial" w:cs="Arial"/>
        </w:rPr>
        <w:t xml:space="preserve"> </w:t>
      </w:r>
    </w:p>
    <w:p w14:paraId="7B3C1302" w14:textId="77777777" w:rsidR="005C6560" w:rsidRDefault="006A0D0C">
      <w:pPr>
        <w:spacing w:after="111" w:line="259" w:lineRule="auto"/>
        <w:ind w:left="0" w:firstLine="0"/>
        <w:jc w:val="left"/>
      </w:pPr>
      <w:r>
        <w:rPr>
          <w:rFonts w:ascii="Arial" w:eastAsia="Arial" w:hAnsi="Arial" w:cs="Arial"/>
        </w:rPr>
        <w:t xml:space="preserve"> </w:t>
      </w:r>
    </w:p>
    <w:p w14:paraId="4AB2373A" w14:textId="77777777" w:rsidR="005C6560" w:rsidRDefault="006A0D0C">
      <w:pPr>
        <w:spacing w:after="244"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31FD7D85" w14:textId="77777777" w:rsidR="005C6560" w:rsidRDefault="006A0D0C">
      <w:pPr>
        <w:pStyle w:val="Heading2"/>
        <w:ind w:left="975" w:hanging="630"/>
      </w:pPr>
      <w:bookmarkStart w:id="18" w:name="_Toc15762"/>
      <w:r>
        <w:t>Defect</w:t>
      </w:r>
      <w:r>
        <w:tab/>
        <w:t>Summary</w:t>
      </w:r>
      <w:r>
        <w:tab/>
        <w:t>Report</w:t>
      </w:r>
      <w:r>
        <w:tab/>
      </w:r>
      <w:bookmarkEnd w:id="18"/>
    </w:p>
    <w:p w14:paraId="64C51BCD" w14:textId="77777777" w:rsidR="005C6560" w:rsidRDefault="006A0D0C">
      <w:pPr>
        <w:spacing w:after="218" w:line="259" w:lineRule="auto"/>
        <w:ind w:left="985"/>
        <w:jc w:val="left"/>
      </w:pPr>
      <w:r>
        <w:rPr>
          <w:color w:val="FF0000"/>
        </w:rPr>
        <w:t>[Insert a</w:t>
      </w:r>
      <w:r>
        <w:rPr>
          <w:color w:val="FF0000"/>
        </w:rPr>
        <w:t xml:space="preserve"> table of Defects here] </w:t>
      </w:r>
    </w:p>
    <w:p w14:paraId="78C8620F" w14:textId="77777777" w:rsidR="005C6560" w:rsidRDefault="006A0D0C">
      <w:pPr>
        <w:spacing w:after="218" w:line="259" w:lineRule="auto"/>
        <w:ind w:left="985"/>
        <w:jc w:val="left"/>
      </w:pPr>
      <w:r>
        <w:rPr>
          <w:color w:val="FF0000"/>
        </w:rPr>
        <w:t xml:space="preserve">Critical </w:t>
      </w:r>
    </w:p>
    <w:p w14:paraId="3A66CA71" w14:textId="77777777" w:rsidR="005C6560" w:rsidRDefault="006A0D0C">
      <w:pPr>
        <w:spacing w:after="218" w:line="259" w:lineRule="auto"/>
        <w:ind w:left="985"/>
        <w:jc w:val="left"/>
      </w:pPr>
      <w:r>
        <w:rPr>
          <w:color w:val="FF0000"/>
        </w:rPr>
        <w:t xml:space="preserve">High </w:t>
      </w:r>
    </w:p>
    <w:p w14:paraId="14712799" w14:textId="77777777" w:rsidR="005C6560" w:rsidRDefault="006A0D0C">
      <w:pPr>
        <w:spacing w:after="218" w:line="259" w:lineRule="auto"/>
        <w:ind w:left="985"/>
        <w:jc w:val="left"/>
      </w:pPr>
      <w:r>
        <w:rPr>
          <w:color w:val="FF0000"/>
        </w:rPr>
        <w:t xml:space="preserve">Medium </w:t>
      </w:r>
    </w:p>
    <w:p w14:paraId="5408C430" w14:textId="77777777" w:rsidR="005C6560" w:rsidRDefault="006A0D0C">
      <w:pPr>
        <w:spacing w:after="218" w:line="259" w:lineRule="auto"/>
        <w:ind w:left="985"/>
        <w:jc w:val="left"/>
      </w:pPr>
      <w:r>
        <w:rPr>
          <w:color w:val="FF0000"/>
        </w:rPr>
        <w:t xml:space="preserve">Low </w:t>
      </w:r>
    </w:p>
    <w:p w14:paraId="6F5B5AB3" w14:textId="77777777" w:rsidR="005C6560" w:rsidRDefault="006A0D0C">
      <w:pPr>
        <w:spacing w:after="218" w:line="259" w:lineRule="auto"/>
        <w:ind w:left="990" w:firstLine="0"/>
        <w:jc w:val="left"/>
      </w:pPr>
      <w:r>
        <w:t xml:space="preserve"> </w:t>
      </w:r>
    </w:p>
    <w:p w14:paraId="1EB36922" w14:textId="77777777" w:rsidR="005C6560" w:rsidRDefault="006A0D0C">
      <w:pPr>
        <w:spacing w:after="554" w:line="259" w:lineRule="auto"/>
        <w:ind w:left="990" w:firstLine="0"/>
        <w:jc w:val="left"/>
      </w:pPr>
      <w:r>
        <w:t xml:space="preserve"> </w:t>
      </w:r>
    </w:p>
    <w:p w14:paraId="63D50A9A" w14:textId="77777777" w:rsidR="005C6560" w:rsidRDefault="006A0D0C">
      <w:pPr>
        <w:pStyle w:val="Heading1"/>
        <w:spacing w:after="0"/>
        <w:ind w:left="345" w:hanging="360"/>
      </w:pPr>
      <w:bookmarkStart w:id="19" w:name="_Toc15763"/>
      <w:r>
        <w:t>TEST</w:t>
      </w:r>
      <w:r>
        <w:tab/>
        <w:t>ENVIRONMENT</w:t>
      </w:r>
      <w:r>
        <w:tab/>
      </w:r>
      <w:bookmarkEnd w:id="19"/>
    </w:p>
    <w:p w14:paraId="7F049A32" w14:textId="77777777" w:rsidR="005C6560" w:rsidRDefault="006A0D0C">
      <w:pPr>
        <w:spacing w:after="209"/>
        <w:ind w:left="985"/>
      </w:pPr>
      <w:r>
        <w:t xml:space="preserve">Following systems should be setup for QA </w:t>
      </w:r>
      <w:proofErr w:type="gramStart"/>
      <w:r>
        <w:t>environment:-</w:t>
      </w:r>
      <w:proofErr w:type="gramEnd"/>
      <w:r>
        <w:t xml:space="preserve"> </w:t>
      </w:r>
    </w:p>
    <w:p w14:paraId="6E9C71B6" w14:textId="77777777" w:rsidR="005C6560" w:rsidRDefault="006A0D0C">
      <w:pPr>
        <w:numPr>
          <w:ilvl w:val="0"/>
          <w:numId w:val="8"/>
        </w:numPr>
        <w:ind w:hanging="360"/>
      </w:pPr>
      <w:r>
        <w:t xml:space="preserve">Salesforce </w:t>
      </w:r>
    </w:p>
    <w:p w14:paraId="02C35592" w14:textId="77777777" w:rsidR="005C6560" w:rsidRDefault="006A0D0C">
      <w:pPr>
        <w:numPr>
          <w:ilvl w:val="0"/>
          <w:numId w:val="8"/>
        </w:numPr>
        <w:ind w:hanging="360"/>
      </w:pPr>
      <w:r>
        <w:t xml:space="preserve">JIRA </w:t>
      </w:r>
    </w:p>
    <w:p w14:paraId="1AB67EA9" w14:textId="77777777" w:rsidR="005C6560" w:rsidRDefault="006A0D0C">
      <w:pPr>
        <w:numPr>
          <w:ilvl w:val="0"/>
          <w:numId w:val="8"/>
        </w:numPr>
        <w:ind w:hanging="360"/>
      </w:pPr>
      <w:proofErr w:type="gramStart"/>
      <w:r>
        <w:t>Jenkins</w:t>
      </w:r>
      <w:proofErr w:type="gramEnd"/>
      <w:r>
        <w:t xml:space="preserve"> server </w:t>
      </w:r>
    </w:p>
    <w:p w14:paraId="6625CAD9" w14:textId="77777777" w:rsidR="005C6560" w:rsidRDefault="006A0D0C">
      <w:pPr>
        <w:numPr>
          <w:ilvl w:val="0"/>
          <w:numId w:val="8"/>
        </w:numPr>
        <w:ind w:hanging="360"/>
      </w:pPr>
      <w:proofErr w:type="spellStart"/>
      <w:r>
        <w:t>Github</w:t>
      </w:r>
      <w:proofErr w:type="spellEnd"/>
      <w:r>
        <w:t xml:space="preserve"> </w:t>
      </w:r>
    </w:p>
    <w:p w14:paraId="52E3D32D" w14:textId="77777777" w:rsidR="005C6560" w:rsidRDefault="006A0D0C">
      <w:pPr>
        <w:numPr>
          <w:ilvl w:val="0"/>
          <w:numId w:val="8"/>
        </w:numPr>
        <w:ind w:hanging="360"/>
      </w:pPr>
      <w:r>
        <w:t xml:space="preserve">Any other system dependencies </w:t>
      </w:r>
    </w:p>
    <w:p w14:paraId="09295837" w14:textId="77777777" w:rsidR="005C6560" w:rsidRDefault="006A0D0C">
      <w:pPr>
        <w:spacing w:after="0" w:line="259" w:lineRule="auto"/>
        <w:ind w:left="0" w:right="4179" w:firstLine="0"/>
        <w:jc w:val="right"/>
      </w:pPr>
      <w:r>
        <w:rPr>
          <w:color w:val="FF0000"/>
        </w:rPr>
        <w:t>a.</w:t>
      </w:r>
      <w:r>
        <w:rPr>
          <w:rFonts w:ascii="Arial" w:eastAsia="Arial" w:hAnsi="Arial" w:cs="Arial"/>
          <w:color w:val="FF0000"/>
        </w:rPr>
        <w:t xml:space="preserve"> </w:t>
      </w:r>
      <w:r>
        <w:rPr>
          <w:color w:val="FF0000"/>
        </w:rPr>
        <w:t xml:space="preserve">[Note the dependencies for future release] </w:t>
      </w:r>
    </w:p>
    <w:sectPr w:rsidR="005C6560">
      <w:headerReference w:type="even" r:id="rId14"/>
      <w:headerReference w:type="default" r:id="rId15"/>
      <w:footerReference w:type="even" r:id="rId16"/>
      <w:footerReference w:type="default" r:id="rId17"/>
      <w:headerReference w:type="first" r:id="rId18"/>
      <w:footerReference w:type="first" r:id="rId19"/>
      <w:pgSz w:w="12240" w:h="15840"/>
      <w:pgMar w:top="727" w:right="1434" w:bottom="1270" w:left="723"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F6483" w14:textId="77777777" w:rsidR="006A0D0C" w:rsidRDefault="006A0D0C">
      <w:pPr>
        <w:spacing w:after="0" w:line="240" w:lineRule="auto"/>
      </w:pPr>
      <w:r>
        <w:separator/>
      </w:r>
    </w:p>
  </w:endnote>
  <w:endnote w:type="continuationSeparator" w:id="0">
    <w:p w14:paraId="0946B575" w14:textId="77777777" w:rsidR="006A0D0C" w:rsidRDefault="006A0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7B20" w14:textId="77777777" w:rsidR="005C6560" w:rsidRDefault="006A0D0C">
    <w:pPr>
      <w:spacing w:after="0" w:line="259" w:lineRule="auto"/>
      <w:ind w:left="990" w:firstLine="0"/>
      <w:jc w:val="left"/>
    </w:pPr>
    <w:r>
      <w:t xml:space="preserve"> </w:t>
    </w:r>
  </w:p>
  <w:p w14:paraId="43AC3B10" w14:textId="77777777" w:rsidR="005C6560" w:rsidRDefault="006A0D0C">
    <w:pPr>
      <w:spacing w:after="0" w:line="259" w:lineRule="auto"/>
      <w:ind w:left="990" w:firstLine="0"/>
      <w:jc w:val="left"/>
    </w:pPr>
    <w:r>
      <w:t xml:space="preserve"> </w:t>
    </w:r>
  </w:p>
  <w:p w14:paraId="4162B6BE" w14:textId="77777777" w:rsidR="005C6560" w:rsidRDefault="006A0D0C">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03098060" w14:textId="77777777" w:rsidR="005C6560" w:rsidRDefault="006A0D0C">
    <w:pPr>
      <w:spacing w:after="0" w:line="259" w:lineRule="auto"/>
      <w:ind w:left="990" w:firstLine="0"/>
      <w:jc w:val="left"/>
    </w:pPr>
    <w:r>
      <w:t xml:space="preserve"> </w:t>
    </w:r>
  </w:p>
  <w:p w14:paraId="1E8EA530" w14:textId="77777777" w:rsidR="005C6560" w:rsidRDefault="006A0D0C">
    <w:pPr>
      <w:spacing w:after="0" w:line="259" w:lineRule="auto"/>
      <w:ind w:left="99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508E4" w14:textId="77777777" w:rsidR="005C6560" w:rsidRDefault="006A0D0C">
    <w:pPr>
      <w:spacing w:after="0" w:line="259" w:lineRule="auto"/>
      <w:ind w:left="990" w:firstLine="0"/>
      <w:jc w:val="left"/>
    </w:pPr>
    <w:r>
      <w:t xml:space="preserve"> </w:t>
    </w:r>
  </w:p>
  <w:p w14:paraId="0912FBCE" w14:textId="77777777" w:rsidR="005C6560" w:rsidRDefault="006A0D0C">
    <w:pPr>
      <w:spacing w:after="0" w:line="259" w:lineRule="auto"/>
      <w:ind w:left="990" w:firstLine="0"/>
      <w:jc w:val="left"/>
    </w:pPr>
    <w:r>
      <w:t xml:space="preserve"> </w:t>
    </w:r>
  </w:p>
  <w:p w14:paraId="3852D3AB" w14:textId="77777777" w:rsidR="005C6560" w:rsidRDefault="006A0D0C">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5C8F2C0C" w14:textId="77777777" w:rsidR="005C6560" w:rsidRDefault="006A0D0C">
    <w:pPr>
      <w:spacing w:after="0" w:line="259" w:lineRule="auto"/>
      <w:ind w:left="990" w:firstLine="0"/>
      <w:jc w:val="left"/>
    </w:pPr>
    <w:r>
      <w:t xml:space="preserve"> </w:t>
    </w:r>
  </w:p>
  <w:p w14:paraId="7B99BBE5" w14:textId="77777777" w:rsidR="005C6560" w:rsidRDefault="006A0D0C">
    <w:pPr>
      <w:spacing w:after="0" w:line="259" w:lineRule="auto"/>
      <w:ind w:left="99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38CA" w14:textId="77777777" w:rsidR="005C6560" w:rsidRDefault="005C656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2249E" w14:textId="77777777" w:rsidR="006A0D0C" w:rsidRDefault="006A0D0C">
      <w:pPr>
        <w:spacing w:after="0" w:line="240" w:lineRule="auto"/>
      </w:pPr>
      <w:r>
        <w:separator/>
      </w:r>
    </w:p>
  </w:footnote>
  <w:footnote w:type="continuationSeparator" w:id="0">
    <w:p w14:paraId="1BD2DF46" w14:textId="77777777" w:rsidR="006A0D0C" w:rsidRDefault="006A0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BD0AC" w14:textId="77777777" w:rsidR="005C6560" w:rsidRDefault="006A0D0C">
    <w:pPr>
      <w:spacing w:after="190" w:line="259" w:lineRule="auto"/>
      <w:ind w:left="1675" w:firstLine="0"/>
      <w:jc w:val="center"/>
    </w:pPr>
    <w:r>
      <w:rPr>
        <w:noProof/>
      </w:rPr>
      <mc:AlternateContent>
        <mc:Choice Requires="wpg">
          <w:drawing>
            <wp:anchor distT="0" distB="0" distL="114300" distR="114300" simplePos="0" relativeHeight="251658240" behindDoc="0" locked="0" layoutInCell="1" allowOverlap="1" wp14:anchorId="057F2C20" wp14:editId="7ACC734E">
              <wp:simplePos x="0" y="0"/>
              <wp:positionH relativeFrom="page">
                <wp:posOffset>449856</wp:posOffset>
              </wp:positionH>
              <wp:positionV relativeFrom="page">
                <wp:posOffset>445176</wp:posOffset>
              </wp:positionV>
              <wp:extent cx="6806184" cy="27432"/>
              <wp:effectExtent l="0" t="0" r="0" b="0"/>
              <wp:wrapSquare wrapText="bothSides"/>
              <wp:docPr id="15231" name="Group 15231"/>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16256" name="Shape 16256"/>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15231" style="width:535.92pt;height:2.15997pt;position:absolute;mso-position-horizontal-relative:page;mso-position-horizontal:absolute;margin-left:35.4217pt;mso-position-vertical-relative:page;margin-top:35.0532pt;" coordsize="68061,274">
              <v:shape id="Shape 16257"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rPr>
        <w:b/>
        <w:color w:val="548DD4"/>
        <w:sz w:val="28"/>
      </w:rPr>
      <w:t xml:space="preserve"> </w:t>
    </w:r>
  </w:p>
  <w:p w14:paraId="0CD1167A" w14:textId="77777777" w:rsidR="005C6560" w:rsidRDefault="006A0D0C">
    <w:pPr>
      <w:spacing w:after="0" w:line="259" w:lineRule="auto"/>
      <w:ind w:left="9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910C3" w14:textId="77777777" w:rsidR="005C6560" w:rsidRDefault="006A0D0C">
    <w:pPr>
      <w:spacing w:after="190" w:line="259" w:lineRule="auto"/>
      <w:ind w:left="1675" w:firstLine="0"/>
      <w:jc w:val="center"/>
    </w:pPr>
    <w:r>
      <w:rPr>
        <w:noProof/>
      </w:rPr>
      <mc:AlternateContent>
        <mc:Choice Requires="wpg">
          <w:drawing>
            <wp:anchor distT="0" distB="0" distL="114300" distR="114300" simplePos="0" relativeHeight="251659264" behindDoc="0" locked="0" layoutInCell="1" allowOverlap="1" wp14:anchorId="10707392" wp14:editId="450E61CF">
              <wp:simplePos x="0" y="0"/>
              <wp:positionH relativeFrom="page">
                <wp:posOffset>449856</wp:posOffset>
              </wp:positionH>
              <wp:positionV relativeFrom="page">
                <wp:posOffset>445176</wp:posOffset>
              </wp:positionV>
              <wp:extent cx="6806184" cy="27432"/>
              <wp:effectExtent l="0" t="0" r="0" b="0"/>
              <wp:wrapSquare wrapText="bothSides"/>
              <wp:docPr id="15198" name="Group 15198"/>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16254" name="Shape 16254"/>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15198" style="width:535.92pt;height:2.15997pt;position:absolute;mso-position-horizontal-relative:page;mso-position-horizontal:absolute;margin-left:35.4217pt;mso-position-vertical-relative:page;margin-top:35.0532pt;" coordsize="68061,274">
              <v:shape id="Shape 16255"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rPr>
        <w:b/>
        <w:color w:val="548DD4"/>
        <w:sz w:val="28"/>
      </w:rPr>
      <w:t xml:space="preserve"> </w:t>
    </w:r>
  </w:p>
  <w:p w14:paraId="4A94EF44" w14:textId="77777777" w:rsidR="005C6560" w:rsidRDefault="006A0D0C">
    <w:pPr>
      <w:spacing w:after="0" w:line="259" w:lineRule="auto"/>
      <w:ind w:left="9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96E7E" w14:textId="77777777" w:rsidR="005C6560" w:rsidRDefault="005C656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47108"/>
    <w:multiLevelType w:val="hybridMultilevel"/>
    <w:tmpl w:val="298C399E"/>
    <w:lvl w:ilvl="0" w:tplc="BD4A5CFA">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ACA26A">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4A6C3E">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14784C">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A4DC16">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30C14E">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840258">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BE4DE0">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7E1514">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F31A2D"/>
    <w:multiLevelType w:val="hybridMultilevel"/>
    <w:tmpl w:val="E0F6E4D6"/>
    <w:lvl w:ilvl="0" w:tplc="6D780C96">
      <w:start w:val="1"/>
      <w:numFmt w:val="decimal"/>
      <w:lvlText w:val="%1."/>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B86118">
      <w:start w:val="1"/>
      <w:numFmt w:val="lowerLetter"/>
      <w:lvlText w:val="%2"/>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A03A8E">
      <w:start w:val="1"/>
      <w:numFmt w:val="lowerRoman"/>
      <w:lvlText w:val="%3"/>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7A500C">
      <w:start w:val="1"/>
      <w:numFmt w:val="decimal"/>
      <w:lvlText w:val="%4"/>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7E814C">
      <w:start w:val="1"/>
      <w:numFmt w:val="lowerLetter"/>
      <w:lvlText w:val="%5"/>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F6082E">
      <w:start w:val="1"/>
      <w:numFmt w:val="lowerRoman"/>
      <w:lvlText w:val="%6"/>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B0EDAE">
      <w:start w:val="1"/>
      <w:numFmt w:val="decimal"/>
      <w:lvlText w:val="%7"/>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E0C550">
      <w:start w:val="1"/>
      <w:numFmt w:val="lowerLetter"/>
      <w:lvlText w:val="%8"/>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60580A">
      <w:start w:val="1"/>
      <w:numFmt w:val="lowerRoman"/>
      <w:lvlText w:val="%9"/>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7C66512"/>
    <w:multiLevelType w:val="hybridMultilevel"/>
    <w:tmpl w:val="82961A3A"/>
    <w:lvl w:ilvl="0" w:tplc="68261060">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10CD30">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9E492E">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6ADBEC">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28C722">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76C5A0">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D4F1EA">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AA22F2">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8E0FE0">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53E119B"/>
    <w:multiLevelType w:val="hybridMultilevel"/>
    <w:tmpl w:val="1FD82D1C"/>
    <w:lvl w:ilvl="0" w:tplc="F3BC0D82">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46538">
      <w:start w:val="1"/>
      <w:numFmt w:val="bullet"/>
      <w:lvlText w:val="o"/>
      <w:lvlJc w:val="left"/>
      <w:pPr>
        <w:ind w:left="1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B00F82">
      <w:start w:val="1"/>
      <w:numFmt w:val="bullet"/>
      <w:lvlText w:val="▪"/>
      <w:lvlJc w:val="left"/>
      <w:pPr>
        <w:ind w:left="24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2A4632">
      <w:start w:val="1"/>
      <w:numFmt w:val="bullet"/>
      <w:lvlText w:val="•"/>
      <w:lvlJc w:val="left"/>
      <w:pPr>
        <w:ind w:left="3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F05DC4">
      <w:start w:val="1"/>
      <w:numFmt w:val="bullet"/>
      <w:lvlText w:val="o"/>
      <w:lvlJc w:val="left"/>
      <w:pPr>
        <w:ind w:left="3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92227A">
      <w:start w:val="1"/>
      <w:numFmt w:val="bullet"/>
      <w:lvlText w:val="▪"/>
      <w:lvlJc w:val="left"/>
      <w:pPr>
        <w:ind w:left="45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AE4026">
      <w:start w:val="1"/>
      <w:numFmt w:val="bullet"/>
      <w:lvlText w:val="•"/>
      <w:lvlJc w:val="left"/>
      <w:pPr>
        <w:ind w:left="53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B2132C">
      <w:start w:val="1"/>
      <w:numFmt w:val="bullet"/>
      <w:lvlText w:val="o"/>
      <w:lvlJc w:val="left"/>
      <w:pPr>
        <w:ind w:left="60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A42F44">
      <w:start w:val="1"/>
      <w:numFmt w:val="bullet"/>
      <w:lvlText w:val="▪"/>
      <w:lvlJc w:val="left"/>
      <w:pPr>
        <w:ind w:left="67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3C739E1"/>
    <w:multiLevelType w:val="hybridMultilevel"/>
    <w:tmpl w:val="359854D8"/>
    <w:lvl w:ilvl="0" w:tplc="71C8839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5C1B04">
      <w:start w:val="1"/>
      <w:numFmt w:val="lowerLetter"/>
      <w:lvlText w:val="%2"/>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2646F2">
      <w:start w:val="1"/>
      <w:numFmt w:val="lowerRoman"/>
      <w:lvlText w:val="%3"/>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60B28C">
      <w:start w:val="1"/>
      <w:numFmt w:val="decimal"/>
      <w:lvlText w:val="%4"/>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CC7FBE">
      <w:start w:val="1"/>
      <w:numFmt w:val="lowerLetter"/>
      <w:lvlText w:val="%5"/>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0A9192">
      <w:start w:val="1"/>
      <w:numFmt w:val="lowerRoman"/>
      <w:lvlText w:val="%6"/>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6AA9CC">
      <w:start w:val="1"/>
      <w:numFmt w:val="decimal"/>
      <w:lvlText w:val="%7"/>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5C4948">
      <w:start w:val="1"/>
      <w:numFmt w:val="lowerLetter"/>
      <w:lvlText w:val="%8"/>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165CF6">
      <w:start w:val="1"/>
      <w:numFmt w:val="lowerRoman"/>
      <w:lvlText w:val="%9"/>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F31B35"/>
    <w:multiLevelType w:val="hybridMultilevel"/>
    <w:tmpl w:val="E3524A38"/>
    <w:lvl w:ilvl="0" w:tplc="BEF67B5C">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ADCAF4E">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0B687A4">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DA85076">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B781FC6">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B6801A6">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8444ABC">
      <w:start w:val="1"/>
      <w:numFmt w:val="bullet"/>
      <w:lvlText w:val="•"/>
      <w:lvlJc w:val="left"/>
      <w:pPr>
        <w:ind w:left="5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E2647D0">
      <w:start w:val="1"/>
      <w:numFmt w:val="bullet"/>
      <w:lvlText w:val="o"/>
      <w:lvlJc w:val="left"/>
      <w:pPr>
        <w:ind w:left="6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D90A3DA">
      <w:start w:val="1"/>
      <w:numFmt w:val="bullet"/>
      <w:lvlText w:val="▪"/>
      <w:lvlJc w:val="left"/>
      <w:pPr>
        <w:ind w:left="7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6517949"/>
    <w:multiLevelType w:val="hybridMultilevel"/>
    <w:tmpl w:val="5C84937A"/>
    <w:lvl w:ilvl="0" w:tplc="53E6F35E">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485EEA">
      <w:start w:val="1"/>
      <w:numFmt w:val="bullet"/>
      <w:lvlText w:val="o"/>
      <w:lvlJc w:val="left"/>
      <w:pPr>
        <w:ind w:left="17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609936">
      <w:start w:val="1"/>
      <w:numFmt w:val="bullet"/>
      <w:lvlText w:val="▪"/>
      <w:lvlJc w:val="left"/>
      <w:pPr>
        <w:ind w:left="2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968024">
      <w:start w:val="1"/>
      <w:numFmt w:val="bullet"/>
      <w:lvlText w:val="•"/>
      <w:lvlJc w:val="left"/>
      <w:pPr>
        <w:ind w:left="3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96AF9E">
      <w:start w:val="1"/>
      <w:numFmt w:val="bullet"/>
      <w:lvlText w:val="o"/>
      <w:lvlJc w:val="left"/>
      <w:pPr>
        <w:ind w:left="39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360BA4">
      <w:start w:val="1"/>
      <w:numFmt w:val="bullet"/>
      <w:lvlText w:val="▪"/>
      <w:lvlJc w:val="left"/>
      <w:pPr>
        <w:ind w:left="46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063600">
      <w:start w:val="1"/>
      <w:numFmt w:val="bullet"/>
      <w:lvlText w:val="•"/>
      <w:lvlJc w:val="left"/>
      <w:pPr>
        <w:ind w:left="5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38C7D8">
      <w:start w:val="1"/>
      <w:numFmt w:val="bullet"/>
      <w:lvlText w:val="o"/>
      <w:lvlJc w:val="left"/>
      <w:pPr>
        <w:ind w:left="61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DA9070">
      <w:start w:val="1"/>
      <w:numFmt w:val="bullet"/>
      <w:lvlText w:val="▪"/>
      <w:lvlJc w:val="left"/>
      <w:pPr>
        <w:ind w:left="68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2197D94"/>
    <w:multiLevelType w:val="hybridMultilevel"/>
    <w:tmpl w:val="D32E091C"/>
    <w:lvl w:ilvl="0" w:tplc="C04E0672">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9E9A4A">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FC2F76">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BC64E0">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6009D4">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B42212">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A6C8EE">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D4BC22">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AE638C">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5DF3146"/>
    <w:multiLevelType w:val="multilevel"/>
    <w:tmpl w:val="2A00B136"/>
    <w:lvl w:ilvl="0">
      <w:start w:val="1"/>
      <w:numFmt w:val="decimal"/>
      <w:pStyle w:val="Heading1"/>
      <w:lvlText w:val="%1."/>
      <w:lvlJc w:val="left"/>
      <w:pPr>
        <w:ind w:left="0"/>
      </w:pPr>
      <w:rPr>
        <w:rFonts w:ascii="Cambria" w:eastAsia="Cambria" w:hAnsi="Cambria" w:cs="Cambria"/>
        <w:b/>
        <w:bCs/>
        <w:i w:val="0"/>
        <w:strike w:val="0"/>
        <w:dstrike w:val="0"/>
        <w:color w:val="355E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355E91"/>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3">
      <w:start w:val="1"/>
      <w:numFmt w:val="decimal"/>
      <w:lvlText w:val="%4"/>
      <w:lvlJc w:val="left"/>
      <w:pPr>
        <w:ind w:left="156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4">
      <w:start w:val="1"/>
      <w:numFmt w:val="lowerLetter"/>
      <w:lvlText w:val="%5"/>
      <w:lvlJc w:val="left"/>
      <w:pPr>
        <w:ind w:left="228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5">
      <w:start w:val="1"/>
      <w:numFmt w:val="lowerRoman"/>
      <w:lvlText w:val="%6"/>
      <w:lvlJc w:val="left"/>
      <w:pPr>
        <w:ind w:left="300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6">
      <w:start w:val="1"/>
      <w:numFmt w:val="decimal"/>
      <w:lvlText w:val="%7"/>
      <w:lvlJc w:val="left"/>
      <w:pPr>
        <w:ind w:left="372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7">
      <w:start w:val="1"/>
      <w:numFmt w:val="lowerLetter"/>
      <w:lvlText w:val="%8"/>
      <w:lvlJc w:val="left"/>
      <w:pPr>
        <w:ind w:left="444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8">
      <w:start w:val="1"/>
      <w:numFmt w:val="lowerRoman"/>
      <w:lvlText w:val="%9"/>
      <w:lvlJc w:val="left"/>
      <w:pPr>
        <w:ind w:left="516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abstractNum>
  <w:num w:numId="1">
    <w:abstractNumId w:val="0"/>
  </w:num>
  <w:num w:numId="2">
    <w:abstractNumId w:val="7"/>
  </w:num>
  <w:num w:numId="3">
    <w:abstractNumId w:val="2"/>
  </w:num>
  <w:num w:numId="4">
    <w:abstractNumId w:val="3"/>
  </w:num>
  <w:num w:numId="5">
    <w:abstractNumId w:val="4"/>
  </w:num>
  <w:num w:numId="6">
    <w:abstractNumId w:val="6"/>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560"/>
    <w:rsid w:val="005C6560"/>
    <w:rsid w:val="006A0D0C"/>
    <w:rsid w:val="006F1A31"/>
    <w:rsid w:val="007A6924"/>
    <w:rsid w:val="0090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FC3E"/>
  <w15:docId w15:val="{C1401ABD-7848-4905-8F7D-646B4FE9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9"/>
      </w:numPr>
      <w:spacing w:after="226"/>
      <w:ind w:left="820" w:hanging="10"/>
      <w:outlineLvl w:val="0"/>
    </w:pPr>
    <w:rPr>
      <w:rFonts w:ascii="Cambria" w:eastAsia="Cambria" w:hAnsi="Cambria" w:cs="Cambria"/>
      <w:b/>
      <w:color w:val="355E91"/>
      <w:sz w:val="28"/>
    </w:rPr>
  </w:style>
  <w:style w:type="paragraph" w:styleId="Heading2">
    <w:name w:val="heading 2"/>
    <w:next w:val="Normal"/>
    <w:link w:val="Heading2Char"/>
    <w:uiPriority w:val="9"/>
    <w:unhideWhenUsed/>
    <w:qFormat/>
    <w:pPr>
      <w:keepNext/>
      <w:keepLines/>
      <w:numPr>
        <w:ilvl w:val="1"/>
        <w:numId w:val="9"/>
      </w:numPr>
      <w:spacing w:after="239"/>
      <w:ind w:left="370" w:hanging="10"/>
      <w:outlineLvl w:val="1"/>
    </w:pPr>
    <w:rPr>
      <w:rFonts w:ascii="Cambria" w:eastAsia="Cambria" w:hAnsi="Cambria" w:cs="Cambria"/>
      <w:b/>
      <w:color w:val="355E91"/>
      <w:sz w:val="24"/>
    </w:rPr>
  </w:style>
  <w:style w:type="paragraph" w:styleId="Heading3">
    <w:name w:val="heading 3"/>
    <w:next w:val="Normal"/>
    <w:link w:val="Heading3Char"/>
    <w:uiPriority w:val="9"/>
    <w:unhideWhenUsed/>
    <w:qFormat/>
    <w:pPr>
      <w:keepNext/>
      <w:keepLines/>
      <w:numPr>
        <w:ilvl w:val="2"/>
        <w:numId w:val="9"/>
      </w:numPr>
      <w:spacing w:after="261"/>
      <w:ind w:left="730" w:hanging="10"/>
      <w:outlineLvl w:val="2"/>
    </w:pPr>
    <w:rPr>
      <w:rFonts w:ascii="Cambria" w:eastAsia="Cambria" w:hAnsi="Cambria" w:cs="Cambria"/>
      <w:b/>
      <w:color w:val="355E91"/>
    </w:rPr>
  </w:style>
  <w:style w:type="paragraph" w:styleId="Heading4">
    <w:name w:val="heading 4"/>
    <w:next w:val="Normal"/>
    <w:link w:val="Heading4Char"/>
    <w:uiPriority w:val="9"/>
    <w:unhideWhenUsed/>
    <w:qFormat/>
    <w:pPr>
      <w:keepNext/>
      <w:keepLines/>
      <w:spacing w:after="40"/>
      <w:ind w:left="1720" w:hanging="10"/>
      <w:outlineLvl w:val="3"/>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355E91"/>
      <w:sz w:val="22"/>
    </w:rPr>
  </w:style>
  <w:style w:type="character" w:customStyle="1" w:styleId="Heading2Char">
    <w:name w:val="Heading 2 Char"/>
    <w:link w:val="Heading2"/>
    <w:rPr>
      <w:rFonts w:ascii="Cambria" w:eastAsia="Cambria" w:hAnsi="Cambria" w:cs="Cambria"/>
      <w:b/>
      <w:color w:val="355E91"/>
      <w:sz w:val="24"/>
    </w:rPr>
  </w:style>
  <w:style w:type="character" w:customStyle="1" w:styleId="Heading1Char">
    <w:name w:val="Heading 1 Char"/>
    <w:link w:val="Heading1"/>
    <w:rPr>
      <w:rFonts w:ascii="Cambria" w:eastAsia="Cambria" w:hAnsi="Cambria" w:cs="Cambria"/>
      <w:b/>
      <w:color w:val="355E91"/>
      <w:sz w:val="28"/>
    </w:rPr>
  </w:style>
  <w:style w:type="character" w:customStyle="1" w:styleId="Heading4Char">
    <w:name w:val="Heading 4 Char"/>
    <w:link w:val="Heading4"/>
    <w:rPr>
      <w:rFonts w:ascii="Calibri" w:eastAsia="Calibri" w:hAnsi="Calibri" w:cs="Calibri"/>
      <w:b/>
      <w:color w:val="000000"/>
      <w:sz w:val="22"/>
      <w:u w:val="single" w:color="000000"/>
    </w:rPr>
  </w:style>
  <w:style w:type="paragraph" w:styleId="TOC1">
    <w:name w:val="toc 1"/>
    <w:hidden/>
    <w:pPr>
      <w:spacing w:after="107" w:line="269" w:lineRule="auto"/>
      <w:ind w:left="835" w:right="23" w:hanging="10"/>
      <w:jc w:val="both"/>
    </w:pPr>
    <w:rPr>
      <w:rFonts w:ascii="Calibri" w:eastAsia="Calibri" w:hAnsi="Calibri" w:cs="Calibri"/>
      <w:color w:val="000000"/>
    </w:rPr>
  </w:style>
  <w:style w:type="paragraph" w:styleId="TOC2">
    <w:name w:val="toc 2"/>
    <w:hidden/>
    <w:pPr>
      <w:spacing w:after="107" w:line="269" w:lineRule="auto"/>
      <w:ind w:left="1195" w:right="23" w:hanging="10"/>
      <w:jc w:val="both"/>
    </w:pPr>
    <w:rPr>
      <w:rFonts w:ascii="Calibri" w:eastAsia="Calibri" w:hAnsi="Calibri" w:cs="Calibri"/>
      <w:color w:val="000000"/>
    </w:rPr>
  </w:style>
  <w:style w:type="paragraph" w:styleId="TOC3">
    <w:name w:val="toc 3"/>
    <w:hidden/>
    <w:pPr>
      <w:spacing w:after="119"/>
      <w:ind w:left="1810" w:right="738" w:hanging="10"/>
      <w:jc w:val="right"/>
    </w:pPr>
    <w:rPr>
      <w:rFonts w:ascii="Calibri" w:eastAsia="Calibri" w:hAnsi="Calibri" w:cs="Calibri"/>
      <w:color w:val="000000"/>
    </w:rPr>
  </w:style>
  <w:style w:type="paragraph" w:styleId="TOC4">
    <w:name w:val="toc 4"/>
    <w:hidden/>
    <w:pPr>
      <w:spacing w:after="119"/>
      <w:ind w:left="1810" w:right="738" w:hanging="10"/>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1543</Words>
  <Characters>8801</Characters>
  <Application>Microsoft Office Word</Application>
  <DocSecurity>0</DocSecurity>
  <Lines>73</Lines>
  <Paragraphs>20</Paragraphs>
  <ScaleCrop>false</ScaleCrop>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QASignoff Template.docx</dc:title>
  <dc:subject/>
  <dc:creator>Rahul Mandal</dc:creator>
  <cp:keywords/>
  <cp:lastModifiedBy>Rahul Mandal</cp:lastModifiedBy>
  <cp:revision>2</cp:revision>
  <dcterms:created xsi:type="dcterms:W3CDTF">2021-07-23T17:02:00Z</dcterms:created>
  <dcterms:modified xsi:type="dcterms:W3CDTF">2021-07-23T17:02:00Z</dcterms:modified>
</cp:coreProperties>
</file>