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E0" w:rsidRPr="00FF73E0" w:rsidRDefault="00FF73E0" w:rsidP="00FF73E0">
      <w:pPr>
        <w:jc w:val="center"/>
        <w:rPr>
          <w:b/>
          <w:sz w:val="56"/>
        </w:rPr>
      </w:pPr>
      <w:r w:rsidRPr="00FF73E0">
        <w:rPr>
          <w:b/>
          <w:sz w:val="56"/>
        </w:rPr>
        <w:t>REPORT</w:t>
      </w:r>
    </w:p>
    <w:p w:rsidR="00A86D48" w:rsidRPr="00FF73E0" w:rsidRDefault="00FF73E0">
      <w:pPr>
        <w:rPr>
          <w:b/>
          <w:sz w:val="28"/>
        </w:rPr>
      </w:pPr>
      <w:r w:rsidRPr="00FF73E0">
        <w:rPr>
          <w:b/>
          <w:sz w:val="28"/>
        </w:rPr>
        <w:t xml:space="preserve">Software/Packages </w:t>
      </w:r>
    </w:p>
    <w:p w:rsidR="00FF73E0" w:rsidRPr="00FF73E0" w:rsidRDefault="00FF73E0" w:rsidP="00FF73E0">
      <w:pPr>
        <w:rPr>
          <w:sz w:val="20"/>
        </w:rPr>
      </w:pPr>
      <w:proofErr w:type="spellStart"/>
      <w:r w:rsidRPr="00FF73E0">
        <w:rPr>
          <w:sz w:val="20"/>
        </w:rPr>
        <w:t>Jupyter</w:t>
      </w:r>
      <w:proofErr w:type="spellEnd"/>
      <w:r w:rsidRPr="00FF73E0">
        <w:rPr>
          <w:sz w:val="20"/>
        </w:rPr>
        <w:t xml:space="preserve"> notebook </w:t>
      </w:r>
    </w:p>
    <w:p w:rsidR="00FF73E0" w:rsidRPr="00FF73E0" w:rsidRDefault="00FF73E0" w:rsidP="00FF73E0">
      <w:pPr>
        <w:rPr>
          <w:sz w:val="20"/>
        </w:rPr>
      </w:pPr>
      <w:r w:rsidRPr="00FF73E0">
        <w:rPr>
          <w:sz w:val="20"/>
        </w:rPr>
        <w:t xml:space="preserve">Libraries – </w:t>
      </w:r>
      <w:proofErr w:type="spellStart"/>
      <w:r w:rsidRPr="00FF73E0">
        <w:rPr>
          <w:sz w:val="20"/>
        </w:rPr>
        <w:t>sklearn</w:t>
      </w:r>
      <w:proofErr w:type="spellEnd"/>
      <w:r w:rsidRPr="00FF73E0">
        <w:rPr>
          <w:sz w:val="20"/>
        </w:rPr>
        <w:t xml:space="preserve">, </w:t>
      </w:r>
      <w:proofErr w:type="spellStart"/>
      <w:r w:rsidRPr="00FF73E0">
        <w:rPr>
          <w:sz w:val="20"/>
        </w:rPr>
        <w:t>nltk</w:t>
      </w:r>
      <w:proofErr w:type="spellEnd"/>
      <w:r w:rsidRPr="00FF73E0">
        <w:rPr>
          <w:sz w:val="20"/>
        </w:rPr>
        <w:t xml:space="preserve">, </w:t>
      </w:r>
      <w:proofErr w:type="spellStart"/>
      <w:r w:rsidRPr="00FF73E0">
        <w:rPr>
          <w:sz w:val="20"/>
        </w:rPr>
        <w:t>textblob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 pandas</w:t>
      </w:r>
      <w:bookmarkStart w:id="0" w:name="_GoBack"/>
      <w:bookmarkEnd w:id="0"/>
    </w:p>
    <w:p w:rsidR="00A86D48" w:rsidRPr="00A86D48" w:rsidRDefault="00A86D48">
      <w:pPr>
        <w:rPr>
          <w:b/>
          <w:sz w:val="36"/>
        </w:rPr>
      </w:pPr>
      <w:r w:rsidRPr="00A86D48">
        <w:rPr>
          <w:b/>
          <w:sz w:val="36"/>
        </w:rPr>
        <w:t>Data</w:t>
      </w:r>
    </w:p>
    <w:p w:rsidR="001D7737" w:rsidRDefault="00A86D48">
      <w:r>
        <w:rPr>
          <w:noProof/>
          <w:lang w:eastAsia="en-IN"/>
        </w:rPr>
        <w:drawing>
          <wp:inline distT="0" distB="0" distL="0" distR="0" wp14:anchorId="53E2D877" wp14:editId="43561F2D">
            <wp:extent cx="5731510" cy="1505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E0" w:rsidRDefault="00A86D48">
      <w:pPr>
        <w:rPr>
          <w:rFonts w:ascii="Arial" w:hAnsi="Arial" w:cs="Arial"/>
          <w:shd w:val="clear" w:color="auto" w:fill="FFFFFF"/>
        </w:rPr>
      </w:pPr>
      <w:hyperlink r:id="rId5" w:history="1">
        <w:r w:rsidRPr="00FF73E0">
          <w:rPr>
            <w:rStyle w:val="Hyperlink"/>
            <w:rFonts w:ascii="Arial" w:hAnsi="Arial" w:cs="Arial"/>
            <w:color w:val="008ABC"/>
            <w:bdr w:val="none" w:sz="0" w:space="0" w:color="auto" w:frame="1"/>
            <w:shd w:val="clear" w:color="auto" w:fill="FFFFFF"/>
          </w:rPr>
          <w:t>https://www.poetryfoundation.org/</w:t>
        </w:r>
      </w:hyperlink>
      <w:r w:rsidRPr="00FF73E0">
        <w:rPr>
          <w:rFonts w:ascii="Arial" w:hAnsi="Arial" w:cs="Arial"/>
          <w:shd w:val="clear" w:color="auto" w:fill="FFFFFF"/>
        </w:rPr>
        <w:t> has the copyright</w:t>
      </w:r>
      <w:r w:rsidR="00D00BCC" w:rsidRPr="00FF73E0">
        <w:rPr>
          <w:rFonts w:ascii="Arial" w:hAnsi="Arial" w:cs="Arial"/>
          <w:shd w:val="clear" w:color="auto" w:fill="FFFFFF"/>
        </w:rPr>
        <w:t xml:space="preserve"> for the data</w:t>
      </w:r>
      <w:r w:rsidRPr="00FF73E0">
        <w:rPr>
          <w:rFonts w:ascii="Arial" w:hAnsi="Arial" w:cs="Arial"/>
          <w:shd w:val="clear" w:color="auto" w:fill="FFFFFF"/>
        </w:rPr>
        <w:t>.</w:t>
      </w:r>
      <w:r w:rsidR="00E04CA2" w:rsidRPr="00FF73E0">
        <w:rPr>
          <w:rFonts w:ascii="Arial" w:hAnsi="Arial" w:cs="Arial"/>
          <w:shd w:val="clear" w:color="auto" w:fill="FFFFFF"/>
        </w:rPr>
        <w:t xml:space="preserve"> </w:t>
      </w:r>
    </w:p>
    <w:p w:rsidR="00E04CA2" w:rsidRPr="00FF73E0" w:rsidRDefault="00E04CA2">
      <w:pPr>
        <w:rPr>
          <w:rFonts w:ascii="Arial" w:hAnsi="Arial" w:cs="Arial"/>
          <w:sz w:val="20"/>
          <w:shd w:val="clear" w:color="auto" w:fill="FFFFFF"/>
        </w:rPr>
      </w:pPr>
      <w:r w:rsidRPr="00FF73E0">
        <w:rPr>
          <w:rFonts w:ascii="Arial" w:hAnsi="Arial" w:cs="Arial"/>
          <w:sz w:val="20"/>
          <w:shd w:val="clear" w:color="auto" w:fill="FFFFFF"/>
        </w:rPr>
        <w:t xml:space="preserve">Data have 5 column and 573 rows as shown in figure. Column ‘content’ contains poems or </w:t>
      </w:r>
      <w:r w:rsidRPr="00FF73E0">
        <w:rPr>
          <w:sz w:val="20"/>
        </w:rPr>
        <w:t xml:space="preserve">corpora of poetry </w:t>
      </w:r>
      <w:r w:rsidRPr="00FF73E0">
        <w:rPr>
          <w:rFonts w:ascii="Arial" w:hAnsi="Arial" w:cs="Arial"/>
          <w:sz w:val="20"/>
          <w:shd w:val="clear" w:color="auto" w:fill="FFFFFF"/>
        </w:rPr>
        <w:t xml:space="preserve">with various genres. Column ‘type’ contains </w:t>
      </w:r>
      <w:r w:rsidRPr="00FF73E0">
        <w:rPr>
          <w:rFonts w:ascii="Arial" w:hAnsi="Arial" w:cs="Arial"/>
          <w:sz w:val="20"/>
          <w:shd w:val="clear" w:color="auto" w:fill="FFFFFF"/>
        </w:rPr>
        <w:t>genre</w:t>
      </w:r>
      <w:r w:rsidRPr="00FF73E0">
        <w:rPr>
          <w:rFonts w:ascii="Arial" w:hAnsi="Arial" w:cs="Arial"/>
          <w:sz w:val="20"/>
          <w:shd w:val="clear" w:color="auto" w:fill="FFFFFF"/>
        </w:rPr>
        <w:t xml:space="preserve"> of respective poem. Genres are of 3 types Nature, Love, Mythology &amp; Folklore.</w:t>
      </w:r>
    </w:p>
    <w:p w:rsidR="00A86D48" w:rsidRPr="00E04CA2" w:rsidRDefault="00E04CA2">
      <w:pPr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E04CA2">
        <w:rPr>
          <w:rFonts w:ascii="Arial" w:hAnsi="Arial" w:cs="Arial"/>
          <w:b/>
          <w:sz w:val="24"/>
          <w:szCs w:val="21"/>
          <w:shd w:val="clear" w:color="auto" w:fill="FFFFFF"/>
        </w:rPr>
        <w:t xml:space="preserve">Data processing </w:t>
      </w:r>
    </w:p>
    <w:p w:rsidR="00D00BCC" w:rsidRDefault="00A86D48">
      <w:r w:rsidRPr="00A86D48">
        <w:t>As an initial step to get high quality input data, the corpora</w:t>
      </w:r>
      <w:r>
        <w:t xml:space="preserve"> </w:t>
      </w:r>
      <w:r w:rsidRPr="00A86D48">
        <w:t>of poetry data was passed through a data cleansing process</w:t>
      </w:r>
      <w:r>
        <w:t xml:space="preserve"> </w:t>
      </w:r>
      <w:r w:rsidRPr="00A86D48">
        <w:t>by removing all other secondary data in the texts</w:t>
      </w:r>
      <w:r>
        <w:t xml:space="preserve">. I </w:t>
      </w:r>
      <w:r w:rsidRPr="00A86D48">
        <w:t>convert</w:t>
      </w:r>
      <w:r>
        <w:t xml:space="preserve">ed </w:t>
      </w:r>
      <w:r w:rsidRPr="00A86D48">
        <w:t xml:space="preserve">all the character in </w:t>
      </w:r>
      <w:r w:rsidR="007F0668">
        <w:t xml:space="preserve">“content” </w:t>
      </w:r>
      <w:r w:rsidRPr="00A86D48">
        <w:t>to lower case</w:t>
      </w:r>
      <w:r>
        <w:t xml:space="preserve">. </w:t>
      </w:r>
      <w:r w:rsidRPr="00A86D48">
        <w:t>The</w:t>
      </w:r>
      <w:r>
        <w:t xml:space="preserve"> </w:t>
      </w:r>
      <w:r w:rsidRPr="00A86D48">
        <w:t>lower</w:t>
      </w:r>
      <w:r>
        <w:t xml:space="preserve"> </w:t>
      </w:r>
      <w:r w:rsidRPr="00A86D48">
        <w:t>Case</w:t>
      </w:r>
      <w:r>
        <w:t xml:space="preserve"> </w:t>
      </w:r>
      <w:r w:rsidRPr="00A86D48">
        <w:t>Tokens ensured that all words were in a uniform</w:t>
      </w:r>
      <w:r>
        <w:t xml:space="preserve"> </w:t>
      </w:r>
      <w:r w:rsidRPr="00A86D48">
        <w:t>case, since poems have a lot of variance in their word-capitalizations which may prove detrimental to the study</w:t>
      </w:r>
      <w:r>
        <w:t>. Removed</w:t>
      </w:r>
      <w:r w:rsidRPr="00A86D48">
        <w:t xml:space="preserve"> punctuation from the data</w:t>
      </w:r>
      <w:r>
        <w:t>, removed</w:t>
      </w:r>
      <w:r w:rsidRPr="00A86D48">
        <w:t xml:space="preserve"> stop</w:t>
      </w:r>
      <w:r>
        <w:t xml:space="preserve"> </w:t>
      </w:r>
      <w:r w:rsidRPr="00A86D48">
        <w:t>words from the data</w:t>
      </w:r>
      <w:r w:rsidR="007F0668">
        <w:t>.</w:t>
      </w:r>
    </w:p>
    <w:p w:rsidR="00D00BCC" w:rsidRDefault="007F0668">
      <w:r>
        <w:t xml:space="preserve"> S</w:t>
      </w:r>
      <w:r w:rsidR="00A86D48" w:rsidRPr="00A86D48">
        <w:t xml:space="preserve">temming </w:t>
      </w:r>
      <w:r>
        <w:t xml:space="preserve">of </w:t>
      </w:r>
      <w:r w:rsidR="00A86D48" w:rsidRPr="00A86D48">
        <w:t xml:space="preserve">the words </w:t>
      </w:r>
      <w:r>
        <w:t xml:space="preserve">was necessary </w:t>
      </w:r>
      <w:r w:rsidR="00A86D48" w:rsidRPr="00A86D48">
        <w:t>so</w:t>
      </w:r>
      <w:r>
        <w:t xml:space="preserve"> that</w:t>
      </w:r>
      <w:r w:rsidR="00A86D48" w:rsidRPr="00A86D48">
        <w:t xml:space="preserve"> all forms of word will have same meaning</w:t>
      </w:r>
      <w:r>
        <w:t xml:space="preserve">. </w:t>
      </w:r>
    </w:p>
    <w:p w:rsidR="00A86D48" w:rsidRDefault="00D00BCC">
      <w:r>
        <w:t>Next I c</w:t>
      </w:r>
      <w:r w:rsidR="007F0668">
        <w:t>onverted</w:t>
      </w:r>
      <w:r w:rsidR="007F0668" w:rsidRPr="007F0668">
        <w:t xml:space="preserve"> </w:t>
      </w:r>
      <w:r w:rsidR="007F0668">
        <w:t>“content”</w:t>
      </w:r>
      <w:r w:rsidR="007F0668" w:rsidRPr="007F0668">
        <w:t xml:space="preserve"> feature in to the vector form using TfidVectorizer so we can input this feature in to our model</w:t>
      </w:r>
      <w:r w:rsidR="007F0668">
        <w:t>s.</w:t>
      </w:r>
    </w:p>
    <w:p w:rsidR="00B350B0" w:rsidRDefault="00D00BCC">
      <w:r>
        <w:t xml:space="preserve">Next step was </w:t>
      </w:r>
      <w:r w:rsidR="007F0668">
        <w:t>Splitting of Data into x_train and x_test which are 80% and 20% of the original data.</w:t>
      </w:r>
    </w:p>
    <w:p w:rsidR="00B350B0" w:rsidRPr="00B350B0" w:rsidRDefault="00D00BCC">
      <w:pPr>
        <w:rPr>
          <w:b/>
          <w:sz w:val="24"/>
        </w:rPr>
      </w:pPr>
      <w:r w:rsidRPr="00E04CA2">
        <w:rPr>
          <w:b/>
          <w:sz w:val="28"/>
        </w:rPr>
        <w:t xml:space="preserve">Models used for classification are SVM and Naïve Bayes. </w:t>
      </w:r>
    </w:p>
    <w:p w:rsidR="00D00BCC" w:rsidRDefault="00D00BCC">
      <w:r w:rsidRPr="00D00BCC">
        <w:t>Support Vector machine is a supervised learning model</w:t>
      </w:r>
      <w:r w:rsidR="00B350B0">
        <w:t xml:space="preserve"> and is mainly </w:t>
      </w:r>
      <w:r w:rsidRPr="00D00BCC">
        <w:t>used for classiﬁcation,</w:t>
      </w:r>
      <w:r>
        <w:t xml:space="preserve"> </w:t>
      </w:r>
      <w:r w:rsidRPr="00D00BCC">
        <w:t>pattern recognition and regression</w:t>
      </w:r>
      <w:r>
        <w:t xml:space="preserve"> </w:t>
      </w:r>
      <w:r w:rsidRPr="00D00BCC">
        <w:t>analysis</w:t>
      </w:r>
      <w:r>
        <w:t>.</w:t>
      </w:r>
      <w:r w:rsidR="00B350B0">
        <w:t xml:space="preserve"> SVM with the ‘linear’ kernel provided an accuracy of 73.913% on our test data.</w:t>
      </w:r>
    </w:p>
    <w:p w:rsidR="00B350B0" w:rsidRDefault="00B350B0">
      <w:r w:rsidRPr="00B350B0">
        <w:t xml:space="preserve">Naive Bayes is one of </w:t>
      </w:r>
      <w:r>
        <w:t>the simplest probabilistic algo</w:t>
      </w:r>
      <w:r w:rsidRPr="00B350B0">
        <w:t>rithm</w:t>
      </w:r>
      <w:r>
        <w:t>.</w:t>
      </w:r>
      <w:r w:rsidRPr="00B350B0">
        <w:t xml:space="preserve"> The basic idea behind this algorithm is to predict</w:t>
      </w:r>
      <w:r>
        <w:t xml:space="preserve"> </w:t>
      </w:r>
      <w:r w:rsidRPr="00B350B0">
        <w:t>the occurrence of some event when certain other event is</w:t>
      </w:r>
      <w:r>
        <w:t xml:space="preserve"> </w:t>
      </w:r>
      <w:r w:rsidRPr="00B350B0">
        <w:t>occurring</w:t>
      </w:r>
      <w:r>
        <w:t xml:space="preserve">. Naïve Bayes model provided an accuracy of </w:t>
      </w:r>
      <w:r w:rsidRPr="00B350B0">
        <w:t>61.73</w:t>
      </w:r>
      <w:r>
        <w:t xml:space="preserve">9% on our test data. </w:t>
      </w:r>
    </w:p>
    <w:sectPr w:rsidR="00B3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48"/>
    <w:rsid w:val="001D7737"/>
    <w:rsid w:val="007F0668"/>
    <w:rsid w:val="00A86D48"/>
    <w:rsid w:val="00B350B0"/>
    <w:rsid w:val="00D00BCC"/>
    <w:rsid w:val="00E04CA2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D6EA"/>
  <w15:chartTrackingRefBased/>
  <w15:docId w15:val="{0BF08E65-1924-4E76-B562-2BE4B845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D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oetryfoundation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</cp:revision>
  <dcterms:created xsi:type="dcterms:W3CDTF">2019-04-14T19:12:00Z</dcterms:created>
  <dcterms:modified xsi:type="dcterms:W3CDTF">2019-04-14T20:20:00Z</dcterms:modified>
</cp:coreProperties>
</file>