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A4B" w14:textId="59B1D277" w:rsidR="009E1FC2" w:rsidRPr="00AC6EAF" w:rsidRDefault="00794A4C" w:rsidP="00C61368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AC6EAF">
        <w:rPr>
          <w:rFonts w:ascii="Arial" w:hAnsi="Arial" w:cs="Arial"/>
          <w:b/>
          <w:bCs/>
          <w:sz w:val="24"/>
          <w:szCs w:val="24"/>
          <w:u w:val="single"/>
          <w:lang w:val="en-IN"/>
        </w:rPr>
        <w:t>HOW GIZSAFE WORKS</w:t>
      </w:r>
    </w:p>
    <w:p w14:paraId="15E40596" w14:textId="26D57AD1" w:rsidR="00794A4C" w:rsidRDefault="00794A4C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6D56317" w14:textId="5BCA6AF7" w:rsidR="00794A4C" w:rsidRDefault="00794A4C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1.</w:t>
      </w:r>
      <w:r>
        <w:rPr>
          <w:rFonts w:ascii="Arial" w:hAnsi="Arial" w:cs="Arial"/>
          <w:sz w:val="24"/>
          <w:szCs w:val="24"/>
          <w:lang w:val="en-IN"/>
        </w:rPr>
        <w:tab/>
      </w:r>
      <w:r w:rsidR="00A66968" w:rsidRPr="00AC6EAF">
        <w:rPr>
          <w:rFonts w:ascii="Arial" w:hAnsi="Arial" w:cs="Arial"/>
          <w:b/>
          <w:bCs/>
          <w:sz w:val="24"/>
          <w:szCs w:val="24"/>
          <w:lang w:val="en-IN"/>
        </w:rPr>
        <w:t>DOWNLOAD APP</w:t>
      </w:r>
    </w:p>
    <w:p w14:paraId="7F767A77" w14:textId="7B8DF07D" w:rsidR="00A66968" w:rsidRDefault="00A66968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App is available for download from this website (both IOS &amp; Android), </w:t>
      </w:r>
      <w:r w:rsidR="007C4983">
        <w:rPr>
          <w:rFonts w:ascii="Arial" w:hAnsi="Arial" w:cs="Arial"/>
          <w:sz w:val="24"/>
          <w:szCs w:val="24"/>
          <w:lang w:val="en-IN"/>
        </w:rPr>
        <w:t>Google play store and App store.</w:t>
      </w:r>
    </w:p>
    <w:p w14:paraId="2A956FB5" w14:textId="41EB32BE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77068181" w14:textId="0F4FE373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2.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SIGN UP</w:t>
      </w:r>
    </w:p>
    <w:p w14:paraId="06D565F5" w14:textId="55B2D7E4" w:rsidR="007C4983" w:rsidRDefault="007C4983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Sign up to the App your mobile number, email id and location where the gadgets/ appliances are used.</w:t>
      </w:r>
    </w:p>
    <w:p w14:paraId="131C73E4" w14:textId="4596BE68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31367AF" w14:textId="49113087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3.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ADD GADGETS</w:t>
      </w:r>
    </w:p>
    <w:p w14:paraId="337F77B2" w14:textId="230E2EFC" w:rsidR="007C4983" w:rsidRDefault="007C4983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Upload pictures or PDFs of your invoices, warranty &amp; AMC documents and the gadget/appliance.</w:t>
      </w:r>
    </w:p>
    <w:p w14:paraId="5F4DE753" w14:textId="4AB032AB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494A9F4" w14:textId="722D3929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4.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GADGET LIBRARY</w:t>
      </w:r>
    </w:p>
    <w:p w14:paraId="4BF6BBE6" w14:textId="1CC2CA6D" w:rsidR="007C4983" w:rsidRDefault="007C4983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We will extract/retrieve relevant data about your gadgets/appliances make it available for your ready reference.</w:t>
      </w:r>
      <w:r w:rsidR="004B5C3A">
        <w:rPr>
          <w:rFonts w:ascii="Arial" w:hAnsi="Arial" w:cs="Arial"/>
          <w:sz w:val="24"/>
          <w:szCs w:val="24"/>
          <w:lang w:val="en-IN"/>
        </w:rPr>
        <w:t xml:space="preserve"> We will also make relevant data on service providers, spares, consumables, etc.</w:t>
      </w:r>
    </w:p>
    <w:p w14:paraId="5CF36127" w14:textId="7FE3022F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2D7D04B" w14:textId="4965524B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5.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ASSET REGISTERED</w:t>
      </w:r>
    </w:p>
    <w:p w14:paraId="4F12DC97" w14:textId="2A971847" w:rsidR="004B5C3A" w:rsidRDefault="004B5C3A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We will initiate registration of your unregistered assets for the purpose of availability of mandated services.</w:t>
      </w:r>
    </w:p>
    <w:p w14:paraId="018B26CD" w14:textId="525C3321" w:rsidR="004B5C3A" w:rsidRDefault="004B5C3A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</w:p>
    <w:p w14:paraId="4AE8411C" w14:textId="1D37083F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6.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SERVICE REQUESTS</w:t>
      </w:r>
    </w:p>
    <w:p w14:paraId="634412A8" w14:textId="6F54BFF1" w:rsidR="004B5C3A" w:rsidRDefault="004B5C3A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You can raise all your scheduled /unscheduled service/maintenance requests through the app itself without having to</w:t>
      </w:r>
      <w:r w:rsidR="00811755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>contact</w:t>
      </w:r>
      <w:r w:rsidR="00811755">
        <w:rPr>
          <w:rFonts w:ascii="Arial" w:hAnsi="Arial" w:cs="Arial"/>
          <w:sz w:val="24"/>
          <w:szCs w:val="24"/>
          <w:lang w:val="en-IN"/>
        </w:rPr>
        <w:t xml:space="preserve"> individual agencies.</w:t>
      </w:r>
    </w:p>
    <w:p w14:paraId="5A3B72DF" w14:textId="35B2B632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24046632" w14:textId="21546BC6" w:rsidR="00A66968" w:rsidRDefault="00A66968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7.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AC6EAF">
        <w:rPr>
          <w:rFonts w:ascii="Arial" w:hAnsi="Arial" w:cs="Arial"/>
          <w:b/>
          <w:bCs/>
          <w:sz w:val="24"/>
          <w:szCs w:val="24"/>
          <w:lang w:val="en-IN"/>
        </w:rPr>
        <w:t>SERVICE RECORDS</w:t>
      </w:r>
    </w:p>
    <w:p w14:paraId="3EB76212" w14:textId="014E89CD" w:rsidR="00811755" w:rsidRDefault="00811755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We will maintain service records of all your gadgets/appliances in a downloadable format. We will gently remind you about renewal of your gadgets/appliances.</w:t>
      </w:r>
    </w:p>
    <w:p w14:paraId="3D0933A5" w14:textId="250F274C" w:rsidR="00AC6EAF" w:rsidRDefault="00AC6EAF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</w:p>
    <w:p w14:paraId="652B4CAF" w14:textId="23583282" w:rsidR="00AC6EAF" w:rsidRDefault="00AC6EAF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or</w:t>
      </w:r>
    </w:p>
    <w:p w14:paraId="201478A4" w14:textId="09DA296D" w:rsidR="00AC6EAF" w:rsidRDefault="00AC6EAF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1173EA1B" w14:textId="3DBB0A37" w:rsidR="00AC6EAF" w:rsidRDefault="00AC6EAF" w:rsidP="00C61368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7.</w:t>
      </w:r>
      <w:r>
        <w:rPr>
          <w:rFonts w:ascii="Arial" w:hAnsi="Arial" w:cs="Arial"/>
          <w:sz w:val="24"/>
          <w:szCs w:val="24"/>
          <w:lang w:val="en-IN"/>
        </w:rPr>
        <w:tab/>
      </w:r>
      <w:r w:rsidRPr="00C61368">
        <w:rPr>
          <w:rFonts w:ascii="Arial" w:hAnsi="Arial" w:cs="Arial"/>
          <w:b/>
          <w:bCs/>
          <w:sz w:val="24"/>
          <w:szCs w:val="24"/>
          <w:lang w:val="en-IN"/>
        </w:rPr>
        <w:t>REST ASSURED</w:t>
      </w:r>
    </w:p>
    <w:p w14:paraId="4B83C73B" w14:textId="23A379AF" w:rsidR="00AC6EAF" w:rsidRPr="00794A4C" w:rsidRDefault="00AC6EAF" w:rsidP="00C61368">
      <w:pPr>
        <w:spacing w:after="0"/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Leave all your gadgets/appliances worries for us and enjoy the time with your loved ones.</w:t>
      </w:r>
      <w:r w:rsidR="00C61368" w:rsidRPr="00C61368">
        <w:rPr>
          <w:rFonts w:ascii="Arial" w:hAnsi="Arial" w:cs="Arial"/>
          <w:sz w:val="24"/>
          <w:szCs w:val="24"/>
          <w:lang w:val="en-IN"/>
        </w:rPr>
        <w:t xml:space="preserve"> </w:t>
      </w:r>
      <w:r w:rsidR="00C61368">
        <w:rPr>
          <w:rFonts w:ascii="Arial" w:hAnsi="Arial" w:cs="Arial"/>
          <w:sz w:val="24"/>
          <w:szCs w:val="24"/>
          <w:lang w:val="en-IN"/>
        </w:rPr>
        <w:t>We will gently remind you about renewal of your gadgets/appliances.</w:t>
      </w:r>
    </w:p>
    <w:sectPr w:rsidR="00AC6EAF" w:rsidRPr="00794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A1"/>
    <w:rsid w:val="000D7688"/>
    <w:rsid w:val="004B5C3A"/>
    <w:rsid w:val="00794A4C"/>
    <w:rsid w:val="007C4983"/>
    <w:rsid w:val="007E35B2"/>
    <w:rsid w:val="00811755"/>
    <w:rsid w:val="009E1FC2"/>
    <w:rsid w:val="00A66968"/>
    <w:rsid w:val="00AC6EAF"/>
    <w:rsid w:val="00C61368"/>
    <w:rsid w:val="00C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9B7"/>
  <w15:chartTrackingRefBased/>
  <w15:docId w15:val="{A804DBC7-A49F-4B59-8821-C90929CE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sandipani patra</dc:creator>
  <cp:keywords/>
  <dc:description/>
  <cp:lastModifiedBy>sandipani patra</cp:lastModifiedBy>
  <cp:revision>3</cp:revision>
  <dcterms:created xsi:type="dcterms:W3CDTF">2022-09-19T14:52:00Z</dcterms:created>
  <dcterms:modified xsi:type="dcterms:W3CDTF">2022-09-19T15:19:00Z</dcterms:modified>
</cp:coreProperties>
</file>