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pont7e2l0p9" w:id="0"/>
      <w:bookmarkEnd w:id="0"/>
      <w:r w:rsidDel="00000000" w:rsidR="00000000" w:rsidRPr="00000000">
        <w:rPr>
          <w:rtl w:val="0"/>
        </w:rPr>
        <w:t xml:space="preserve">Rahul Srivastava_6360503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aw1jmbwevzkx" w:id="1"/>
      <w:bookmarkEnd w:id="1"/>
      <w:r w:rsidDel="00000000" w:rsidR="00000000" w:rsidRPr="00000000">
        <w:rPr>
          <w:rtl w:val="0"/>
        </w:rPr>
        <w:t xml:space="preserve">Design Patterns and Principles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5498kqt2z16a" w:id="2"/>
      <w:bookmarkEnd w:id="2"/>
      <w:r w:rsidDel="00000000" w:rsidR="00000000" w:rsidRPr="00000000">
        <w:rPr>
          <w:rtl w:val="0"/>
        </w:rPr>
        <w:t xml:space="preserve">Exercise 1: Implementing the Singleton Pattern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33800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aiem999cmdjc" w:id="3"/>
      <w:bookmarkEnd w:id="3"/>
      <w:r w:rsidDel="00000000" w:rsidR="00000000" w:rsidRPr="00000000">
        <w:rPr>
          <w:rtl w:val="0"/>
        </w:rPr>
        <w:t xml:space="preserve">Exercise 2: Implementing the Factory Method Pattern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59200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rpn3r28g2erp" w:id="4"/>
      <w:bookmarkEnd w:id="4"/>
      <w:r w:rsidDel="00000000" w:rsidR="00000000" w:rsidRPr="00000000">
        <w:rPr>
          <w:rtl w:val="0"/>
        </w:rPr>
        <w:t xml:space="preserve">Data structures and Algorithms</w:t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endhmfjrkup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9xdhtctmycsu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yjtor83sq6r0" w:id="7"/>
      <w:bookmarkEnd w:id="7"/>
      <w:r w:rsidDel="00000000" w:rsidR="00000000" w:rsidRPr="00000000">
        <w:rPr>
          <w:rtl w:val="0"/>
        </w:rPr>
        <w:t xml:space="preserve">Exercise 2: E-commerce Platform Search Function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465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9omy7g5k9m16" w:id="8"/>
      <w:bookmarkEnd w:id="8"/>
      <w:r w:rsidDel="00000000" w:rsidR="00000000" w:rsidRPr="00000000">
        <w:rPr>
          <w:rtl w:val="0"/>
        </w:rPr>
        <w:t xml:space="preserve">Exercise 7: Financial Forecasting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973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3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