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3D2DE" w14:textId="0C31E6DF" w:rsidR="007618EF" w:rsidRDefault="007618EF">
      <w:pPr>
        <w:rPr>
          <w:b/>
          <w:bCs/>
          <w:sz w:val="28"/>
          <w:szCs w:val="28"/>
        </w:rPr>
      </w:pPr>
      <w:r>
        <w:rPr>
          <w:b/>
          <w:bCs/>
          <w:sz w:val="28"/>
          <w:szCs w:val="28"/>
        </w:rPr>
        <w:t xml:space="preserve">D20128756 -RAHUL </w:t>
      </w:r>
    </w:p>
    <w:p w14:paraId="574A4957" w14:textId="073F7DE9" w:rsidR="007618EF" w:rsidRPr="007618EF" w:rsidRDefault="007618EF" w:rsidP="007618EF">
      <w:pPr>
        <w:jc w:val="center"/>
        <w:rPr>
          <w:b/>
          <w:bCs/>
          <w:sz w:val="36"/>
          <w:szCs w:val="36"/>
        </w:rPr>
      </w:pPr>
      <w:r w:rsidRPr="007618EF">
        <w:rPr>
          <w:b/>
          <w:bCs/>
          <w:sz w:val="36"/>
          <w:szCs w:val="36"/>
        </w:rPr>
        <w:t>Cryptography Assignment -01</w:t>
      </w:r>
    </w:p>
    <w:p w14:paraId="6D858804" w14:textId="24A4B3DE" w:rsidR="007618EF" w:rsidRPr="007618EF" w:rsidRDefault="0044492D">
      <w:pPr>
        <w:rPr>
          <w:b/>
          <w:bCs/>
          <w:sz w:val="28"/>
          <w:szCs w:val="28"/>
        </w:rPr>
      </w:pPr>
      <w:r w:rsidRPr="007618EF">
        <w:rPr>
          <w:b/>
          <w:bCs/>
          <w:sz w:val="28"/>
          <w:szCs w:val="28"/>
        </w:rPr>
        <w:t>Applications to make the Browser Secure</w:t>
      </w:r>
    </w:p>
    <w:p w14:paraId="5BD0BEE1" w14:textId="77777777" w:rsidR="00202E46" w:rsidRPr="007618EF" w:rsidRDefault="0044492D" w:rsidP="0044492D">
      <w:pPr>
        <w:pStyle w:val="ListParagraph"/>
        <w:numPr>
          <w:ilvl w:val="0"/>
          <w:numId w:val="4"/>
        </w:numPr>
        <w:rPr>
          <w:sz w:val="24"/>
          <w:szCs w:val="24"/>
        </w:rPr>
      </w:pPr>
      <w:r w:rsidRPr="007618EF">
        <w:rPr>
          <w:sz w:val="24"/>
          <w:szCs w:val="24"/>
        </w:rPr>
        <w:t xml:space="preserve">HTTPS </w:t>
      </w:r>
      <w:proofErr w:type="gramStart"/>
      <w:r w:rsidRPr="007618EF">
        <w:rPr>
          <w:sz w:val="24"/>
          <w:szCs w:val="24"/>
        </w:rPr>
        <w:t>Everywhere :</w:t>
      </w:r>
      <w:proofErr w:type="gramEnd"/>
      <w:r w:rsidRPr="007618EF">
        <w:rPr>
          <w:sz w:val="24"/>
          <w:szCs w:val="24"/>
        </w:rPr>
        <w:t xml:space="preserve"> it forces the websites to use HTTPS instead of HTTP, encrypting your communication with the websites to protect against the eavesdroppers.</w:t>
      </w:r>
      <w:r w:rsidRPr="007618EF">
        <w:rPr>
          <w:sz w:val="24"/>
          <w:szCs w:val="24"/>
        </w:rPr>
        <w:br/>
        <w:t xml:space="preserve">But now we no-longer  need it as it is used by default by majority of the </w:t>
      </w:r>
      <w:proofErr w:type="spellStart"/>
      <w:r w:rsidRPr="007618EF">
        <w:rPr>
          <w:sz w:val="24"/>
          <w:szCs w:val="24"/>
        </w:rPr>
        <w:t>webbrowsers</w:t>
      </w:r>
      <w:proofErr w:type="spellEnd"/>
      <w:r w:rsidRPr="007618EF">
        <w:rPr>
          <w:sz w:val="24"/>
          <w:szCs w:val="24"/>
        </w:rPr>
        <w:t xml:space="preserve"> like chrome , Firefox etc. </w:t>
      </w:r>
    </w:p>
    <w:p w14:paraId="2628E1AB" w14:textId="7237B4DF" w:rsidR="0044492D" w:rsidRPr="007618EF" w:rsidRDefault="0044492D" w:rsidP="00202E46">
      <w:pPr>
        <w:pStyle w:val="ListParagraph"/>
        <w:numPr>
          <w:ilvl w:val="0"/>
          <w:numId w:val="5"/>
        </w:numPr>
        <w:rPr>
          <w:sz w:val="24"/>
          <w:szCs w:val="24"/>
        </w:rPr>
      </w:pPr>
      <w:r w:rsidRPr="007618EF">
        <w:rPr>
          <w:sz w:val="24"/>
          <w:szCs w:val="24"/>
        </w:rPr>
        <w:t>For Chrome browsers, go to Settings &gt; Security and Privacy &gt; Security, scroll to the bottom, and then toggle to “Always use secure connections.”</w:t>
      </w:r>
    </w:p>
    <w:p w14:paraId="19F17A21" w14:textId="6EB8172A" w:rsidR="0044492D" w:rsidRPr="007618EF" w:rsidRDefault="0044492D" w:rsidP="00202E46">
      <w:pPr>
        <w:pStyle w:val="ListParagraph"/>
        <w:numPr>
          <w:ilvl w:val="0"/>
          <w:numId w:val="5"/>
        </w:numPr>
        <w:rPr>
          <w:sz w:val="24"/>
          <w:szCs w:val="24"/>
        </w:rPr>
      </w:pPr>
      <w:r w:rsidRPr="007618EF">
        <w:rPr>
          <w:sz w:val="24"/>
          <w:szCs w:val="24"/>
        </w:rPr>
        <w:t>For Firefox desktop, go to Settings &gt; Privacy &amp; Security, scroll to the bottom, and then select Enable </w:t>
      </w:r>
      <w:hyperlink r:id="rId5" w:history="1">
        <w:r w:rsidRPr="007618EF">
          <w:rPr>
            <w:rStyle w:val="Hyperlink"/>
            <w:b/>
            <w:bCs/>
            <w:sz w:val="24"/>
            <w:szCs w:val="24"/>
          </w:rPr>
          <w:t>HTTPS</w:t>
        </w:r>
      </w:hyperlink>
      <w:r w:rsidRPr="007618EF">
        <w:rPr>
          <w:sz w:val="24"/>
          <w:szCs w:val="24"/>
        </w:rPr>
        <w:t>-Only Mode.</w:t>
      </w:r>
    </w:p>
    <w:p w14:paraId="1670E235" w14:textId="674FB740" w:rsidR="0044492D" w:rsidRPr="007618EF" w:rsidRDefault="0044492D" w:rsidP="00202E46">
      <w:pPr>
        <w:pStyle w:val="ListParagraph"/>
        <w:numPr>
          <w:ilvl w:val="0"/>
          <w:numId w:val="5"/>
        </w:numPr>
        <w:rPr>
          <w:sz w:val="24"/>
          <w:szCs w:val="24"/>
        </w:rPr>
      </w:pPr>
      <w:r w:rsidRPr="007618EF">
        <w:rPr>
          <w:sz w:val="24"/>
          <w:szCs w:val="24"/>
        </w:rPr>
        <w:t>For Safari, make sure you are using Safari 15. HTTPS is upgraded by default without any settings changes needed.</w:t>
      </w:r>
    </w:p>
    <w:p w14:paraId="62BBB725" w14:textId="20F1046D" w:rsidR="00202E46" w:rsidRPr="007618EF" w:rsidRDefault="00202E46" w:rsidP="00202E46">
      <w:pPr>
        <w:pStyle w:val="ListParagraph"/>
        <w:numPr>
          <w:ilvl w:val="0"/>
          <w:numId w:val="4"/>
        </w:numPr>
        <w:rPr>
          <w:sz w:val="24"/>
          <w:szCs w:val="24"/>
        </w:rPr>
      </w:pPr>
      <w:r w:rsidRPr="007618EF">
        <w:rPr>
          <w:sz w:val="24"/>
          <w:szCs w:val="24"/>
        </w:rPr>
        <w:t xml:space="preserve">Tor Browsers: tor uses onion routing to anonymise web traffic. It conceals the IP address and makes it difficult for websites and third party to track our identity. Particularly uses to maintain high level of anonymity online. </w:t>
      </w:r>
      <w:r w:rsidRPr="007618EF">
        <w:rPr>
          <w:b/>
          <w:bCs/>
          <w:sz w:val="24"/>
          <w:szCs w:val="24"/>
        </w:rPr>
        <w:t xml:space="preserve">Mostly used by dark web users </w:t>
      </w:r>
    </w:p>
    <w:p w14:paraId="31719552" w14:textId="77777777" w:rsidR="00861442" w:rsidRPr="007618EF" w:rsidRDefault="00202E46" w:rsidP="00861442">
      <w:pPr>
        <w:pStyle w:val="ListParagraph"/>
        <w:numPr>
          <w:ilvl w:val="0"/>
          <w:numId w:val="4"/>
        </w:numPr>
        <w:rPr>
          <w:sz w:val="24"/>
          <w:szCs w:val="24"/>
        </w:rPr>
      </w:pPr>
      <w:r w:rsidRPr="007618EF">
        <w:rPr>
          <w:sz w:val="24"/>
          <w:szCs w:val="24"/>
        </w:rPr>
        <w:t xml:space="preserve">Cookie </w:t>
      </w:r>
      <w:proofErr w:type="spellStart"/>
      <w:r w:rsidRPr="007618EF">
        <w:rPr>
          <w:sz w:val="24"/>
          <w:szCs w:val="24"/>
        </w:rPr>
        <w:t>AutoDelete</w:t>
      </w:r>
      <w:proofErr w:type="spellEnd"/>
      <w:r w:rsidRPr="007618EF">
        <w:rPr>
          <w:sz w:val="24"/>
          <w:szCs w:val="24"/>
        </w:rPr>
        <w:t xml:space="preserve"> </w:t>
      </w:r>
      <w:proofErr w:type="gramStart"/>
      <w:r w:rsidRPr="007618EF">
        <w:rPr>
          <w:sz w:val="24"/>
          <w:szCs w:val="24"/>
        </w:rPr>
        <w:t>Extension :</w:t>
      </w:r>
      <w:proofErr w:type="gramEnd"/>
      <w:r w:rsidRPr="007618EF">
        <w:rPr>
          <w:sz w:val="24"/>
          <w:szCs w:val="24"/>
        </w:rPr>
        <w:t xml:space="preserve"> to automatically delete the cookies as soon as tab is closed to reduce the risk of unwanted tracking. </w:t>
      </w:r>
      <w:r w:rsidRPr="007618EF">
        <w:rPr>
          <w:b/>
          <w:bCs/>
          <w:sz w:val="24"/>
          <w:szCs w:val="24"/>
        </w:rPr>
        <w:t xml:space="preserve"> </w:t>
      </w:r>
      <w:proofErr w:type="spellStart"/>
      <w:r w:rsidRPr="007618EF">
        <w:rPr>
          <w:b/>
          <w:bCs/>
          <w:sz w:val="24"/>
          <w:szCs w:val="24"/>
        </w:rPr>
        <w:t>Goona</w:t>
      </w:r>
      <w:proofErr w:type="spellEnd"/>
      <w:r w:rsidRPr="007618EF">
        <w:rPr>
          <w:b/>
          <w:bCs/>
          <w:sz w:val="24"/>
          <w:szCs w:val="24"/>
        </w:rPr>
        <w:t xml:space="preserve"> removed from chrome library soon ‘cookie decliner’ or ‘Tab </w:t>
      </w:r>
      <w:proofErr w:type="gramStart"/>
      <w:r w:rsidRPr="007618EF">
        <w:rPr>
          <w:b/>
          <w:bCs/>
          <w:sz w:val="24"/>
          <w:szCs w:val="24"/>
        </w:rPr>
        <w:t>defender‘ could</w:t>
      </w:r>
      <w:proofErr w:type="gramEnd"/>
      <w:r w:rsidRPr="007618EF">
        <w:rPr>
          <w:b/>
          <w:bCs/>
          <w:sz w:val="24"/>
          <w:szCs w:val="24"/>
        </w:rPr>
        <w:t xml:space="preserve"> be alternative options.</w:t>
      </w:r>
    </w:p>
    <w:p w14:paraId="38FDB56F" w14:textId="77777777" w:rsidR="007618EF" w:rsidRPr="007618EF" w:rsidRDefault="007618EF" w:rsidP="007618EF">
      <w:pPr>
        <w:pStyle w:val="ListParagraph"/>
        <w:ind w:left="360"/>
        <w:rPr>
          <w:sz w:val="24"/>
          <w:szCs w:val="24"/>
        </w:rPr>
      </w:pPr>
    </w:p>
    <w:p w14:paraId="02AB4F81" w14:textId="77777777" w:rsidR="00861442" w:rsidRPr="007618EF" w:rsidRDefault="00861442" w:rsidP="00861442">
      <w:pPr>
        <w:rPr>
          <w:b/>
          <w:bCs/>
        </w:rPr>
      </w:pPr>
      <w:r w:rsidRPr="007618EF">
        <w:rPr>
          <w:b/>
          <w:bCs/>
          <w:sz w:val="28"/>
          <w:szCs w:val="28"/>
        </w:rPr>
        <w:t>Applications to Find out who is tracking</w:t>
      </w:r>
      <w:r w:rsidRPr="007618EF">
        <w:rPr>
          <w:b/>
          <w:bCs/>
        </w:rPr>
        <w:br/>
      </w:r>
    </w:p>
    <w:p w14:paraId="27148485" w14:textId="604643FE" w:rsidR="00861442" w:rsidRPr="007618EF" w:rsidRDefault="00861442" w:rsidP="00861442">
      <w:pPr>
        <w:rPr>
          <w:sz w:val="24"/>
          <w:szCs w:val="24"/>
        </w:rPr>
      </w:pPr>
      <w:r w:rsidRPr="007618EF">
        <w:rPr>
          <w:sz w:val="24"/>
          <w:szCs w:val="24"/>
        </w:rPr>
        <w:t>1. Privacy Badger: Automatically detects and blocks invisible trackers embedded in websites.</w:t>
      </w:r>
    </w:p>
    <w:p w14:paraId="55214ACD" w14:textId="3F551824" w:rsidR="00861442" w:rsidRPr="007618EF" w:rsidRDefault="00861442" w:rsidP="00861442">
      <w:pPr>
        <w:rPr>
          <w:sz w:val="24"/>
          <w:szCs w:val="24"/>
        </w:rPr>
      </w:pPr>
      <w:r w:rsidRPr="007618EF">
        <w:rPr>
          <w:sz w:val="24"/>
          <w:szCs w:val="24"/>
        </w:rPr>
        <w:t>2. Disconnect: shows which websites are tracking your browsing data and blocks them.</w:t>
      </w:r>
    </w:p>
    <w:p w14:paraId="1A2D8B50" w14:textId="77777777" w:rsidR="00861442" w:rsidRDefault="00861442" w:rsidP="00861442"/>
    <w:p w14:paraId="268C7F53" w14:textId="77777777" w:rsidR="007618EF" w:rsidRDefault="00861442" w:rsidP="00861442">
      <w:r w:rsidRPr="007618EF">
        <w:rPr>
          <w:b/>
          <w:bCs/>
          <w:sz w:val="28"/>
          <w:szCs w:val="28"/>
        </w:rPr>
        <w:t>Prevention:</w:t>
      </w:r>
      <w:r>
        <w:br/>
      </w:r>
    </w:p>
    <w:p w14:paraId="5B2B327E" w14:textId="3CFBE4FC" w:rsidR="00861442" w:rsidRPr="007618EF" w:rsidRDefault="00861442" w:rsidP="00861442">
      <w:pPr>
        <w:rPr>
          <w:sz w:val="24"/>
          <w:szCs w:val="24"/>
        </w:rPr>
      </w:pPr>
      <w:r w:rsidRPr="007618EF">
        <w:rPr>
          <w:sz w:val="24"/>
          <w:szCs w:val="24"/>
        </w:rPr>
        <w:t xml:space="preserve">1. By blocking third party </w:t>
      </w:r>
      <w:r w:rsidR="007618EF" w:rsidRPr="007618EF">
        <w:rPr>
          <w:sz w:val="24"/>
          <w:szCs w:val="24"/>
        </w:rPr>
        <w:t>cookies:</w:t>
      </w:r>
    </w:p>
    <w:p w14:paraId="67AA5061" w14:textId="600B69A0" w:rsidR="007618EF" w:rsidRPr="007618EF" w:rsidRDefault="007618EF" w:rsidP="00861442">
      <w:pPr>
        <w:rPr>
          <w:sz w:val="24"/>
          <w:szCs w:val="24"/>
        </w:rPr>
      </w:pPr>
      <w:r w:rsidRPr="007618EF">
        <w:rPr>
          <w:sz w:val="24"/>
          <w:szCs w:val="24"/>
        </w:rPr>
        <w:t>2. using VPN</w:t>
      </w:r>
    </w:p>
    <w:p w14:paraId="1DDA30D3" w14:textId="60C727DA" w:rsidR="007618EF" w:rsidRPr="007618EF" w:rsidRDefault="007618EF" w:rsidP="00861442">
      <w:pPr>
        <w:rPr>
          <w:sz w:val="24"/>
          <w:szCs w:val="24"/>
        </w:rPr>
      </w:pPr>
      <w:r w:rsidRPr="007618EF">
        <w:rPr>
          <w:sz w:val="24"/>
          <w:szCs w:val="24"/>
        </w:rPr>
        <w:t xml:space="preserve">3. Use Private or incognito </w:t>
      </w:r>
      <w:proofErr w:type="gramStart"/>
      <w:r w:rsidRPr="007618EF">
        <w:rPr>
          <w:sz w:val="24"/>
          <w:szCs w:val="24"/>
        </w:rPr>
        <w:t>mode :</w:t>
      </w:r>
      <w:proofErr w:type="gramEnd"/>
    </w:p>
    <w:p w14:paraId="5C219C8C" w14:textId="1BF0A962" w:rsidR="007618EF" w:rsidRDefault="007618EF" w:rsidP="00861442">
      <w:pPr>
        <w:rPr>
          <w:sz w:val="24"/>
          <w:szCs w:val="24"/>
        </w:rPr>
      </w:pPr>
      <w:r w:rsidRPr="007618EF">
        <w:rPr>
          <w:sz w:val="24"/>
          <w:szCs w:val="24"/>
        </w:rPr>
        <w:t>4. regularly clearing cookies and cached files:</w:t>
      </w:r>
    </w:p>
    <w:p w14:paraId="672AB1C9" w14:textId="77777777" w:rsidR="00BD2ABF" w:rsidRDefault="00BD2ABF" w:rsidP="00861442">
      <w:pPr>
        <w:rPr>
          <w:sz w:val="24"/>
          <w:szCs w:val="24"/>
        </w:rPr>
      </w:pPr>
    </w:p>
    <w:p w14:paraId="43A67D27" w14:textId="77777777" w:rsidR="00BD2ABF" w:rsidRDefault="00BD2ABF" w:rsidP="00861442">
      <w:pPr>
        <w:rPr>
          <w:sz w:val="24"/>
          <w:szCs w:val="24"/>
        </w:rPr>
      </w:pPr>
    </w:p>
    <w:p w14:paraId="004B042A" w14:textId="77777777" w:rsidR="00BD2ABF" w:rsidRDefault="00BD2ABF" w:rsidP="00861442">
      <w:pPr>
        <w:rPr>
          <w:sz w:val="24"/>
          <w:szCs w:val="24"/>
        </w:rPr>
      </w:pPr>
    </w:p>
    <w:p w14:paraId="030F06C8" w14:textId="77777777" w:rsidR="00BD2ABF" w:rsidRDefault="00BD2ABF" w:rsidP="00861442">
      <w:pPr>
        <w:rPr>
          <w:sz w:val="24"/>
          <w:szCs w:val="24"/>
        </w:rPr>
      </w:pPr>
    </w:p>
    <w:p w14:paraId="45A4EF6D" w14:textId="714C6FD5" w:rsidR="00BD2ABF" w:rsidRPr="00BB6C5F" w:rsidRDefault="00BD2ABF" w:rsidP="00861442">
      <w:pPr>
        <w:rPr>
          <w:b/>
          <w:bCs/>
          <w:sz w:val="32"/>
          <w:szCs w:val="32"/>
        </w:rPr>
      </w:pPr>
      <w:r w:rsidRPr="00BB6C5F">
        <w:rPr>
          <w:b/>
          <w:bCs/>
          <w:sz w:val="32"/>
          <w:szCs w:val="32"/>
        </w:rPr>
        <w:lastRenderedPageBreak/>
        <w:t>CODING:</w:t>
      </w:r>
    </w:p>
    <w:p w14:paraId="5697EB1E" w14:textId="77777777" w:rsidR="00BD2ABF" w:rsidRDefault="00BD2ABF" w:rsidP="00861442">
      <w:pPr>
        <w:rPr>
          <w:sz w:val="24"/>
          <w:szCs w:val="24"/>
        </w:rPr>
      </w:pPr>
    </w:p>
    <w:p w14:paraId="7FAE2F6C" w14:textId="5503350B" w:rsidR="00BD2ABF" w:rsidRDefault="00BD2ABF" w:rsidP="00861442">
      <w:pPr>
        <w:rPr>
          <w:sz w:val="24"/>
          <w:szCs w:val="24"/>
        </w:rPr>
      </w:pPr>
      <w:r w:rsidRPr="00BD2ABF">
        <w:rPr>
          <w:sz w:val="24"/>
          <w:szCs w:val="24"/>
        </w:rPr>
        <w:drawing>
          <wp:inline distT="0" distB="0" distL="0" distR="0" wp14:anchorId="7716D92F" wp14:editId="4296D962">
            <wp:extent cx="5494496" cy="1882303"/>
            <wp:effectExtent l="0" t="0" r="0" b="3810"/>
            <wp:docPr id="145060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03598" name=""/>
                    <pic:cNvPicPr/>
                  </pic:nvPicPr>
                  <pic:blipFill>
                    <a:blip r:embed="rId6"/>
                    <a:stretch>
                      <a:fillRect/>
                    </a:stretch>
                  </pic:blipFill>
                  <pic:spPr>
                    <a:xfrm>
                      <a:off x="0" y="0"/>
                      <a:ext cx="5494496" cy="1882303"/>
                    </a:xfrm>
                    <a:prstGeom prst="rect">
                      <a:avLst/>
                    </a:prstGeom>
                  </pic:spPr>
                </pic:pic>
              </a:graphicData>
            </a:graphic>
          </wp:inline>
        </w:drawing>
      </w:r>
    </w:p>
    <w:p w14:paraId="188CE18D" w14:textId="77777777" w:rsidR="00BD2ABF" w:rsidRDefault="00BD2ABF" w:rsidP="00861442">
      <w:pPr>
        <w:rPr>
          <w:sz w:val="24"/>
          <w:szCs w:val="24"/>
        </w:rPr>
      </w:pPr>
    </w:p>
    <w:p w14:paraId="0B5C32A3" w14:textId="77777777" w:rsidR="00BD2ABF" w:rsidRPr="00BB6C5F" w:rsidRDefault="00BD2ABF" w:rsidP="00861442">
      <w:pPr>
        <w:rPr>
          <w:b/>
          <w:bCs/>
          <w:sz w:val="24"/>
          <w:szCs w:val="24"/>
        </w:rPr>
      </w:pPr>
      <w:r w:rsidRPr="00BB6C5F">
        <w:rPr>
          <w:b/>
          <w:bCs/>
          <w:sz w:val="24"/>
          <w:szCs w:val="24"/>
        </w:rPr>
        <w:t>Question 2. Caesar Cipher</w:t>
      </w:r>
    </w:p>
    <w:p w14:paraId="3E06E161" w14:textId="5D9AABB4" w:rsidR="00BD2ABF" w:rsidRDefault="00BD2ABF" w:rsidP="00861442">
      <w:pPr>
        <w:rPr>
          <w:sz w:val="24"/>
          <w:szCs w:val="24"/>
        </w:rPr>
      </w:pPr>
      <w:r>
        <w:rPr>
          <w:sz w:val="24"/>
          <w:szCs w:val="24"/>
        </w:rPr>
        <w:t>Encryption:</w:t>
      </w:r>
    </w:p>
    <w:p w14:paraId="16110288" w14:textId="77777777" w:rsidR="00BD2ABF" w:rsidRDefault="00BD2ABF" w:rsidP="00861442">
      <w:pPr>
        <w:rPr>
          <w:sz w:val="24"/>
          <w:szCs w:val="24"/>
        </w:rPr>
      </w:pPr>
      <w:r w:rsidRPr="00BD2ABF">
        <w:rPr>
          <w:sz w:val="24"/>
          <w:szCs w:val="24"/>
        </w:rPr>
        <w:drawing>
          <wp:inline distT="0" distB="0" distL="0" distR="0" wp14:anchorId="6A99580A" wp14:editId="17D36854">
            <wp:extent cx="4648603" cy="2812024"/>
            <wp:effectExtent l="0" t="0" r="0" b="7620"/>
            <wp:docPr id="171398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81802" name=""/>
                    <pic:cNvPicPr/>
                  </pic:nvPicPr>
                  <pic:blipFill>
                    <a:blip r:embed="rId7"/>
                    <a:stretch>
                      <a:fillRect/>
                    </a:stretch>
                  </pic:blipFill>
                  <pic:spPr>
                    <a:xfrm>
                      <a:off x="0" y="0"/>
                      <a:ext cx="4648603" cy="2812024"/>
                    </a:xfrm>
                    <a:prstGeom prst="rect">
                      <a:avLst/>
                    </a:prstGeom>
                  </pic:spPr>
                </pic:pic>
              </a:graphicData>
            </a:graphic>
          </wp:inline>
        </w:drawing>
      </w:r>
    </w:p>
    <w:p w14:paraId="3CDDBA33" w14:textId="77777777" w:rsidR="00BD2ABF" w:rsidRDefault="00BD2ABF" w:rsidP="00861442">
      <w:pPr>
        <w:rPr>
          <w:sz w:val="24"/>
          <w:szCs w:val="24"/>
        </w:rPr>
      </w:pPr>
    </w:p>
    <w:p w14:paraId="3E4ADC17" w14:textId="423B0FC8" w:rsidR="00BD2ABF" w:rsidRDefault="00BD2ABF" w:rsidP="00861442">
      <w:pPr>
        <w:rPr>
          <w:sz w:val="24"/>
          <w:szCs w:val="24"/>
        </w:rPr>
      </w:pPr>
      <w:r>
        <w:rPr>
          <w:sz w:val="24"/>
          <w:szCs w:val="24"/>
        </w:rPr>
        <w:t>Decryption:</w:t>
      </w:r>
    </w:p>
    <w:p w14:paraId="1D32213B" w14:textId="77777777" w:rsidR="00F47393" w:rsidRDefault="00BD2ABF" w:rsidP="00861442">
      <w:pPr>
        <w:rPr>
          <w:sz w:val="24"/>
          <w:szCs w:val="24"/>
        </w:rPr>
      </w:pPr>
      <w:r w:rsidRPr="00BD2ABF">
        <w:rPr>
          <w:sz w:val="24"/>
          <w:szCs w:val="24"/>
        </w:rPr>
        <w:lastRenderedPageBreak/>
        <w:drawing>
          <wp:inline distT="0" distB="0" distL="0" distR="0" wp14:anchorId="7857D557" wp14:editId="67FE5A93">
            <wp:extent cx="4244708" cy="2621507"/>
            <wp:effectExtent l="0" t="0" r="3810" b="7620"/>
            <wp:docPr id="67176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67043" name=""/>
                    <pic:cNvPicPr/>
                  </pic:nvPicPr>
                  <pic:blipFill>
                    <a:blip r:embed="rId8"/>
                    <a:stretch>
                      <a:fillRect/>
                    </a:stretch>
                  </pic:blipFill>
                  <pic:spPr>
                    <a:xfrm>
                      <a:off x="0" y="0"/>
                      <a:ext cx="4244708" cy="2621507"/>
                    </a:xfrm>
                    <a:prstGeom prst="rect">
                      <a:avLst/>
                    </a:prstGeom>
                  </pic:spPr>
                </pic:pic>
              </a:graphicData>
            </a:graphic>
          </wp:inline>
        </w:drawing>
      </w:r>
    </w:p>
    <w:p w14:paraId="33545A84" w14:textId="77777777" w:rsidR="00F47393" w:rsidRDefault="00F47393" w:rsidP="00861442">
      <w:pPr>
        <w:rPr>
          <w:sz w:val="24"/>
          <w:szCs w:val="24"/>
        </w:rPr>
      </w:pPr>
    </w:p>
    <w:p w14:paraId="1E610728" w14:textId="77777777" w:rsidR="00F47393" w:rsidRPr="00BB6C5F" w:rsidRDefault="00F47393" w:rsidP="00861442">
      <w:pPr>
        <w:rPr>
          <w:b/>
          <w:bCs/>
          <w:sz w:val="24"/>
          <w:szCs w:val="24"/>
        </w:rPr>
      </w:pPr>
      <w:r w:rsidRPr="00BB6C5F">
        <w:rPr>
          <w:b/>
          <w:bCs/>
          <w:sz w:val="24"/>
          <w:szCs w:val="24"/>
        </w:rPr>
        <w:t xml:space="preserve">Question 4: </w:t>
      </w:r>
      <w:proofErr w:type="spellStart"/>
      <w:r w:rsidRPr="00BB6C5F">
        <w:rPr>
          <w:b/>
          <w:bCs/>
          <w:sz w:val="24"/>
          <w:szCs w:val="24"/>
        </w:rPr>
        <w:t>Vigenere</w:t>
      </w:r>
      <w:proofErr w:type="spellEnd"/>
      <w:r w:rsidRPr="00BB6C5F">
        <w:rPr>
          <w:b/>
          <w:bCs/>
          <w:sz w:val="24"/>
          <w:szCs w:val="24"/>
        </w:rPr>
        <w:t xml:space="preserve"> Cipher:</w:t>
      </w:r>
    </w:p>
    <w:p w14:paraId="17B51676" w14:textId="77777777" w:rsidR="00F47393" w:rsidRDefault="00F47393" w:rsidP="00861442">
      <w:pPr>
        <w:rPr>
          <w:sz w:val="24"/>
          <w:szCs w:val="24"/>
        </w:rPr>
      </w:pPr>
      <w:r w:rsidRPr="00F47393">
        <w:rPr>
          <w:sz w:val="24"/>
          <w:szCs w:val="24"/>
        </w:rPr>
        <w:drawing>
          <wp:inline distT="0" distB="0" distL="0" distR="0" wp14:anchorId="14894D6D" wp14:editId="726C1999">
            <wp:extent cx="3977985" cy="3558848"/>
            <wp:effectExtent l="0" t="0" r="3810" b="3810"/>
            <wp:docPr id="128627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73933" name=""/>
                    <pic:cNvPicPr/>
                  </pic:nvPicPr>
                  <pic:blipFill>
                    <a:blip r:embed="rId9"/>
                    <a:stretch>
                      <a:fillRect/>
                    </a:stretch>
                  </pic:blipFill>
                  <pic:spPr>
                    <a:xfrm>
                      <a:off x="0" y="0"/>
                      <a:ext cx="3977985" cy="3558848"/>
                    </a:xfrm>
                    <a:prstGeom prst="rect">
                      <a:avLst/>
                    </a:prstGeom>
                  </pic:spPr>
                </pic:pic>
              </a:graphicData>
            </a:graphic>
          </wp:inline>
        </w:drawing>
      </w:r>
    </w:p>
    <w:p w14:paraId="347FCF13" w14:textId="77777777" w:rsidR="00F47393" w:rsidRDefault="00F47393" w:rsidP="00861442">
      <w:pPr>
        <w:rPr>
          <w:sz w:val="24"/>
          <w:szCs w:val="24"/>
        </w:rPr>
      </w:pPr>
    </w:p>
    <w:p w14:paraId="3C4CA935" w14:textId="6D64A6B9" w:rsidR="00F47393" w:rsidRPr="00BB6C5F" w:rsidRDefault="00F47393" w:rsidP="00861442">
      <w:pPr>
        <w:rPr>
          <w:b/>
          <w:bCs/>
          <w:sz w:val="24"/>
          <w:szCs w:val="24"/>
        </w:rPr>
      </w:pPr>
      <w:r w:rsidRPr="00BB6C5F">
        <w:rPr>
          <w:b/>
          <w:bCs/>
          <w:sz w:val="24"/>
          <w:szCs w:val="24"/>
        </w:rPr>
        <w:t>Question 3. Caeser Cipher</w:t>
      </w:r>
    </w:p>
    <w:p w14:paraId="0F85093E" w14:textId="77777777" w:rsidR="00F47393" w:rsidRDefault="00F47393" w:rsidP="00861442">
      <w:pPr>
        <w:rPr>
          <w:sz w:val="24"/>
          <w:szCs w:val="24"/>
        </w:rPr>
      </w:pPr>
    </w:p>
    <w:p w14:paraId="5488007C" w14:textId="0BBC80E9" w:rsidR="00F47393" w:rsidRDefault="00F47393" w:rsidP="00861442">
      <w:pPr>
        <w:rPr>
          <w:sz w:val="24"/>
          <w:szCs w:val="24"/>
        </w:rPr>
      </w:pPr>
      <w:proofErr w:type="gramStart"/>
      <w:r w:rsidRPr="00F47393">
        <w:rPr>
          <w:b/>
          <w:bCs/>
          <w:sz w:val="24"/>
          <w:szCs w:val="24"/>
        </w:rPr>
        <w:t>Output :</w:t>
      </w:r>
      <w:proofErr w:type="gramEnd"/>
      <w:r w:rsidRPr="00F47393">
        <w:rPr>
          <w:b/>
          <w:bCs/>
          <w:sz w:val="24"/>
          <w:szCs w:val="24"/>
        </w:rPr>
        <w:t xml:space="preserve">: </w:t>
      </w:r>
      <w:r w:rsidRPr="00F47393">
        <w:rPr>
          <w:sz w:val="24"/>
          <w:szCs w:val="24"/>
        </w:rPr>
        <w:t xml:space="preserve">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w:t>
      </w:r>
      <w:r w:rsidRPr="00F47393">
        <w:rPr>
          <w:sz w:val="24"/>
          <w:szCs w:val="24"/>
        </w:rPr>
        <w:lastRenderedPageBreak/>
        <w:t>AND SUBSTITUTE IT FOR THE LETTER IN THE BOTTOM ROW. FOR A KEYED VERSION, ONE WOULD NOT USE A STANDARD ALPHABET, BUT WOULD FIRST WRITE A WORD (OMITTING DUPLICATED LETTERS) AND THEN WRITE THE REMAINING LETTERS OF THE ALPHABET. FOR THE EXAMPLE BELOW, I USED A KEY OF "RUMKIN.COM" AND YOU WILL SEE THAT THE PERIOD IS REMOVED BECAUSE IT IS NOT A LETTER. YOU WILL ALSO NOTICE THE SECOND "M" IS NOT INCLUDED BECAUSE THERE WAS AN M ALREADY AND YOU CAN'T HAVE DUPLICATES.</w:t>
      </w:r>
    </w:p>
    <w:p w14:paraId="279CE3EB" w14:textId="3B72D42B" w:rsidR="00BD2ABF" w:rsidRDefault="00F47393" w:rsidP="00861442">
      <w:pPr>
        <w:rPr>
          <w:sz w:val="24"/>
          <w:szCs w:val="24"/>
        </w:rPr>
      </w:pPr>
      <w:r w:rsidRPr="00F47393">
        <w:rPr>
          <w:sz w:val="24"/>
          <w:szCs w:val="24"/>
        </w:rPr>
        <w:drawing>
          <wp:inline distT="0" distB="0" distL="0" distR="0" wp14:anchorId="3F4255AE" wp14:editId="1175DEA2">
            <wp:extent cx="5731510" cy="1971040"/>
            <wp:effectExtent l="0" t="0" r="2540" b="0"/>
            <wp:docPr id="43697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75214" name=""/>
                    <pic:cNvPicPr/>
                  </pic:nvPicPr>
                  <pic:blipFill>
                    <a:blip r:embed="rId10"/>
                    <a:stretch>
                      <a:fillRect/>
                    </a:stretch>
                  </pic:blipFill>
                  <pic:spPr>
                    <a:xfrm>
                      <a:off x="0" y="0"/>
                      <a:ext cx="5731510" cy="1971040"/>
                    </a:xfrm>
                    <a:prstGeom prst="rect">
                      <a:avLst/>
                    </a:prstGeom>
                  </pic:spPr>
                </pic:pic>
              </a:graphicData>
            </a:graphic>
          </wp:inline>
        </w:drawing>
      </w:r>
      <w:r w:rsidR="00BD2ABF">
        <w:rPr>
          <w:sz w:val="24"/>
          <w:szCs w:val="24"/>
        </w:rPr>
        <w:br/>
      </w:r>
    </w:p>
    <w:p w14:paraId="13FECE96" w14:textId="45A31265" w:rsidR="00BB6C5F" w:rsidRPr="00BB6C5F" w:rsidRDefault="00BB6C5F" w:rsidP="00861442">
      <w:pPr>
        <w:rPr>
          <w:b/>
          <w:bCs/>
          <w:sz w:val="24"/>
          <w:szCs w:val="24"/>
        </w:rPr>
      </w:pPr>
      <w:r w:rsidRPr="00BB6C5F">
        <w:rPr>
          <w:b/>
          <w:bCs/>
          <w:sz w:val="24"/>
          <w:szCs w:val="24"/>
        </w:rPr>
        <w:t>Question 5. Hill Cipher 2x2:</w:t>
      </w:r>
    </w:p>
    <w:p w14:paraId="1882FE0D" w14:textId="2308ED31" w:rsidR="00BB6C5F" w:rsidRPr="007618EF" w:rsidRDefault="00BB6C5F" w:rsidP="00861442">
      <w:pPr>
        <w:rPr>
          <w:sz w:val="24"/>
          <w:szCs w:val="24"/>
        </w:rPr>
      </w:pPr>
      <w:r w:rsidRPr="00BB6C5F">
        <w:rPr>
          <w:sz w:val="24"/>
          <w:szCs w:val="24"/>
        </w:rPr>
        <w:drawing>
          <wp:inline distT="0" distB="0" distL="0" distR="0" wp14:anchorId="2880245A" wp14:editId="56FF6956">
            <wp:extent cx="4633362" cy="3642676"/>
            <wp:effectExtent l="0" t="0" r="0" b="0"/>
            <wp:docPr id="86760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07063" name=""/>
                    <pic:cNvPicPr/>
                  </pic:nvPicPr>
                  <pic:blipFill>
                    <a:blip r:embed="rId11"/>
                    <a:stretch>
                      <a:fillRect/>
                    </a:stretch>
                  </pic:blipFill>
                  <pic:spPr>
                    <a:xfrm>
                      <a:off x="0" y="0"/>
                      <a:ext cx="4633362" cy="3642676"/>
                    </a:xfrm>
                    <a:prstGeom prst="rect">
                      <a:avLst/>
                    </a:prstGeom>
                  </pic:spPr>
                </pic:pic>
              </a:graphicData>
            </a:graphic>
          </wp:inline>
        </w:drawing>
      </w:r>
    </w:p>
    <w:sectPr w:rsidR="00BB6C5F" w:rsidRPr="0076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4966"/>
    <w:multiLevelType w:val="hybridMultilevel"/>
    <w:tmpl w:val="03BC84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0A0F16"/>
    <w:multiLevelType w:val="hybridMultilevel"/>
    <w:tmpl w:val="759A01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78F4766"/>
    <w:multiLevelType w:val="hybridMultilevel"/>
    <w:tmpl w:val="FF9CA2E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34B96538"/>
    <w:multiLevelType w:val="hybridMultilevel"/>
    <w:tmpl w:val="6DEC7E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3B77C11"/>
    <w:multiLevelType w:val="hybridMultilevel"/>
    <w:tmpl w:val="D4660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E006E87"/>
    <w:multiLevelType w:val="hybridMultilevel"/>
    <w:tmpl w:val="94C026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F3C5C0A"/>
    <w:multiLevelType w:val="hybridMultilevel"/>
    <w:tmpl w:val="60E22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FFE513D"/>
    <w:multiLevelType w:val="hybridMultilevel"/>
    <w:tmpl w:val="301267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5677B79"/>
    <w:multiLevelType w:val="hybridMultilevel"/>
    <w:tmpl w:val="246453F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810639798">
    <w:abstractNumId w:val="5"/>
  </w:num>
  <w:num w:numId="2" w16cid:durableId="1252398640">
    <w:abstractNumId w:val="6"/>
  </w:num>
  <w:num w:numId="3" w16cid:durableId="1608078866">
    <w:abstractNumId w:val="4"/>
  </w:num>
  <w:num w:numId="4" w16cid:durableId="916063024">
    <w:abstractNumId w:val="8"/>
  </w:num>
  <w:num w:numId="5" w16cid:durableId="658921908">
    <w:abstractNumId w:val="2"/>
  </w:num>
  <w:num w:numId="6" w16cid:durableId="360597799">
    <w:abstractNumId w:val="7"/>
  </w:num>
  <w:num w:numId="7" w16cid:durableId="1459451991">
    <w:abstractNumId w:val="0"/>
  </w:num>
  <w:num w:numId="8" w16cid:durableId="1342121403">
    <w:abstractNumId w:val="1"/>
  </w:num>
  <w:num w:numId="9" w16cid:durableId="354620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BF"/>
    <w:rsid w:val="001271BB"/>
    <w:rsid w:val="00194E20"/>
    <w:rsid w:val="00202E46"/>
    <w:rsid w:val="0044492D"/>
    <w:rsid w:val="005F1FF3"/>
    <w:rsid w:val="007618EF"/>
    <w:rsid w:val="00861442"/>
    <w:rsid w:val="00A24FBF"/>
    <w:rsid w:val="00BB6C5F"/>
    <w:rsid w:val="00BD2ABF"/>
    <w:rsid w:val="00F473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98C2"/>
  <w15:chartTrackingRefBased/>
  <w15:docId w15:val="{DC4BED48-20EE-44FD-B244-5167A8DB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92D"/>
    <w:pPr>
      <w:ind w:left="720"/>
      <w:contextualSpacing/>
    </w:pPr>
  </w:style>
  <w:style w:type="character" w:styleId="Hyperlink">
    <w:name w:val="Hyperlink"/>
    <w:basedOn w:val="DefaultParagraphFont"/>
    <w:uiPriority w:val="99"/>
    <w:unhideWhenUsed/>
    <w:rsid w:val="0044492D"/>
    <w:rPr>
      <w:color w:val="0563C1" w:themeColor="hyperlink"/>
      <w:u w:val="single"/>
    </w:rPr>
  </w:style>
  <w:style w:type="character" w:styleId="UnresolvedMention">
    <w:name w:val="Unresolved Mention"/>
    <w:basedOn w:val="DefaultParagraphFont"/>
    <w:uiPriority w:val="99"/>
    <w:semiHidden/>
    <w:unhideWhenUsed/>
    <w:rsid w:val="00444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ecurityplanner.consumerreports.org/glossary?term=http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D20128756 Rahul .</dc:creator>
  <cp:keywords/>
  <dc:description/>
  <cp:lastModifiedBy>D20128756 Rahul .</cp:lastModifiedBy>
  <cp:revision>3</cp:revision>
  <cp:lastPrinted>2024-10-12T00:51:00Z</cp:lastPrinted>
  <dcterms:created xsi:type="dcterms:W3CDTF">2024-10-11T23:47:00Z</dcterms:created>
  <dcterms:modified xsi:type="dcterms:W3CDTF">2024-10-12T00:51:00Z</dcterms:modified>
</cp:coreProperties>
</file>