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A67D" w14:textId="5A2F9081" w:rsidR="00612CD0" w:rsidRPr="00532AC7" w:rsidRDefault="00532AC7" w:rsidP="00D15C5F">
      <w:pPr>
        <w:spacing w:before="600" w:after="0" w:line="360" w:lineRule="auto"/>
        <w:jc w:val="center"/>
        <w:rPr>
          <w:rFonts w:ascii="Oxygen" w:hAnsi="Oxygen"/>
          <w:b/>
          <w:bCs/>
          <w:sz w:val="72"/>
          <w:szCs w:val="72"/>
          <w:lang w:val="en-US"/>
        </w:rPr>
      </w:pPr>
      <w:r w:rsidRPr="00532AC7">
        <w:rPr>
          <w:rFonts w:ascii="Oxygen" w:hAnsi="Oxygen"/>
          <w:b/>
          <w:bCs/>
          <w:sz w:val="72"/>
          <w:szCs w:val="72"/>
          <w:lang w:val="en-US"/>
        </w:rPr>
        <w:t>General Norms</w:t>
      </w:r>
    </w:p>
    <w:p w14:paraId="7E6A69DE" w14:textId="63C4EFDF" w:rsidR="00612CD0" w:rsidRPr="00D15C5F" w:rsidRDefault="00612CD0" w:rsidP="00D15C5F">
      <w:pPr>
        <w:spacing w:after="0"/>
        <w:jc w:val="center"/>
        <w:rPr>
          <w:rFonts w:ascii="Oxygen" w:hAnsi="Oxygen"/>
          <w:b/>
          <w:bCs/>
          <w:sz w:val="56"/>
          <w:szCs w:val="56"/>
          <w:lang w:val="en-US"/>
        </w:rPr>
      </w:pPr>
      <w:r w:rsidRPr="00D15C5F">
        <w:rPr>
          <w:rFonts w:ascii="Oxygen" w:hAnsi="Oxygen"/>
          <w:b/>
          <w:bCs/>
          <w:sz w:val="56"/>
          <w:szCs w:val="56"/>
          <w:lang w:val="en-US"/>
        </w:rPr>
        <w:t>Anodiam</w:t>
      </w:r>
    </w:p>
    <w:p w14:paraId="658B47D4" w14:textId="625705CE" w:rsidR="00612CD0" w:rsidRPr="00D15C5F" w:rsidRDefault="00612CD0" w:rsidP="00D15C5F">
      <w:pPr>
        <w:spacing w:before="240" w:after="960"/>
        <w:jc w:val="center"/>
        <w:rPr>
          <w:rFonts w:ascii="Oxygen" w:hAnsi="Oxygen"/>
          <w:b/>
          <w:bCs/>
          <w:sz w:val="36"/>
          <w:szCs w:val="36"/>
          <w:lang w:val="en-US"/>
        </w:rPr>
      </w:pPr>
      <w:r w:rsidRPr="00D15C5F">
        <w:rPr>
          <w:rFonts w:ascii="Oxygen" w:hAnsi="Oxygen"/>
          <w:b/>
          <w:bCs/>
          <w:sz w:val="40"/>
          <w:szCs w:val="40"/>
          <w:lang w:val="en-US"/>
        </w:rPr>
        <w:t>August - 2023</w:t>
      </w:r>
    </w:p>
    <w:p w14:paraId="1D445F8F"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170F82B" w14:textId="5E02675E" w:rsidR="009B5BAD" w:rsidRPr="00D15C5F" w:rsidRDefault="009B5BAD" w:rsidP="00D15C5F">
      <w:pPr>
        <w:pStyle w:val="Heading1"/>
        <w:jc w:val="both"/>
        <w:rPr>
          <w:rFonts w:ascii="Oxygen" w:hAnsi="Oxygen"/>
          <w:lang w:val="en-US"/>
        </w:rPr>
      </w:pPr>
      <w:r w:rsidRPr="00D15C5F">
        <w:rPr>
          <w:rFonts w:ascii="Oxygen" w:hAnsi="Oxygen"/>
          <w:lang w:val="en-US"/>
        </w:rPr>
        <w:lastRenderedPageBreak/>
        <w:t>Approval &amp; Review</w:t>
      </w:r>
      <w:r w:rsidR="00071D0B" w:rsidRPr="00D15C5F">
        <w:rPr>
          <w:rFonts w:ascii="Oxygen" w:hAnsi="Oxygen"/>
          <w:lang w:val="en-US"/>
        </w:rPr>
        <w:t>:</w:t>
      </w:r>
    </w:p>
    <w:p w14:paraId="30B27809" w14:textId="2EE79225" w:rsidR="00071D0B" w:rsidRPr="00D15C5F" w:rsidRDefault="00071D0B" w:rsidP="00D15C5F">
      <w:pPr>
        <w:pStyle w:val="Heading2"/>
        <w:jc w:val="both"/>
        <w:rPr>
          <w:rFonts w:ascii="Oxygen" w:hAnsi="Oxygen"/>
        </w:rPr>
      </w:pPr>
      <w:r w:rsidRPr="00D15C5F">
        <w:rPr>
          <w:rFonts w:ascii="Oxygen" w:hAnsi="Oxygen"/>
        </w:rPr>
        <w:t>Version: 23.08.</w:t>
      </w:r>
      <w:r w:rsidR="00327405" w:rsidRPr="00D15C5F">
        <w:rPr>
          <w:rFonts w:ascii="Oxygen" w:hAnsi="Oxygen"/>
        </w:rPr>
        <w:t>0</w:t>
      </w:r>
    </w:p>
    <w:p w14:paraId="3029AC30" w14:textId="7808639B"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Creation Date: 2</w:t>
      </w:r>
      <w:r w:rsidR="00E56943">
        <w:rPr>
          <w:rFonts w:ascii="Oxygen" w:hAnsi="Oxygen" w:cs="Arial"/>
          <w:color w:val="040C28"/>
        </w:rPr>
        <w:t>3</w:t>
      </w:r>
      <w:r w:rsidRPr="00D15C5F">
        <w:rPr>
          <w:rFonts w:ascii="Oxygen" w:hAnsi="Oxygen" w:cs="Arial"/>
          <w:color w:val="040C28"/>
        </w:rPr>
        <w:t>-August-2023</w:t>
      </w:r>
    </w:p>
    <w:p w14:paraId="4ED09F0C" w14:textId="3973E2CB"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Author: Anirban Chakrabarty</w:t>
      </w:r>
    </w:p>
    <w:p w14:paraId="24C75956" w14:textId="77777777" w:rsidR="00AE052B" w:rsidRDefault="00AE052B" w:rsidP="00AE052B">
      <w:pPr>
        <w:spacing w:after="0"/>
        <w:ind w:left="720"/>
        <w:jc w:val="both"/>
        <w:rPr>
          <w:rFonts w:ascii="Oxygen" w:hAnsi="Oxygen" w:cs="Arial"/>
          <w:color w:val="040C28"/>
        </w:rPr>
      </w:pPr>
      <w:r>
        <w:rPr>
          <w:rFonts w:ascii="Oxygen" w:hAnsi="Oxygen" w:cs="Arial"/>
          <w:color w:val="040C28"/>
        </w:rPr>
        <w:t>Approval Date: 23-August-2023</w:t>
      </w:r>
    </w:p>
    <w:p w14:paraId="0EBAFCF4" w14:textId="77777777" w:rsidR="00AE052B" w:rsidRDefault="00AE052B" w:rsidP="00AE052B">
      <w:pPr>
        <w:spacing w:after="0"/>
        <w:ind w:left="720"/>
        <w:jc w:val="both"/>
        <w:rPr>
          <w:rFonts w:ascii="Oxygen" w:hAnsi="Oxygen" w:cs="Arial"/>
          <w:color w:val="040C28"/>
        </w:rPr>
      </w:pPr>
      <w:r>
        <w:rPr>
          <w:rFonts w:ascii="Oxygen" w:hAnsi="Oxygen" w:cs="Arial"/>
          <w:color w:val="040C28"/>
        </w:rPr>
        <w:t>Approver: Debashish Nath</w:t>
      </w:r>
    </w:p>
    <w:p w14:paraId="3031B3C2" w14:textId="77777777" w:rsidR="00261106" w:rsidRDefault="00261106" w:rsidP="00D15C5F">
      <w:pPr>
        <w:spacing w:after="0"/>
        <w:ind w:left="720"/>
        <w:jc w:val="both"/>
        <w:rPr>
          <w:rFonts w:ascii="Oxygen" w:hAnsi="Oxygen" w:cs="Arial"/>
          <w:color w:val="040C28"/>
        </w:rPr>
      </w:pPr>
    </w:p>
    <w:p w14:paraId="46D04460" w14:textId="77777777" w:rsidR="00261106" w:rsidRDefault="00261106" w:rsidP="00D15C5F">
      <w:pPr>
        <w:spacing w:after="0"/>
        <w:ind w:left="720"/>
        <w:jc w:val="both"/>
        <w:rPr>
          <w:rFonts w:ascii="Oxygen" w:hAnsi="Oxygen" w:cs="Arial"/>
          <w:color w:val="040C28"/>
        </w:rPr>
      </w:pPr>
    </w:p>
    <w:p w14:paraId="15EAF6F3" w14:textId="77777777" w:rsidR="00261106" w:rsidRDefault="00261106" w:rsidP="00D15C5F">
      <w:pPr>
        <w:spacing w:after="0"/>
        <w:ind w:left="720"/>
        <w:jc w:val="both"/>
        <w:rPr>
          <w:rFonts w:ascii="Oxygen" w:hAnsi="Oxygen" w:cs="Arial"/>
          <w:color w:val="040C28"/>
        </w:rPr>
      </w:pPr>
    </w:p>
    <w:p w14:paraId="7F179962" w14:textId="77777777" w:rsidR="00261106" w:rsidRDefault="00261106" w:rsidP="00D15C5F">
      <w:pPr>
        <w:spacing w:after="0"/>
        <w:ind w:left="720"/>
        <w:jc w:val="both"/>
        <w:rPr>
          <w:rFonts w:ascii="Oxygen" w:hAnsi="Oxygen" w:cs="Arial"/>
          <w:color w:val="040C28"/>
        </w:rPr>
      </w:pPr>
    </w:p>
    <w:p w14:paraId="6BF86CDB" w14:textId="77777777" w:rsidR="00261106" w:rsidRDefault="00261106" w:rsidP="00D15C5F">
      <w:pPr>
        <w:spacing w:after="0"/>
        <w:ind w:left="720"/>
        <w:jc w:val="both"/>
        <w:rPr>
          <w:rFonts w:ascii="Oxygen" w:hAnsi="Oxygen" w:cs="Arial"/>
          <w:color w:val="040C28"/>
        </w:rPr>
      </w:pPr>
    </w:p>
    <w:p w14:paraId="09DFE0B1" w14:textId="77777777" w:rsidR="00261106" w:rsidRDefault="00261106" w:rsidP="00D15C5F">
      <w:pPr>
        <w:spacing w:after="0"/>
        <w:ind w:left="720"/>
        <w:jc w:val="both"/>
        <w:rPr>
          <w:rFonts w:ascii="Oxygen" w:hAnsi="Oxygen" w:cs="Arial"/>
          <w:color w:val="040C28"/>
        </w:rPr>
      </w:pPr>
    </w:p>
    <w:p w14:paraId="7357E0DA" w14:textId="77777777" w:rsidR="00261106" w:rsidRDefault="00261106" w:rsidP="00D15C5F">
      <w:pPr>
        <w:spacing w:after="0"/>
        <w:ind w:left="720"/>
        <w:jc w:val="both"/>
        <w:rPr>
          <w:rFonts w:ascii="Oxygen" w:hAnsi="Oxygen" w:cs="Arial"/>
          <w:color w:val="040C28"/>
        </w:rPr>
      </w:pPr>
    </w:p>
    <w:p w14:paraId="4FD37810" w14:textId="77777777" w:rsidR="00261106" w:rsidRDefault="00261106" w:rsidP="00D15C5F">
      <w:pPr>
        <w:spacing w:after="0"/>
        <w:ind w:left="720"/>
        <w:jc w:val="both"/>
        <w:rPr>
          <w:rFonts w:ascii="Oxygen" w:hAnsi="Oxygen" w:cs="Arial"/>
          <w:color w:val="040C28"/>
        </w:rPr>
      </w:pPr>
    </w:p>
    <w:p w14:paraId="096E3F0A" w14:textId="77777777" w:rsidR="00261106" w:rsidRDefault="00261106" w:rsidP="00D15C5F">
      <w:pPr>
        <w:spacing w:after="0"/>
        <w:ind w:left="720"/>
        <w:jc w:val="both"/>
        <w:rPr>
          <w:rFonts w:ascii="Oxygen" w:hAnsi="Oxygen" w:cs="Arial"/>
          <w:color w:val="040C28"/>
        </w:rPr>
      </w:pPr>
    </w:p>
    <w:p w14:paraId="1135618D" w14:textId="7EB1E369"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 </w:t>
      </w:r>
    </w:p>
    <w:p w14:paraId="15BCE8DD" w14:textId="77777777" w:rsidR="009B5BAD" w:rsidRPr="00D15C5F" w:rsidRDefault="009B5BAD" w:rsidP="00D15C5F">
      <w:pPr>
        <w:pStyle w:val="Heading1"/>
        <w:jc w:val="both"/>
        <w:rPr>
          <w:rFonts w:ascii="Oxygen" w:hAnsi="Oxygen"/>
          <w:lang w:val="en-US"/>
        </w:rPr>
      </w:pPr>
      <w:r w:rsidRPr="00D15C5F">
        <w:rPr>
          <w:rFonts w:ascii="Oxygen" w:hAnsi="Oxygen"/>
          <w:lang w:val="en-US"/>
        </w:rPr>
        <w:t>Contacts:</w:t>
      </w:r>
    </w:p>
    <w:p w14:paraId="62D43B76" w14:textId="77777777" w:rsidR="009B5BAD" w:rsidRPr="00D15C5F" w:rsidRDefault="009B5BAD" w:rsidP="00D15C5F">
      <w:pPr>
        <w:pStyle w:val="Heading2"/>
        <w:jc w:val="both"/>
        <w:rPr>
          <w:rFonts w:ascii="Oxygen" w:hAnsi="Oxygen"/>
        </w:rPr>
      </w:pPr>
      <w:r w:rsidRPr="00D15C5F">
        <w:rPr>
          <w:rFonts w:ascii="Oxygen" w:hAnsi="Oxygen"/>
        </w:rPr>
        <w:t>Anirban Chakrabarty, C.E.O.</w:t>
      </w:r>
    </w:p>
    <w:p w14:paraId="633E3BB1" w14:textId="65A22622" w:rsidR="009B5BAD" w:rsidRPr="009B5BAD" w:rsidRDefault="009B5BAD"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8" w:history="1">
        <w:r w:rsidR="00071D0B" w:rsidRPr="009B5BAD">
          <w:rPr>
            <w:rStyle w:val="Hyperlink"/>
            <w:rFonts w:ascii="Oxygen" w:hAnsi="Oxygen" w:cs="Arial"/>
          </w:rPr>
          <w:t>anirban@anodiam.com</w:t>
        </w:r>
      </w:hyperlink>
      <w:r w:rsidR="00071D0B" w:rsidRPr="00D15C5F">
        <w:rPr>
          <w:rFonts w:ascii="Oxygen" w:hAnsi="Oxygen" w:cs="Arial"/>
          <w:color w:val="040C28"/>
        </w:rPr>
        <w:t xml:space="preserve"> </w:t>
      </w:r>
    </w:p>
    <w:p w14:paraId="37021C19" w14:textId="3DFF253E" w:rsidR="009B5BAD" w:rsidRPr="009B5BAD"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9B5BAD" w:rsidRPr="009B5BAD">
        <w:rPr>
          <w:rFonts w:ascii="Oxygen" w:hAnsi="Oxygen" w:cs="Arial"/>
          <w:color w:val="040C28"/>
        </w:rPr>
        <w:t>+91 9073 700094</w:t>
      </w:r>
      <w:r w:rsidRPr="00D15C5F">
        <w:rPr>
          <w:rFonts w:ascii="Oxygen" w:hAnsi="Oxygen" w:cs="Arial"/>
          <w:color w:val="040C28"/>
        </w:rPr>
        <w:t xml:space="preserve">, </w:t>
      </w:r>
      <w:r w:rsidR="009B5BAD" w:rsidRPr="009B5BAD">
        <w:rPr>
          <w:rFonts w:ascii="Oxygen" w:hAnsi="Oxygen" w:cs="Arial"/>
          <w:color w:val="040C28"/>
        </w:rPr>
        <w:t>+61 470 142 229</w:t>
      </w:r>
    </w:p>
    <w:p w14:paraId="76BFAD1C" w14:textId="3A86BA9E" w:rsidR="00612CD0"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009B5BAD" w:rsidRPr="009B5BAD">
        <w:rPr>
          <w:rFonts w:ascii="Oxygen" w:hAnsi="Oxygen" w:cs="Arial"/>
          <w:color w:val="040C28"/>
        </w:rPr>
        <w:t>N - 1/25 Patuli, Kolkata 700094</w:t>
      </w:r>
      <w:r w:rsidRPr="00D15C5F">
        <w:rPr>
          <w:rFonts w:ascii="Oxygen" w:hAnsi="Oxygen" w:cs="Arial"/>
          <w:color w:val="040C28"/>
        </w:rPr>
        <w:t xml:space="preserve">; </w:t>
      </w:r>
      <w:r w:rsidR="009B5BAD" w:rsidRPr="009B5BAD">
        <w:rPr>
          <w:rFonts w:ascii="Oxygen" w:hAnsi="Oxygen" w:cs="Arial"/>
          <w:color w:val="040C28"/>
        </w:rPr>
        <w:t>8/71 Wolseley Street</w:t>
      </w:r>
      <w:r w:rsidRPr="00D15C5F">
        <w:rPr>
          <w:rFonts w:ascii="Oxygen" w:hAnsi="Oxygen" w:cs="Arial"/>
          <w:color w:val="040C28"/>
        </w:rPr>
        <w:t xml:space="preserve">, </w:t>
      </w:r>
      <w:r w:rsidR="009B5BAD" w:rsidRPr="00D15C5F">
        <w:rPr>
          <w:rFonts w:ascii="Oxygen" w:hAnsi="Oxygen" w:cs="Arial"/>
          <w:color w:val="040C28"/>
        </w:rPr>
        <w:t>Bexley, Australia 2207</w:t>
      </w:r>
    </w:p>
    <w:p w14:paraId="15C99BF6" w14:textId="2DE258C4" w:rsidR="00071D0B" w:rsidRPr="00D15C5F" w:rsidRDefault="00071D0B" w:rsidP="00D15C5F">
      <w:pPr>
        <w:pStyle w:val="Heading2"/>
        <w:jc w:val="both"/>
        <w:rPr>
          <w:rFonts w:ascii="Oxygen" w:hAnsi="Oxygen"/>
        </w:rPr>
      </w:pPr>
      <w:r w:rsidRPr="00D15C5F">
        <w:rPr>
          <w:rFonts w:ascii="Oxygen" w:hAnsi="Oxygen"/>
        </w:rPr>
        <w:t>Debasish Nath, C.I.O.</w:t>
      </w:r>
    </w:p>
    <w:p w14:paraId="3FB4B909" w14:textId="759BE164"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9" w:history="1">
        <w:r w:rsidRPr="00D15C5F">
          <w:rPr>
            <w:rStyle w:val="Hyperlink"/>
            <w:rFonts w:ascii="Oxygen" w:hAnsi="Oxygen" w:cs="Arial"/>
          </w:rPr>
          <w:t>anodiam.dn@gmail.com</w:t>
        </w:r>
      </w:hyperlink>
    </w:p>
    <w:p w14:paraId="4E1881F7" w14:textId="45BAF5AF"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48501C" w:rsidRPr="00D15C5F">
        <w:rPr>
          <w:rFonts w:ascii="Oxygen" w:hAnsi="Oxygen" w:cs="Arial"/>
          <w:color w:val="040C28"/>
        </w:rPr>
        <w:t>+91 79759 42642</w:t>
      </w:r>
    </w:p>
    <w:p w14:paraId="7D5C7DCF" w14:textId="0CD48743"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Pr="009B5BAD">
        <w:rPr>
          <w:rFonts w:ascii="Oxygen" w:hAnsi="Oxygen" w:cs="Arial"/>
          <w:color w:val="040C28"/>
        </w:rPr>
        <w:t>N - 1/25 Patuli, Kolkata 700094</w:t>
      </w:r>
    </w:p>
    <w:p w14:paraId="4FBAE016" w14:textId="77777777" w:rsidR="00845746" w:rsidRPr="00D15C5F" w:rsidRDefault="00845746" w:rsidP="00D15C5F">
      <w:pPr>
        <w:jc w:val="both"/>
        <w:rPr>
          <w:rFonts w:ascii="Oxygen" w:eastAsiaTheme="majorEastAsia" w:hAnsi="Oxygen" w:cstheme="majorBidi"/>
          <w:color w:val="2F5496" w:themeColor="accent1" w:themeShade="BF"/>
          <w:sz w:val="32"/>
          <w:szCs w:val="32"/>
          <w:lang w:val="en-US"/>
        </w:rPr>
      </w:pPr>
      <w:r w:rsidRPr="00D15C5F">
        <w:rPr>
          <w:rFonts w:ascii="Oxygen" w:hAnsi="Oxygen"/>
          <w:lang w:val="en-US"/>
        </w:rPr>
        <w:br w:type="page"/>
      </w:r>
    </w:p>
    <w:p w14:paraId="3B343380" w14:textId="4F38C3C3" w:rsidR="009C6543" w:rsidRPr="00D15C5F" w:rsidRDefault="006D2B0A" w:rsidP="00D15C5F">
      <w:pPr>
        <w:pStyle w:val="Heading1"/>
        <w:jc w:val="both"/>
        <w:rPr>
          <w:rFonts w:ascii="Oxygen" w:hAnsi="Oxygen"/>
          <w:lang w:val="en-US"/>
        </w:rPr>
      </w:pPr>
      <w:r w:rsidRPr="00D15C5F">
        <w:rPr>
          <w:rFonts w:ascii="Oxygen" w:hAnsi="Oxygen"/>
          <w:lang w:val="en-US"/>
        </w:rPr>
        <w:lastRenderedPageBreak/>
        <w:t>Purpose</w:t>
      </w:r>
      <w:r w:rsidR="00612CD0" w:rsidRPr="00D15C5F">
        <w:rPr>
          <w:rFonts w:ascii="Oxygen" w:hAnsi="Oxygen"/>
          <w:lang w:val="en-US"/>
        </w:rPr>
        <w:t>:</w:t>
      </w:r>
    </w:p>
    <w:p w14:paraId="52869F8E" w14:textId="3B5AE3B3" w:rsidR="00612CD0" w:rsidRPr="00E56943" w:rsidRDefault="00E56943" w:rsidP="00E56943">
      <w:pPr>
        <w:spacing w:after="0"/>
        <w:jc w:val="both"/>
        <w:rPr>
          <w:rFonts w:ascii="Oxygen" w:hAnsi="Oxygen"/>
          <w:bCs/>
          <w:lang w:val="en-US"/>
        </w:rPr>
      </w:pPr>
      <w:r>
        <w:rPr>
          <w:rFonts w:ascii="Oxygen" w:hAnsi="Oxygen"/>
          <w:bCs/>
          <w:lang w:val="en-US"/>
        </w:rPr>
        <w:t xml:space="preserve">This document outlines the policy and rules around </w:t>
      </w:r>
      <w:r w:rsidR="00D0681C">
        <w:rPr>
          <w:rFonts w:ascii="Oxygen" w:hAnsi="Oxygen"/>
          <w:bCs/>
          <w:lang w:val="en-US"/>
        </w:rPr>
        <w:t>general rules and norms observed</w:t>
      </w:r>
      <w:r>
        <w:rPr>
          <w:rFonts w:ascii="Oxygen" w:hAnsi="Oxygen"/>
          <w:bCs/>
          <w:lang w:val="en-US"/>
        </w:rPr>
        <w:t xml:space="preserve"> at Anodiam</w:t>
      </w:r>
      <w:r w:rsidR="00612CD0" w:rsidRPr="00D15C5F">
        <w:rPr>
          <w:rFonts w:ascii="Oxygen" w:hAnsi="Oxygen"/>
          <w:lang w:val="en-US"/>
        </w:rPr>
        <w:t>.</w:t>
      </w:r>
    </w:p>
    <w:p w14:paraId="0498182A"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F6F6FDE" w14:textId="79747ACE" w:rsidR="006D2B0A" w:rsidRPr="00D15C5F" w:rsidRDefault="006D2B0A" w:rsidP="00D15C5F">
      <w:pPr>
        <w:pStyle w:val="Heading1"/>
        <w:jc w:val="both"/>
        <w:rPr>
          <w:rFonts w:ascii="Oxygen" w:hAnsi="Oxygen"/>
          <w:lang w:val="en-US"/>
        </w:rPr>
      </w:pPr>
      <w:r w:rsidRPr="00D15C5F">
        <w:rPr>
          <w:rFonts w:ascii="Oxygen" w:hAnsi="Oxygen"/>
          <w:lang w:val="en-US"/>
        </w:rPr>
        <w:lastRenderedPageBreak/>
        <w:t>Scope</w:t>
      </w:r>
      <w:r w:rsidR="00612CD0" w:rsidRPr="00D15C5F">
        <w:rPr>
          <w:rFonts w:ascii="Oxygen" w:hAnsi="Oxygen"/>
          <w:lang w:val="en-US"/>
        </w:rPr>
        <w:t>:</w:t>
      </w:r>
    </w:p>
    <w:p w14:paraId="3226AF21" w14:textId="77777777" w:rsidR="00860CB7" w:rsidRDefault="00860CB7" w:rsidP="00384D72">
      <w:pPr>
        <w:jc w:val="both"/>
        <w:rPr>
          <w:rFonts w:ascii="Oxygen" w:hAnsi="Oxygen"/>
          <w:lang w:val="en-US"/>
        </w:rPr>
      </w:pPr>
      <w:r>
        <w:rPr>
          <w:rFonts w:ascii="Oxygen" w:hAnsi="Oxygen"/>
          <w:lang w:val="en-US"/>
        </w:rPr>
        <w:t>Scope of this document covers following two major aspects</w:t>
      </w:r>
    </w:p>
    <w:p w14:paraId="2C80E928" w14:textId="57D11905" w:rsidR="00860CB7" w:rsidRDefault="00860CB7" w:rsidP="00860CB7">
      <w:pPr>
        <w:pStyle w:val="ListParagraph"/>
        <w:numPr>
          <w:ilvl w:val="0"/>
          <w:numId w:val="8"/>
        </w:numPr>
        <w:jc w:val="both"/>
        <w:rPr>
          <w:rFonts w:ascii="Oxygen" w:hAnsi="Oxygen"/>
          <w:lang w:val="en-US"/>
        </w:rPr>
      </w:pPr>
      <w:r>
        <w:rPr>
          <w:rFonts w:ascii="Oxygen" w:hAnsi="Oxygen"/>
          <w:lang w:val="en-US"/>
        </w:rPr>
        <w:t>Personal conduct expected from each individual stakeholder of Anodiam.</w:t>
      </w:r>
    </w:p>
    <w:p w14:paraId="1F5A504D" w14:textId="4EAEAE2B" w:rsidR="00860CB7" w:rsidRDefault="00860CB7" w:rsidP="00860CB7">
      <w:pPr>
        <w:pStyle w:val="ListParagraph"/>
        <w:numPr>
          <w:ilvl w:val="0"/>
          <w:numId w:val="8"/>
        </w:numPr>
        <w:jc w:val="both"/>
        <w:rPr>
          <w:rFonts w:ascii="Oxygen" w:hAnsi="Oxygen"/>
          <w:lang w:val="en-US"/>
        </w:rPr>
      </w:pPr>
      <w:r>
        <w:rPr>
          <w:rFonts w:ascii="Oxygen" w:hAnsi="Oxygen"/>
          <w:lang w:val="en-US"/>
        </w:rPr>
        <w:t xml:space="preserve">Responsible usage of Anodiam properties and amenities. </w:t>
      </w:r>
    </w:p>
    <w:p w14:paraId="12AEFBE6" w14:textId="12E0DED4" w:rsidR="00261106" w:rsidRPr="00860CB7" w:rsidRDefault="00261106" w:rsidP="00860CB7">
      <w:pPr>
        <w:jc w:val="both"/>
        <w:rPr>
          <w:rFonts w:ascii="Oxygen" w:hAnsi="Oxygen"/>
          <w:lang w:val="en-US"/>
        </w:rPr>
      </w:pPr>
      <w:r w:rsidRPr="00860CB7">
        <w:rPr>
          <w:rFonts w:ascii="Oxygen" w:hAnsi="Oxygen"/>
          <w:lang w:val="en-US"/>
        </w:rPr>
        <w:br w:type="page"/>
      </w:r>
    </w:p>
    <w:p w14:paraId="6CBCFF27" w14:textId="59E3C951" w:rsidR="006D2B0A" w:rsidRPr="00D15C5F" w:rsidRDefault="006D2B0A" w:rsidP="00D15C5F">
      <w:pPr>
        <w:pStyle w:val="Heading1"/>
        <w:jc w:val="both"/>
        <w:rPr>
          <w:rFonts w:ascii="Oxygen" w:hAnsi="Oxygen"/>
          <w:lang w:val="en-US"/>
        </w:rPr>
      </w:pPr>
      <w:r w:rsidRPr="00D15C5F">
        <w:rPr>
          <w:rFonts w:ascii="Oxygen" w:hAnsi="Oxygen"/>
          <w:lang w:val="en-US"/>
        </w:rPr>
        <w:lastRenderedPageBreak/>
        <w:t>Policy Document</w:t>
      </w:r>
      <w:r w:rsidR="00222D5F" w:rsidRPr="00D15C5F">
        <w:rPr>
          <w:rFonts w:ascii="Oxygen" w:hAnsi="Oxygen"/>
          <w:lang w:val="en-US"/>
        </w:rPr>
        <w:t>:</w:t>
      </w:r>
    </w:p>
    <w:p w14:paraId="71A58742" w14:textId="6D9AFCF6" w:rsidR="00860CB7" w:rsidRPr="006D563F" w:rsidRDefault="00E11A79" w:rsidP="00E97F00">
      <w:pPr>
        <w:pStyle w:val="ListParagraph"/>
        <w:numPr>
          <w:ilvl w:val="0"/>
          <w:numId w:val="1"/>
        </w:numPr>
        <w:spacing w:before="240" w:after="0"/>
        <w:jc w:val="both"/>
        <w:rPr>
          <w:rFonts w:ascii="Oxygen" w:hAnsi="Oxygen"/>
          <w:b/>
          <w:lang w:val="en-US"/>
        </w:rPr>
      </w:pPr>
      <w:r w:rsidRPr="00E11A79">
        <w:rPr>
          <w:rFonts w:ascii="Oxygen" w:hAnsi="Oxygen"/>
          <w:b/>
          <w:bCs/>
          <w:lang w:val="en-US"/>
        </w:rPr>
        <w:t>Expected Personal Conduct</w:t>
      </w:r>
      <w:r>
        <w:rPr>
          <w:rFonts w:ascii="Oxygen" w:hAnsi="Oxygen"/>
          <w:lang w:val="en-US"/>
        </w:rPr>
        <w:t xml:space="preserve">: </w:t>
      </w:r>
      <w:r w:rsidR="00860CB7" w:rsidRPr="006D563F">
        <w:rPr>
          <w:rFonts w:ascii="Oxygen" w:hAnsi="Oxygen"/>
          <w:lang w:val="en-US"/>
        </w:rPr>
        <w:t>At Anodiam all stakeholders focus solely on the highest standards of education. Your personal behavior and appearances at all times must be conducive to the same.</w:t>
      </w:r>
    </w:p>
    <w:p w14:paraId="7642F1B9" w14:textId="2DDC5507" w:rsidR="00860CB7" w:rsidRPr="006D563F" w:rsidRDefault="00E97F00" w:rsidP="00E97F00">
      <w:pPr>
        <w:pStyle w:val="ListParagraph"/>
        <w:numPr>
          <w:ilvl w:val="0"/>
          <w:numId w:val="7"/>
        </w:numPr>
        <w:spacing w:before="240" w:after="0"/>
        <w:ind w:left="1080"/>
        <w:jc w:val="both"/>
        <w:rPr>
          <w:rFonts w:ascii="Oxygen" w:hAnsi="Oxygen"/>
          <w:lang w:val="en-US"/>
        </w:rPr>
      </w:pPr>
      <w:r>
        <w:rPr>
          <w:rFonts w:ascii="Oxygen" w:hAnsi="Oxygen"/>
          <w:b/>
          <w:bCs/>
          <w:lang w:val="en-US"/>
        </w:rPr>
        <w:t xml:space="preserve">Responsible </w:t>
      </w:r>
      <w:r w:rsidR="00E11A79" w:rsidRPr="00E11A79">
        <w:rPr>
          <w:rFonts w:ascii="Oxygen" w:hAnsi="Oxygen"/>
          <w:b/>
          <w:bCs/>
          <w:lang w:val="en-US"/>
        </w:rPr>
        <w:t>Dress</w:t>
      </w:r>
      <w:r w:rsidR="00E11A79">
        <w:rPr>
          <w:rFonts w:ascii="Oxygen" w:hAnsi="Oxygen"/>
          <w:b/>
          <w:bCs/>
          <w:lang w:val="en-US"/>
        </w:rPr>
        <w:t xml:space="preserve"> up</w:t>
      </w:r>
      <w:r w:rsidR="00E11A79" w:rsidRPr="00E11A79">
        <w:rPr>
          <w:rFonts w:ascii="Oxygen" w:hAnsi="Oxygen"/>
          <w:b/>
          <w:bCs/>
          <w:lang w:val="en-US"/>
        </w:rPr>
        <w:t xml:space="preserve"> &amp; Attire</w:t>
      </w:r>
      <w:r w:rsidR="00E11A79">
        <w:rPr>
          <w:rFonts w:ascii="Oxygen" w:hAnsi="Oxygen"/>
          <w:lang w:val="en-US"/>
        </w:rPr>
        <w:t xml:space="preserve">: </w:t>
      </w:r>
      <w:r w:rsidR="00860CB7" w:rsidRPr="006D563F">
        <w:rPr>
          <w:rFonts w:ascii="Oxygen" w:hAnsi="Oxygen"/>
          <w:lang w:val="en-US"/>
        </w:rPr>
        <w:t>As responsible individuals, we know how to dress up elegantly and in a dignified manner for an educational institution. Any inelegant fashion that distracts attention is strictly prohibited.</w:t>
      </w:r>
    </w:p>
    <w:p w14:paraId="251F3ECC" w14:textId="18E0E8C3" w:rsidR="00E97F00" w:rsidRDefault="00E97F00" w:rsidP="00E97F00">
      <w:pPr>
        <w:pStyle w:val="ListParagraph"/>
        <w:numPr>
          <w:ilvl w:val="0"/>
          <w:numId w:val="7"/>
        </w:numPr>
        <w:spacing w:before="240" w:after="0"/>
        <w:ind w:left="1080"/>
        <w:jc w:val="both"/>
        <w:rPr>
          <w:rFonts w:ascii="Oxygen" w:hAnsi="Oxygen"/>
          <w:lang w:val="en-US"/>
        </w:rPr>
      </w:pPr>
      <w:r>
        <w:rPr>
          <w:rFonts w:ascii="Oxygen" w:hAnsi="Oxygen"/>
          <w:b/>
          <w:bCs/>
          <w:lang w:val="en-US"/>
        </w:rPr>
        <w:t xml:space="preserve">Tobacco usage &amp; </w:t>
      </w:r>
      <w:r w:rsidRPr="00E97F00">
        <w:rPr>
          <w:rFonts w:ascii="Oxygen" w:hAnsi="Oxygen"/>
          <w:b/>
          <w:bCs/>
          <w:lang w:val="en-US"/>
        </w:rPr>
        <w:t>Substance Abuse Ban</w:t>
      </w:r>
      <w:r>
        <w:rPr>
          <w:rFonts w:ascii="Oxygen" w:hAnsi="Oxygen"/>
          <w:lang w:val="en-US"/>
        </w:rPr>
        <w:t>:</w:t>
      </w:r>
    </w:p>
    <w:p w14:paraId="04849B30" w14:textId="77777777" w:rsidR="00E97F00" w:rsidRDefault="00860CB7" w:rsidP="00E97F00">
      <w:pPr>
        <w:pStyle w:val="ListParagraph"/>
        <w:numPr>
          <w:ilvl w:val="1"/>
          <w:numId w:val="7"/>
        </w:numPr>
        <w:spacing w:before="240" w:after="0"/>
        <w:ind w:left="180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19A63E39" w14:textId="39DA3DE0" w:rsidR="00860CB7" w:rsidRPr="00E97F00" w:rsidRDefault="00860CB7" w:rsidP="00E97F00">
      <w:pPr>
        <w:pStyle w:val="ListParagraph"/>
        <w:numPr>
          <w:ilvl w:val="1"/>
          <w:numId w:val="7"/>
        </w:numPr>
        <w:spacing w:before="240" w:after="0"/>
        <w:ind w:left="1800"/>
        <w:jc w:val="both"/>
        <w:rPr>
          <w:rFonts w:ascii="Oxygen" w:hAnsi="Oxygen"/>
          <w:lang w:val="en-US"/>
        </w:rPr>
      </w:pPr>
      <w:r w:rsidRPr="00E97F00">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551AEAA8" w14:textId="77777777" w:rsidR="00E97F00" w:rsidRDefault="00E97F00" w:rsidP="00E97F00">
      <w:pPr>
        <w:pStyle w:val="ListParagraph"/>
        <w:numPr>
          <w:ilvl w:val="0"/>
          <w:numId w:val="7"/>
        </w:numPr>
        <w:spacing w:before="240" w:after="0"/>
        <w:ind w:left="1080"/>
        <w:jc w:val="both"/>
        <w:rPr>
          <w:rFonts w:ascii="Oxygen" w:hAnsi="Oxygen"/>
          <w:lang w:val="en-US"/>
        </w:rPr>
      </w:pPr>
      <w:r w:rsidRPr="00E97F00">
        <w:rPr>
          <w:rFonts w:ascii="Oxygen" w:hAnsi="Oxygen"/>
          <w:b/>
          <w:bCs/>
          <w:lang w:val="en-US"/>
        </w:rPr>
        <w:t>General &amp; Personal Behavior</w:t>
      </w:r>
      <w:r>
        <w:rPr>
          <w:rFonts w:ascii="Oxygen" w:hAnsi="Oxygen"/>
          <w:lang w:val="en-US"/>
        </w:rPr>
        <w:t>:</w:t>
      </w:r>
    </w:p>
    <w:p w14:paraId="1D082EDB" w14:textId="77777777" w:rsidR="00E97F00" w:rsidRDefault="00860CB7" w:rsidP="00E97F00">
      <w:pPr>
        <w:pStyle w:val="ListParagraph"/>
        <w:numPr>
          <w:ilvl w:val="1"/>
          <w:numId w:val="7"/>
        </w:numPr>
        <w:spacing w:before="240" w:after="0"/>
        <w:ind w:left="1800"/>
        <w:jc w:val="both"/>
        <w:rPr>
          <w:rFonts w:ascii="Oxygen" w:hAnsi="Oxygen"/>
          <w:lang w:val="en-US"/>
        </w:rPr>
      </w:pPr>
      <w:r w:rsidRPr="006D563F">
        <w:rPr>
          <w:rFonts w:ascii="Oxygen" w:hAnsi="Oxygen"/>
          <w:lang w:val="en-US"/>
        </w:rPr>
        <w:t xml:space="preserve">Indulging in any immoral or sexually explicit activity </w:t>
      </w:r>
      <w:r w:rsidR="00E97F00">
        <w:rPr>
          <w:rFonts w:ascii="Oxygen" w:hAnsi="Oxygen"/>
          <w:lang w:val="en-US"/>
        </w:rPr>
        <w:t xml:space="preserve">inside the institution or in its vicinity </w:t>
      </w:r>
      <w:r w:rsidRPr="006D563F">
        <w:rPr>
          <w:rFonts w:ascii="Oxygen" w:hAnsi="Oxygen"/>
          <w:lang w:val="en-US"/>
        </w:rPr>
        <w:t>is strictly prohibited and will result in immediate disciplinary action including cancelation of this contract.</w:t>
      </w:r>
    </w:p>
    <w:p w14:paraId="3AE47565" w14:textId="7ED3C3B7" w:rsidR="00860CB7" w:rsidRPr="00E97F00" w:rsidRDefault="00860CB7" w:rsidP="00E97F00">
      <w:pPr>
        <w:pStyle w:val="ListParagraph"/>
        <w:numPr>
          <w:ilvl w:val="1"/>
          <w:numId w:val="7"/>
        </w:numPr>
        <w:spacing w:before="240" w:after="0"/>
        <w:ind w:left="1800"/>
        <w:jc w:val="both"/>
        <w:rPr>
          <w:rFonts w:ascii="Oxygen" w:hAnsi="Oxygen"/>
          <w:lang w:val="en-US"/>
        </w:rPr>
      </w:pPr>
      <w:r w:rsidRPr="00E97F00">
        <w:rPr>
          <w:rFonts w:ascii="Oxygen" w:hAnsi="Oxygen"/>
          <w:lang w:val="en-US"/>
        </w:rPr>
        <w:t>Any loud, irresponsible or reckless behavior of any nature will not be accepted. It may lead to strict actions including immediate cancellation of this contract.</w:t>
      </w:r>
    </w:p>
    <w:p w14:paraId="063B1FE6" w14:textId="32B9B3CF" w:rsidR="00860CB7" w:rsidRPr="00E97F00" w:rsidRDefault="00E97F00" w:rsidP="00E97F00">
      <w:pPr>
        <w:pStyle w:val="ListParagraph"/>
        <w:numPr>
          <w:ilvl w:val="0"/>
          <w:numId w:val="1"/>
        </w:numPr>
        <w:spacing w:after="0"/>
        <w:jc w:val="both"/>
        <w:rPr>
          <w:rFonts w:ascii="Oxygen" w:hAnsi="Oxygen"/>
          <w:bCs/>
          <w:lang w:val="en-US"/>
        </w:rPr>
      </w:pPr>
      <w:r>
        <w:rPr>
          <w:rFonts w:ascii="Oxygen" w:hAnsi="Oxygen"/>
          <w:b/>
          <w:lang w:val="en-US"/>
        </w:rPr>
        <w:t xml:space="preserve">Responsible use of </w:t>
      </w:r>
      <w:r w:rsidR="00860CB7" w:rsidRPr="00E97F00">
        <w:rPr>
          <w:rFonts w:ascii="Oxygen" w:hAnsi="Oxygen"/>
          <w:b/>
          <w:lang w:val="en-US"/>
        </w:rPr>
        <w:t xml:space="preserve">Anodiam </w:t>
      </w:r>
      <w:r>
        <w:rPr>
          <w:rFonts w:ascii="Oxygen" w:hAnsi="Oxygen"/>
          <w:b/>
          <w:lang w:val="en-US"/>
        </w:rPr>
        <w:t>a</w:t>
      </w:r>
      <w:r w:rsidR="00860CB7" w:rsidRPr="00E97F00">
        <w:rPr>
          <w:rFonts w:ascii="Oxygen" w:hAnsi="Oxygen"/>
          <w:b/>
          <w:lang w:val="en-US"/>
        </w:rPr>
        <w:t>menities:</w:t>
      </w:r>
      <w:r w:rsidR="00860CB7" w:rsidRPr="00E97F00">
        <w:rPr>
          <w:rFonts w:ascii="Oxygen" w:hAnsi="Oxygen"/>
          <w:lang w:val="en-US"/>
        </w:rPr>
        <w:t xml:space="preserve"> Anodiam is keen on providing the best amenities and infrastructure for you to perform at your best. In case, you need any further help or assistance, please feel free to talk to the Centre Manager or your </w:t>
      </w:r>
      <w:bookmarkStart w:id="0" w:name="_Hlk141358359"/>
      <w:r w:rsidR="00860CB7" w:rsidRPr="00E97F00">
        <w:rPr>
          <w:rFonts w:ascii="Oxygen" w:hAnsi="Oxygen"/>
          <w:lang w:val="en-US"/>
        </w:rPr>
        <w:t xml:space="preserve">Academic </w:t>
      </w:r>
      <w:bookmarkEnd w:id="0"/>
      <w:r w:rsidR="00860CB7" w:rsidRPr="00E97F00">
        <w:rPr>
          <w:rFonts w:ascii="Oxygen" w:hAnsi="Oxygen"/>
          <w:lang w:val="en-US"/>
        </w:rPr>
        <w:t>Head. Remember, our motto is to provide education that enlightens!</w:t>
      </w:r>
    </w:p>
    <w:p w14:paraId="25436318" w14:textId="77777777" w:rsidR="00860CB7" w:rsidRPr="006D563F" w:rsidRDefault="00860CB7" w:rsidP="00860CB7">
      <w:pPr>
        <w:pStyle w:val="ListParagraph"/>
        <w:numPr>
          <w:ilvl w:val="0"/>
          <w:numId w:val="6"/>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Pr="006D563F">
        <w:rPr>
          <w:rFonts w:ascii="Oxygen" w:hAnsi="Oxygen"/>
          <w:lang w:val="en-US"/>
        </w:rPr>
        <w:t xml:space="preserve">Manager can approve all items including books and instruments etc. costing less than </w:t>
      </w:r>
      <w:r w:rsidRPr="006D563F">
        <w:rPr>
          <w:rFonts w:ascii="Times New Roman" w:hAnsi="Times New Roman" w:cs="Times New Roman"/>
          <w:lang w:val="en-US"/>
        </w:rPr>
        <w:t>₹</w:t>
      </w:r>
      <w:r w:rsidRPr="006D563F">
        <w:rPr>
          <w:rFonts w:ascii="Oxygen" w:hAnsi="Oxygen"/>
          <w:lang w:val="en-US"/>
        </w:rPr>
        <w:t>500/-</w:t>
      </w:r>
    </w:p>
    <w:p w14:paraId="253D4D76" w14:textId="77777777" w:rsidR="00860CB7" w:rsidRPr="006D563F" w:rsidRDefault="00860CB7" w:rsidP="00860CB7">
      <w:pPr>
        <w:pStyle w:val="ListParagraph"/>
        <w:numPr>
          <w:ilvl w:val="0"/>
          <w:numId w:val="6"/>
        </w:numPr>
        <w:spacing w:after="0"/>
        <w:jc w:val="both"/>
        <w:rPr>
          <w:rFonts w:ascii="Oxygen" w:hAnsi="Oxygen"/>
          <w:lang w:val="en-US"/>
        </w:rPr>
      </w:pPr>
      <w:r w:rsidRPr="006D563F">
        <w:rPr>
          <w:rFonts w:ascii="Oxygen" w:hAnsi="Oxygen"/>
          <w:lang w:val="en-US"/>
        </w:rPr>
        <w:t xml:space="preserve">For items costing more, you need approval from your </w:t>
      </w:r>
      <w:r>
        <w:rPr>
          <w:rFonts w:ascii="Oxygen" w:hAnsi="Oxygen"/>
          <w:lang w:val="en-US"/>
        </w:rPr>
        <w:t>Academic</w:t>
      </w:r>
      <w:r w:rsidRPr="008F6AD2">
        <w:rPr>
          <w:rFonts w:ascii="Oxygen" w:hAnsi="Oxygen"/>
          <w:lang w:val="en-US"/>
        </w:rPr>
        <w:t xml:space="preserve"> </w:t>
      </w:r>
      <w:r>
        <w:rPr>
          <w:rFonts w:ascii="Oxygen" w:hAnsi="Oxygen"/>
          <w:lang w:val="en-US"/>
        </w:rPr>
        <w:t>H</w:t>
      </w:r>
      <w:r w:rsidRPr="006D563F">
        <w:rPr>
          <w:rFonts w:ascii="Oxygen" w:hAnsi="Oxygen"/>
          <w:lang w:val="en-US"/>
        </w:rPr>
        <w:t>ead</w:t>
      </w:r>
      <w:r w:rsidRPr="006D563F">
        <w:rPr>
          <w:rFonts w:ascii="Oxygen" w:hAnsi="Oxygen" w:cs="Times New Roman"/>
          <w:lang w:val="en-US"/>
        </w:rPr>
        <w:t>.</w:t>
      </w:r>
    </w:p>
    <w:p w14:paraId="3BD1751E" w14:textId="77777777" w:rsidR="00860CB7" w:rsidRPr="006D563F" w:rsidRDefault="00860CB7" w:rsidP="00860CB7">
      <w:pPr>
        <w:pStyle w:val="ListParagraph"/>
        <w:numPr>
          <w:ilvl w:val="0"/>
          <w:numId w:val="6"/>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6D86E426" w14:textId="77777777" w:rsidR="00860CB7" w:rsidRPr="006D563F" w:rsidRDefault="00860CB7" w:rsidP="00860CB7">
      <w:pPr>
        <w:pStyle w:val="ListParagraph"/>
        <w:numPr>
          <w:ilvl w:val="0"/>
          <w:numId w:val="6"/>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6AEB875A" w14:textId="77777777" w:rsidR="00860CB7" w:rsidRPr="006D563F" w:rsidRDefault="00860CB7" w:rsidP="00860CB7">
      <w:pPr>
        <w:pStyle w:val="ListParagraph"/>
        <w:numPr>
          <w:ilvl w:val="0"/>
          <w:numId w:val="6"/>
        </w:numPr>
        <w:spacing w:after="0"/>
        <w:jc w:val="both"/>
        <w:rPr>
          <w:rFonts w:ascii="Oxygen" w:hAnsi="Oxygen"/>
          <w:lang w:val="en-US"/>
        </w:rPr>
      </w:pPr>
      <w:r w:rsidRPr="006D563F">
        <w:rPr>
          <w:rFonts w:ascii="Oxygen" w:hAnsi="Oxygen"/>
          <w:lang w:val="en-US"/>
        </w:rPr>
        <w:t>Our building has proper signage and you are expected to abide by all of them. Disregarding signage may result in a punishable offense.</w:t>
      </w:r>
    </w:p>
    <w:p w14:paraId="68B48A25" w14:textId="77777777" w:rsidR="00860CB7" w:rsidRDefault="00860CB7" w:rsidP="00860CB7">
      <w:pPr>
        <w:pStyle w:val="ListParagraph"/>
        <w:numPr>
          <w:ilvl w:val="0"/>
          <w:numId w:val="6"/>
        </w:numPr>
        <w:spacing w:after="0"/>
        <w:jc w:val="both"/>
        <w:rPr>
          <w:rFonts w:ascii="Oxygen" w:hAnsi="Oxygen"/>
          <w:lang w:val="en-US"/>
        </w:rPr>
      </w:pPr>
      <w:r w:rsidRPr="006D563F">
        <w:rPr>
          <w:rFonts w:ascii="Oxygen" w:hAnsi="Oxygen"/>
          <w:lang w:val="en-US"/>
        </w:rPr>
        <w:t>There is ample street-side parking available in the vicinity. No parking of bicycles, motorbikes or other vehicles is allowed inside the premises. Also, Anodiam is not responsible for any damage or theft of vehicles or bicycles parked outside.</w:t>
      </w:r>
    </w:p>
    <w:p w14:paraId="6C68543C"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C55CF69" w14:textId="43FD6DC1" w:rsidR="006D2B0A" w:rsidRPr="00D15C5F" w:rsidRDefault="006D2B0A" w:rsidP="00D15C5F">
      <w:pPr>
        <w:pStyle w:val="Heading1"/>
        <w:jc w:val="both"/>
        <w:rPr>
          <w:rFonts w:ascii="Oxygen" w:hAnsi="Oxygen"/>
          <w:lang w:val="en-US"/>
        </w:rPr>
      </w:pPr>
      <w:r w:rsidRPr="00D15C5F">
        <w:rPr>
          <w:rFonts w:ascii="Oxygen" w:hAnsi="Oxygen"/>
          <w:lang w:val="en-US"/>
        </w:rPr>
        <w:lastRenderedPageBreak/>
        <w:t>Roles &amp; Responsibilities</w:t>
      </w:r>
      <w:r w:rsidR="00222D5F" w:rsidRPr="00D15C5F">
        <w:rPr>
          <w:rFonts w:ascii="Oxygen" w:hAnsi="Oxygen"/>
          <w:lang w:val="en-US"/>
        </w:rPr>
        <w:t>:</w:t>
      </w:r>
    </w:p>
    <w:p w14:paraId="4DD9CC25" w14:textId="1933D7E1" w:rsidR="009B5BAD" w:rsidRPr="00D15C5F" w:rsidRDefault="00383DF7" w:rsidP="00D15C5F">
      <w:pPr>
        <w:jc w:val="both"/>
        <w:rPr>
          <w:rFonts w:ascii="Oxygen" w:hAnsi="Oxygen"/>
          <w:lang w:val="en-US"/>
        </w:rPr>
      </w:pPr>
      <w:r>
        <w:rPr>
          <w:rFonts w:ascii="Oxygen" w:hAnsi="Oxygen"/>
          <w:lang w:val="en-US"/>
        </w:rPr>
        <w:t xml:space="preserve">The above policies </w:t>
      </w:r>
      <w:r w:rsidR="006F685D">
        <w:rPr>
          <w:rFonts w:ascii="Oxygen" w:hAnsi="Oxygen"/>
          <w:lang w:val="en-US"/>
        </w:rPr>
        <w:t>are mandated for</w:t>
      </w:r>
      <w:r>
        <w:rPr>
          <w:rFonts w:ascii="Oxygen" w:hAnsi="Oxygen"/>
          <w:lang w:val="en-US"/>
        </w:rPr>
        <w:t xml:space="preserve"> all </w:t>
      </w:r>
      <w:r w:rsidR="006F685D">
        <w:rPr>
          <w:rFonts w:ascii="Oxygen" w:hAnsi="Oxygen"/>
          <w:lang w:val="en-US"/>
        </w:rPr>
        <w:t xml:space="preserve">contractual </w:t>
      </w:r>
      <w:r>
        <w:rPr>
          <w:rFonts w:ascii="Oxygen" w:hAnsi="Oxygen"/>
          <w:lang w:val="en-US"/>
        </w:rPr>
        <w:t>stakeholders of Anodiam.</w:t>
      </w:r>
      <w:r w:rsidR="009B5BAD" w:rsidRPr="00D15C5F">
        <w:rPr>
          <w:rFonts w:ascii="Oxygen" w:hAnsi="Oxygen"/>
          <w:lang w:val="en-US"/>
        </w:rPr>
        <w:br w:type="page"/>
      </w:r>
    </w:p>
    <w:p w14:paraId="6D7ED10E" w14:textId="521D2F3A" w:rsidR="006D2B0A" w:rsidRPr="00D15C5F" w:rsidRDefault="006D2B0A" w:rsidP="00D15C5F">
      <w:pPr>
        <w:pStyle w:val="Heading1"/>
        <w:jc w:val="both"/>
        <w:rPr>
          <w:rFonts w:ascii="Oxygen" w:hAnsi="Oxygen"/>
          <w:lang w:val="en-US"/>
        </w:rPr>
      </w:pPr>
      <w:r w:rsidRPr="00D15C5F">
        <w:rPr>
          <w:rFonts w:ascii="Oxygen" w:hAnsi="Oxygen"/>
          <w:lang w:val="en-US"/>
        </w:rPr>
        <w:lastRenderedPageBreak/>
        <w:t>Terms &amp; Definitions</w:t>
      </w:r>
      <w:r w:rsidR="00222D5F" w:rsidRPr="00D15C5F">
        <w:rPr>
          <w:rFonts w:ascii="Oxygen" w:hAnsi="Oxygen"/>
          <w:lang w:val="en-US"/>
        </w:rPr>
        <w:t>:</w:t>
      </w:r>
    </w:p>
    <w:sectPr w:rsidR="006D2B0A" w:rsidRPr="00D15C5F" w:rsidSect="00FD32F3">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3BA2A" w14:textId="77777777" w:rsidR="005D42D8" w:rsidRDefault="005D42D8" w:rsidP="00425576">
      <w:pPr>
        <w:spacing w:after="0" w:line="240" w:lineRule="auto"/>
      </w:pPr>
      <w:r>
        <w:separator/>
      </w:r>
    </w:p>
  </w:endnote>
  <w:endnote w:type="continuationSeparator" w:id="0">
    <w:p w14:paraId="49C5D5BB" w14:textId="77777777" w:rsidR="005D42D8" w:rsidRDefault="005D42D8"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FACA" w14:textId="77777777" w:rsidR="00354651" w:rsidRDefault="00354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FD32F3" w14:paraId="5CEB1675" w14:textId="77777777" w:rsidTr="00C864F6">
      <w:tc>
        <w:tcPr>
          <w:tcW w:w="7893" w:type="dxa"/>
          <w:gridSpan w:val="2"/>
          <w:tcBorders>
            <w:top w:val="single" w:sz="24" w:space="0" w:color="FF8C52"/>
          </w:tcBorders>
        </w:tcPr>
        <w:p w14:paraId="33397FCD" w14:textId="7B3CA68B" w:rsidR="00FD32F3" w:rsidRPr="00FD32F3" w:rsidRDefault="00FD32F3" w:rsidP="00CA0383">
          <w:pPr>
            <w:pStyle w:val="Footer"/>
            <w:spacing w:line="360" w:lineRule="auto"/>
            <w:rPr>
              <w:rFonts w:ascii="Oxygen" w:hAnsi="Oxygen"/>
              <w:b/>
              <w:bCs/>
              <w:sz w:val="8"/>
              <w:szCs w:val="8"/>
            </w:rPr>
          </w:pPr>
        </w:p>
      </w:tc>
      <w:tc>
        <w:tcPr>
          <w:tcW w:w="2738" w:type="dxa"/>
          <w:vMerge w:val="restart"/>
        </w:tcPr>
        <w:p w14:paraId="3FE8B16A" w14:textId="7A36B8D7" w:rsidR="00FD32F3" w:rsidRDefault="00C864F6"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FD32F3" w14:paraId="5738CFA0" w14:textId="77777777" w:rsidTr="00C864F6">
      <w:tc>
        <w:tcPr>
          <w:tcW w:w="1422" w:type="dxa"/>
        </w:tcPr>
        <w:p w14:paraId="2ADA26FA" w14:textId="3DAC6D4A"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FD32F3" w:rsidRPr="009C6543" w:rsidRDefault="00FD32F3"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FD32F3" w:rsidRDefault="00FD32F3">
          <w:pPr>
            <w:pStyle w:val="Footer"/>
          </w:pPr>
        </w:p>
      </w:tc>
    </w:tr>
    <w:tr w:rsidR="00FD32F3" w14:paraId="10829BB3" w14:textId="77777777" w:rsidTr="00C864F6">
      <w:tc>
        <w:tcPr>
          <w:tcW w:w="1422" w:type="dxa"/>
        </w:tcPr>
        <w:p w14:paraId="3982173A" w14:textId="2A8EB708"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FD32F3" w:rsidRPr="009C6543" w:rsidRDefault="00FD32F3" w:rsidP="00CA0383">
          <w:pPr>
            <w:pStyle w:val="Footer"/>
            <w:spacing w:line="360" w:lineRule="auto"/>
            <w:rPr>
              <w:rFonts w:ascii="Oxygen" w:hAnsi="Oxygen"/>
              <w:b/>
              <w:bCs/>
            </w:rPr>
          </w:pPr>
          <w:r w:rsidRPr="009C6543">
            <w:rPr>
              <w:rFonts w:ascii="Oxygen" w:hAnsi="Oxygen"/>
              <w:b/>
              <w:bCs/>
            </w:rPr>
            <w:t>N-</w:t>
          </w:r>
          <w:r w:rsidR="00354651">
            <w:rPr>
              <w:rFonts w:ascii="Oxygen" w:hAnsi="Oxygen"/>
              <w:b/>
              <w:bCs/>
            </w:rPr>
            <w:t>1/</w:t>
          </w:r>
          <w:r w:rsidRPr="009C6543">
            <w:rPr>
              <w:rFonts w:ascii="Oxygen" w:hAnsi="Oxygen"/>
              <w:b/>
              <w:bCs/>
            </w:rPr>
            <w:t>25 Patuli, Kolkata 700094</w:t>
          </w:r>
        </w:p>
      </w:tc>
      <w:tc>
        <w:tcPr>
          <w:tcW w:w="2738" w:type="dxa"/>
          <w:vMerge/>
        </w:tcPr>
        <w:p w14:paraId="7CC0EE4B" w14:textId="5B482F1C" w:rsidR="00FD32F3" w:rsidRDefault="00FD32F3">
          <w:pPr>
            <w:pStyle w:val="Footer"/>
          </w:pPr>
        </w:p>
      </w:tc>
    </w:tr>
    <w:tr w:rsidR="00FD32F3" w14:paraId="0B8394F9" w14:textId="77777777" w:rsidTr="00C864F6">
      <w:tc>
        <w:tcPr>
          <w:tcW w:w="1422" w:type="dxa"/>
        </w:tcPr>
        <w:p w14:paraId="1B807372" w14:textId="32189B35"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FD32F3" w:rsidRPr="009C6543" w:rsidRDefault="00FD32F3"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FD32F3" w:rsidRDefault="00FD32F3">
          <w:pPr>
            <w:pStyle w:val="Footer"/>
          </w:pPr>
        </w:p>
      </w:tc>
    </w:tr>
  </w:tbl>
  <w:p w14:paraId="5423AC5B" w14:textId="205DF99B" w:rsidR="00402393" w:rsidRDefault="00C864F6">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D1FD" w14:textId="77777777" w:rsidR="00354651" w:rsidRDefault="0035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43397" w14:textId="77777777" w:rsidR="005D42D8" w:rsidRDefault="005D42D8" w:rsidP="00425576">
      <w:pPr>
        <w:spacing w:after="0" w:line="240" w:lineRule="auto"/>
      </w:pPr>
      <w:r>
        <w:separator/>
      </w:r>
    </w:p>
  </w:footnote>
  <w:footnote w:type="continuationSeparator" w:id="0">
    <w:p w14:paraId="46101775" w14:textId="77777777" w:rsidR="005D42D8" w:rsidRDefault="005D42D8"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AB26" w14:textId="77777777" w:rsidR="00354651" w:rsidRDefault="00354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425576" w:rsidRDefault="00425576"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9882" w14:textId="77777777" w:rsidR="00354651" w:rsidRDefault="00354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5997"/>
    <w:multiLevelType w:val="hybridMultilevel"/>
    <w:tmpl w:val="0CAC65B4"/>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87322C6"/>
    <w:multiLevelType w:val="hybridMultilevel"/>
    <w:tmpl w:val="8F1467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C354B95"/>
    <w:multiLevelType w:val="hybridMultilevel"/>
    <w:tmpl w:val="8F703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F76C6"/>
    <w:multiLevelType w:val="hybridMultilevel"/>
    <w:tmpl w:val="5AFE3EF8"/>
    <w:lvl w:ilvl="0" w:tplc="0C090001">
      <w:start w:val="1"/>
      <w:numFmt w:val="bullet"/>
      <w:lvlText w:val=""/>
      <w:lvlJc w:val="left"/>
      <w:pPr>
        <w:ind w:left="1080" w:hanging="360"/>
      </w:pPr>
      <w:rPr>
        <w:rFonts w:ascii="Symbol" w:hAnsi="Symbol" w:hint="default"/>
        <w:b/>
      </w:rPr>
    </w:lvl>
    <w:lvl w:ilvl="1" w:tplc="FFFFFFFF">
      <w:start w:val="1"/>
      <w:numFmt w:val="bullet"/>
      <w:lvlText w:val=""/>
      <w:lvlJc w:val="left"/>
      <w:pPr>
        <w:ind w:left="1800" w:hanging="360"/>
      </w:pPr>
      <w:rPr>
        <w:rFonts w:ascii="Symbol" w:hAnsi="Symbol" w:hint="default"/>
      </w:rPr>
    </w:lvl>
    <w:lvl w:ilvl="2" w:tplc="FFFFFFFF">
      <w:start w:val="1"/>
      <w:numFmt w:val="decimal"/>
      <w:lvlText w:val="%3."/>
      <w:lvlJc w:val="left"/>
      <w:pPr>
        <w:ind w:left="3054"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9C6237F"/>
    <w:multiLevelType w:val="hybridMultilevel"/>
    <w:tmpl w:val="54B64A7C"/>
    <w:lvl w:ilvl="0" w:tplc="113A3E46">
      <w:start w:val="1"/>
      <w:numFmt w:val="upperLetter"/>
      <w:lvlText w:val="%1."/>
      <w:lvlJc w:val="left"/>
      <w:pPr>
        <w:ind w:left="360" w:hanging="360"/>
      </w:pPr>
      <w:rPr>
        <w:rFonts w:hint="default"/>
        <w:b/>
      </w:rPr>
    </w:lvl>
    <w:lvl w:ilvl="1" w:tplc="0C090001">
      <w:start w:val="1"/>
      <w:numFmt w:val="bullet"/>
      <w:lvlText w:val=""/>
      <w:lvlJc w:val="left"/>
      <w:pPr>
        <w:ind w:left="1080" w:hanging="360"/>
      </w:pPr>
      <w:rPr>
        <w:rFonts w:ascii="Symbol" w:hAnsi="Symbol" w:hint="default"/>
      </w:rPr>
    </w:lvl>
    <w:lvl w:ilvl="2" w:tplc="088AF23C">
      <w:start w:val="1"/>
      <w:numFmt w:val="decimal"/>
      <w:lvlText w:val="%3."/>
      <w:lvlJc w:val="left"/>
      <w:pPr>
        <w:ind w:left="2334" w:hanging="36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BE62E89"/>
    <w:multiLevelType w:val="hybridMultilevel"/>
    <w:tmpl w:val="AFE46EA0"/>
    <w:lvl w:ilvl="0" w:tplc="04090001">
      <w:start w:val="1"/>
      <w:numFmt w:val="bullet"/>
      <w:lvlText w:val=""/>
      <w:lvlJc w:val="left"/>
      <w:pPr>
        <w:ind w:left="1080" w:hanging="360"/>
      </w:pPr>
      <w:rPr>
        <w:rFonts w:ascii="Symbol" w:hAnsi="Symbol"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7A1B3C33"/>
    <w:multiLevelType w:val="hybridMultilevel"/>
    <w:tmpl w:val="9544C6EC"/>
    <w:lvl w:ilvl="0" w:tplc="19EE0C1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6551594">
    <w:abstractNumId w:val="4"/>
  </w:num>
  <w:num w:numId="2" w16cid:durableId="916747001">
    <w:abstractNumId w:val="0"/>
  </w:num>
  <w:num w:numId="3" w16cid:durableId="804081634">
    <w:abstractNumId w:val="7"/>
  </w:num>
  <w:num w:numId="4" w16cid:durableId="1719427006">
    <w:abstractNumId w:val="3"/>
  </w:num>
  <w:num w:numId="5" w16cid:durableId="1747143660">
    <w:abstractNumId w:val="5"/>
  </w:num>
  <w:num w:numId="6" w16cid:durableId="708410757">
    <w:abstractNumId w:val="1"/>
  </w:num>
  <w:num w:numId="7" w16cid:durableId="299969154">
    <w:abstractNumId w:val="6"/>
  </w:num>
  <w:num w:numId="8" w16cid:durableId="2061324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71D0B"/>
    <w:rsid w:val="0018678D"/>
    <w:rsid w:val="001E3350"/>
    <w:rsid w:val="00203B1B"/>
    <w:rsid w:val="00222D5F"/>
    <w:rsid w:val="00257A1C"/>
    <w:rsid w:val="00261106"/>
    <w:rsid w:val="00273F3F"/>
    <w:rsid w:val="002B67A2"/>
    <w:rsid w:val="0030428A"/>
    <w:rsid w:val="00327405"/>
    <w:rsid w:val="00354651"/>
    <w:rsid w:val="00383DF7"/>
    <w:rsid w:val="00384D72"/>
    <w:rsid w:val="003B62F9"/>
    <w:rsid w:val="003F036E"/>
    <w:rsid w:val="00401F66"/>
    <w:rsid w:val="00402393"/>
    <w:rsid w:val="00425576"/>
    <w:rsid w:val="004638E0"/>
    <w:rsid w:val="0048501C"/>
    <w:rsid w:val="004D05D9"/>
    <w:rsid w:val="004E1E35"/>
    <w:rsid w:val="00520D9B"/>
    <w:rsid w:val="00532AC7"/>
    <w:rsid w:val="00576C07"/>
    <w:rsid w:val="005D42D8"/>
    <w:rsid w:val="00612CD0"/>
    <w:rsid w:val="00684F16"/>
    <w:rsid w:val="006D2B0A"/>
    <w:rsid w:val="006F2D87"/>
    <w:rsid w:val="006F685D"/>
    <w:rsid w:val="00732FCA"/>
    <w:rsid w:val="00750658"/>
    <w:rsid w:val="00755172"/>
    <w:rsid w:val="00766973"/>
    <w:rsid w:val="00772593"/>
    <w:rsid w:val="007D4465"/>
    <w:rsid w:val="00804B43"/>
    <w:rsid w:val="00845746"/>
    <w:rsid w:val="00860CB7"/>
    <w:rsid w:val="009B5BAD"/>
    <w:rsid w:val="009C6543"/>
    <w:rsid w:val="00A824F0"/>
    <w:rsid w:val="00AA46BC"/>
    <w:rsid w:val="00AC2C2A"/>
    <w:rsid w:val="00AD5FD0"/>
    <w:rsid w:val="00AE052B"/>
    <w:rsid w:val="00B145D8"/>
    <w:rsid w:val="00B531A3"/>
    <w:rsid w:val="00B60CC2"/>
    <w:rsid w:val="00C43F0A"/>
    <w:rsid w:val="00C72DC2"/>
    <w:rsid w:val="00C864F6"/>
    <w:rsid w:val="00C87F43"/>
    <w:rsid w:val="00CA0383"/>
    <w:rsid w:val="00CC3B6C"/>
    <w:rsid w:val="00D06400"/>
    <w:rsid w:val="00D0681C"/>
    <w:rsid w:val="00D15C5F"/>
    <w:rsid w:val="00D30D3B"/>
    <w:rsid w:val="00D35C4C"/>
    <w:rsid w:val="00D8113B"/>
    <w:rsid w:val="00DB2209"/>
    <w:rsid w:val="00DD4022"/>
    <w:rsid w:val="00E11A79"/>
    <w:rsid w:val="00E2503C"/>
    <w:rsid w:val="00E47474"/>
    <w:rsid w:val="00E56943"/>
    <w:rsid w:val="00E64C62"/>
    <w:rsid w:val="00E97F00"/>
    <w:rsid w:val="00FB6505"/>
    <w:rsid w:val="00FD32F3"/>
    <w:rsid w:val="00FD6D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CD0"/>
    <w:pPr>
      <w:ind w:left="720"/>
      <w:contextualSpacing/>
    </w:pPr>
  </w:style>
  <w:style w:type="character" w:customStyle="1" w:styleId="Heading1Char">
    <w:name w:val="Heading 1 Char"/>
    <w:basedOn w:val="DefaultParagraphFont"/>
    <w:link w:val="Heading1"/>
    <w:uiPriority w:val="9"/>
    <w:rsid w:val="009B5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1D0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71D0B"/>
    <w:rPr>
      <w:color w:val="0563C1" w:themeColor="hyperlink"/>
      <w:u w:val="single"/>
    </w:rPr>
  </w:style>
  <w:style w:type="character" w:styleId="UnresolvedMention">
    <w:name w:val="Unresolved Mention"/>
    <w:basedOn w:val="DefaultParagraphFont"/>
    <w:uiPriority w:val="99"/>
    <w:semiHidden/>
    <w:unhideWhenUsed/>
    <w:rsid w:val="00071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759792219">
      <w:bodyDiv w:val="1"/>
      <w:marLeft w:val="0"/>
      <w:marRight w:val="0"/>
      <w:marTop w:val="0"/>
      <w:marBottom w:val="0"/>
      <w:divBdr>
        <w:top w:val="none" w:sz="0" w:space="0" w:color="auto"/>
        <w:left w:val="none" w:sz="0" w:space="0" w:color="auto"/>
        <w:bottom w:val="none" w:sz="0" w:space="0" w:color="auto"/>
        <w:right w:val="none" w:sz="0" w:space="0" w:color="auto"/>
      </w:divBdr>
    </w:div>
    <w:div w:id="20373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ban@anodiam.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odiam.dn@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F208-878F-425C-A817-A809D637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8</cp:revision>
  <cp:lastPrinted>2023-08-23T07:34:00Z</cp:lastPrinted>
  <dcterms:created xsi:type="dcterms:W3CDTF">2023-08-23T07:56:00Z</dcterms:created>
  <dcterms:modified xsi:type="dcterms:W3CDTF">2023-08-23T10:56:00Z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