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74261253" w:rsidR="00612CD0" w:rsidRPr="00532AC7" w:rsidRDefault="00025546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 w:rsidRPr="00025546">
        <w:rPr>
          <w:rFonts w:ascii="Oxygen" w:hAnsi="Oxygen"/>
          <w:b/>
          <w:bCs/>
          <w:sz w:val="72"/>
          <w:szCs w:val="72"/>
          <w:lang w:val="en-US"/>
        </w:rPr>
        <w:t>Privacy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</w:t>
      </w:r>
      <w:r w:rsidRPr="00025546">
        <w:rPr>
          <w:rFonts w:ascii="Oxygen" w:hAnsi="Oxygen"/>
          <w:b/>
          <w:bCs/>
          <w:sz w:val="72"/>
          <w:szCs w:val="72"/>
          <w:lang w:val="en-US"/>
        </w:rPr>
        <w:t>Security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4FF651F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</w:p>
    <w:p w14:paraId="623701D9" w14:textId="77777777" w:rsidR="00261106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761C052B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>digital and physical privacy and security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3226AF21" w14:textId="77777777" w:rsidR="00860CB7" w:rsidRDefault="00860CB7" w:rsidP="00384D72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Scope of this document covers following two major aspects</w:t>
      </w:r>
    </w:p>
    <w:p w14:paraId="2C80E928" w14:textId="7B80629E" w:rsidR="00860CB7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each individual stakeholder of Anodiam.</w:t>
      </w:r>
    </w:p>
    <w:p w14:paraId="04B5BFCE" w14:textId="4540883B" w:rsidR="003A3089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Physical/personal level privacy &amp; security of each individual stakeholder of Anodiam.</w:t>
      </w:r>
    </w:p>
    <w:p w14:paraId="1F5A504D" w14:textId="3993C809" w:rsidR="00860CB7" w:rsidRDefault="00613AC6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Anodiam</w:t>
      </w:r>
      <w:r w:rsidR="004377EA">
        <w:rPr>
          <w:rFonts w:ascii="Oxygen" w:hAnsi="Oxygen"/>
          <w:lang w:val="en-US"/>
        </w:rPr>
        <w:t>’s data &amp;</w:t>
      </w:r>
      <w:r>
        <w:rPr>
          <w:rFonts w:ascii="Oxygen" w:hAnsi="Oxygen"/>
          <w:lang w:val="en-US"/>
        </w:rPr>
        <w:t xml:space="preserve"> intellectual properties</w:t>
      </w:r>
      <w:r w:rsidR="00860CB7">
        <w:rPr>
          <w:rFonts w:ascii="Oxygen" w:hAnsi="Oxygen"/>
          <w:lang w:val="en-US"/>
        </w:rPr>
        <w:t xml:space="preserve">. </w:t>
      </w:r>
    </w:p>
    <w:p w14:paraId="12AEFBE6" w14:textId="12E0DED4" w:rsidR="00261106" w:rsidRPr="00860CB7" w:rsidRDefault="00261106" w:rsidP="00860CB7">
      <w:pPr>
        <w:jc w:val="both"/>
        <w:rPr>
          <w:rFonts w:ascii="Oxygen" w:hAnsi="Oxygen"/>
          <w:lang w:val="en-US"/>
        </w:rPr>
      </w:pPr>
      <w:r w:rsidRPr="00860CB7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0D890C5F" w14:textId="1BC392D4" w:rsidR="00E54392" w:rsidRPr="008C1DFE" w:rsidRDefault="008C1DFE" w:rsidP="008C1DFE">
      <w:p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 xml:space="preserve">All stakeholders at all times should </w:t>
      </w:r>
      <w:r w:rsidR="00E54392" w:rsidRPr="008C1DFE">
        <w:rPr>
          <w:rFonts w:ascii="Oxygen" w:hAnsi="Oxygen"/>
          <w:lang w:val="en-US"/>
        </w:rPr>
        <w:t xml:space="preserve">protect all intellectual properties, educational, financial and personal information of </w:t>
      </w:r>
      <w:r>
        <w:rPr>
          <w:rFonts w:ascii="Oxygen" w:hAnsi="Oxygen"/>
          <w:lang w:val="en-US"/>
        </w:rPr>
        <w:t>themselves and all other</w:t>
      </w:r>
      <w:r w:rsidR="00E54392" w:rsidRPr="008C1DFE">
        <w:rPr>
          <w:rFonts w:ascii="Oxygen" w:hAnsi="Oxygen"/>
          <w:lang w:val="en-US"/>
        </w:rPr>
        <w:t xml:space="preserve"> stakeholders of Anodiam.</w:t>
      </w:r>
    </w:p>
    <w:p w14:paraId="5DAC4A56" w14:textId="7C15551C" w:rsidR="00E54392" w:rsidRPr="0077197A" w:rsidRDefault="008C1DFE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All individual</w:t>
      </w:r>
      <w:r w:rsidR="00E54392">
        <w:rPr>
          <w:rFonts w:ascii="Oxygen" w:hAnsi="Oxygen"/>
          <w:lang w:val="en-US"/>
        </w:rPr>
        <w:t xml:space="preserve"> </w:t>
      </w:r>
      <w:r w:rsidR="00E54392" w:rsidRPr="0077197A">
        <w:rPr>
          <w:rFonts w:ascii="Oxygen" w:hAnsi="Oxygen"/>
          <w:lang w:val="en-US"/>
        </w:rPr>
        <w:t>payout related information</w:t>
      </w:r>
      <w:r w:rsidR="00E54392">
        <w:rPr>
          <w:rFonts w:ascii="Oxygen" w:hAnsi="Oxygen"/>
          <w:lang w:val="en-US"/>
        </w:rPr>
        <w:t xml:space="preserve"> is confidential</w:t>
      </w:r>
      <w:r w:rsidR="00E54392" w:rsidRPr="0077197A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Stakeholders and teachers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are not allowed to</w:t>
      </w:r>
      <w:r w:rsidR="00E54392" w:rsidRPr="0077197A">
        <w:rPr>
          <w:rFonts w:ascii="Oxygen" w:hAnsi="Oxygen"/>
          <w:lang w:val="en-US"/>
        </w:rPr>
        <w:t xml:space="preserve"> share </w:t>
      </w:r>
      <w:r w:rsidR="00E54392">
        <w:rPr>
          <w:rFonts w:ascii="Oxygen" w:hAnsi="Oxygen"/>
          <w:lang w:val="en-US"/>
        </w:rPr>
        <w:t>such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information</w:t>
      </w:r>
      <w:r w:rsidR="00E54392" w:rsidRPr="0077197A">
        <w:rPr>
          <w:rFonts w:ascii="Oxygen" w:hAnsi="Oxygen"/>
          <w:lang w:val="en-US"/>
        </w:rPr>
        <w:t xml:space="preserve"> with othe</w:t>
      </w:r>
      <w:r w:rsidR="00E54392">
        <w:rPr>
          <w:rFonts w:ascii="Oxygen" w:hAnsi="Oxygen"/>
          <w:lang w:val="en-US"/>
        </w:rPr>
        <w:t>rs at any time</w:t>
      </w:r>
      <w:r w:rsidR="00E54392" w:rsidRPr="0077197A">
        <w:rPr>
          <w:rFonts w:ascii="Oxygen" w:hAnsi="Oxygen"/>
          <w:lang w:val="en-US"/>
        </w:rPr>
        <w:t xml:space="preserve">. </w:t>
      </w:r>
      <w:r w:rsidR="00E54392">
        <w:rPr>
          <w:rFonts w:ascii="Oxygen" w:hAnsi="Oxygen"/>
          <w:lang w:val="en-US"/>
        </w:rPr>
        <w:t xml:space="preserve">Any violation will lead to immediate </w:t>
      </w:r>
      <w:r w:rsidR="00E54392" w:rsidRPr="0077197A">
        <w:rPr>
          <w:rFonts w:ascii="Oxygen" w:hAnsi="Oxygen"/>
          <w:lang w:val="en-US"/>
        </w:rPr>
        <w:t>termination of contract.</w:t>
      </w:r>
    </w:p>
    <w:p w14:paraId="35ACBD6E" w14:textId="3F92C17B" w:rsidR="00E54392" w:rsidRPr="00D352AD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All </w:t>
      </w:r>
      <w:r>
        <w:rPr>
          <w:rFonts w:ascii="Oxygen" w:hAnsi="Oxygen"/>
          <w:lang w:val="en-US"/>
        </w:rPr>
        <w:t xml:space="preserve">study materials or educational </w:t>
      </w:r>
      <w:r w:rsidRPr="006D563F">
        <w:rPr>
          <w:rFonts w:ascii="Oxygen" w:hAnsi="Oxygen"/>
          <w:lang w:val="en-US"/>
        </w:rPr>
        <w:t>contents</w:t>
      </w:r>
      <w:r>
        <w:rPr>
          <w:rFonts w:ascii="Oxygen" w:hAnsi="Oxygen"/>
          <w:lang w:val="en-US"/>
        </w:rPr>
        <w:t xml:space="preserve"> at</w:t>
      </w:r>
      <w:r w:rsidRPr="006D563F">
        <w:rPr>
          <w:rFonts w:ascii="Oxygen" w:hAnsi="Oxygen"/>
          <w:lang w:val="en-US"/>
        </w:rPr>
        <w:t xml:space="preserve"> Anodiam</w:t>
      </w:r>
      <w:r>
        <w:rPr>
          <w:rFonts w:ascii="Oxygen" w:hAnsi="Oxygen"/>
          <w:lang w:val="en-US"/>
        </w:rPr>
        <w:t>,</w:t>
      </w:r>
      <w:r w:rsidRPr="006D563F">
        <w:rPr>
          <w:rFonts w:ascii="Oxygen" w:hAnsi="Oxygen"/>
          <w:lang w:val="en-US"/>
        </w:rPr>
        <w:t xml:space="preserve"> created by </w:t>
      </w:r>
      <w:r w:rsidR="008C1DFE">
        <w:rPr>
          <w:rFonts w:ascii="Oxygen" w:hAnsi="Oxygen"/>
          <w:lang w:val="en-US"/>
        </w:rPr>
        <w:t>the individual in question</w:t>
      </w:r>
      <w:r w:rsidRPr="006D563F">
        <w:rPr>
          <w:rFonts w:ascii="Oxygen" w:hAnsi="Oxygen"/>
          <w:lang w:val="en-US"/>
        </w:rPr>
        <w:t xml:space="preserve"> or </w:t>
      </w:r>
      <w:r>
        <w:rPr>
          <w:rFonts w:ascii="Oxygen" w:hAnsi="Oxygen"/>
          <w:lang w:val="en-US"/>
        </w:rPr>
        <w:t>otherwise</w:t>
      </w:r>
      <w:r w:rsidRPr="006D563F">
        <w:rPr>
          <w:rFonts w:ascii="Oxygen" w:hAnsi="Oxygen"/>
          <w:lang w:val="en-US"/>
        </w:rPr>
        <w:t xml:space="preserve">, are subject to copyright protection. </w:t>
      </w:r>
      <w:r w:rsidR="008C1DFE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not allowed to distribute, copy</w:t>
      </w:r>
      <w:r>
        <w:rPr>
          <w:rFonts w:ascii="Oxygen" w:hAnsi="Oxygen"/>
          <w:lang w:val="en-US"/>
        </w:rPr>
        <w:t xml:space="preserve">, sell </w:t>
      </w:r>
      <w:r w:rsidRPr="006D563F">
        <w:rPr>
          <w:rFonts w:ascii="Oxygen" w:hAnsi="Oxygen"/>
          <w:lang w:val="en-US"/>
        </w:rPr>
        <w:t xml:space="preserve">or utilize by any means, for </w:t>
      </w:r>
      <w:r w:rsidR="008C1DFE"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personal benefit or otherwise, any such content in full or part.</w:t>
      </w:r>
      <w:r>
        <w:rPr>
          <w:rFonts w:ascii="Oxygen" w:hAnsi="Oxygen"/>
          <w:lang w:val="en-US"/>
        </w:rPr>
        <w:t xml:space="preserve"> Any violation will lead to immediate termination of contract and strict legal action.</w:t>
      </w:r>
    </w:p>
    <w:p w14:paraId="3EEBE5ED" w14:textId="6990696C" w:rsidR="00E54392" w:rsidRPr="006D563F" w:rsidRDefault="00D76703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>Stakeholders</w:t>
      </w:r>
      <w:r w:rsidR="00E54392" w:rsidRPr="006D563F">
        <w:rPr>
          <w:rFonts w:ascii="Oxygen" w:hAnsi="Oxygen"/>
          <w:lang w:val="en-US"/>
        </w:rPr>
        <w:t xml:space="preserve"> are not allowed to share any personal information including contact numbers, photographs, names or any details about any </w:t>
      </w:r>
      <w:r>
        <w:rPr>
          <w:rFonts w:ascii="Oxygen" w:hAnsi="Oxygen"/>
          <w:lang w:val="en-US"/>
        </w:rPr>
        <w:t xml:space="preserve">other </w:t>
      </w:r>
      <w:r w:rsidR="00E54392" w:rsidRPr="006D563F">
        <w:rPr>
          <w:rFonts w:ascii="Oxygen" w:hAnsi="Oxygen"/>
          <w:lang w:val="en-US"/>
        </w:rPr>
        <w:t>stakeholder of Anodiam or any of its organizational information with any external parties at any time for personal benefit or otherwise.</w:t>
      </w:r>
    </w:p>
    <w:p w14:paraId="7AE07B14" w14:textId="649B05AE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All content created by </w:t>
      </w:r>
      <w:r w:rsidR="00D76703">
        <w:rPr>
          <w:rFonts w:ascii="Oxygen" w:hAnsi="Oxygen"/>
          <w:lang w:val="en-US"/>
        </w:rPr>
        <w:t>the teachers</w:t>
      </w:r>
      <w:r w:rsidRPr="006D563F">
        <w:rPr>
          <w:rFonts w:ascii="Oxygen" w:hAnsi="Oxygen"/>
          <w:lang w:val="en-US"/>
        </w:rPr>
        <w:t xml:space="preserve"> for Anodiam must be free from plagiarizing. Anodiam will not take any responsibility for copyright violations or piracy of content by </w:t>
      </w:r>
      <w:r w:rsidR="00D76703">
        <w:rPr>
          <w:rFonts w:ascii="Oxygen" w:hAnsi="Oxygen"/>
          <w:lang w:val="en-US"/>
        </w:rPr>
        <w:t>any specific stakeholder</w:t>
      </w:r>
      <w:r w:rsidRPr="006D563F">
        <w:rPr>
          <w:rFonts w:ascii="Oxygen" w:hAnsi="Oxygen"/>
          <w:lang w:val="en-US"/>
        </w:rPr>
        <w:t xml:space="preserve"> from any third parties. </w:t>
      </w:r>
    </w:p>
    <w:p w14:paraId="10DEA122" w14:textId="77777777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Data is of utmost importance to us at Anodiam. Strict legal actions will be taken against any deliberate attempt or irresponsible </w:t>
      </w:r>
      <w:r>
        <w:rPr>
          <w:rFonts w:ascii="Oxygen" w:hAnsi="Oxygen"/>
          <w:lang w:val="en-US"/>
        </w:rPr>
        <w:t xml:space="preserve">slipup </w:t>
      </w:r>
      <w:r w:rsidRPr="006D563F">
        <w:rPr>
          <w:rFonts w:ascii="Oxygen" w:hAnsi="Oxygen"/>
          <w:lang w:val="en-US"/>
        </w:rPr>
        <w:t>towards data theft or data leakage.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6C68543C" w14:textId="0B372A52" w:rsidR="00261106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  <w:r w:rsidR="00261106" w:rsidRPr="00764CD3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D4D9" w14:textId="77777777" w:rsidR="00415361" w:rsidRDefault="00415361" w:rsidP="00425576">
      <w:pPr>
        <w:spacing w:after="0" w:line="240" w:lineRule="auto"/>
      </w:pPr>
      <w:r>
        <w:separator/>
      </w:r>
    </w:p>
  </w:endnote>
  <w:endnote w:type="continuationSeparator" w:id="0">
    <w:p w14:paraId="2985FE5F" w14:textId="77777777" w:rsidR="00415361" w:rsidRDefault="00415361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E3DE" w14:textId="77777777" w:rsidR="00415361" w:rsidRDefault="00415361" w:rsidP="00425576">
      <w:pPr>
        <w:spacing w:after="0" w:line="240" w:lineRule="auto"/>
      </w:pPr>
      <w:r>
        <w:separator/>
      </w:r>
    </w:p>
  </w:footnote>
  <w:footnote w:type="continuationSeparator" w:id="0">
    <w:p w14:paraId="1005C2F2" w14:textId="77777777" w:rsidR="00415361" w:rsidRDefault="00415361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6D060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71D0B"/>
    <w:rsid w:val="0018678D"/>
    <w:rsid w:val="001E3350"/>
    <w:rsid w:val="00203B1B"/>
    <w:rsid w:val="00222D5F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A3089"/>
    <w:rsid w:val="003B62F9"/>
    <w:rsid w:val="003F036E"/>
    <w:rsid w:val="00401F66"/>
    <w:rsid w:val="00402393"/>
    <w:rsid w:val="00415361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A824F0"/>
    <w:rsid w:val="00AA46BC"/>
    <w:rsid w:val="00AC2C2A"/>
    <w:rsid w:val="00AD0B15"/>
    <w:rsid w:val="00AD5FD0"/>
    <w:rsid w:val="00B145D8"/>
    <w:rsid w:val="00B502CF"/>
    <w:rsid w:val="00B531A3"/>
    <w:rsid w:val="00B60CC2"/>
    <w:rsid w:val="00C43F0A"/>
    <w:rsid w:val="00C72DC2"/>
    <w:rsid w:val="00C864F6"/>
    <w:rsid w:val="00C87F43"/>
    <w:rsid w:val="00CA0383"/>
    <w:rsid w:val="00CC3B6C"/>
    <w:rsid w:val="00D06400"/>
    <w:rsid w:val="00D0681C"/>
    <w:rsid w:val="00D15C5F"/>
    <w:rsid w:val="00D30D3B"/>
    <w:rsid w:val="00D35C4C"/>
    <w:rsid w:val="00D76703"/>
    <w:rsid w:val="00D8113B"/>
    <w:rsid w:val="00DB2209"/>
    <w:rsid w:val="00DD4022"/>
    <w:rsid w:val="00E11A79"/>
    <w:rsid w:val="00E2503C"/>
    <w:rsid w:val="00E47474"/>
    <w:rsid w:val="00E54392"/>
    <w:rsid w:val="00E56943"/>
    <w:rsid w:val="00E64C62"/>
    <w:rsid w:val="00E97F00"/>
    <w:rsid w:val="00EA3933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12</cp:revision>
  <cp:lastPrinted>2023-08-23T08:12:00Z</cp:lastPrinted>
  <dcterms:created xsi:type="dcterms:W3CDTF">2023-08-23T08:13:00Z</dcterms:created>
  <dcterms:modified xsi:type="dcterms:W3CDTF">2023-08-23T09:27:00Z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