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Jyoti Kaur</w:t>
      </w:r>
    </w:p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B-4/156, Safdarjung Enclave</w:t>
      </w:r>
    </w:p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Delhi - 110029</w:t>
      </w:r>
    </w:p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9953535782</w:t>
      </w:r>
    </w:p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jyotikaur3002@gmail.com</w:t>
        </w:r>
      </w:hyperlink>
    </w:p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20" w:leader="none"/>
        </w:tabs>
        <w:spacing w:before="0" w:after="0" w:line="276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Carrier Objective</w:t>
      </w:r>
    </w:p>
    <w:p>
      <w:pPr>
        <w:numPr>
          <w:ilvl w:val="0"/>
          <w:numId w:val="3"/>
        </w:numPr>
        <w:tabs>
          <w:tab w:val="left" w:pos="720" w:leader="none"/>
        </w:tabs>
        <w:spacing w:before="40" w:after="0" w:line="288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IT operations with Linux/Unix, MySQL and Application and production servers support.</w:t>
      </w:r>
    </w:p>
    <w:p>
      <w:pPr>
        <w:numPr>
          <w:ilvl w:val="0"/>
          <w:numId w:val="3"/>
        </w:numPr>
        <w:tabs>
          <w:tab w:val="left" w:pos="720" w:leader="none"/>
        </w:tabs>
        <w:spacing w:before="40" w:after="0" w:line="288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team player with exceptional interpersonal and communication skills and well-developed multiple team Integration and coordination skills.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Excellence in problem solving, decision Making, Documentation etc.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88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of client interaction at both onsite and offshore location.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88"/>
        <w:ind w:right="0" w:left="714" w:hanging="357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the ability to manage projects to work within tight deadlines, a self-motivator and good team player.</w:t>
      </w: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HDFC BANK PVT Limited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as Administrator (24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august 2016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28 April 2017)</w:t>
      </w:r>
    </w:p>
    <w:p>
      <w:pPr>
        <w:tabs>
          <w:tab w:val="left" w:pos="4320" w:leader="none"/>
        </w:tabs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u w:val="single"/>
          <w:shd w:fill="FFFFFF" w:val="clear"/>
        </w:rPr>
        <w:t xml:space="preserve">Key Responsibility</w:t>
      </w:r>
    </w:p>
    <w:p>
      <w:pPr>
        <w:numPr>
          <w:ilvl w:val="0"/>
          <w:numId w:val="8"/>
        </w:numPr>
        <w:tabs>
          <w:tab w:val="left" w:pos="1026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 the servers using Zabbix monitoring tools and resolve the issue.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Bug finding and logging in bug tracking tool.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Resolve issue from client side regarding application.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data reports using database.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 server changes and deploy builds and patches on production server.</w:t>
      </w:r>
    </w:p>
    <w:p>
      <w:pPr>
        <w:tabs>
          <w:tab w:val="left" w:pos="43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Vodafone India Limited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as senior executive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March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July 2016)</w:t>
      </w:r>
    </w:p>
    <w:p>
      <w:pPr>
        <w:tabs>
          <w:tab w:val="left" w:pos="432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Responsibilities:</w:t>
      </w:r>
    </w:p>
    <w:p>
      <w:pPr>
        <w:numPr>
          <w:ilvl w:val="0"/>
          <w:numId w:val="11"/>
        </w:numPr>
        <w:tabs>
          <w:tab w:val="left" w:pos="432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server-side support and resolve issues.</w:t>
      </w:r>
    </w:p>
    <w:p>
      <w:pPr>
        <w:numPr>
          <w:ilvl w:val="0"/>
          <w:numId w:val="11"/>
        </w:numPr>
        <w:tabs>
          <w:tab w:val="left" w:pos="432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 development and production environments.</w:t>
      </w:r>
    </w:p>
    <w:p>
      <w:pPr>
        <w:numPr>
          <w:ilvl w:val="0"/>
          <w:numId w:val="11"/>
        </w:numPr>
        <w:tabs>
          <w:tab w:val="left" w:pos="432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new environments for other teams.</w:t>
      </w:r>
    </w:p>
    <w:p>
      <w:pPr>
        <w:numPr>
          <w:ilvl w:val="0"/>
          <w:numId w:val="11"/>
        </w:numPr>
        <w:tabs>
          <w:tab w:val="left" w:pos="432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reports pulled from server to management.</w:t>
      </w:r>
    </w:p>
    <w:p>
      <w:pPr>
        <w:numPr>
          <w:ilvl w:val="0"/>
          <w:numId w:val="11"/>
        </w:numPr>
        <w:tabs>
          <w:tab w:val="left" w:pos="432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&amp; monitor quality of acquisition &amp; document compliance adherence</w:t>
      </w:r>
    </w:p>
    <w:p>
      <w:pPr>
        <w:tabs>
          <w:tab w:val="left" w:pos="43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KEY SKILLS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Involved in planning &amp; scheduling of promotions, events, seminars &amp; webinars.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Educating &amp; guiding clients about new IT products &amp; services.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Selling goods &amp; services of the clients to the customers through telephone.</w:t>
      </w: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22"/>
          <w:shd w:fill="auto" w:val="clear"/>
        </w:rPr>
        <w:t xml:space="preserve">           COMPUTER SKILLS</w:t>
      </w:r>
    </w:p>
    <w:p>
      <w:pPr>
        <w:tabs>
          <w:tab w:val="left" w:pos="1418" w:leader="none"/>
          <w:tab w:val="left" w:pos="1701" w:leader="none"/>
          <w:tab w:val="left" w:pos="1985" w:leader="none"/>
          <w:tab w:val="left" w:pos="2340" w:leader="none"/>
        </w:tabs>
        <w:spacing w:before="40" w:after="200" w:line="28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Zabbix monitoring, Linux, MySQL, deployment of builds, config changes, testing on production, Documentation, Bugzilla, Jira, OTRS, resolving client issue on server end.</w:t>
      </w: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22"/>
          <w:shd w:fill="auto" w:val="clear"/>
        </w:rPr>
        <w:t xml:space="preserve">            PROFESSIONAL QUALIFICATION</w:t>
      </w:r>
    </w:p>
    <w:p>
      <w:pPr>
        <w:tabs>
          <w:tab w:val="left" w:pos="432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 of Marketing Management and Retail Business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Division)</w:t>
      </w:r>
    </w:p>
    <w:p>
      <w:pPr>
        <w:tabs>
          <w:tab w:val="left" w:pos="432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University of Delhi (2009)</w:t>
      </w: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432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Administrator course from NIIT.</w:t>
      </w: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22"/>
          <w:shd w:fill="auto" w:val="clear"/>
        </w:rPr>
        <w:t xml:space="preserve">            ACADEMIC QUALIFICATION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(Commerce) from C.B.S.E. and Secured 69 % in the year 2006.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C.B.S.E. and Secured 69.83 % in the year 2004.</w:t>
      </w: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sto MT" w:hAnsi="Calisto MT" w:cs="Calisto MT" w:eastAsia="Calisto MT"/>
          <w:b/>
          <w:color w:val="auto"/>
          <w:spacing w:val="0"/>
          <w:position w:val="0"/>
          <w:sz w:val="24"/>
          <w:shd w:fill="auto" w:val="clear"/>
        </w:rPr>
        <w:t xml:space="preserve">Personal Details</w:t>
      </w: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b/>
          <w:color w:val="7030A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              Date of Birth:</w:t>
        <w:tab/>
        <w:t xml:space="preserve">   2</w:t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January 1989</w:t>
      </w: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              Father’s Name:</w:t>
        <w:tab/>
        <w:t xml:space="preserve">   Shri Hukam Chand</w:t>
      </w:r>
    </w:p>
    <w:p>
      <w:pPr>
        <w:spacing w:before="0" w:after="0" w:line="36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              Languages Known</w:t>
        <w:tab/>
        <w:t xml:space="preserve">:  Hindi &amp; English</w:t>
      </w: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              Hobbies:</w:t>
        <w:tab/>
        <w:tab/>
        <w:t xml:space="preserve">   Learning new things, Painting, cooking and Gardening</w:t>
      </w: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Yours Truly,</w:t>
      </w: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(Jyoti Kaur)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yotikaur3002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