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AE82" w14:textId="77777777" w:rsidR="00BB48E8" w:rsidRPr="0001724A" w:rsidRDefault="00BB48E8" w:rsidP="00BB48E8">
      <w:pPr>
        <w:jc w:val="center"/>
        <w:rPr>
          <w:rFonts w:ascii="Arial" w:hAnsi="Arial" w:cs="Arial"/>
          <w:b/>
        </w:rPr>
      </w:pPr>
      <w:r w:rsidRPr="0001724A">
        <w:rPr>
          <w:rFonts w:ascii="Arial" w:hAnsi="Arial" w:cs="Arial"/>
          <w:b/>
        </w:rPr>
        <w:t>Name of Department:- Computer Science and Engineering</w:t>
      </w:r>
    </w:p>
    <w:p w14:paraId="1DD2AB36" w14:textId="0ACEBFA5" w:rsidR="00BB48E8" w:rsidRPr="0001724A" w:rsidRDefault="00BB48E8" w:rsidP="00BB48E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D3945" wp14:editId="7D5D994B">
                <wp:simplePos x="0" y="0"/>
                <wp:positionH relativeFrom="column">
                  <wp:posOffset>4505325</wp:posOffset>
                </wp:positionH>
                <wp:positionV relativeFrom="paragraph">
                  <wp:posOffset>224155</wp:posOffset>
                </wp:positionV>
                <wp:extent cx="1781175" cy="361950"/>
                <wp:effectExtent l="0" t="0" r="28575" b="1905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2472C" w14:textId="77777777" w:rsidR="00BB48E8" w:rsidRPr="0015578D" w:rsidRDefault="00BB48E8" w:rsidP="00BB48E8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D3945" id="_x0000_t202" coordsize="21600,21600" o:spt="202" path="m,l,21600r21600,l21600,xe">
                <v:stroke joinstyle="miter"/>
                <v:path gradientshapeok="t" o:connecttype="rect"/>
              </v:shapetype>
              <v:shape id="Text Box 292" o:spid="_x0000_s1026" type="#_x0000_t202" style="position:absolute;left:0;text-align:left;margin-left:354.75pt;margin-top:17.65pt;width:140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GMFwIAACsEAAAOAAAAZHJzL2Uyb0RvYy54bWysU9tu2zAMfR+wfxD0vjjOkjYx4hRdugwD&#10;ugvQ7QMUWY6FyaJGKbGzry8lp2nQbS/D/CCIJnVIHh4ub/rWsINCr8GWPB+NOVNWQqXtruTfv23e&#10;zDnzQdhKGLCq5Efl+c3q9atl5wo1gQZMpZARiPVF50rehOCKLPOyUa3wI3DKkrMGbEUgE3dZhaIj&#10;9NZkk/H4KusAK4cglff0925w8lXCr2slw5e69iowU3KqLaQT07mNZ7ZaimKHwjVansoQ/1BFK7Sl&#10;pGeoOxEE26P+DarVEsFDHUYS2gzqWkuVeqBu8vGLbh4a4VTqhcjx7kyT/3+w8vPhwX1FFvp30NMA&#10;UxPe3YP84ZmFdSPsTt0iQtcoUVHiPFKWdc4Xp6eRal/4CLLtPkFFQxb7AAmor7GNrFCfjNBpAMcz&#10;6aoPTMaU1/M8v55xJsn39ipfzNJUMlE8vXbowwcFLYuXkiMNNaGLw70PsRpRPIXEZB6MrjbamGTg&#10;brs2yA6CBLBJX2rgRZixrCv5YjaZDQT8FWKcvj9BtDqQko1uSz4/B4ki0vbeVklnQWgz3KlkY088&#10;RuoGEkO/7Skw8rmF6kiMIgyKpQ2jSwP4i7OO1Fpy/3MvUHFmPlqayiKfTqO8kzGdXU/IwEvP9tIj&#10;rCSokgfOhus6DCuxd6h3DWUadGDhliZZ60Tyc1WnukmRifvT9kTJX9op6nnHV48AAAD//wMAUEsD&#10;BBQABgAIAAAAIQCNYrVn3wAAAAkBAAAPAAAAZHJzL2Rvd25yZXYueG1sTI9NT8MwDIbvSPyHyEhc&#10;EEtZ2UdL0wkhgeAGA8E1a7y2InFKknXl32NOcLPlR6+ft9pMzooRQ+w9KbiaZSCQGm96ahW8vd5f&#10;rkHEpMlo6wkVfGOETX16UunS+CO94LhNreAQiqVW0KU0lFLGpkOn48wPSHzb++B04jW00gR95HBn&#10;5TzLltLpnvhDpwe867D53B6cgvX14/gRn/Ln92a5t0W6WI0PX0Gp87Pp9gZEwin9wfCrz+pQs9PO&#10;H8hEYRWssmLBqIJ8kYNgoCgyLrfjYZ6DrCv5v0H9AwAA//8DAFBLAQItABQABgAIAAAAIQC2gziS&#10;/gAAAOEBAAATAAAAAAAAAAAAAAAAAAAAAABbQ29udGVudF9UeXBlc10ueG1sUEsBAi0AFAAGAAgA&#10;AAAhADj9If/WAAAAlAEAAAsAAAAAAAAAAAAAAAAALwEAAF9yZWxzLy5yZWxzUEsBAi0AFAAGAAgA&#10;AAAhAKZagYwXAgAAKwQAAA4AAAAAAAAAAAAAAAAALgIAAGRycy9lMm9Eb2MueG1sUEsBAi0AFAAG&#10;AAgAAAAhAI1itWffAAAACQEAAA8AAAAAAAAAAAAAAAAAcQQAAGRycy9kb3ducmV2LnhtbFBLBQYA&#10;AAAABAAEAPMAAAB9BQAAAAA=&#10;">
                <v:textbox>
                  <w:txbxContent>
                    <w:p w14:paraId="7C92472C" w14:textId="77777777" w:rsidR="00BB48E8" w:rsidRPr="0015578D" w:rsidRDefault="00BB48E8" w:rsidP="00BB48E8">
                      <w:pPr>
                        <w:rPr>
                          <w:szCs w:val="18"/>
                        </w:rPr>
                      </w:pPr>
                      <w:r>
                        <w:rPr>
                          <w:b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AC5D6" wp14:editId="0BAB2E55">
                <wp:simplePos x="0" y="0"/>
                <wp:positionH relativeFrom="column">
                  <wp:posOffset>1485900</wp:posOffset>
                </wp:positionH>
                <wp:positionV relativeFrom="paragraph">
                  <wp:posOffset>288290</wp:posOffset>
                </wp:positionV>
                <wp:extent cx="914400" cy="260350"/>
                <wp:effectExtent l="0" t="0" r="19050" b="2540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B9F2" w14:textId="77777777" w:rsidR="00BB48E8" w:rsidRPr="007F2F1A" w:rsidRDefault="00BB48E8" w:rsidP="00BB48E8">
                            <w:r>
                              <w:rPr>
                                <w:color w:val="000000"/>
                              </w:rPr>
                              <w:t>TCS 509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C5D6" id="Text Box 293" o:spid="_x0000_s1027" type="#_x0000_t202" style="position:absolute;left:0;text-align:left;margin-left:117pt;margin-top:22.7pt;width:1in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vBFgIAADEEAAAOAAAAZHJzL2Uyb0RvYy54bWysU11v2yAUfZ+0/4B4X+xkSddZcaouXaZJ&#10;3YfU7QdgjGM0zGUXErv79b1gN4267WUaD4jLhcO551zWV0Nn2FGh12BLPp/lnCkrodZ2X/Lv33av&#10;LjnzQdhaGLCq5PfK86vNyxfr3hVqAS2YWiEjEOuL3pW8DcEVWeZlqzrhZ+CUpWQD2IlAIe6zGkVP&#10;6J3JFnl+kfWAtUOQynvavRmTfJPwm0bJ8KVpvArMlJy4hTRjmqs4Z5u1KPYoXKvlREP8A4tOaEuP&#10;nqBuRBDsgPo3qE5LBA9NmEnoMmgaLVWqgaqZ58+quWuFU6kWEse7k0z+/8HKz8c79xVZGN7BQAam&#10;Iry7BfnDMwvbVti9ukaEvlWipofnUbKsd76YrkapfeEjSNV/gppMFocACWhosIuqUJ2M0MmA+5Po&#10;aghM0ubb+XKZU0ZSanGRv14lUzJRPF526MMHBR2Li5IjeZrAxfHWh0hGFI9H4lsejK532pgU4L7a&#10;GmRHQf7v0kj8nx0zlvXEZLVYjfX/FSJP408QnQ7UyEZ3Jb88HRJFVO29rVObBaHNuCbKxk4yRuVG&#10;DcNQDUzXk8ZR1Qrqe9IVYexb+me0aAF/cdZTz5bc/zwIVJyZj5a8SVJSk6dguXqzIFnxPFOdZ4SV&#10;BFXywNm43IbxYxwc6n1LL43dYOGa/Gx00vqJ1USf+jJZMP2h2PjncTr19NM3DwAAAP//AwBQSwME&#10;FAAGAAgAAAAhAHH9dI3fAAAACQEAAA8AAABkcnMvZG93bnJldi54bWxMj8tOwzAQRfdI/IM1SGwQ&#10;dWhMGkKcCiGB6A4Kgq0bT5MIP4LtpuHvGVawnJmrM+fW69kaNmGIg3cSrhYZMHSt14PrJLy9PlyW&#10;wGJSTivjHUr4xgjr5vSkVpX2R/eC0zZ1jCAuVkpCn9JYcR7bHq2KCz+io9veB6sSjaHjOqgjwa3h&#10;yywruFWDow+9GvG+x/Zze7ASSvE0fcRN/vzeFntzky5W0+NXkPL8bL67BZZwTn9h+NUndWjIaecP&#10;TkdmJCxzQV2SBHEtgFEgX5W02BG9EMCbmv9v0PwAAAD//wMAUEsBAi0AFAAGAAgAAAAhALaDOJL+&#10;AAAA4QEAABMAAAAAAAAAAAAAAAAAAAAAAFtDb250ZW50X1R5cGVzXS54bWxQSwECLQAUAAYACAAA&#10;ACEAOP0h/9YAAACUAQAACwAAAAAAAAAAAAAAAAAvAQAAX3JlbHMvLnJlbHNQSwECLQAUAAYACAAA&#10;ACEAhyY7wRYCAAAxBAAADgAAAAAAAAAAAAAAAAAuAgAAZHJzL2Uyb0RvYy54bWxQSwECLQAUAAYA&#10;CAAAACEAcf10jd8AAAAJAQAADwAAAAAAAAAAAAAAAABwBAAAZHJzL2Rvd25yZXYueG1sUEsFBgAA&#10;AAAEAAQA8wAAAHwFAAAAAA==&#10;">
                <v:textbox>
                  <w:txbxContent>
                    <w:p w14:paraId="1D46B9F2" w14:textId="77777777" w:rsidR="00BB48E8" w:rsidRPr="007F2F1A" w:rsidRDefault="00BB48E8" w:rsidP="00BB48E8">
                      <w:r>
                        <w:rPr>
                          <w:color w:val="000000"/>
                        </w:rPr>
                        <w:t>TCS 509</w:t>
                      </w:r>
                    </w:p>
                  </w:txbxContent>
                </v:textbox>
              </v:shape>
            </w:pict>
          </mc:Fallback>
        </mc:AlternateContent>
      </w:r>
    </w:p>
    <w:p w14:paraId="35FF055E" w14:textId="2F858FCC" w:rsidR="00BB48E8" w:rsidRPr="0001724A" w:rsidRDefault="00BB48E8" w:rsidP="00BB48E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47E4E" wp14:editId="46D9E07A">
                <wp:simplePos x="0" y="0"/>
                <wp:positionH relativeFrom="column">
                  <wp:posOffset>2943225</wp:posOffset>
                </wp:positionH>
                <wp:positionV relativeFrom="paragraph">
                  <wp:posOffset>300355</wp:posOffset>
                </wp:positionV>
                <wp:extent cx="445135" cy="285750"/>
                <wp:effectExtent l="0" t="0" r="12065" b="1905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BDA3" w14:textId="77777777" w:rsidR="00BB48E8" w:rsidRDefault="00BB48E8" w:rsidP="00BB48E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7E4E" id="Text Box 295" o:spid="_x0000_s1028" type="#_x0000_t202" style="position:absolute;left:0;text-align:left;margin-left:231.75pt;margin-top:23.65pt;width:35.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/wnGgIAADEEAAAOAAAAZHJzL2Uyb0RvYy54bWysU9uO0zAQfUfiHyy/07SlYbtR09XSpQhp&#10;uUgLH+A4TmPheMzYbVK+nrHT7VYLvCD8YHk89pmZc2ZWN0Nn2EGh12BLPptMOVNWQq3truTfvm5f&#10;LTnzQdhaGLCq5Efl+c365YtV7wo1hxZMrZARiPVF70rehuCKLPOyVZ3wE3DKkrMB7EQgE3dZjaIn&#10;9M5k8+n0TdYD1g5BKu/p9m508nXCbxolw+em8SowU3LKLaQd017FPVuvRLFD4VotT2mIf8iiE9pS&#10;0DPUnQiC7VH/BtVpieChCRMJXQZNo6VKNVA1s+mzah5a4VSqhcjx7kyT/3+w8tPhwX1BFoa3MJCA&#10;qQjv7kF+98zCphV2p24RoW+VqCnwLFKW9c4Xp6+Ral/4CFL1H6EmkcU+QAIaGuwiK1QnI3QS4Hgm&#10;XQ2BSbpcLPLZ65wzSa75Mr/KkyiZKB4/O/ThvYKOxUPJkTRN4OJw70NMRhSPT2IsD0bXW21MMnBX&#10;bQyygyD9t2ml/J89M5b1Jb/O5/lY/18hpmn9CaLTgRrZ6K7ky/MjUUTW3tk6tVkQ2oxnStnYE42R&#10;uZHDMFQD0zXREANEViuoj8Qrwti3NGd0aAF/ctZTz5bc/9gLVJyZD5a0uZ4tFrHJk7HIr+Zk4KWn&#10;uvQIKwmq5IGz8bgJ42DsHepdS5HGbrBwS3o2OnH9lNUpferLJMFphmLjX9rp1dOkr38BAAD//wMA&#10;UEsDBBQABgAIAAAAIQAPTSlU4AAAAAkBAAAPAAAAZHJzL2Rvd25yZXYueG1sTI/BTsMwDIbvSLxD&#10;ZCQuaEtZtm4rTSeEBGI32BBcs8ZrKxKnJFlX3p5wgpstf/r9/eVmtIYN6EPnSMLtNAOGVDvdUSPh&#10;bf84WQELUZFWxhFK+MYAm+ryolSFdmd6xWEXG5ZCKBRKQhtjX3Ae6hatClPXI6Xb0XmrYlp9w7VX&#10;5xRuDZ9lWc6t6ih9aFWPDy3Wn7uTlbCaPw8fYSte3uv8aNbxZjk8fXkpr6/G+ztgEcf4B8OvflKH&#10;Kjkd3Il0YEbCPBeLhKZhKYAlYCFEDuwgYT0TwKuS/29Q/QAAAP//AwBQSwECLQAUAAYACAAAACEA&#10;toM4kv4AAADhAQAAEwAAAAAAAAAAAAAAAAAAAAAAW0NvbnRlbnRfVHlwZXNdLnhtbFBLAQItABQA&#10;BgAIAAAAIQA4/SH/1gAAAJQBAAALAAAAAAAAAAAAAAAAAC8BAABfcmVscy8ucmVsc1BLAQItABQA&#10;BgAIAAAAIQAV+/wnGgIAADEEAAAOAAAAAAAAAAAAAAAAAC4CAABkcnMvZTJvRG9jLnhtbFBLAQIt&#10;ABQABgAIAAAAIQAPTSlU4AAAAAkBAAAPAAAAAAAAAAAAAAAAAHQEAABkcnMvZG93bnJldi54bWxQ&#10;SwUGAAAAAAQABADzAAAAgQUAAAAA&#10;">
                <v:textbox>
                  <w:txbxContent>
                    <w:p w14:paraId="7E85BDA3" w14:textId="77777777" w:rsidR="00BB48E8" w:rsidRDefault="00BB48E8" w:rsidP="00BB48E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4ED3" wp14:editId="26FDF9F8">
                <wp:simplePos x="0" y="0"/>
                <wp:positionH relativeFrom="column">
                  <wp:posOffset>2038350</wp:posOffset>
                </wp:positionH>
                <wp:positionV relativeFrom="paragraph">
                  <wp:posOffset>300355</wp:posOffset>
                </wp:positionV>
                <wp:extent cx="445135" cy="266700"/>
                <wp:effectExtent l="0" t="0" r="12065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AF1B" w14:textId="77777777" w:rsidR="00BB48E8" w:rsidRDefault="00BB48E8" w:rsidP="00BB48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4ED3" id="Text Box 296" o:spid="_x0000_s1029" type="#_x0000_t202" style="position:absolute;left:0;text-align:left;margin-left:160.5pt;margin-top:23.65pt;width:35.0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EoGwIAADEEAAAOAAAAZHJzL2Uyb0RvYy54bWysU9tu2zAMfR+wfxD0vjhJk7Q14hRdugwD&#10;ugvQ7QNkWbaFyaJGKbG7rx8lp2nQbS/D9CCIonRInkOub4bOsINCr8EWfDaZcqashErbpuDfvu7e&#10;XHHmg7CVMGBVwR+V5zeb16/WvcvVHFowlUJGINbnvSt4G4LLs8zLVnXCT8ApS84asBOBTGyyCkVP&#10;6J3J5tPpKusBK4cglfd0ezc6+Sbh17WS4XNdexWYKTjlFtKOaS/jnm3WIm9QuFbLYxriH7LohLYU&#10;9AR1J4Jge9S/QXVaIniow0RCl0Fda6lSDVTNbPqimodWOJVqIXK8O9Hk/x+s/HR4cF+QheEtDCRg&#10;KsK7e5DfPbOwbYVt1C0i9K0SFQWeRcqy3vn8+DVS7XMfQcr+I1QkstgHSEBDjV1khepkhE4CPJ5I&#10;V0Ngki4Xi+XsYsmZJNd8tbqcJlEykT99dujDewUdi4eCI2mawMXh3oeYjMifnsRYHoyudtqYZGBT&#10;bg2ygyD9d2ml/F88M5b1Bb9ezpdj/X+FmKb1J4hOB2pko7uCX50eiTyy9s5Wqc2C0GY8U8rGHmmM&#10;zI0chqEcmK4KfhEDRFZLqB6JV4Sxb2nO6NAC/uSsp54tuP+xF6g4Mx8saXM9Wyxikydjsbyck4Hn&#10;nvLcI6wkqIIHzsbjNoyDsXeom5Yijd1g4Zb0rHXi+jmrY/rUl0mC4wzFxj+306vnSd/8AgAA//8D&#10;AFBLAwQUAAYACAAAACEAywUyNuAAAAAJAQAADwAAAGRycy9kb3ducmV2LnhtbEyPwU7DMBBE70j8&#10;g7VIXBB1UldtE+JUCAkENyiovbrxNomw18F20/D3mBMcVzt686baTNawEX3oHUnIZxkwpMbpnloJ&#10;H++Pt2tgISrSyjhCCd8YYFNfXlSq1O5MbzhuY8sShEKpJHQxDiXnoenQqjBzA1L6HZ23KqbTt1x7&#10;dU5wa/g8y5bcqp5SQ6cGfOiw+dyerIT14nnchxfxumuWR1PEm9X49OWlvL6a7u+ARZziXxh+9ZM6&#10;1Mnp4E6kAzMSxDxPW6KExUoASwFR5DmwQ6IXAnhd8f8L6h8AAAD//wMAUEsBAi0AFAAGAAgAAAAh&#10;ALaDOJL+AAAA4QEAABMAAAAAAAAAAAAAAAAAAAAAAFtDb250ZW50X1R5cGVzXS54bWxQSwECLQAU&#10;AAYACAAAACEAOP0h/9YAAACUAQAACwAAAAAAAAAAAAAAAAAvAQAAX3JlbHMvLnJlbHNQSwECLQAU&#10;AAYACAAAACEA0L1hKBsCAAAxBAAADgAAAAAAAAAAAAAAAAAuAgAAZHJzL2Uyb0RvYy54bWxQSwEC&#10;LQAUAAYACAAAACEAywUyNuAAAAAJAQAADwAAAAAAAAAAAAAAAAB1BAAAZHJzL2Rvd25yZXYueG1s&#10;UEsFBgAAAAAEAAQA8wAAAIIFAAAAAA==&#10;">
                <v:textbox>
                  <w:txbxContent>
                    <w:p w14:paraId="1D3FAF1B" w14:textId="77777777" w:rsidR="00BB48E8" w:rsidRDefault="00BB48E8" w:rsidP="00BB48E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2E259" wp14:editId="3EF1EC97">
                <wp:simplePos x="0" y="0"/>
                <wp:positionH relativeFrom="column">
                  <wp:posOffset>3857625</wp:posOffset>
                </wp:positionH>
                <wp:positionV relativeFrom="paragraph">
                  <wp:posOffset>300355</wp:posOffset>
                </wp:positionV>
                <wp:extent cx="445135" cy="285750"/>
                <wp:effectExtent l="0" t="0" r="12065" b="19050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5025C" w14:textId="77777777" w:rsidR="00BB48E8" w:rsidRDefault="00BB48E8" w:rsidP="00BB48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E259" id="Text Box 294" o:spid="_x0000_s1030" type="#_x0000_t202" style="position:absolute;left:0;text-align:left;margin-left:303.75pt;margin-top:23.65pt;width:35.0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AgGgIAADEEAAAOAAAAZHJzL2Uyb0RvYy54bWysU9uO0zAQfUfiHyy/07SlYbtR09XSpQhp&#10;uUgLH+A4TmPheMzYbVK+nrHT7VYLvCD8YHk89pmZc2ZWN0Nn2EGh12BLPptMOVNWQq3truTfvm5f&#10;LTnzQdhaGLCq5Efl+c365YtV7wo1hxZMrZARiPVF70rehuCKLPOyVZ3wE3DKkrMB7EQgE3dZjaIn&#10;9M5k8+n0TdYD1g5BKu/p9m508nXCbxolw+em8SowU3LKLaQd017FPVuvRLFD4VotT2mIf8iiE9pS&#10;0DPUnQiC7VH/BtVpieChCRMJXQZNo6VKNVA1s+mzah5a4VSqhcjx7kyT/3+w8tPhwX1BFoa3MJCA&#10;qQjv7kF+98zCphV2p24RoW+VqCnwLFKW9c4Xp6+Ral/4CFL1H6EmkcU+QAIaGuwiK1QnI3QS4Hgm&#10;XQ2BSbpcLPLZ65wzSa75Mr/KkyiZKB4/O/ThvYKOxUPJkTRN4OJw70NMRhSPT2IsD0bXW21MMnBX&#10;bQyygyD9t2ml/J89M5b1Jb/O5/lY/18hpmn9CaLTgRrZ6K7ky/MjUUTW3tk6tVkQ2oxnStnYE42R&#10;uZHDMFQD0zVREgNEViuoj8Qrwti3NGd0aAF/ctZTz5bc/9gLVJyZD5a0uZ4tFrHJk7HIr+Zk4KWn&#10;uvQIKwmq5IGz8bgJ42DsHepdS5HGbrBwS3o2OnH9lNUpferLJMFphmLjX9rp1dOkr38BAAD//wMA&#10;UEsDBBQABgAIAAAAIQCgHMyr4AAAAAkBAAAPAAAAZHJzL2Rvd25yZXYueG1sTI/BTsMwEETvSPyD&#10;tUhcEHVoitOGbCqEBIIbtBVc3dhNIux1sN00/D3mBMfVPM28rdaTNWzUPvSOEG5mGTBNjVM9tQi7&#10;7eP1EliIkpQ0jjTCtw6wrs/PKlkqd6I3PW5iy1IJhVIidDEOJeeh6bSVYeYGTSk7OG9lTKdvufLy&#10;lMqt4fMsE9zKntJCJwf90Onmc3O0CMvF8/gRXvLX90YczCpeFePTl0e8vJju74BFPcU/GH71kzrU&#10;yWnvjqQCMwgiK24TirAocmAJEEUhgO0RVvMceF3x/x/UPwAAAP//AwBQSwECLQAUAAYACAAAACEA&#10;toM4kv4AAADhAQAAEwAAAAAAAAAAAAAAAAAAAAAAW0NvbnRlbnRfVHlwZXNdLnhtbFBLAQItABQA&#10;BgAIAAAAIQA4/SH/1gAAAJQBAAALAAAAAAAAAAAAAAAAAC8BAABfcmVscy8ucmVsc1BLAQItABQA&#10;BgAIAAAAIQAWVlAgGgIAADEEAAAOAAAAAAAAAAAAAAAAAC4CAABkcnMvZTJvRG9jLnhtbFBLAQIt&#10;ABQABgAIAAAAIQCgHMyr4AAAAAkBAAAPAAAAAAAAAAAAAAAAAHQEAABkcnMvZG93bnJldi54bWxQ&#10;SwUGAAAAAAQABADzAAAAgQUAAAAA&#10;">
                <v:textbox>
                  <w:txbxContent>
                    <w:p w14:paraId="7995025C" w14:textId="77777777" w:rsidR="00BB48E8" w:rsidRDefault="00BB48E8" w:rsidP="00BB48E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724A">
        <w:rPr>
          <w:rFonts w:ascii="Arial" w:hAnsi="Arial" w:cs="Arial"/>
        </w:rPr>
        <w:t>1.</w:t>
      </w:r>
      <w:r w:rsidRPr="0001724A">
        <w:rPr>
          <w:rFonts w:ascii="Arial" w:hAnsi="Arial" w:cs="Arial"/>
        </w:rPr>
        <w:tab/>
        <w:t>Subject Code:</w:t>
      </w:r>
      <w:r w:rsidRPr="0001724A">
        <w:rPr>
          <w:rFonts w:ascii="Arial" w:hAnsi="Arial" w:cs="Arial"/>
        </w:rPr>
        <w:tab/>
      </w:r>
      <w:r w:rsidRPr="0001724A">
        <w:rPr>
          <w:rFonts w:ascii="Arial" w:hAnsi="Arial" w:cs="Arial"/>
        </w:rPr>
        <w:tab/>
      </w:r>
      <w:r w:rsidRPr="0001724A">
        <w:rPr>
          <w:rFonts w:ascii="Arial" w:hAnsi="Arial" w:cs="Arial"/>
        </w:rPr>
        <w:tab/>
      </w:r>
      <w:r w:rsidRPr="0001724A">
        <w:rPr>
          <w:rFonts w:ascii="Arial" w:hAnsi="Arial" w:cs="Arial"/>
        </w:rPr>
        <w:tab/>
      </w:r>
      <w:r w:rsidRPr="0001724A">
        <w:rPr>
          <w:rFonts w:ascii="Arial" w:hAnsi="Arial" w:cs="Arial"/>
        </w:rPr>
        <w:tab/>
      </w:r>
      <w:r w:rsidRPr="0001724A">
        <w:rPr>
          <w:rFonts w:ascii="Arial" w:hAnsi="Arial" w:cs="Arial"/>
        </w:rPr>
        <w:tab/>
        <w:t>Course Title:</w:t>
      </w:r>
    </w:p>
    <w:p w14:paraId="137DBD52" w14:textId="77777777" w:rsidR="00BB48E8" w:rsidRPr="0001724A" w:rsidRDefault="00BB48E8" w:rsidP="00BB48E8">
      <w:pPr>
        <w:jc w:val="both"/>
        <w:rPr>
          <w:rFonts w:ascii="Arial" w:hAnsi="Arial" w:cs="Arial"/>
        </w:rPr>
      </w:pPr>
      <w:r w:rsidRPr="0001724A">
        <w:rPr>
          <w:rFonts w:ascii="Arial" w:hAnsi="Arial" w:cs="Arial"/>
        </w:rPr>
        <w:t>2.</w:t>
      </w:r>
      <w:r w:rsidRPr="0001724A">
        <w:rPr>
          <w:rFonts w:ascii="Arial" w:hAnsi="Arial" w:cs="Arial"/>
        </w:rPr>
        <w:tab/>
        <w:t>Contact Hours:</w:t>
      </w:r>
      <w:r w:rsidRPr="0001724A">
        <w:rPr>
          <w:rFonts w:ascii="Arial" w:hAnsi="Arial" w:cs="Arial"/>
        </w:rPr>
        <w:tab/>
        <w:t>L:</w:t>
      </w:r>
      <w:r w:rsidRPr="0001724A">
        <w:rPr>
          <w:rFonts w:ascii="Arial" w:hAnsi="Arial" w:cs="Arial"/>
        </w:rPr>
        <w:tab/>
      </w:r>
      <w:r w:rsidRPr="0001724A">
        <w:rPr>
          <w:rFonts w:ascii="Arial" w:hAnsi="Arial" w:cs="Arial"/>
        </w:rPr>
        <w:tab/>
        <w:t>T:</w:t>
      </w:r>
      <w:r w:rsidRPr="0001724A">
        <w:rPr>
          <w:rFonts w:ascii="Arial" w:hAnsi="Arial" w:cs="Arial"/>
        </w:rPr>
        <w:tab/>
      </w:r>
      <w:r w:rsidRPr="0001724A">
        <w:rPr>
          <w:rFonts w:ascii="Arial" w:hAnsi="Arial" w:cs="Arial"/>
        </w:rPr>
        <w:tab/>
        <w:t>P:</w:t>
      </w:r>
    </w:p>
    <w:p w14:paraId="59D4A1EB" w14:textId="77777777" w:rsidR="00BB48E8" w:rsidRPr="0001724A" w:rsidRDefault="00BB48E8" w:rsidP="00BB48E8">
      <w:pPr>
        <w:jc w:val="both"/>
        <w:rPr>
          <w:rFonts w:ascii="Arial" w:hAnsi="Arial" w:cs="Arial"/>
        </w:rPr>
      </w:pPr>
      <w:r w:rsidRPr="0001724A">
        <w:rPr>
          <w:rFonts w:ascii="Arial" w:hAnsi="Arial" w:cs="Arial"/>
        </w:rPr>
        <w:t>3.</w:t>
      </w:r>
      <w:r w:rsidRPr="0001724A">
        <w:rPr>
          <w:rFonts w:ascii="Arial" w:hAnsi="Arial" w:cs="Arial"/>
        </w:rPr>
        <w:tab/>
        <w:t>Semester: V</w:t>
      </w:r>
    </w:p>
    <w:p w14:paraId="4D5497E0" w14:textId="77777777" w:rsidR="00BB48E8" w:rsidRDefault="00BB48E8" w:rsidP="00BB48E8">
      <w:pPr>
        <w:jc w:val="both"/>
        <w:rPr>
          <w:rFonts w:ascii="Arial" w:hAnsi="Arial" w:cs="Arial"/>
        </w:rPr>
      </w:pPr>
      <w:r w:rsidRPr="0001724A">
        <w:rPr>
          <w:rFonts w:ascii="Arial" w:hAnsi="Arial" w:cs="Arial"/>
        </w:rPr>
        <w:t xml:space="preserve">4. Pre-requisite:  </w:t>
      </w:r>
      <w:r>
        <w:rPr>
          <w:rFonts w:ascii="Arial" w:hAnsi="Arial" w:cs="Arial"/>
        </w:rPr>
        <w:t>TCS201, TCS421</w:t>
      </w:r>
    </w:p>
    <w:p w14:paraId="41534E9B" w14:textId="77777777" w:rsidR="00BB48E8" w:rsidRPr="00CA0CEF" w:rsidRDefault="00BB48E8" w:rsidP="00BB48E8">
      <w:pPr>
        <w:jc w:val="both"/>
        <w:rPr>
          <w:rFonts w:ascii="Arial" w:hAnsi="Arial" w:cs="Arial"/>
        </w:rPr>
      </w:pPr>
      <w:r w:rsidRPr="00CF78A9">
        <w:rPr>
          <w:rFonts w:ascii="Arial" w:hAnsi="Arial" w:cs="Arial"/>
        </w:rPr>
        <w:t>5. Course Outcomes</w:t>
      </w:r>
      <w:r>
        <w:rPr>
          <w:rFonts w:ascii="Arial" w:hAnsi="Arial" w:cs="Arial"/>
        </w:rPr>
        <w:t xml:space="preserve">: </w:t>
      </w:r>
      <w:r w:rsidRPr="00CD6361">
        <w:rPr>
          <w:rFonts w:ascii="Arial" w:hAnsi="Arial" w:cs="Arial"/>
        </w:rPr>
        <w:t>After completion of the course students will be able to</w:t>
      </w:r>
    </w:p>
    <w:p w14:paraId="33FB6F2B" w14:textId="77777777" w:rsidR="00BB48E8" w:rsidRDefault="00BB48E8" w:rsidP="00BB48E8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/>
        <w:ind w:right="638"/>
        <w:contextualSpacing w:val="0"/>
        <w:jc w:val="both"/>
      </w:pPr>
      <w:r>
        <w:rPr>
          <w:color w:val="000009"/>
        </w:rPr>
        <w:t>Haveagoodunderstandingofthefundamentalissuesandchallengesofmachine learning: data, model selection, model complexity,etc.</w:t>
      </w:r>
    </w:p>
    <w:p w14:paraId="4FE49CD0" w14:textId="77777777" w:rsidR="00BB48E8" w:rsidRDefault="00BB48E8" w:rsidP="00BB48E8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/>
        <w:ind w:right="635"/>
        <w:contextualSpacing w:val="0"/>
        <w:jc w:val="both"/>
      </w:pPr>
      <w:r>
        <w:rPr>
          <w:color w:val="000009"/>
        </w:rPr>
        <w:t>Distinguishthestrengthsandweaknessesofmanypopularmachinelearningapproaches.</w:t>
      </w:r>
    </w:p>
    <w:p w14:paraId="1060A963" w14:textId="77777777" w:rsidR="00BB48E8" w:rsidRDefault="00BB48E8" w:rsidP="00BB48E8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/>
        <w:ind w:right="637"/>
        <w:contextualSpacing w:val="0"/>
        <w:jc w:val="both"/>
      </w:pPr>
      <w:r>
        <w:rPr>
          <w:color w:val="000009"/>
        </w:rPr>
        <w:t>Analyze the underlying relationships within and across Machine Learning algorithms and the paradigms of supervised and un-supervisedlearning.</w:t>
      </w:r>
    </w:p>
    <w:p w14:paraId="674EFBED" w14:textId="77777777" w:rsidR="00BB48E8" w:rsidRDefault="00BB48E8" w:rsidP="00BB48E8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/>
        <w:ind w:right="693"/>
        <w:contextualSpacing w:val="0"/>
        <w:jc w:val="both"/>
      </w:pPr>
      <w:r>
        <w:rPr>
          <w:color w:val="000009"/>
        </w:rPr>
        <w:t>Utilize the structure and design concepts of neural networks applications to solve real lifeproblems</w:t>
      </w:r>
    </w:p>
    <w:p w14:paraId="5C239F71" w14:textId="77777777" w:rsidR="00BB48E8" w:rsidRDefault="00BB48E8" w:rsidP="00BB48E8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/>
        <w:ind w:right="633"/>
        <w:contextualSpacing w:val="0"/>
        <w:jc w:val="both"/>
      </w:pPr>
      <w:r>
        <w:rPr>
          <w:color w:val="000009"/>
        </w:rPr>
        <w:t>Plan and execute successful machine learning and big data projects, including selecting an adequate process for the specific task and avoiding the machine learningpitfalls.</w:t>
      </w:r>
    </w:p>
    <w:p w14:paraId="5DA8A4EA" w14:textId="77777777" w:rsidR="00BB48E8" w:rsidRDefault="00BB48E8" w:rsidP="00BB48E8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after="0" w:line="252" w:lineRule="exact"/>
        <w:ind w:hanging="361"/>
        <w:contextualSpacing w:val="0"/>
        <w:jc w:val="both"/>
      </w:pPr>
      <w:r>
        <w:rPr>
          <w:color w:val="000009"/>
        </w:rPr>
        <w:t>Evaluate the issues raised by current research in the field of machinelearning</w:t>
      </w:r>
    </w:p>
    <w:p w14:paraId="29CB904F" w14:textId="77777777" w:rsidR="00BB48E8" w:rsidRPr="00CA0CEF" w:rsidRDefault="00BB48E8" w:rsidP="00BB48E8">
      <w:pPr>
        <w:ind w:left="360"/>
        <w:jc w:val="both"/>
        <w:rPr>
          <w:rFonts w:ascii="Arial" w:hAnsi="Arial" w:cs="Arial"/>
        </w:rPr>
      </w:pPr>
      <w:r w:rsidRPr="00CA0CEF">
        <w:rPr>
          <w:rFonts w:ascii="Arial" w:hAnsi="Arial" w:cs="Arial"/>
        </w:rPr>
        <w:t>6.Detailed Syllabus</w:t>
      </w:r>
    </w:p>
    <w:tbl>
      <w:tblPr>
        <w:tblW w:w="9215" w:type="dxa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6731"/>
        <w:gridCol w:w="945"/>
      </w:tblGrid>
      <w:tr w:rsidR="00BB48E8" w14:paraId="3731E136" w14:textId="77777777" w:rsidTr="00BB48E8">
        <w:trPr>
          <w:trHeight w:val="433"/>
        </w:trPr>
        <w:tc>
          <w:tcPr>
            <w:tcW w:w="1539" w:type="dxa"/>
          </w:tcPr>
          <w:p w14:paraId="016BDE60" w14:textId="77777777" w:rsidR="00BB48E8" w:rsidRDefault="00BB48E8" w:rsidP="001B2A7C">
            <w:pPr>
              <w:pStyle w:val="TableParagraph"/>
              <w:spacing w:before="110"/>
              <w:ind w:left="525" w:right="51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6731" w:type="dxa"/>
          </w:tcPr>
          <w:p w14:paraId="223EBAC8" w14:textId="77777777" w:rsidR="00BB48E8" w:rsidRDefault="00BB48E8" w:rsidP="001B2A7C">
            <w:pPr>
              <w:pStyle w:val="TableParagraph"/>
              <w:spacing w:before="110"/>
              <w:ind w:left="2842" w:right="283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CONTENTS</w:t>
            </w:r>
          </w:p>
        </w:tc>
        <w:tc>
          <w:tcPr>
            <w:tcW w:w="945" w:type="dxa"/>
          </w:tcPr>
          <w:p w14:paraId="5B903D15" w14:textId="77777777" w:rsidR="00BB48E8" w:rsidRDefault="00BB48E8" w:rsidP="001B2A7C">
            <w:pPr>
              <w:pStyle w:val="TableParagraph"/>
              <w:spacing w:line="225" w:lineRule="exact"/>
              <w:ind w:left="84" w:right="8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  <w:p w14:paraId="47843D56" w14:textId="77777777" w:rsidR="00BB48E8" w:rsidRDefault="00BB48E8" w:rsidP="001B2A7C">
            <w:pPr>
              <w:pStyle w:val="TableParagraph"/>
              <w:spacing w:line="215" w:lineRule="exact"/>
              <w:ind w:left="82" w:right="8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Hrs</w:t>
            </w:r>
          </w:p>
        </w:tc>
      </w:tr>
      <w:tr w:rsidR="00BB48E8" w14:paraId="4FA3E99A" w14:textId="77777777" w:rsidTr="00BB48E8">
        <w:trPr>
          <w:trHeight w:val="2820"/>
        </w:trPr>
        <w:tc>
          <w:tcPr>
            <w:tcW w:w="1539" w:type="dxa"/>
          </w:tcPr>
          <w:p w14:paraId="0F99ADB6" w14:textId="77777777" w:rsidR="00BB48E8" w:rsidRDefault="00BB48E8" w:rsidP="001B2A7C">
            <w:pPr>
              <w:pStyle w:val="TableParagraph"/>
              <w:jc w:val="both"/>
            </w:pPr>
          </w:p>
          <w:p w14:paraId="15A9D179" w14:textId="77777777" w:rsidR="00BB48E8" w:rsidRDefault="00BB48E8" w:rsidP="001B2A7C">
            <w:pPr>
              <w:pStyle w:val="TableParagraph"/>
              <w:jc w:val="both"/>
            </w:pPr>
          </w:p>
          <w:p w14:paraId="2ED5C4D5" w14:textId="77777777" w:rsidR="00BB48E8" w:rsidRDefault="00BB48E8" w:rsidP="001B2A7C">
            <w:pPr>
              <w:pStyle w:val="TableParagraph"/>
              <w:jc w:val="both"/>
            </w:pPr>
          </w:p>
          <w:p w14:paraId="59ECE9DB" w14:textId="77777777" w:rsidR="00BB48E8" w:rsidRDefault="00BB48E8" w:rsidP="001B2A7C">
            <w:pPr>
              <w:pStyle w:val="TableParagraph"/>
              <w:jc w:val="both"/>
            </w:pPr>
          </w:p>
          <w:p w14:paraId="70D46586" w14:textId="77777777" w:rsidR="00BB48E8" w:rsidRDefault="00BB48E8" w:rsidP="001B2A7C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14:paraId="1F47C642" w14:textId="77777777" w:rsidR="00BB48E8" w:rsidRDefault="00BB48E8" w:rsidP="001B2A7C">
            <w:pPr>
              <w:pStyle w:val="TableParagraph"/>
              <w:spacing w:before="1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Unit – I</w:t>
            </w:r>
          </w:p>
        </w:tc>
        <w:tc>
          <w:tcPr>
            <w:tcW w:w="6731" w:type="dxa"/>
          </w:tcPr>
          <w:p w14:paraId="1F8DA021" w14:textId="77777777" w:rsidR="00BB48E8" w:rsidRDefault="00BB48E8" w:rsidP="001B2A7C">
            <w:pPr>
              <w:pStyle w:val="TableParagraph"/>
              <w:spacing w:line="242" w:lineRule="auto"/>
              <w:ind w:left="105" w:right="10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Review of Statistical Concepts: </w:t>
            </w:r>
            <w:r>
              <w:rPr>
                <w:sz w:val="20"/>
              </w:rPr>
              <w:t>Mean, Median, Mode, Outliers, Range, Average Deviation, Absolute Deviation, Squared Deviation, Standard Deviation, Total Sum of Squares.</w:t>
            </w:r>
          </w:p>
          <w:p w14:paraId="1744D6C6" w14:textId="77777777" w:rsidR="00BB48E8" w:rsidRDefault="00BB48E8" w:rsidP="001B2A7C">
            <w:pPr>
              <w:pStyle w:val="TableParagraph"/>
              <w:ind w:left="105" w:right="10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Review of Linear Algebra: </w:t>
            </w:r>
            <w:r>
              <w:rPr>
                <w:sz w:val="20"/>
              </w:rPr>
              <w:t>Vectors and Matrices, Addition and Multiplication of Scalars, Matrix Multiplication Properties, Inverse and Transpose.</w:t>
            </w:r>
          </w:p>
          <w:p w14:paraId="46F03A07" w14:textId="77777777" w:rsidR="00BB48E8" w:rsidRDefault="00BB48E8" w:rsidP="001B2A7C">
            <w:pPr>
              <w:pStyle w:val="TableParagraph"/>
              <w:spacing w:line="242" w:lineRule="auto"/>
              <w:ind w:left="105" w:right="10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Introduction to Machine Learning: </w:t>
            </w:r>
            <w:r>
              <w:rPr>
                <w:sz w:val="20"/>
              </w:rPr>
              <w:t>What is Machine Learning, Introduction to ML's three approaches: Supervised, Unsupervised and Reinforcement Learning.</w:t>
            </w:r>
          </w:p>
          <w:p w14:paraId="08EEFF0E" w14:textId="77777777" w:rsidR="00BB48E8" w:rsidRDefault="00BB48E8" w:rsidP="001B2A7C">
            <w:pPr>
              <w:pStyle w:val="TableParagraph"/>
              <w:spacing w:line="213" w:lineRule="exact"/>
              <w:ind w:left="105"/>
              <w:jc w:val="both"/>
              <w:rPr>
                <w:sz w:val="20"/>
              </w:rPr>
            </w:pPr>
          </w:p>
        </w:tc>
        <w:tc>
          <w:tcPr>
            <w:tcW w:w="945" w:type="dxa"/>
          </w:tcPr>
          <w:p w14:paraId="53BB6DC3" w14:textId="77777777" w:rsidR="00BB48E8" w:rsidRDefault="00BB48E8" w:rsidP="001B2A7C">
            <w:pPr>
              <w:pStyle w:val="TableParagraph"/>
              <w:jc w:val="both"/>
            </w:pPr>
          </w:p>
          <w:p w14:paraId="586EBC16" w14:textId="77777777" w:rsidR="00BB48E8" w:rsidRDefault="00BB48E8" w:rsidP="001B2A7C">
            <w:pPr>
              <w:pStyle w:val="TableParagraph"/>
              <w:jc w:val="both"/>
            </w:pPr>
          </w:p>
          <w:p w14:paraId="2B328790" w14:textId="77777777" w:rsidR="00BB48E8" w:rsidRDefault="00BB48E8" w:rsidP="001B2A7C">
            <w:pPr>
              <w:pStyle w:val="TableParagraph"/>
              <w:jc w:val="both"/>
            </w:pPr>
          </w:p>
          <w:p w14:paraId="4C87648C" w14:textId="77777777" w:rsidR="00BB48E8" w:rsidRDefault="00BB48E8" w:rsidP="001B2A7C">
            <w:pPr>
              <w:pStyle w:val="TableParagraph"/>
              <w:jc w:val="both"/>
            </w:pPr>
          </w:p>
          <w:p w14:paraId="01292269" w14:textId="77777777" w:rsidR="00BB48E8" w:rsidRDefault="00BB48E8" w:rsidP="001B2A7C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14:paraId="2219B791" w14:textId="77777777" w:rsidR="00BB48E8" w:rsidRDefault="00BB48E8" w:rsidP="001B2A7C">
            <w:pPr>
              <w:pStyle w:val="TableParagraph"/>
              <w:spacing w:before="1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 w:rsidR="00BB48E8" w14:paraId="0CA6AEF3" w14:textId="77777777" w:rsidTr="00BB48E8">
        <w:trPr>
          <w:trHeight w:val="1745"/>
        </w:trPr>
        <w:tc>
          <w:tcPr>
            <w:tcW w:w="1539" w:type="dxa"/>
          </w:tcPr>
          <w:p w14:paraId="5E459990" w14:textId="77777777" w:rsidR="00BB48E8" w:rsidRDefault="00BB48E8" w:rsidP="001B2A7C">
            <w:pPr>
              <w:pStyle w:val="TableParagraph"/>
              <w:spacing w:before="6"/>
              <w:jc w:val="both"/>
              <w:rPr>
                <w:sz w:val="29"/>
              </w:rPr>
            </w:pPr>
          </w:p>
          <w:p w14:paraId="2F211EF4" w14:textId="77777777" w:rsidR="00BB48E8" w:rsidRDefault="00BB48E8" w:rsidP="001B2A7C">
            <w:pPr>
              <w:pStyle w:val="TableParagraph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Unit - II</w:t>
            </w:r>
          </w:p>
        </w:tc>
        <w:tc>
          <w:tcPr>
            <w:tcW w:w="6731" w:type="dxa"/>
          </w:tcPr>
          <w:p w14:paraId="24AD30DD" w14:textId="77777777" w:rsidR="00BB48E8" w:rsidRDefault="00BB48E8" w:rsidP="001B2A7C">
            <w:pPr>
              <w:pStyle w:val="TableParagraph"/>
              <w:spacing w:line="242" w:lineRule="auto"/>
              <w:ind w:left="105" w:right="44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Validation Techniques: </w:t>
            </w:r>
            <w:r>
              <w:rPr>
                <w:sz w:val="20"/>
              </w:rPr>
              <w:t>Hold out, K-Fold Cross Validation, Leave one out, Bootstrapping.</w:t>
            </w:r>
          </w:p>
          <w:p w14:paraId="233846EF" w14:textId="77777777" w:rsidR="00BB48E8" w:rsidRDefault="00BB48E8" w:rsidP="001B2A7C">
            <w:pPr>
              <w:pStyle w:val="TableParagraph"/>
              <w:spacing w:line="226" w:lineRule="exact"/>
              <w:ind w:left="10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Supervised Learning Algorithms: </w:t>
            </w:r>
            <w:r>
              <w:rPr>
                <w:sz w:val="20"/>
              </w:rPr>
              <w:t>Linear Regression, Logistic</w:t>
            </w:r>
          </w:p>
          <w:p w14:paraId="4105FE97" w14:textId="77777777" w:rsidR="00BB48E8" w:rsidRDefault="00BB48E8" w:rsidP="001B2A7C">
            <w:pPr>
              <w:pStyle w:val="TableParagraph"/>
              <w:spacing w:line="213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Regression, Decision Trees, Random Forest, Support Vector Machine,K-</w:t>
            </w:r>
          </w:p>
          <w:p w14:paraId="34F17A67" w14:textId="37550D35" w:rsidR="00BB48E8" w:rsidRDefault="00BB48E8" w:rsidP="00DF6203">
            <w:pPr>
              <w:pStyle w:val="TableParagraph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 xml:space="preserve">Nearest </w:t>
            </w:r>
            <w:r w:rsidR="00996A01">
              <w:rPr>
                <w:sz w:val="20"/>
              </w:rPr>
              <w:t>Neighbors</w:t>
            </w:r>
            <w:r>
              <w:rPr>
                <w:sz w:val="20"/>
              </w:rPr>
              <w:t>,</w:t>
            </w:r>
            <w:r w:rsidR="00996A01">
              <w:rPr>
                <w:sz w:val="20"/>
              </w:rPr>
              <w:t xml:space="preserve"> </w:t>
            </w:r>
            <w:r>
              <w:rPr>
                <w:sz w:val="20"/>
              </w:rPr>
              <w:t>Naive Bayes,</w:t>
            </w:r>
          </w:p>
        </w:tc>
        <w:tc>
          <w:tcPr>
            <w:tcW w:w="945" w:type="dxa"/>
          </w:tcPr>
          <w:p w14:paraId="2EF1805C" w14:textId="77777777" w:rsidR="00BB48E8" w:rsidRDefault="00BB48E8" w:rsidP="001B2A7C">
            <w:pPr>
              <w:pStyle w:val="TableParagraph"/>
              <w:spacing w:before="6"/>
              <w:jc w:val="both"/>
              <w:rPr>
                <w:sz w:val="29"/>
              </w:rPr>
            </w:pPr>
          </w:p>
          <w:p w14:paraId="01D61315" w14:textId="77777777" w:rsidR="00BB48E8" w:rsidRDefault="00BB48E8" w:rsidP="001B2A7C">
            <w:pPr>
              <w:pStyle w:val="TableParagraph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 w:rsidR="00BB48E8" w14:paraId="61FCEDC9" w14:textId="77777777" w:rsidTr="00BB48E8">
        <w:trPr>
          <w:trHeight w:val="1518"/>
        </w:trPr>
        <w:tc>
          <w:tcPr>
            <w:tcW w:w="1539" w:type="dxa"/>
          </w:tcPr>
          <w:p w14:paraId="71925B18" w14:textId="77777777" w:rsidR="00BB48E8" w:rsidRDefault="00BB48E8" w:rsidP="001B2A7C">
            <w:pPr>
              <w:pStyle w:val="TableParagraph"/>
              <w:jc w:val="both"/>
              <w:rPr>
                <w:rFonts w:ascii="Times New Roman"/>
              </w:rPr>
            </w:pPr>
          </w:p>
          <w:p w14:paraId="16BDAF1C" w14:textId="77777777" w:rsidR="00BB48E8" w:rsidRDefault="00BB48E8" w:rsidP="001B2A7C">
            <w:pPr>
              <w:pStyle w:val="TableParagraph"/>
              <w:jc w:val="both"/>
              <w:rPr>
                <w:rFonts w:ascii="Times New Roman"/>
              </w:rPr>
            </w:pPr>
          </w:p>
          <w:p w14:paraId="05F3720F" w14:textId="77777777" w:rsidR="00BB48E8" w:rsidRDefault="00BB48E8" w:rsidP="001B2A7C">
            <w:pPr>
              <w:pStyle w:val="TableParagraph"/>
              <w:spacing w:before="180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Unit – III</w:t>
            </w:r>
          </w:p>
        </w:tc>
        <w:tc>
          <w:tcPr>
            <w:tcW w:w="6731" w:type="dxa"/>
          </w:tcPr>
          <w:p w14:paraId="676B555B" w14:textId="77777777" w:rsidR="00BB48E8" w:rsidRDefault="00BB48E8" w:rsidP="001B2A7C">
            <w:pPr>
              <w:pStyle w:val="TableParagraph"/>
              <w:spacing w:line="228" w:lineRule="exact"/>
              <w:ind w:left="10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Ensemble Learning: </w:t>
            </w:r>
            <w:r>
              <w:rPr>
                <w:sz w:val="20"/>
              </w:rPr>
              <w:t>Bagging, Random Forest, AdaBoost, Bucket of</w:t>
            </w:r>
          </w:p>
          <w:p w14:paraId="1BB66ED5" w14:textId="77777777" w:rsidR="00BB48E8" w:rsidRDefault="00BB48E8" w:rsidP="001B2A7C">
            <w:pPr>
              <w:pStyle w:val="TableParagraph"/>
              <w:ind w:left="105" w:right="98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Models, Stacking</w:t>
            </w:r>
          </w:p>
          <w:p w14:paraId="40C6B500" w14:textId="77777777" w:rsidR="00BB48E8" w:rsidRDefault="00BB48E8" w:rsidP="001B2A7C">
            <w:pPr>
              <w:pStyle w:val="TableParagraph"/>
              <w:ind w:left="105" w:right="9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Clustering: </w:t>
            </w:r>
            <w:r>
              <w:rPr>
                <w:sz w:val="20"/>
              </w:rPr>
              <w:t>K-means, Silhoutte Scores, Hierarchical Clustering, Fuzzy c- means, DBScan</w:t>
            </w:r>
          </w:p>
          <w:p w14:paraId="221A8FC0" w14:textId="77777777" w:rsidR="00BB48E8" w:rsidRDefault="00BB48E8" w:rsidP="001B2A7C">
            <w:pPr>
              <w:pStyle w:val="TableParagraph"/>
              <w:spacing w:line="224" w:lineRule="exact"/>
              <w:ind w:left="10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Association Rule Learning: </w:t>
            </w:r>
            <w:r>
              <w:rPr>
                <w:sz w:val="20"/>
              </w:rPr>
              <w:t>Support, Confidence, Lift, Conviction, Apriori</w:t>
            </w:r>
          </w:p>
          <w:p w14:paraId="70098EEA" w14:textId="77777777" w:rsidR="00BB48E8" w:rsidRDefault="00BB48E8" w:rsidP="001B2A7C">
            <w:pPr>
              <w:pStyle w:val="TableParagraph"/>
              <w:spacing w:line="211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Algorithm, Eclat Algorithm.</w:t>
            </w:r>
          </w:p>
        </w:tc>
        <w:tc>
          <w:tcPr>
            <w:tcW w:w="945" w:type="dxa"/>
          </w:tcPr>
          <w:p w14:paraId="39BCA2DD" w14:textId="77777777" w:rsidR="00BB48E8" w:rsidRDefault="00BB48E8" w:rsidP="001B2A7C">
            <w:pPr>
              <w:pStyle w:val="TableParagraph"/>
              <w:jc w:val="both"/>
              <w:rPr>
                <w:rFonts w:ascii="Times New Roman"/>
              </w:rPr>
            </w:pPr>
          </w:p>
          <w:p w14:paraId="14C0DBDE" w14:textId="77777777" w:rsidR="00BB48E8" w:rsidRDefault="00BB48E8" w:rsidP="001B2A7C">
            <w:pPr>
              <w:pStyle w:val="TableParagraph"/>
              <w:jc w:val="both"/>
              <w:rPr>
                <w:rFonts w:ascii="Times New Roman"/>
              </w:rPr>
            </w:pPr>
          </w:p>
          <w:p w14:paraId="45BF967C" w14:textId="77777777" w:rsidR="00BB48E8" w:rsidRDefault="00BB48E8" w:rsidP="001B2A7C">
            <w:pPr>
              <w:pStyle w:val="TableParagraph"/>
              <w:spacing w:before="180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 w:rsidR="00BB48E8" w14:paraId="4205C41B" w14:textId="77777777" w:rsidTr="00BB48E8">
        <w:trPr>
          <w:trHeight w:val="867"/>
        </w:trPr>
        <w:tc>
          <w:tcPr>
            <w:tcW w:w="1539" w:type="dxa"/>
          </w:tcPr>
          <w:p w14:paraId="3F3B1096" w14:textId="77777777" w:rsidR="00BB48E8" w:rsidRDefault="00BB48E8" w:rsidP="001B2A7C">
            <w:pPr>
              <w:pStyle w:val="TableParagraph"/>
              <w:spacing w:before="6"/>
              <w:jc w:val="both"/>
              <w:rPr>
                <w:rFonts w:ascii="Times New Roman"/>
                <w:sz w:val="29"/>
              </w:rPr>
            </w:pPr>
          </w:p>
          <w:p w14:paraId="57F818CB" w14:textId="77777777" w:rsidR="00BB48E8" w:rsidRDefault="00BB48E8" w:rsidP="001B2A7C">
            <w:pPr>
              <w:pStyle w:val="TableParagraph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Unit – IV</w:t>
            </w:r>
          </w:p>
        </w:tc>
        <w:tc>
          <w:tcPr>
            <w:tcW w:w="6731" w:type="dxa"/>
          </w:tcPr>
          <w:p w14:paraId="63DBF677" w14:textId="77777777" w:rsidR="00BB48E8" w:rsidRDefault="00BB48E8" w:rsidP="001B2A7C">
            <w:pPr>
              <w:pStyle w:val="TableParagraph"/>
              <w:spacing w:line="242" w:lineRule="auto"/>
              <w:ind w:left="105" w:right="9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Dimensionality Reduction: </w:t>
            </w:r>
            <w:r>
              <w:rPr>
                <w:sz w:val="20"/>
              </w:rPr>
              <w:t>Low Variance Filter, High Correlation Filter, Backward Feature Elimination, Forward Feature Selection,Principle Component Analysis, Projection Methods.</w:t>
            </w:r>
          </w:p>
          <w:p w14:paraId="088B2174" w14:textId="77777777" w:rsidR="00BB48E8" w:rsidRDefault="00BB48E8" w:rsidP="001B2A7C">
            <w:pPr>
              <w:pStyle w:val="TableParagraph"/>
              <w:spacing w:line="214" w:lineRule="exact"/>
              <w:ind w:left="105"/>
              <w:jc w:val="both"/>
              <w:rPr>
                <w:sz w:val="20"/>
              </w:rPr>
            </w:pPr>
          </w:p>
        </w:tc>
        <w:tc>
          <w:tcPr>
            <w:tcW w:w="945" w:type="dxa"/>
          </w:tcPr>
          <w:p w14:paraId="5C8F1A08" w14:textId="77777777" w:rsidR="00BB48E8" w:rsidRDefault="00BB48E8" w:rsidP="001B2A7C">
            <w:pPr>
              <w:pStyle w:val="TableParagraph"/>
              <w:spacing w:before="6"/>
              <w:jc w:val="both"/>
              <w:rPr>
                <w:rFonts w:ascii="Times New Roman"/>
                <w:sz w:val="29"/>
              </w:rPr>
            </w:pPr>
          </w:p>
          <w:p w14:paraId="78E69C44" w14:textId="77777777" w:rsidR="00BB48E8" w:rsidRDefault="00BB48E8" w:rsidP="001B2A7C">
            <w:pPr>
              <w:pStyle w:val="TableParagraph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</w:tr>
      <w:tr w:rsidR="00BB48E8" w14:paraId="531510E7" w14:textId="77777777" w:rsidTr="00BB48E8">
        <w:trPr>
          <w:trHeight w:val="1083"/>
        </w:trPr>
        <w:tc>
          <w:tcPr>
            <w:tcW w:w="1539" w:type="dxa"/>
          </w:tcPr>
          <w:p w14:paraId="72410CC2" w14:textId="77777777" w:rsidR="00BB48E8" w:rsidRDefault="00BB48E8" w:rsidP="001B2A7C">
            <w:pPr>
              <w:pStyle w:val="TableParagraph"/>
              <w:jc w:val="both"/>
              <w:rPr>
                <w:rFonts w:ascii="Times New Roman"/>
              </w:rPr>
            </w:pPr>
          </w:p>
          <w:p w14:paraId="44935D38" w14:textId="77777777" w:rsidR="00BB48E8" w:rsidRDefault="00BB48E8" w:rsidP="001B2A7C">
            <w:pPr>
              <w:pStyle w:val="TableParagraph"/>
              <w:spacing w:before="7"/>
              <w:jc w:val="both"/>
              <w:rPr>
                <w:rFonts w:ascii="Times New Roman"/>
                <w:sz w:val="17"/>
              </w:rPr>
            </w:pPr>
          </w:p>
          <w:p w14:paraId="646C192A" w14:textId="77777777" w:rsidR="00BB48E8" w:rsidRDefault="00BB48E8" w:rsidP="001B2A7C">
            <w:pPr>
              <w:pStyle w:val="TableParagraph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Unit – V</w:t>
            </w:r>
          </w:p>
        </w:tc>
        <w:tc>
          <w:tcPr>
            <w:tcW w:w="6731" w:type="dxa"/>
          </w:tcPr>
          <w:p w14:paraId="44B279FC" w14:textId="3C1D6DEB" w:rsidR="00DF6203" w:rsidRDefault="00BB48E8" w:rsidP="00DF6203">
            <w:pPr>
              <w:pStyle w:val="TableParagraph"/>
              <w:ind w:left="10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The Rise of Deep Learning: </w:t>
            </w:r>
            <w:r>
              <w:rPr>
                <w:sz w:val="20"/>
              </w:rPr>
              <w:t>Mask R-CNN, Yolo, AlexNet, VGG, MobileNet, Deeplab, Fully Convolutional Networks, Image captioning (CNN+LSTM), Word2vec, Doc2Vec, Autoencoder.</w:t>
            </w:r>
            <w:r w:rsidR="00DF6203">
              <w:rPr>
                <w:sz w:val="20"/>
              </w:rPr>
              <w:t xml:space="preserve"> </w:t>
            </w:r>
            <w:r w:rsidR="00DF6203">
              <w:rPr>
                <w:sz w:val="20"/>
              </w:rPr>
              <w:t>CNN Algorithm and  Artificial Neural Networks</w:t>
            </w:r>
          </w:p>
          <w:p w14:paraId="220E48B6" w14:textId="0DFEA3B3" w:rsidR="00BB48E8" w:rsidRDefault="00BB48E8" w:rsidP="001B2A7C">
            <w:pPr>
              <w:pStyle w:val="TableParagraph"/>
              <w:ind w:left="105" w:right="113"/>
              <w:jc w:val="both"/>
              <w:rPr>
                <w:sz w:val="20"/>
              </w:rPr>
            </w:pPr>
          </w:p>
          <w:p w14:paraId="1908298A" w14:textId="77777777" w:rsidR="00BB48E8" w:rsidRDefault="00BB48E8" w:rsidP="001B2A7C">
            <w:pPr>
              <w:pStyle w:val="TableParagraph"/>
              <w:spacing w:line="228" w:lineRule="exact"/>
              <w:ind w:left="105" w:right="1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Deep Learning Tools: </w:t>
            </w:r>
            <w:r>
              <w:rPr>
                <w:sz w:val="20"/>
              </w:rPr>
              <w:t>TensorFlow, PyTorch, Keras</w:t>
            </w:r>
          </w:p>
        </w:tc>
        <w:tc>
          <w:tcPr>
            <w:tcW w:w="945" w:type="dxa"/>
          </w:tcPr>
          <w:p w14:paraId="692E482E" w14:textId="77777777" w:rsidR="00BB48E8" w:rsidRDefault="00BB48E8" w:rsidP="001B2A7C">
            <w:pPr>
              <w:pStyle w:val="TableParagraph"/>
              <w:jc w:val="both"/>
              <w:rPr>
                <w:rFonts w:ascii="Times New Roman"/>
              </w:rPr>
            </w:pPr>
          </w:p>
          <w:p w14:paraId="2F93FDA1" w14:textId="77777777" w:rsidR="00BB48E8" w:rsidRDefault="00BB48E8" w:rsidP="001B2A7C">
            <w:pPr>
              <w:pStyle w:val="TableParagraph"/>
              <w:spacing w:before="7"/>
              <w:jc w:val="both"/>
              <w:rPr>
                <w:rFonts w:ascii="Times New Roman"/>
                <w:sz w:val="17"/>
              </w:rPr>
            </w:pPr>
          </w:p>
          <w:p w14:paraId="5B75D910" w14:textId="77777777" w:rsidR="00BB48E8" w:rsidRDefault="00BB48E8" w:rsidP="001B2A7C">
            <w:pPr>
              <w:pStyle w:val="TableParagraph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</w:tr>
      <w:tr w:rsidR="00BB48E8" w14:paraId="34CF4B97" w14:textId="77777777" w:rsidTr="00BB48E8">
        <w:trPr>
          <w:trHeight w:val="214"/>
        </w:trPr>
        <w:tc>
          <w:tcPr>
            <w:tcW w:w="1539" w:type="dxa"/>
          </w:tcPr>
          <w:p w14:paraId="6A3662CE" w14:textId="77777777" w:rsidR="00BB48E8" w:rsidRDefault="00BB48E8" w:rsidP="001B2A7C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6731" w:type="dxa"/>
          </w:tcPr>
          <w:p w14:paraId="43796076" w14:textId="77777777" w:rsidR="00BB48E8" w:rsidRDefault="00BB48E8" w:rsidP="001B2A7C">
            <w:pPr>
              <w:pStyle w:val="TableParagraph"/>
              <w:spacing w:line="207" w:lineRule="exact"/>
              <w:ind w:right="9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945" w:type="dxa"/>
          </w:tcPr>
          <w:p w14:paraId="227670BA" w14:textId="77777777" w:rsidR="00BB48E8" w:rsidRDefault="00BB48E8" w:rsidP="001B2A7C">
            <w:pPr>
              <w:pStyle w:val="TableParagraph"/>
              <w:spacing w:line="207" w:lineRule="exact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49</w:t>
            </w:r>
          </w:p>
        </w:tc>
      </w:tr>
    </w:tbl>
    <w:p w14:paraId="0F93A64B" w14:textId="77777777" w:rsidR="00BB48E8" w:rsidRDefault="00BB48E8" w:rsidP="00BB48E8">
      <w:pPr>
        <w:jc w:val="both"/>
        <w:rPr>
          <w:b/>
        </w:rPr>
      </w:pPr>
    </w:p>
    <w:p w14:paraId="2E5F34D5" w14:textId="77777777" w:rsidR="00BB48E8" w:rsidRPr="008E2557" w:rsidRDefault="00BB48E8" w:rsidP="00BB48E8">
      <w:pPr>
        <w:jc w:val="both"/>
        <w:rPr>
          <w:b/>
        </w:rPr>
      </w:pPr>
      <w:r w:rsidRPr="008E2557">
        <w:rPr>
          <w:b/>
        </w:rPr>
        <w:t>Text and Reference Books</w:t>
      </w:r>
    </w:p>
    <w:p w14:paraId="157AA1F4" w14:textId="77777777" w:rsidR="00BB48E8" w:rsidRPr="00AA3A30" w:rsidRDefault="00BB48E8" w:rsidP="00BB4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t>"</w:t>
      </w:r>
      <w:r w:rsidRPr="00AA3A30">
        <w:rPr>
          <w:rFonts w:ascii="Arial" w:hAnsi="Arial" w:cs="Arial"/>
          <w:sz w:val="20"/>
          <w:szCs w:val="20"/>
        </w:rPr>
        <w:t>Machine Learning For Dummies",  John Paul Mueller and Luca Massaron</w:t>
      </w:r>
    </w:p>
    <w:p w14:paraId="1CA3C790" w14:textId="77777777" w:rsidR="00BB48E8" w:rsidRPr="00AA3A30" w:rsidRDefault="00BB48E8" w:rsidP="00BB4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A3A30">
        <w:rPr>
          <w:rFonts w:ascii="Arial" w:hAnsi="Arial" w:cs="Arial"/>
          <w:sz w:val="20"/>
          <w:szCs w:val="20"/>
        </w:rPr>
        <w:t>"A Course in Machine Learning", Hal Daumé III.</w:t>
      </w:r>
    </w:p>
    <w:p w14:paraId="522BA273" w14:textId="77777777" w:rsidR="00BB48E8" w:rsidRPr="00AA3A30" w:rsidRDefault="00BB48E8" w:rsidP="00BB4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A3A30">
        <w:rPr>
          <w:rFonts w:ascii="Arial" w:hAnsi="Arial" w:cs="Arial"/>
          <w:sz w:val="20"/>
          <w:szCs w:val="20"/>
        </w:rPr>
        <w:t>"Programming Collective Intelligence: Building Smart Web 2.0 Applications", Toby Segaran</w:t>
      </w:r>
    </w:p>
    <w:p w14:paraId="6F03E606" w14:textId="77777777" w:rsidR="00BB48E8" w:rsidRPr="00AA3A30" w:rsidRDefault="00BB48E8" w:rsidP="00BB4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A3A30">
        <w:rPr>
          <w:rFonts w:ascii="Arial" w:hAnsi="Arial" w:cs="Arial"/>
          <w:sz w:val="20"/>
          <w:szCs w:val="20"/>
        </w:rPr>
        <w:t>"Building Machine Learning Systems with Python",  WilliRichert and Luis Pedro Coelho</w:t>
      </w:r>
    </w:p>
    <w:p w14:paraId="039C62A1" w14:textId="77777777" w:rsidR="00BB48E8" w:rsidRPr="00AA3A30" w:rsidRDefault="00BB48E8" w:rsidP="00BB4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A3A30">
        <w:rPr>
          <w:rFonts w:ascii="Arial" w:hAnsi="Arial" w:cs="Arial"/>
          <w:sz w:val="20"/>
          <w:szCs w:val="20"/>
        </w:rPr>
        <w:t>"Learning scikit-learn: Machine Learning in Python", Raúl Garreta and Guillermo Moncecchi</w:t>
      </w:r>
    </w:p>
    <w:p w14:paraId="21806413" w14:textId="77777777" w:rsidR="00BB48E8" w:rsidRPr="00AA3A30" w:rsidRDefault="00BB48E8" w:rsidP="00BB48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A3A30">
        <w:rPr>
          <w:rFonts w:ascii="Arial" w:hAnsi="Arial" w:cs="Arial"/>
          <w:sz w:val="20"/>
          <w:szCs w:val="20"/>
        </w:rPr>
        <w:t>"Machine Learning in Action", Peter Harrington</w:t>
      </w:r>
    </w:p>
    <w:p w14:paraId="664538CE" w14:textId="77777777" w:rsidR="00BB48E8" w:rsidRDefault="00BB48E8"/>
    <w:sectPr w:rsidR="00BB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2C8"/>
    <w:multiLevelType w:val="hybridMultilevel"/>
    <w:tmpl w:val="124C6C44"/>
    <w:lvl w:ilvl="0" w:tplc="F83A5EE4">
      <w:start w:val="1"/>
      <w:numFmt w:val="decimal"/>
      <w:lvlText w:val="%1."/>
      <w:lvlJc w:val="left"/>
      <w:pPr>
        <w:ind w:left="820" w:hanging="72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A7AAD62A">
      <w:start w:val="1"/>
      <w:numFmt w:val="decimal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color w:val="000009"/>
        <w:spacing w:val="-1"/>
        <w:w w:val="100"/>
        <w:sz w:val="22"/>
        <w:szCs w:val="22"/>
        <w:lang w:val="en-US" w:eastAsia="en-US" w:bidi="ar-SA"/>
      </w:rPr>
    </w:lvl>
    <w:lvl w:ilvl="2" w:tplc="AC30290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3" w:tplc="C2C8E38C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4" w:tplc="24D8B70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5" w:tplc="E724D04C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6" w:tplc="78DE647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B1F6C740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8" w:tplc="76620AE8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04212F"/>
    <w:multiLevelType w:val="hybridMultilevel"/>
    <w:tmpl w:val="6F80FB5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435203283">
    <w:abstractNumId w:val="1"/>
  </w:num>
  <w:num w:numId="2" w16cid:durableId="14566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E8"/>
    <w:rsid w:val="00072245"/>
    <w:rsid w:val="00996A01"/>
    <w:rsid w:val="00BB48E8"/>
    <w:rsid w:val="00D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FF93"/>
  <w15:chartTrackingRefBased/>
  <w15:docId w15:val="{3D63916A-53A4-48E6-BFD5-B6A23A17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E8"/>
    <w:pPr>
      <w:spacing w:after="200" w:line="276" w:lineRule="auto"/>
    </w:pPr>
    <w:rPr>
      <w:rFonts w:ascii="Calibri" w:eastAsia="Calibri" w:hAnsi="Calibri" w:cs="Mangal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E8"/>
    <w:pPr>
      <w:spacing w:after="160" w:line="259" w:lineRule="auto"/>
      <w:ind w:left="720"/>
      <w:contextualSpacing/>
    </w:pPr>
    <w:rPr>
      <w:rFonts w:cstheme="minorBidi"/>
      <w:color w:val="00000A"/>
    </w:rPr>
  </w:style>
  <w:style w:type="paragraph" w:customStyle="1" w:styleId="TableParagraph">
    <w:name w:val="Table Paragraph"/>
    <w:basedOn w:val="Normal"/>
    <w:uiPriority w:val="1"/>
    <w:qFormat/>
    <w:rsid w:val="00BB48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vats</dc:creator>
  <cp:keywords/>
  <dc:description/>
  <cp:lastModifiedBy>RAHUL BISHT</cp:lastModifiedBy>
  <cp:revision>4</cp:revision>
  <dcterms:created xsi:type="dcterms:W3CDTF">2023-12-27T08:25:00Z</dcterms:created>
  <dcterms:modified xsi:type="dcterms:W3CDTF">2023-12-27T10:05:00Z</dcterms:modified>
</cp:coreProperties>
</file>