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A5629F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A5629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A5629F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A5629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A5629F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A5629F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A5629F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A5629F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A5629F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A5629F" w:rsidP="00025245">
      <w:r>
        <w:pict>
          <v:rect id="_x0000_s1136" style="position:absolute;margin-left:20.7pt;margin-top:17.75pt;width:326.7pt;height:145.4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FB3542" w:rsidP="004973C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Login,Train and Test Data Sets,</w:t>
                  </w:r>
                  <w:r w:rsidR="00A27424" w:rsidRPr="00A27424">
                    <w:rPr>
                      <w:sz w:val="20"/>
                      <w:szCs w:val="20"/>
                    </w:rPr>
                    <w:t>View Trained an</w:t>
                  </w:r>
                  <w:r>
                    <w:rPr>
                      <w:sz w:val="20"/>
                      <w:szCs w:val="20"/>
                    </w:rPr>
                    <w:t>d Tested Accuracy in Bar Chart,</w:t>
                  </w:r>
                  <w:r w:rsidR="00A27424" w:rsidRPr="00A27424">
                    <w:rPr>
                      <w:sz w:val="20"/>
                      <w:szCs w:val="20"/>
                    </w:rPr>
                    <w:t>View Train</w:t>
                  </w:r>
                  <w:r>
                    <w:rPr>
                      <w:sz w:val="20"/>
                      <w:szCs w:val="20"/>
                    </w:rPr>
                    <w:t>ed and Tested Accuracy Results,</w:t>
                  </w:r>
                  <w:r w:rsidR="00A27424" w:rsidRPr="00A27424">
                    <w:rPr>
                      <w:sz w:val="20"/>
                      <w:szCs w:val="20"/>
                    </w:rPr>
                    <w:t>Vie</w:t>
                  </w:r>
                  <w:r>
                    <w:rPr>
                      <w:sz w:val="20"/>
                      <w:szCs w:val="20"/>
                    </w:rPr>
                    <w:t>w Predicted Crime Type Details,</w:t>
                  </w:r>
                  <w:r w:rsidR="00A27424" w:rsidRPr="00A27424">
                    <w:rPr>
                      <w:sz w:val="20"/>
                      <w:szCs w:val="20"/>
                    </w:rPr>
                    <w:t>Find</w:t>
                  </w:r>
                  <w:r>
                    <w:rPr>
                      <w:sz w:val="20"/>
                      <w:szCs w:val="20"/>
                    </w:rPr>
                    <w:t xml:space="preserve"> Crime Type Ratio on Data Sets,Download Trained Data Sets,View Crime Type Ratio Results,</w:t>
                  </w:r>
                  <w:r w:rsidR="0044491C">
                    <w:rPr>
                      <w:sz w:val="20"/>
                      <w:szCs w:val="20"/>
                    </w:rPr>
                    <w:t xml:space="preserve">View All Remote </w:t>
                  </w:r>
                  <w:r w:rsidR="00A27424" w:rsidRPr="00A27424">
                    <w:rPr>
                      <w:sz w:val="20"/>
                      <w:szCs w:val="20"/>
                    </w:rPr>
                    <w:t>Users</w:t>
                  </w:r>
                  <w:r w:rsidR="00926189">
                    <w:rPr>
                      <w:sz w:val="20"/>
                      <w:szCs w:val="20"/>
                    </w:rPr>
                    <w:t>.</w:t>
                  </w:r>
                </w:p>
                <w:p w:rsidR="00647DE8" w:rsidRDefault="00733A4F" w:rsidP="00647D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INCIDENT_NUMBER,OFFENSE_CODE,OFFENSE_CODE_GROUP,OFFENSE_DESCRIPTION,DISTRICT,REPORTING_AREA,</w:t>
                  </w:r>
                  <w:r w:rsidR="00647DE8" w:rsidRPr="00647DE8">
                    <w:rPr>
                      <w:sz w:val="20"/>
                      <w:szCs w:val="20"/>
                    </w:rPr>
                    <w:t>OCCURRED_ON_D</w:t>
                  </w:r>
                  <w:r>
                    <w:rPr>
                      <w:sz w:val="20"/>
                      <w:szCs w:val="20"/>
                    </w:rPr>
                    <w:t>ATE,YEAR,MONTH,DAY_OF_WEEK,Hour,UCR_PART,STREET,Lat,Long1,Location,</w:t>
                  </w:r>
                  <w:r w:rsidR="00647DE8" w:rsidRPr="00647DE8">
                    <w:rPr>
                      <w:sz w:val="20"/>
                      <w:szCs w:val="20"/>
                    </w:rPr>
                    <w:t>CTYPE</w:t>
                  </w:r>
                </w:p>
                <w:p w:rsidR="00647DE8" w:rsidRDefault="00647DE8" w:rsidP="004973C5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25245" w:rsidRDefault="00A5629F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647DE8" w:rsidP="00025245">
      <w:r>
        <w:pict>
          <v:shape id="_x0000_s1137" type="#_x0000_t32" style="position:absolute;margin-left:20.1pt;margin-top:10.95pt;width:324.9pt;height:.05pt;z-index:251700224" o:connectortype="straight"/>
        </w:pict>
      </w:r>
    </w:p>
    <w:p w:rsidR="00025245" w:rsidRDefault="00A5629F" w:rsidP="00025245"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A5629F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A5629F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A5629F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A5629F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A5629F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A5629F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A5629F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A5629F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01074" w:rsidRDefault="00792C20" w:rsidP="00AC023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LOGIN,POST CRIME DATA SETS,PREDICT CRIME TYPE,</w:t>
                  </w:r>
                  <w:r w:rsidR="00AC023F" w:rsidRPr="00AC023F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 LOGOUT</w:t>
                  </w:r>
                </w:p>
                <w:p w:rsidR="00792C20" w:rsidRDefault="00792C20" w:rsidP="00AC023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F87F34" w:rsidRDefault="00F87F34" w:rsidP="00F87F3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INCIDENT_NUMBER,OFFENSE_CODE,OFFENSE_CODE_GROUP,OFFENSE_DESCRIPTION,DISTRICT,REPORTING_AREA,</w:t>
                  </w:r>
                  <w:r w:rsidRPr="00647DE8">
                    <w:rPr>
                      <w:sz w:val="20"/>
                      <w:szCs w:val="20"/>
                    </w:rPr>
                    <w:t>OCCURRED_ON_D</w:t>
                  </w:r>
                  <w:r>
                    <w:rPr>
                      <w:sz w:val="20"/>
                      <w:szCs w:val="20"/>
                    </w:rPr>
                    <w:t>ATE,YEAR,MONTH,DAY_OF_WEEK,Hour,UCR_PART,STREET,Lat,Long1,Location,</w:t>
                  </w:r>
                  <w:r w:rsidRPr="00647DE8">
                    <w:rPr>
                      <w:sz w:val="20"/>
                      <w:szCs w:val="20"/>
                    </w:rPr>
                    <w:t>CTYPE</w:t>
                  </w:r>
                </w:p>
                <w:p w:rsidR="00025245" w:rsidRPr="00C77F13" w:rsidRDefault="00025245" w:rsidP="00F87F3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A5629F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A5629F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0FC" w:rsidRDefault="002E30FC" w:rsidP="00297231">
      <w:pPr>
        <w:spacing w:after="0" w:line="240" w:lineRule="auto"/>
      </w:pPr>
      <w:r>
        <w:separator/>
      </w:r>
    </w:p>
  </w:endnote>
  <w:endnote w:type="continuationSeparator" w:id="1">
    <w:p w:rsidR="002E30FC" w:rsidRDefault="002E30F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0FC" w:rsidRDefault="002E30FC" w:rsidP="00297231">
      <w:pPr>
        <w:spacing w:after="0" w:line="240" w:lineRule="auto"/>
      </w:pPr>
      <w:r>
        <w:separator/>
      </w:r>
    </w:p>
  </w:footnote>
  <w:footnote w:type="continuationSeparator" w:id="1">
    <w:p w:rsidR="002E30FC" w:rsidRDefault="002E30F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30FC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4491C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47DE8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3A4F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2C20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189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27424"/>
    <w:rsid w:val="00A3531F"/>
    <w:rsid w:val="00A51D7C"/>
    <w:rsid w:val="00A522CA"/>
    <w:rsid w:val="00A54AFC"/>
    <w:rsid w:val="00A55B07"/>
    <w:rsid w:val="00A55C1C"/>
    <w:rsid w:val="00A5629F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23F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75BB3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87F34"/>
    <w:rsid w:val="00F97CFC"/>
    <w:rsid w:val="00FA48C1"/>
    <w:rsid w:val="00FA7149"/>
    <w:rsid w:val="00FB19B6"/>
    <w:rsid w:val="00FB3542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#7030a0" strokecolor="#00b050"/>
    </o:shapedefaults>
    <o:shapelayout v:ext="edit">
      <o:idmap v:ext="edit" data="1"/>
      <o:rules v:ext="edit">
        <o:r id="V:Rule9" type="connector" idref="#_x0000_s1149"/>
        <o:r id="V:Rule10" type="connector" idref="#_x0000_s1084"/>
        <o:r id="V:Rule11" type="connector" idref="#_x0000_s1146"/>
        <o:r id="V:Rule12" type="connector" idref="#_x0000_s1151"/>
        <o:r id="V:Rule13" type="connector" idref="#_x0000_s1154"/>
        <o:r id="V:Rule14" type="connector" idref="#_x0000_s1137"/>
        <o:r id="V:Rule15" type="connector" idref="#_x0000_s1153"/>
        <o:r id="V:Rule16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Admin</cp:lastModifiedBy>
  <cp:revision>633</cp:revision>
  <dcterms:created xsi:type="dcterms:W3CDTF">2013-02-12T05:16:00Z</dcterms:created>
  <dcterms:modified xsi:type="dcterms:W3CDTF">2022-01-04T05:19:00Z</dcterms:modified>
</cp:coreProperties>
</file>