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2F75" w14:textId="72F0F42B" w:rsidR="009D7DAC" w:rsidRPr="009D7DAC" w:rsidRDefault="009D7DAC" w:rsidP="009D7DAC">
      <w:pPr>
        <w:pStyle w:val="Heading1"/>
        <w:jc w:val="center"/>
        <w:rPr>
          <w:sz w:val="40"/>
          <w:szCs w:val="40"/>
        </w:rPr>
      </w:pPr>
      <w:r w:rsidRPr="009D7DAC">
        <w:rPr>
          <w:sz w:val="40"/>
          <w:szCs w:val="40"/>
        </w:rPr>
        <w:t>Cart-E Prototype 2: Low-cost Indoor Localization</w:t>
      </w:r>
    </w:p>
    <w:p w14:paraId="03D0508F" w14:textId="77777777" w:rsidR="009D7DAC" w:rsidRPr="009D7DAC" w:rsidRDefault="009D7DAC" w:rsidP="009D7DAC">
      <w:pPr>
        <w:pStyle w:val="Heading2"/>
        <w:jc w:val="center"/>
        <w:rPr>
          <w:sz w:val="32"/>
          <w:szCs w:val="32"/>
        </w:rPr>
      </w:pPr>
      <w:r w:rsidRPr="009D7DAC">
        <w:rPr>
          <w:sz w:val="32"/>
          <w:szCs w:val="32"/>
        </w:rPr>
        <w:t>(Team – 34)</w:t>
      </w:r>
    </w:p>
    <w:p w14:paraId="3A108916" w14:textId="4B01D19C" w:rsidR="009D7DAC" w:rsidRDefault="009D7DAC" w:rsidP="00062122">
      <w:pPr>
        <w:pStyle w:val="Heading1"/>
      </w:pPr>
    </w:p>
    <w:p w14:paraId="57CE48E1" w14:textId="77777777" w:rsidR="009D7DAC" w:rsidRDefault="009D7DAC" w:rsidP="00062122">
      <w:pPr>
        <w:pStyle w:val="Heading1"/>
      </w:pPr>
    </w:p>
    <w:p w14:paraId="67EE218E" w14:textId="77777777" w:rsidR="00675A8B" w:rsidRDefault="00675A8B" w:rsidP="00675A8B"/>
    <w:p w14:paraId="107019BF" w14:textId="77777777" w:rsidR="00675A8B" w:rsidRPr="00675A8B" w:rsidRDefault="00675A8B" w:rsidP="00675A8B"/>
    <w:p w14:paraId="5F9DF839" w14:textId="77777777" w:rsidR="00F21AE9" w:rsidRDefault="00F21AE9" w:rsidP="00F21AE9"/>
    <w:p w14:paraId="592ABD20" w14:textId="77777777" w:rsidR="00F21AE9" w:rsidRPr="00F21AE9" w:rsidRDefault="00F21AE9" w:rsidP="00F21AE9"/>
    <w:p w14:paraId="59926A59" w14:textId="77777777" w:rsidR="009D7DAC" w:rsidRPr="00F21AE9" w:rsidRDefault="009D7DAC" w:rsidP="00062122">
      <w:pPr>
        <w:pStyle w:val="Heading1"/>
        <w:rPr>
          <w:b/>
          <w:bCs/>
          <w:color w:val="000000" w:themeColor="text1"/>
        </w:rPr>
      </w:pPr>
    </w:p>
    <w:p w14:paraId="5C6EEB4E" w14:textId="68A98450" w:rsidR="009D7DAC" w:rsidRPr="00F21AE9" w:rsidRDefault="00F21AE9" w:rsidP="00F21AE9">
      <w:pPr>
        <w:pStyle w:val="Heading1"/>
        <w:jc w:val="center"/>
        <w:rPr>
          <w:b/>
          <w:bCs/>
          <w:color w:val="000000" w:themeColor="text1"/>
        </w:rPr>
      </w:pPr>
      <w:r w:rsidRPr="00F21AE9">
        <w:rPr>
          <w:b/>
          <w:bCs/>
          <w:color w:val="000000" w:themeColor="text1"/>
        </w:rPr>
        <w:t>Proposal for a Design Project for the School of Electrical and Computer Engineering</w:t>
      </w:r>
    </w:p>
    <w:p w14:paraId="7D931F05" w14:textId="77777777" w:rsidR="009D7DAC" w:rsidRDefault="009D7DAC" w:rsidP="00062122">
      <w:pPr>
        <w:pStyle w:val="Heading1"/>
      </w:pPr>
    </w:p>
    <w:p w14:paraId="7939E343" w14:textId="77777777" w:rsidR="00675A8B" w:rsidRDefault="00675A8B" w:rsidP="00675A8B"/>
    <w:p w14:paraId="25D2C593" w14:textId="77777777" w:rsidR="00675A8B" w:rsidRPr="00675A8B" w:rsidRDefault="00675A8B" w:rsidP="00675A8B"/>
    <w:p w14:paraId="695C4B02" w14:textId="77777777" w:rsidR="00F21AE9" w:rsidRDefault="00F21AE9" w:rsidP="00F21AE9"/>
    <w:p w14:paraId="386B2EEC" w14:textId="77777777" w:rsidR="00F21AE9" w:rsidRDefault="00F21AE9" w:rsidP="00F21AE9"/>
    <w:p w14:paraId="5BE9010F" w14:textId="615CBA9E" w:rsidR="00675A8B" w:rsidRDefault="00675A8B" w:rsidP="00675A8B">
      <w:pPr>
        <w:pStyle w:val="Heading1"/>
        <w:jc w:val="center"/>
        <w:rPr>
          <w:b/>
          <w:bCs/>
        </w:rPr>
      </w:pPr>
      <w:r w:rsidRPr="00675A8B">
        <w:rPr>
          <w:b/>
          <w:bCs/>
        </w:rPr>
        <w:t>By</w:t>
      </w:r>
    </w:p>
    <w:p w14:paraId="14579E5F" w14:textId="77777777" w:rsidR="00675A8B" w:rsidRDefault="00675A8B" w:rsidP="00675A8B"/>
    <w:p w14:paraId="014AB588" w14:textId="77777777" w:rsidR="00675A8B" w:rsidRDefault="00675A8B" w:rsidP="00675A8B"/>
    <w:p w14:paraId="5687603B" w14:textId="77777777" w:rsidR="00675A8B" w:rsidRDefault="00675A8B" w:rsidP="00675A8B"/>
    <w:p w14:paraId="2F6B5972" w14:textId="77777777" w:rsidR="00675A8B" w:rsidRDefault="00675A8B" w:rsidP="00675A8B"/>
    <w:p w14:paraId="3E7AE5BC" w14:textId="77777777" w:rsidR="00675A8B" w:rsidRDefault="00675A8B" w:rsidP="00675A8B"/>
    <w:p w14:paraId="55ADCDC5" w14:textId="6BEEE1EC" w:rsidR="00675A8B" w:rsidRDefault="00675A8B" w:rsidP="00675A8B">
      <w:pPr>
        <w:pStyle w:val="Heading2"/>
        <w:rPr>
          <w:color w:val="000000" w:themeColor="text1"/>
          <w:sz w:val="24"/>
          <w:szCs w:val="24"/>
        </w:rPr>
      </w:pPr>
      <w:r w:rsidRPr="00675A8B">
        <w:rPr>
          <w:b/>
          <w:bCs/>
          <w:color w:val="000000" w:themeColor="text1"/>
          <w:sz w:val="24"/>
          <w:szCs w:val="24"/>
        </w:rPr>
        <w:t>Name:</w:t>
      </w:r>
      <w:r w:rsidRPr="00675A8B">
        <w:rPr>
          <w:color w:val="000000" w:themeColor="text1"/>
          <w:sz w:val="24"/>
          <w:szCs w:val="24"/>
        </w:rPr>
        <w:t xml:space="preserve"> Rahul Goel (rg764), </w:t>
      </w:r>
      <w:r w:rsidRPr="00675A8B">
        <w:rPr>
          <w:color w:val="000000" w:themeColor="text1"/>
          <w:sz w:val="24"/>
          <w:szCs w:val="24"/>
        </w:rPr>
        <w:t>Siddhant Ahlawat (sa2236)</w:t>
      </w:r>
    </w:p>
    <w:p w14:paraId="35F8B98A" w14:textId="77777777" w:rsidR="00675A8B" w:rsidRPr="00675A8B" w:rsidRDefault="00675A8B" w:rsidP="00675A8B">
      <w:pPr>
        <w:rPr>
          <w:sz w:val="6"/>
          <w:szCs w:val="6"/>
        </w:rPr>
      </w:pPr>
    </w:p>
    <w:p w14:paraId="1F4588AA" w14:textId="359BA795" w:rsidR="00675A8B" w:rsidRPr="00675A8B" w:rsidRDefault="00675A8B" w:rsidP="00675A8B">
      <w:pPr>
        <w:pStyle w:val="Heading2"/>
        <w:rPr>
          <w:color w:val="000000" w:themeColor="text1"/>
          <w:sz w:val="24"/>
          <w:szCs w:val="24"/>
          <w:lang w:val="en-US"/>
        </w:rPr>
      </w:pPr>
      <w:r w:rsidRPr="00675A8B">
        <w:rPr>
          <w:b/>
          <w:bCs/>
          <w:color w:val="000000" w:themeColor="text1"/>
          <w:sz w:val="24"/>
          <w:szCs w:val="24"/>
        </w:rPr>
        <w:t>Project Advisor</w:t>
      </w:r>
      <w:r w:rsidRPr="00675A8B">
        <w:rPr>
          <w:b/>
          <w:bCs/>
          <w:color w:val="000000" w:themeColor="text1"/>
          <w:sz w:val="24"/>
          <w:szCs w:val="24"/>
        </w:rPr>
        <w:t>:</w:t>
      </w:r>
      <w:r w:rsidRPr="00675A8B">
        <w:rPr>
          <w:color w:val="000000" w:themeColor="text1"/>
          <w:sz w:val="24"/>
          <w:szCs w:val="24"/>
        </w:rPr>
        <w:t xml:space="preserve"> </w:t>
      </w:r>
      <w:r w:rsidRPr="00675A8B">
        <w:rPr>
          <w:color w:val="000000" w:themeColor="text1"/>
          <w:sz w:val="24"/>
          <w:szCs w:val="24"/>
          <w:lang w:val="en-US"/>
        </w:rPr>
        <w:t>Professor Joseph Skovira</w:t>
      </w:r>
    </w:p>
    <w:p w14:paraId="02213333" w14:textId="77777777" w:rsidR="00675A8B" w:rsidRDefault="00675A8B" w:rsidP="00675A8B">
      <w:pPr>
        <w:rPr>
          <w:lang w:val="en-US"/>
        </w:rPr>
      </w:pPr>
    </w:p>
    <w:p w14:paraId="2F8CD9D1" w14:textId="7A53C912" w:rsidR="00675A8B" w:rsidRDefault="00675A8B" w:rsidP="00675A8B">
      <w:pPr>
        <w:rPr>
          <w:lang w:val="en-US"/>
        </w:rPr>
      </w:pPr>
      <w:r>
        <w:rPr>
          <w:lang w:val="en-US"/>
        </w:rPr>
        <w:t>Signature:</w:t>
      </w:r>
      <w:r w:rsidR="009A243B">
        <w:rPr>
          <w:lang w:val="en-US"/>
        </w:rPr>
        <w:tab/>
      </w:r>
      <w:r>
        <w:rPr>
          <w:lang w:val="en-US"/>
        </w:rPr>
        <w:t xml:space="preserve"> _____________________________</w:t>
      </w:r>
    </w:p>
    <w:p w14:paraId="301A8861" w14:textId="77777777" w:rsidR="00675A8B" w:rsidRDefault="00675A8B" w:rsidP="00675A8B">
      <w:pPr>
        <w:rPr>
          <w:lang w:val="en-US"/>
        </w:rPr>
      </w:pPr>
    </w:p>
    <w:p w14:paraId="03B812BF" w14:textId="6931E78F" w:rsidR="00D91148" w:rsidRPr="00DF04E3" w:rsidRDefault="00675A8B" w:rsidP="001151C0">
      <w:r>
        <w:rPr>
          <w:lang w:val="en-US"/>
        </w:rPr>
        <w:t>Date:</w:t>
      </w:r>
      <w:r w:rsidR="009A243B">
        <w:rPr>
          <w:lang w:val="en-US"/>
        </w:rPr>
        <w:tab/>
      </w:r>
      <w:r w:rsidR="009A243B">
        <w:rPr>
          <w:lang w:val="en-US"/>
        </w:rPr>
        <w:tab/>
      </w:r>
      <w:r>
        <w:rPr>
          <w:lang w:val="en-US"/>
        </w:rPr>
        <w:t xml:space="preserve"> ______________________________</w:t>
      </w:r>
    </w:p>
    <w:p w14:paraId="03F314D3" w14:textId="60C93A2D" w:rsidR="00207897" w:rsidRPr="00062122" w:rsidRDefault="00207897" w:rsidP="00207897">
      <w:pPr>
        <w:spacing w:after="0" w:line="360" w:lineRule="auto"/>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lastRenderedPageBreak/>
        <w:t>Abstract</w:t>
      </w:r>
      <w:r w:rsidRPr="00062122">
        <w:rPr>
          <w:rFonts w:asciiTheme="majorHAnsi" w:eastAsiaTheme="majorEastAsia" w:hAnsiTheme="majorHAnsi" w:cstheme="majorBidi"/>
          <w:color w:val="000000" w:themeColor="text1"/>
          <w:sz w:val="32"/>
          <w:szCs w:val="32"/>
        </w:rPr>
        <w:t xml:space="preserve">: </w:t>
      </w:r>
    </w:p>
    <w:p w14:paraId="2CC45B66" w14:textId="64D96107" w:rsidR="00207897" w:rsidRDefault="000107DB" w:rsidP="000107DB">
      <w:pPr>
        <w:jc w:val="both"/>
      </w:pPr>
      <w:r w:rsidRPr="000107DB">
        <w:t xml:space="preserve">Introducing Cart-E, an indoor tracking device revolutionizing location-based tracking through WIFI router addresses. Designed for efficiency, Cart-E is compact, cost-effective, and user-friendly. Easily attached beneath carts, it enables users to effortlessly locate and monitor movement history within Phillips and Upson </w:t>
      </w:r>
      <w:r w:rsidR="00695E3D">
        <w:t xml:space="preserve">(maybe more halls if after mapping) </w:t>
      </w:r>
      <w:r w:rsidRPr="000107DB">
        <w:t>via a web interface. By utilizing open-source data and implementing deep sleep mode for energy efficiency, Cart-E ensures accurate tracking with minimal privacy concerns and operational costs. This innovative technology provides an affordable, low-maintenance solution for detailed 3D spatial information, streamlining object retrieval processes.</w:t>
      </w:r>
    </w:p>
    <w:p w14:paraId="09886CC9" w14:textId="77777777" w:rsidR="000107DB" w:rsidRPr="000107DB" w:rsidRDefault="000107DB" w:rsidP="000107DB">
      <w:pPr>
        <w:jc w:val="both"/>
      </w:pPr>
    </w:p>
    <w:p w14:paraId="7849EEC5" w14:textId="6ADEF8B4" w:rsidR="00FE3F75" w:rsidRPr="00062122" w:rsidRDefault="00F557C9" w:rsidP="00062122">
      <w:pPr>
        <w:spacing w:after="0" w:line="360" w:lineRule="auto"/>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Introduction</w:t>
      </w:r>
      <w:r w:rsidR="00D91148" w:rsidRPr="00062122">
        <w:rPr>
          <w:rFonts w:asciiTheme="majorHAnsi" w:eastAsiaTheme="majorEastAsia" w:hAnsiTheme="majorHAnsi" w:cstheme="majorBidi"/>
          <w:color w:val="000000" w:themeColor="text1"/>
          <w:sz w:val="32"/>
          <w:szCs w:val="32"/>
        </w:rPr>
        <w:t xml:space="preserve">: </w:t>
      </w:r>
    </w:p>
    <w:p w14:paraId="5C920E7E" w14:textId="7B654D0D" w:rsidR="00D91148"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ED160F2" w14:textId="77777777" w:rsidR="00755A04" w:rsidRDefault="00755A04" w:rsidP="00887B43">
      <w:pPr>
        <w:jc w:val="both"/>
      </w:pPr>
    </w:p>
    <w:p w14:paraId="3D615116" w14:textId="3D4D57D8" w:rsidR="00755A04" w:rsidRPr="00755A04" w:rsidRDefault="00755A04" w:rsidP="00755A04">
      <w:pPr>
        <w:spacing w:after="0" w:line="360" w:lineRule="auto"/>
        <w:rPr>
          <w:rFonts w:asciiTheme="majorHAnsi" w:eastAsiaTheme="majorEastAsia" w:hAnsiTheme="majorHAnsi" w:cstheme="majorBidi"/>
          <w:color w:val="000000" w:themeColor="text1"/>
          <w:sz w:val="32"/>
          <w:szCs w:val="32"/>
        </w:rPr>
      </w:pPr>
      <w:r w:rsidRPr="00755A04">
        <w:rPr>
          <w:rFonts w:asciiTheme="majorHAnsi" w:eastAsiaTheme="majorEastAsia" w:hAnsiTheme="majorHAnsi" w:cstheme="majorBidi"/>
          <w:color w:val="000000" w:themeColor="text1"/>
          <w:sz w:val="32"/>
          <w:szCs w:val="32"/>
        </w:rPr>
        <w:t>Project Timeline (estimated)</w:t>
      </w:r>
    </w:p>
    <w:tbl>
      <w:tblPr>
        <w:tblStyle w:val="GridTable2-Accent5"/>
        <w:tblpPr w:leftFromText="180" w:rightFromText="180" w:vertAnchor="text" w:horzAnchor="margin" w:tblpY="327"/>
        <w:tblW w:w="9148" w:type="dxa"/>
        <w:tblLook w:val="04A0" w:firstRow="1" w:lastRow="0" w:firstColumn="1" w:lastColumn="0" w:noHBand="0" w:noVBand="1"/>
      </w:tblPr>
      <w:tblGrid>
        <w:gridCol w:w="7284"/>
        <w:gridCol w:w="1864"/>
      </w:tblGrid>
      <w:tr w:rsidR="00755A04" w:rsidRPr="000F3CF4" w14:paraId="266A6E61" w14:textId="77777777" w:rsidTr="00BC4F63">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7284" w:type="dxa"/>
            <w:tcBorders>
              <w:right w:val="single" w:sz="4" w:space="0" w:color="auto"/>
            </w:tcBorders>
            <w:noWrap/>
            <w:hideMark/>
          </w:tcPr>
          <w:p w14:paraId="597094B4" w14:textId="77777777" w:rsidR="00755A04" w:rsidRPr="000F3CF4" w:rsidRDefault="00755A04" w:rsidP="00BC4F63">
            <w:pPr>
              <w:spacing w:before="240"/>
              <w:rPr>
                <w:rFonts w:ascii="Arial" w:eastAsia="Times New Roman" w:hAnsi="Arial" w:cs="Arial"/>
                <w:color w:val="000000"/>
                <w:kern w:val="0"/>
                <w:lang w:eastAsia="en-IN"/>
                <w14:ligatures w14:val="none"/>
              </w:rPr>
            </w:pPr>
            <w:r w:rsidRPr="000F3CF4">
              <w:rPr>
                <w:rFonts w:ascii="Arial" w:eastAsia="Times New Roman" w:hAnsi="Arial" w:cs="Arial"/>
                <w:color w:val="000000"/>
                <w:kern w:val="0"/>
                <w:lang w:eastAsia="en-IN"/>
                <w14:ligatures w14:val="none"/>
              </w:rPr>
              <w:t>Name</w:t>
            </w:r>
          </w:p>
        </w:tc>
        <w:tc>
          <w:tcPr>
            <w:tcW w:w="1864" w:type="dxa"/>
            <w:tcBorders>
              <w:left w:val="single" w:sz="4" w:space="0" w:color="auto"/>
            </w:tcBorders>
            <w:noWrap/>
            <w:hideMark/>
          </w:tcPr>
          <w:p w14:paraId="4F05A3D1" w14:textId="77777777" w:rsidR="00755A04" w:rsidRPr="000F3CF4" w:rsidRDefault="00755A04" w:rsidP="00BC4F63">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IN"/>
                <w14:ligatures w14:val="none"/>
              </w:rPr>
            </w:pPr>
            <w:r w:rsidRPr="000F3CF4">
              <w:rPr>
                <w:rFonts w:ascii="Arial" w:eastAsia="Times New Roman" w:hAnsi="Arial" w:cs="Arial"/>
                <w:color w:val="000000"/>
                <w:kern w:val="0"/>
                <w:lang w:eastAsia="en-IN"/>
                <w14:ligatures w14:val="none"/>
              </w:rPr>
              <w:t>Due Date</w:t>
            </w:r>
          </w:p>
        </w:tc>
      </w:tr>
      <w:tr w:rsidR="00755A04" w:rsidRPr="000F3CF4" w14:paraId="4A2AD8DB"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5C1956D4" w14:textId="77777777" w:rsidR="00755A04" w:rsidRPr="000F3CF4" w:rsidRDefault="00755A04" w:rsidP="00BC4F63">
            <w:pPr>
              <w:pStyle w:val="Subtitle"/>
              <w:rPr>
                <w:rFonts w:eastAsia="Times New Roman"/>
                <w:lang w:eastAsia="en-IN"/>
              </w:rPr>
            </w:pPr>
            <w:r w:rsidRPr="000F3CF4">
              <w:rPr>
                <w:rFonts w:eastAsia="Times New Roman"/>
                <w:lang w:eastAsia="en-IN"/>
              </w:rPr>
              <w:t>Getting the Proposal Ready</w:t>
            </w:r>
          </w:p>
        </w:tc>
        <w:tc>
          <w:tcPr>
            <w:tcW w:w="1864" w:type="dxa"/>
            <w:noWrap/>
            <w:hideMark/>
          </w:tcPr>
          <w:p w14:paraId="5324E9D1"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2023-09-30</w:t>
            </w:r>
          </w:p>
        </w:tc>
      </w:tr>
      <w:tr w:rsidR="00755A04" w:rsidRPr="000F3CF4" w14:paraId="61DA4553"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68CE32E8" w14:textId="77777777" w:rsidR="00755A04" w:rsidRPr="000F3CF4" w:rsidRDefault="00755A04" w:rsidP="00BC4F63">
            <w:pPr>
              <w:pStyle w:val="Subtitle"/>
              <w:rPr>
                <w:rFonts w:eastAsia="Times New Roman"/>
                <w:lang w:eastAsia="en-IN"/>
              </w:rPr>
            </w:pPr>
            <w:r w:rsidRPr="000F3CF4">
              <w:rPr>
                <w:rFonts w:eastAsia="Times New Roman"/>
                <w:lang w:eastAsia="en-IN"/>
              </w:rPr>
              <w:t>Understanding and validating the previous design</w:t>
            </w:r>
          </w:p>
        </w:tc>
        <w:tc>
          <w:tcPr>
            <w:tcW w:w="1864" w:type="dxa"/>
            <w:noWrap/>
            <w:hideMark/>
          </w:tcPr>
          <w:p w14:paraId="4983D6F5"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2023-10-15</w:t>
            </w:r>
          </w:p>
        </w:tc>
      </w:tr>
      <w:tr w:rsidR="00755A04" w:rsidRPr="000F3CF4" w14:paraId="4635BC11"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0DA27692" w14:textId="77777777" w:rsidR="00755A04" w:rsidRPr="000F3CF4" w:rsidRDefault="00755A04" w:rsidP="00BC4F63">
            <w:pPr>
              <w:pStyle w:val="Subtitle"/>
              <w:rPr>
                <w:rFonts w:eastAsia="Times New Roman"/>
                <w:lang w:eastAsia="en-IN"/>
              </w:rPr>
            </w:pPr>
            <w:r w:rsidRPr="000F3CF4">
              <w:rPr>
                <w:rFonts w:eastAsia="Times New Roman"/>
                <w:lang w:eastAsia="en-IN"/>
              </w:rPr>
              <w:t>Come up with a way to map more building</w:t>
            </w:r>
          </w:p>
        </w:tc>
        <w:tc>
          <w:tcPr>
            <w:tcW w:w="1864" w:type="dxa"/>
            <w:noWrap/>
            <w:hideMark/>
          </w:tcPr>
          <w:p w14:paraId="2CAB645B"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2023-10-15</w:t>
            </w:r>
          </w:p>
        </w:tc>
      </w:tr>
      <w:tr w:rsidR="00755A04" w:rsidRPr="000F3CF4" w14:paraId="2120E7BA"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167CBD2F" w14:textId="77777777" w:rsidR="00755A04" w:rsidRPr="000F3CF4" w:rsidRDefault="00755A04" w:rsidP="00BC4F63">
            <w:pPr>
              <w:pStyle w:val="Subtitle"/>
              <w:rPr>
                <w:rFonts w:eastAsia="Times New Roman"/>
                <w:lang w:eastAsia="en-IN"/>
              </w:rPr>
            </w:pPr>
            <w:r w:rsidRPr="000F3CF4">
              <w:rPr>
                <w:rFonts w:eastAsia="Times New Roman"/>
                <w:lang w:eastAsia="en-IN"/>
              </w:rPr>
              <w:t>Improve Battery Life (vibration switch)</w:t>
            </w:r>
          </w:p>
        </w:tc>
        <w:tc>
          <w:tcPr>
            <w:tcW w:w="1864" w:type="dxa"/>
            <w:noWrap/>
            <w:hideMark/>
          </w:tcPr>
          <w:p w14:paraId="4A7261DB"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2023-11-30</w:t>
            </w:r>
          </w:p>
        </w:tc>
      </w:tr>
      <w:tr w:rsidR="00755A04" w:rsidRPr="000F3CF4" w14:paraId="67C4A3C4"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066683E5" w14:textId="77777777" w:rsidR="00755A04" w:rsidRPr="000F3CF4" w:rsidRDefault="00755A04" w:rsidP="00BC4F63">
            <w:pPr>
              <w:pStyle w:val="Subtitle"/>
              <w:rPr>
                <w:rFonts w:eastAsia="Times New Roman"/>
                <w:lang w:eastAsia="en-IN"/>
              </w:rPr>
            </w:pPr>
            <w:r w:rsidRPr="000F3CF4">
              <w:rPr>
                <w:rFonts w:eastAsia="Times New Roman"/>
                <w:lang w:eastAsia="en-IN"/>
              </w:rPr>
              <w:t>Map more buildings</w:t>
            </w:r>
          </w:p>
        </w:tc>
        <w:tc>
          <w:tcPr>
            <w:tcW w:w="1864" w:type="dxa"/>
            <w:noWrap/>
            <w:hideMark/>
          </w:tcPr>
          <w:p w14:paraId="25DE99F2"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2023-11-30</w:t>
            </w:r>
          </w:p>
        </w:tc>
      </w:tr>
      <w:tr w:rsidR="00755A04" w:rsidRPr="000F3CF4" w14:paraId="561FD8E4"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DCB81A6" w14:textId="77777777" w:rsidR="00755A04" w:rsidRPr="000F3CF4" w:rsidRDefault="00755A04" w:rsidP="00BC4F63">
            <w:pPr>
              <w:pStyle w:val="Subtitle"/>
              <w:rPr>
                <w:rFonts w:eastAsia="Times New Roman"/>
                <w:lang w:eastAsia="en-IN"/>
              </w:rPr>
            </w:pPr>
            <w:r w:rsidRPr="000F3CF4">
              <w:rPr>
                <w:rFonts w:eastAsia="Times New Roman"/>
                <w:lang w:eastAsia="en-IN"/>
              </w:rPr>
              <w:t>Move the server to local</w:t>
            </w:r>
          </w:p>
        </w:tc>
        <w:tc>
          <w:tcPr>
            <w:tcW w:w="1864" w:type="dxa"/>
            <w:noWrap/>
            <w:hideMark/>
          </w:tcPr>
          <w:p w14:paraId="0339A948"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2023-11-15</w:t>
            </w:r>
          </w:p>
        </w:tc>
      </w:tr>
      <w:tr w:rsidR="00755A04" w:rsidRPr="000F3CF4" w14:paraId="2812F6B4"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1ED08357" w14:textId="77777777" w:rsidR="00755A04" w:rsidRPr="000F3CF4" w:rsidRDefault="00755A04" w:rsidP="00BC4F63">
            <w:pPr>
              <w:pStyle w:val="Subtitle"/>
              <w:rPr>
                <w:rFonts w:eastAsia="Times New Roman"/>
                <w:lang w:eastAsia="en-IN"/>
              </w:rPr>
            </w:pPr>
            <w:r w:rsidRPr="000F3CF4">
              <w:rPr>
                <w:rFonts w:eastAsia="Times New Roman"/>
                <w:lang w:eastAsia="en-IN"/>
              </w:rPr>
              <w:t>Working on studying the strength vs distance profile of Wi-Fi router we are using</w:t>
            </w:r>
          </w:p>
        </w:tc>
        <w:tc>
          <w:tcPr>
            <w:tcW w:w="1864" w:type="dxa"/>
            <w:noWrap/>
            <w:hideMark/>
          </w:tcPr>
          <w:p w14:paraId="404B6949"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2023-11-15</w:t>
            </w:r>
          </w:p>
        </w:tc>
      </w:tr>
      <w:tr w:rsidR="00755A04" w:rsidRPr="000F3CF4" w14:paraId="45967C58"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A8F216B" w14:textId="77777777" w:rsidR="00755A04" w:rsidRPr="000F3CF4" w:rsidRDefault="00755A04" w:rsidP="00BC4F63">
            <w:pPr>
              <w:pStyle w:val="Subtitle"/>
              <w:rPr>
                <w:rFonts w:eastAsia="Times New Roman"/>
                <w:lang w:eastAsia="en-IN"/>
              </w:rPr>
            </w:pPr>
            <w:r w:rsidRPr="000F3CF4">
              <w:rPr>
                <w:rFonts w:eastAsia="Times New Roman"/>
                <w:lang w:eastAsia="en-IN"/>
              </w:rPr>
              <w:t>Algorithms to use the past positions to avoid position jumps</w:t>
            </w:r>
          </w:p>
        </w:tc>
        <w:tc>
          <w:tcPr>
            <w:tcW w:w="1864" w:type="dxa"/>
            <w:noWrap/>
            <w:hideMark/>
          </w:tcPr>
          <w:p w14:paraId="6001F164"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2023-12-30</w:t>
            </w:r>
          </w:p>
        </w:tc>
      </w:tr>
      <w:tr w:rsidR="00755A04" w:rsidRPr="000F3CF4" w14:paraId="44310792"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392D0ED7" w14:textId="77777777" w:rsidR="00755A04" w:rsidRPr="000F3CF4" w:rsidRDefault="00755A04" w:rsidP="00BC4F63">
            <w:pPr>
              <w:pStyle w:val="Subtitle"/>
              <w:rPr>
                <w:rFonts w:eastAsia="Times New Roman"/>
                <w:lang w:eastAsia="en-IN"/>
              </w:rPr>
            </w:pPr>
            <w:r w:rsidRPr="000F3CF4">
              <w:rPr>
                <w:rFonts w:eastAsia="Times New Roman"/>
                <w:lang w:eastAsia="en-IN"/>
              </w:rPr>
              <w:t>Prototyping the new version using breadboard and testing</w:t>
            </w:r>
          </w:p>
        </w:tc>
        <w:tc>
          <w:tcPr>
            <w:tcW w:w="1864" w:type="dxa"/>
            <w:noWrap/>
            <w:hideMark/>
          </w:tcPr>
          <w:p w14:paraId="109F23E7"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2024-01-31</w:t>
            </w:r>
          </w:p>
        </w:tc>
      </w:tr>
      <w:tr w:rsidR="00755A04" w:rsidRPr="000F3CF4" w14:paraId="7CA8DB57"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27FC3DCA" w14:textId="77777777" w:rsidR="00755A04" w:rsidRPr="000F3CF4" w:rsidRDefault="00755A04" w:rsidP="00BC4F63">
            <w:pPr>
              <w:pStyle w:val="Subtitle"/>
              <w:rPr>
                <w:rFonts w:eastAsia="Times New Roman"/>
                <w:lang w:eastAsia="en-IN"/>
              </w:rPr>
            </w:pPr>
            <w:r w:rsidRPr="000F3CF4">
              <w:rPr>
                <w:rFonts w:eastAsia="Times New Roman"/>
                <w:lang w:eastAsia="en-IN"/>
              </w:rPr>
              <w:t>Getting the PCB for the new version ready (attempt 1)</w:t>
            </w:r>
          </w:p>
        </w:tc>
        <w:tc>
          <w:tcPr>
            <w:tcW w:w="1864" w:type="dxa"/>
            <w:noWrap/>
            <w:hideMark/>
          </w:tcPr>
          <w:p w14:paraId="12DB2861"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2024-02-29</w:t>
            </w:r>
          </w:p>
        </w:tc>
      </w:tr>
      <w:tr w:rsidR="00755A04" w:rsidRPr="000F3CF4" w14:paraId="3A03A87C"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4F38B18" w14:textId="77777777" w:rsidR="00755A04" w:rsidRPr="000F3CF4" w:rsidRDefault="00755A04" w:rsidP="00BC4F63">
            <w:pPr>
              <w:pStyle w:val="Subtitle"/>
              <w:rPr>
                <w:rFonts w:eastAsia="Times New Roman"/>
                <w:lang w:eastAsia="en-IN"/>
              </w:rPr>
            </w:pPr>
            <w:r w:rsidRPr="000F3CF4">
              <w:rPr>
                <w:rFonts w:eastAsia="Times New Roman"/>
                <w:lang w:eastAsia="en-IN"/>
              </w:rPr>
              <w:t>Getting Multiple PCBs and make them work toget</w:t>
            </w:r>
            <w:r>
              <w:rPr>
                <w:rFonts w:eastAsia="Times New Roman"/>
                <w:lang w:eastAsia="en-IN"/>
              </w:rPr>
              <w:t>h</w:t>
            </w:r>
            <w:r w:rsidRPr="000F3CF4">
              <w:rPr>
                <w:rFonts w:eastAsia="Times New Roman"/>
                <w:lang w:eastAsia="en-IN"/>
              </w:rPr>
              <w:t>er</w:t>
            </w:r>
          </w:p>
        </w:tc>
        <w:tc>
          <w:tcPr>
            <w:tcW w:w="1864" w:type="dxa"/>
            <w:noWrap/>
            <w:hideMark/>
          </w:tcPr>
          <w:p w14:paraId="3E2C068A"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2024-03-15</w:t>
            </w:r>
          </w:p>
        </w:tc>
      </w:tr>
      <w:tr w:rsidR="00755A04" w:rsidRPr="000F3CF4" w14:paraId="34FCECF7"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39637A69" w14:textId="77777777" w:rsidR="00755A04" w:rsidRPr="000F3CF4" w:rsidRDefault="00755A04" w:rsidP="00BC4F63">
            <w:pPr>
              <w:pStyle w:val="Subtitle"/>
              <w:rPr>
                <w:rFonts w:eastAsia="Times New Roman"/>
                <w:lang w:eastAsia="en-IN"/>
              </w:rPr>
            </w:pPr>
            <w:r w:rsidRPr="000F3CF4">
              <w:rPr>
                <w:rFonts w:eastAsia="Times New Roman"/>
                <w:lang w:eastAsia="en-IN"/>
              </w:rPr>
              <w:t>Getting the user interaction portal ready</w:t>
            </w:r>
          </w:p>
        </w:tc>
        <w:tc>
          <w:tcPr>
            <w:tcW w:w="1864" w:type="dxa"/>
            <w:noWrap/>
            <w:hideMark/>
          </w:tcPr>
          <w:p w14:paraId="385BCE0F"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2024-03-31</w:t>
            </w:r>
          </w:p>
        </w:tc>
      </w:tr>
      <w:tr w:rsidR="00755A04" w:rsidRPr="000F3CF4" w14:paraId="45D001C2"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661B9F90" w14:textId="77777777" w:rsidR="00755A04" w:rsidRPr="000F3CF4" w:rsidRDefault="00755A04" w:rsidP="00BC4F63">
            <w:pPr>
              <w:pStyle w:val="Subtitle"/>
              <w:rPr>
                <w:rFonts w:eastAsia="Times New Roman"/>
                <w:lang w:eastAsia="en-IN"/>
              </w:rPr>
            </w:pPr>
            <w:r w:rsidRPr="000F3CF4">
              <w:rPr>
                <w:rFonts w:eastAsia="Times New Roman"/>
                <w:lang w:eastAsia="en-IN"/>
              </w:rPr>
              <w:t>Working on triangulation and accuracy improvement</w:t>
            </w:r>
          </w:p>
        </w:tc>
        <w:tc>
          <w:tcPr>
            <w:tcW w:w="1864" w:type="dxa"/>
            <w:noWrap/>
            <w:hideMark/>
          </w:tcPr>
          <w:p w14:paraId="4CC53D5D"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2024-05-15</w:t>
            </w:r>
          </w:p>
        </w:tc>
      </w:tr>
    </w:tbl>
    <w:p w14:paraId="549AEF1A" w14:textId="691A9F62" w:rsidR="0075167E" w:rsidRDefault="0075167E" w:rsidP="00755A04">
      <w:pPr>
        <w:jc w:val="both"/>
      </w:pPr>
    </w:p>
    <w:p w14:paraId="61304609" w14:textId="77777777" w:rsidR="00755A04" w:rsidRDefault="00755A04" w:rsidP="00755A04">
      <w:pPr>
        <w:jc w:val="both"/>
      </w:pPr>
    </w:p>
    <w:p w14:paraId="6E497CBD" w14:textId="77777777" w:rsidR="00524BB7" w:rsidRPr="00524BB7" w:rsidRDefault="00755A04" w:rsidP="00524BB7">
      <w:pPr>
        <w:jc w:val="center"/>
        <w:rPr>
          <w:sz w:val="20"/>
          <w:szCs w:val="20"/>
        </w:rPr>
      </w:pPr>
      <w:r w:rsidRPr="00524BB7">
        <w:rPr>
          <w:sz w:val="20"/>
          <w:szCs w:val="20"/>
        </w:rPr>
        <w:t>Gantt chart:</w:t>
      </w:r>
      <w:r w:rsidR="00524BB7" w:rsidRPr="00524BB7">
        <w:rPr>
          <w:sz w:val="20"/>
          <w:szCs w:val="20"/>
        </w:rPr>
        <w:t xml:space="preserve"> </w:t>
      </w:r>
      <w:r w:rsidR="00524BB7" w:rsidRPr="00524BB7">
        <w:rPr>
          <w:sz w:val="20"/>
          <w:szCs w:val="20"/>
        </w:rPr>
        <w:fldChar w:fldCharType="begin"/>
      </w:r>
      <w:r w:rsidR="00524BB7" w:rsidRPr="00524BB7">
        <w:rPr>
          <w:sz w:val="20"/>
          <w:szCs w:val="20"/>
        </w:rPr>
        <w:instrText>HYPERLINK "https://drive.google.com/file/d/1APWzZJeDykUM0AtdNHeYAZXsLIDrN3V2/view?usp=drive_link</w:instrText>
      </w:r>
    </w:p>
    <w:p w14:paraId="1443446A" w14:textId="77777777" w:rsidR="00524BB7" w:rsidRPr="00524BB7" w:rsidRDefault="00524BB7" w:rsidP="00755A04">
      <w:pPr>
        <w:rPr>
          <w:rStyle w:val="Hyperlink"/>
          <w:sz w:val="20"/>
          <w:szCs w:val="20"/>
        </w:rPr>
      </w:pPr>
      <w:r w:rsidRPr="00524BB7">
        <w:rPr>
          <w:sz w:val="20"/>
          <w:szCs w:val="20"/>
        </w:rPr>
        <w:instrText>"</w:instrText>
      </w:r>
      <w:r w:rsidRPr="00524BB7">
        <w:rPr>
          <w:sz w:val="20"/>
          <w:szCs w:val="20"/>
        </w:rPr>
        <w:fldChar w:fldCharType="separate"/>
      </w:r>
      <w:r w:rsidRPr="00524BB7">
        <w:rPr>
          <w:rStyle w:val="Hyperlink"/>
          <w:sz w:val="20"/>
          <w:szCs w:val="20"/>
        </w:rPr>
        <w:t>https://drive.google.com/file/d/1APWzZJeDykUM0AtdNHeYAZXsLIDrN3V2/view?usp=drive_link</w:t>
      </w:r>
    </w:p>
    <w:p w14:paraId="373B2287" w14:textId="73A463C2" w:rsidR="00755A04" w:rsidRDefault="00524BB7" w:rsidP="00755A04">
      <w:pPr>
        <w:jc w:val="both"/>
        <w:rPr>
          <w:sz w:val="20"/>
          <w:szCs w:val="20"/>
        </w:rPr>
      </w:pPr>
      <w:r w:rsidRPr="00524BB7">
        <w:rPr>
          <w:sz w:val="20"/>
          <w:szCs w:val="20"/>
        </w:rPr>
        <w:fldChar w:fldCharType="end"/>
      </w:r>
    </w:p>
    <w:p w14:paraId="75FA0098" w14:textId="40AB178F" w:rsidR="004965B0" w:rsidRDefault="004965B0" w:rsidP="004965B0">
      <w:pPr>
        <w:jc w:val="both"/>
      </w:pPr>
      <w:r w:rsidRPr="004965B0">
        <w:t>The project timeline comprises two distinct phases. In the initial phase, emphasis is placed on devising efficient methods for data collection and rapid environmental mapping. Concurrently, efforts are directed towards the deployment of a local server and prototyping and testing power management-</w:t>
      </w:r>
      <w:r w:rsidRPr="004965B0">
        <w:lastRenderedPageBreak/>
        <w:t>related components. The subsequent phase focuses on leveraging the collected data to develop algorithms aimed at enhancing the precision of the initial Cart-E prototype. This phase also involves the finalization of the PCB design, ensuring seamless integration with the server, and concluding with the deployment of the fully functional Cart-E system. This systematic approach ensures a comprehensive development process, covering both data acquisition strategies and algorithmic advancements to deliver an optimized and precise localization solution.</w:t>
      </w:r>
    </w:p>
    <w:p w14:paraId="2B423DE0" w14:textId="77777777" w:rsidR="004965B0" w:rsidRPr="004965B0" w:rsidRDefault="004965B0" w:rsidP="004965B0">
      <w:pPr>
        <w:jc w:val="both"/>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330EA566" w14:textId="12298EBC" w:rsidR="00062122" w:rsidRDefault="009A55FF" w:rsidP="00887B43">
      <w:pPr>
        <w:jc w:val="both"/>
      </w:pPr>
      <w:r w:rsidRPr="009A55FF">
        <w:t xml:space="preserve">The primary objective of this initial project is to enhance the existing Cart-E indoor asset tracking system. Key goals include extending battery life through the implementation of a vibration-based power </w:t>
      </w:r>
      <w:r w:rsidR="000C09DB" w:rsidRPr="009A55FF">
        <w:t>switch</w:t>
      </w:r>
      <w:r w:rsidR="000C09DB">
        <w:t xml:space="preserve"> </w:t>
      </w:r>
      <w:r w:rsidR="000C09DB" w:rsidRPr="009A55FF">
        <w:t>and</w:t>
      </w:r>
      <w:r w:rsidRPr="009A55FF">
        <w:t xml:space="preserve"> improving overall tracking accuracy within indoor environments</w:t>
      </w:r>
      <w:r>
        <w:t xml:space="preserve"> </w:t>
      </w:r>
      <w:r w:rsidR="002A4621">
        <w:t>to room level accuracy</w:t>
      </w:r>
      <w:r w:rsidRPr="009A55FF">
        <w:t>.</w:t>
      </w:r>
    </w:p>
    <w:p w14:paraId="5E600A0C" w14:textId="77777777" w:rsidR="009A55FF" w:rsidRDefault="009A55FF"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125B582D" w14:textId="24DCC83B" w:rsidR="006134ED" w:rsidRPr="006134ED" w:rsidRDefault="006134ED" w:rsidP="006134ED">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4278413A" w14:textId="1B3E5976" w:rsidR="00860D6D" w:rsidRPr="00860D6D" w:rsidRDefault="00860D6D" w:rsidP="00860D6D">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4C158D51" w14:textId="77777777"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A93E748" w14:textId="4B61738E" w:rsidR="00AD48A7" w:rsidRPr="00AD48A7" w:rsidRDefault="00AD48A7" w:rsidP="00AD48A7">
      <w:pPr>
        <w:pStyle w:val="Subtitle"/>
        <w:numPr>
          <w:ilvl w:val="0"/>
          <w:numId w:val="5"/>
        </w:numPr>
        <w:ind w:left="284" w:hanging="284"/>
        <w:rPr>
          <w:rFonts w:eastAsiaTheme="minorHAnsi"/>
          <w:color w:val="auto"/>
          <w:spacing w:val="0"/>
        </w:rPr>
      </w:pPr>
      <w:r w:rsidRPr="00062122">
        <w:rPr>
          <w:rFonts w:eastAsiaTheme="minorHAnsi"/>
          <w:color w:val="auto"/>
          <w:spacing w:val="0"/>
        </w:rPr>
        <w:t>Signal Filtering and Modulation: Explore signal processing techniques, including continuous moving average, exponential moving average (EMA), and Kalman filtering, to identify and mitigate outlier router signals.</w:t>
      </w:r>
    </w:p>
    <w:p w14:paraId="17E04FD6" w14:textId="782B57E4" w:rsidR="00AD48A7" w:rsidRDefault="00AD48A7" w:rsidP="00AD48A7">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0569AE78" w14:textId="0FBDB23D" w:rsidR="00887B43" w:rsidRDefault="00EE160E" w:rsidP="00591F1A">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65D7C1B4" w14:textId="77777777" w:rsidR="00591F1A" w:rsidRPr="00591F1A" w:rsidRDefault="00591F1A" w:rsidP="00591F1A"/>
    <w:p w14:paraId="2AA77293" w14:textId="4A6C3586" w:rsidR="00481E37" w:rsidRPr="00887B43" w:rsidRDefault="00481E37" w:rsidP="00481E37">
      <w:pPr>
        <w:pStyle w:val="Heading1"/>
        <w:spacing w:line="360" w:lineRule="auto"/>
        <w:rPr>
          <w:color w:val="000000" w:themeColor="text1"/>
        </w:rPr>
      </w:pPr>
      <w:r>
        <w:rPr>
          <w:color w:val="000000" w:themeColor="text1"/>
        </w:rPr>
        <w:t>Tests at each phase to ensure the working of each sub-system</w:t>
      </w:r>
      <w:r w:rsidRPr="00887B43">
        <w:rPr>
          <w:color w:val="000000" w:themeColor="text1"/>
        </w:rPr>
        <w:t>:</w:t>
      </w:r>
    </w:p>
    <w:p w14:paraId="01428DEF" w14:textId="32A89597" w:rsidR="006B55C1" w:rsidRDefault="006B55C1" w:rsidP="00BF40E3">
      <w:pPr>
        <w:pStyle w:val="Subtitle"/>
        <w:jc w:val="both"/>
        <w:rPr>
          <w:rFonts w:eastAsiaTheme="minorHAnsi"/>
          <w:color w:val="auto"/>
          <w:spacing w:val="0"/>
        </w:rPr>
      </w:pPr>
      <w:r>
        <w:rPr>
          <w:rFonts w:eastAsiaTheme="minorHAnsi"/>
          <w:color w:val="auto"/>
          <w:spacing w:val="0"/>
        </w:rPr>
        <w:br/>
      </w:r>
      <w:r w:rsidR="005B5EA0">
        <w:rPr>
          <w:rFonts w:eastAsiaTheme="minorHAnsi"/>
          <w:color w:val="auto"/>
          <w:spacing w:val="0"/>
        </w:rPr>
        <w:t>I</w:t>
      </w:r>
      <w:r>
        <w:rPr>
          <w:rFonts w:eastAsiaTheme="minorHAnsi"/>
          <w:color w:val="auto"/>
          <w:spacing w:val="0"/>
        </w:rPr>
        <w:t xml:space="preserve">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BF40E3">
      <w:pPr>
        <w:jc w:val="both"/>
      </w:pPr>
      <w:r>
        <w:lastRenderedPageBreak/>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BF40E3">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6BB0463D" w14:textId="1229DB9E" w:rsidR="00EA2223" w:rsidRDefault="00EA2223" w:rsidP="00200EDA"/>
    <w:p w14:paraId="74F96983" w14:textId="76469BFA" w:rsidR="00406B30" w:rsidRPr="00887B43" w:rsidRDefault="00406B30" w:rsidP="00406B30">
      <w:pPr>
        <w:pStyle w:val="Heading1"/>
        <w:spacing w:line="360" w:lineRule="auto"/>
        <w:rPr>
          <w:color w:val="000000" w:themeColor="text1"/>
        </w:rPr>
      </w:pPr>
      <w:r>
        <w:rPr>
          <w:color w:val="000000" w:themeColor="text1"/>
        </w:rPr>
        <w:t>Conclusion</w:t>
      </w:r>
      <w:r w:rsidRPr="00887B43">
        <w:rPr>
          <w:color w:val="000000" w:themeColor="text1"/>
        </w:rPr>
        <w:t>:</w:t>
      </w:r>
    </w:p>
    <w:p w14:paraId="72AD1487" w14:textId="434E4F98" w:rsidR="00406B30" w:rsidRDefault="0090690F" w:rsidP="0090690F">
      <w:pPr>
        <w:jc w:val="both"/>
      </w:pPr>
      <w:r w:rsidRPr="0090690F">
        <w:t>In conclusion, our project introduces Cart-E, an indoor tracking device leveraging WIFI router addresses. The Abstract outlines Cart-E's compact design, affordability, user-friendly interface, energy efficiency, and reliance on open-source information. Building on the success of Prototype 1, our proposed development of Prototype 2 aims to overcome limitations and enhance room-level localization.</w:t>
      </w:r>
    </w:p>
    <w:p w14:paraId="7C9D9395" w14:textId="4433B2B7" w:rsidR="00EC5540" w:rsidRDefault="00200EDA" w:rsidP="00200EDA">
      <w:pPr>
        <w:spacing w:line="240" w:lineRule="auto"/>
      </w:pPr>
      <w:r>
        <w:t xml:space="preserve"> </w:t>
      </w:r>
    </w:p>
    <w:p w14:paraId="7D5144F0" w14:textId="52BFD88F" w:rsidR="00EC5540" w:rsidRPr="00887B43" w:rsidRDefault="00EC5540" w:rsidP="00EC5540">
      <w:pPr>
        <w:pStyle w:val="Heading1"/>
        <w:spacing w:line="360" w:lineRule="auto"/>
        <w:rPr>
          <w:color w:val="000000" w:themeColor="text1"/>
        </w:rPr>
      </w:pPr>
      <w:r>
        <w:rPr>
          <w:color w:val="000000" w:themeColor="text1"/>
        </w:rPr>
        <w:t>Reference</w:t>
      </w:r>
      <w:r w:rsidRPr="00887B43">
        <w:rPr>
          <w:color w:val="000000" w:themeColor="text1"/>
        </w:rPr>
        <w:t>:</w:t>
      </w:r>
    </w:p>
    <w:p w14:paraId="38BC80CC" w14:textId="3E304728" w:rsidR="00EC5540" w:rsidRPr="00F40AE4" w:rsidRDefault="00EC5540" w:rsidP="00EC5540">
      <w:pPr>
        <w:spacing w:line="240" w:lineRule="auto"/>
        <w:rPr>
          <w:rStyle w:val="Hyperlink"/>
        </w:rPr>
      </w:pPr>
      <w:r>
        <w:t>[1]</w:t>
      </w:r>
      <w:r>
        <w:t xml:space="preserve"> </w:t>
      </w:r>
      <w:r>
        <w:t xml:space="preserve">Admin. “Power Supply for ESP32 with Boost Converter &amp; Battery Charger.” How To Electronics, 2 Oct. 2022, </w:t>
      </w:r>
      <w:r w:rsidR="00F40AE4">
        <w:fldChar w:fldCharType="begin"/>
      </w:r>
      <w:r w:rsidR="00F40AE4">
        <w:instrText>HYPERLINK "https://how2electronics.com/power-supply-for-esp32-with-boost-converter-battery-charger/" \l ":~:text=The%20power%20required%20by%20ESP32,drawing%20more%20than%20200mA%20current."</w:instrText>
      </w:r>
      <w:r w:rsidR="00F40AE4">
        <w:fldChar w:fldCharType="separate"/>
      </w:r>
    </w:p>
    <w:p w14:paraId="17B811B2" w14:textId="13F1106E" w:rsidR="00F40AE4" w:rsidRDefault="00F40AE4" w:rsidP="00EC5540">
      <w:pPr>
        <w:spacing w:line="240" w:lineRule="auto"/>
      </w:pPr>
      <w:r w:rsidRPr="00F40AE4">
        <w:rPr>
          <w:rStyle w:val="Hyperlink"/>
        </w:rPr>
        <w:t>https://how2electronics.com/power-supply-for-esp32-with-boost-converter-battery-charger/#:~:text=The%20power%20required%20by%20ESP32,drawing%20more%20than%20200mA%20current.</w:t>
      </w:r>
      <w:r>
        <w:fldChar w:fldCharType="end"/>
      </w:r>
    </w:p>
    <w:p w14:paraId="240E874B" w14:textId="3C8BD163" w:rsidR="00EC5540" w:rsidRDefault="00EC5540" w:rsidP="00EC5540">
      <w:pPr>
        <w:spacing w:line="240" w:lineRule="auto"/>
      </w:pPr>
      <w:r>
        <w:t xml:space="preserve">[2] Campus Congestion &amp; Guide project by Minjung Kwon and Esther In, Campus </w:t>
      </w:r>
      <w:r w:rsidR="00AD6C5C">
        <w:t>Congestion</w:t>
      </w:r>
      <w:r>
        <w:t xml:space="preserve"> Project of ECE 5725 Spring 2022: </w:t>
      </w:r>
      <w:hyperlink r:id="rId7" w:history="1">
        <w:r w:rsidRPr="003D0AB8">
          <w:rPr>
            <w:rStyle w:val="Hyperlink"/>
          </w:rPr>
          <w:t>https://courses.ece.cornell.edu/ece5990/ECE5725_Spring2022_Projects/Wednesday May 18/Campus Congestion/W_ei53_mk2592/index.html</w:t>
        </w:r>
      </w:hyperlink>
    </w:p>
    <w:p w14:paraId="1D68899B" w14:textId="34045DAD" w:rsidR="001C26DB" w:rsidRDefault="00EC5540" w:rsidP="00EC5540">
      <w:pPr>
        <w:spacing w:line="240" w:lineRule="auto"/>
      </w:pPr>
      <w:r>
        <w:t xml:space="preserve">[4] ESP32WROOM32E &amp; ESP32WROOM32UE Datasheet. </w:t>
      </w:r>
      <w:hyperlink r:id="rId8" w:history="1">
        <w:r w:rsidR="001C26DB" w:rsidRPr="003D0AB8">
          <w:rPr>
            <w:rStyle w:val="Hyperlink"/>
          </w:rPr>
          <w:t>https://www.espressif.com/sites/default/files/documentation/esp32 wroom 32e_esp32 wroom 32ue_datasheet_en.pdf</w:t>
        </w:r>
      </w:hyperlink>
    </w:p>
    <w:p w14:paraId="3576335F" w14:textId="544169A1" w:rsidR="00EC5540" w:rsidRDefault="00EC5540" w:rsidP="00EC5540">
      <w:pPr>
        <w:spacing w:line="240" w:lineRule="auto"/>
      </w:pPr>
      <w:r>
        <w:t xml:space="preserve">[5] </w:t>
      </w:r>
      <w:hyperlink r:id="rId9" w:history="1">
        <w:r w:rsidRPr="001C26DB">
          <w:rPr>
            <w:rStyle w:val="Hyperlink"/>
          </w:rPr>
          <w:t>https://dl.espressif.com/dl/schematics/esp32_devkitc_v4 sch.pdf</w:t>
        </w:r>
      </w:hyperlink>
      <w:r>
        <w:t xml:space="preserve"> </w:t>
      </w:r>
    </w:p>
    <w:p w14:paraId="413A936E" w14:textId="5C02DE96" w:rsidR="00EC5540" w:rsidRDefault="00EC5540" w:rsidP="00EC5540">
      <w:pPr>
        <w:spacing w:line="240" w:lineRule="auto"/>
      </w:pPr>
      <w:r>
        <w:t xml:space="preserve">[6] Arduino IDE: </w:t>
      </w:r>
      <w:hyperlink r:id="rId10" w:history="1">
        <w:r w:rsidRPr="003D0AB8">
          <w:rPr>
            <w:rStyle w:val="Hyperlink"/>
          </w:rPr>
          <w:t>https://learn.adafruit.com/adafruit-huzzah-esp8266-breakout/using-arduino-ide</w:t>
        </w:r>
      </w:hyperlink>
      <w:r>
        <w:t xml:space="preserve"> </w:t>
      </w:r>
    </w:p>
    <w:p w14:paraId="7F4D302C" w14:textId="553B5982" w:rsidR="00EC5540" w:rsidRDefault="00EC5540" w:rsidP="00EC5540">
      <w:pPr>
        <w:spacing w:line="240" w:lineRule="auto"/>
      </w:pPr>
      <w:r>
        <w:t xml:space="preserve">[7] Huzzah Platform IO: </w:t>
      </w:r>
      <w:hyperlink r:id="rId11" w:history="1">
        <w:r w:rsidRPr="003D0AB8">
          <w:rPr>
            <w:rStyle w:val="Hyperlink"/>
          </w:rPr>
          <w:t>https://docs.platformio.org/en/stable/boards/espressif8266/huzzah.html</w:t>
        </w:r>
      </w:hyperlink>
      <w:r>
        <w:t xml:space="preserve"> </w:t>
      </w:r>
    </w:p>
    <w:p w14:paraId="7789D22F" w14:textId="786AA0F3" w:rsidR="00EC5540" w:rsidRPr="00EC5540" w:rsidRDefault="00EC5540" w:rsidP="00EC5540">
      <w:pPr>
        <w:spacing w:line="240" w:lineRule="auto"/>
      </w:pPr>
      <w:r>
        <w:t xml:space="preserve">[8] ESP8266 Sleep Mode: </w:t>
      </w:r>
      <w:hyperlink r:id="rId12" w:history="1">
        <w:r w:rsidRPr="003D0AB8">
          <w:rPr>
            <w:rStyle w:val="Hyperlink"/>
          </w:rPr>
          <w:t>https://www.electronicshub.org/esp8266-deep-sleep-mode/#Operating_Modes_in_ESP8266_SoC</w:t>
        </w:r>
      </w:hyperlink>
      <w:r>
        <w:t xml:space="preserve"> </w:t>
      </w:r>
    </w:p>
    <w:sectPr w:rsidR="00EC5540" w:rsidRPr="00EC554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09B6" w14:textId="77777777" w:rsidR="00D839AD" w:rsidRDefault="00D839AD" w:rsidP="003B5C44">
      <w:pPr>
        <w:spacing w:after="0" w:line="240" w:lineRule="auto"/>
      </w:pPr>
      <w:r>
        <w:separator/>
      </w:r>
    </w:p>
  </w:endnote>
  <w:endnote w:type="continuationSeparator" w:id="0">
    <w:p w14:paraId="6C20973E" w14:textId="77777777" w:rsidR="00D839AD" w:rsidRDefault="00D839AD" w:rsidP="003B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501857"/>
      <w:docPartObj>
        <w:docPartGallery w:val="Page Numbers (Bottom of Page)"/>
        <w:docPartUnique/>
      </w:docPartObj>
    </w:sdtPr>
    <w:sdtEndPr>
      <w:rPr>
        <w:noProof/>
      </w:rPr>
    </w:sdtEndPr>
    <w:sdtContent>
      <w:p w14:paraId="44901271" w14:textId="6DE146F3" w:rsidR="00A171E6" w:rsidRDefault="00A17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F43DE0" w14:textId="77777777" w:rsidR="003B5C44" w:rsidRDefault="003B5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3569" w14:textId="77777777" w:rsidR="00D839AD" w:rsidRDefault="00D839AD" w:rsidP="003B5C44">
      <w:pPr>
        <w:spacing w:after="0" w:line="240" w:lineRule="auto"/>
      </w:pPr>
      <w:r>
        <w:separator/>
      </w:r>
    </w:p>
  </w:footnote>
  <w:footnote w:type="continuationSeparator" w:id="0">
    <w:p w14:paraId="44A497AC" w14:textId="77777777" w:rsidR="00D839AD" w:rsidRDefault="00D839AD" w:rsidP="003B5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C6F"/>
    <w:multiLevelType w:val="hybridMultilevel"/>
    <w:tmpl w:val="7508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3"/>
  </w:num>
  <w:num w:numId="2" w16cid:durableId="653416355">
    <w:abstractNumId w:val="5"/>
  </w:num>
  <w:num w:numId="3" w16cid:durableId="1372918988">
    <w:abstractNumId w:val="4"/>
  </w:num>
  <w:num w:numId="4" w16cid:durableId="917905176">
    <w:abstractNumId w:val="1"/>
  </w:num>
  <w:num w:numId="5" w16cid:durableId="2020233590">
    <w:abstractNumId w:val="6"/>
  </w:num>
  <w:num w:numId="6" w16cid:durableId="337855084">
    <w:abstractNumId w:val="2"/>
  </w:num>
  <w:num w:numId="7" w16cid:durableId="18883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03605"/>
    <w:rsid w:val="000107DB"/>
    <w:rsid w:val="00062122"/>
    <w:rsid w:val="00071F9A"/>
    <w:rsid w:val="000A3A72"/>
    <w:rsid w:val="000C09DB"/>
    <w:rsid w:val="000F3CF4"/>
    <w:rsid w:val="001151C0"/>
    <w:rsid w:val="001C26DB"/>
    <w:rsid w:val="001E57E7"/>
    <w:rsid w:val="001F591F"/>
    <w:rsid w:val="001F5E60"/>
    <w:rsid w:val="00200EDA"/>
    <w:rsid w:val="00207897"/>
    <w:rsid w:val="002824E6"/>
    <w:rsid w:val="002A4621"/>
    <w:rsid w:val="00342D6F"/>
    <w:rsid w:val="00396FAF"/>
    <w:rsid w:val="003B5C44"/>
    <w:rsid w:val="003E3A30"/>
    <w:rsid w:val="00406B30"/>
    <w:rsid w:val="00426C59"/>
    <w:rsid w:val="004551F9"/>
    <w:rsid w:val="00481E37"/>
    <w:rsid w:val="004965B0"/>
    <w:rsid w:val="00504522"/>
    <w:rsid w:val="00524BB7"/>
    <w:rsid w:val="00561A45"/>
    <w:rsid w:val="0058573F"/>
    <w:rsid w:val="00591F1A"/>
    <w:rsid w:val="005A3C16"/>
    <w:rsid w:val="005B5EA0"/>
    <w:rsid w:val="006134ED"/>
    <w:rsid w:val="00624E35"/>
    <w:rsid w:val="00675A8B"/>
    <w:rsid w:val="00695E3D"/>
    <w:rsid w:val="006B55C1"/>
    <w:rsid w:val="00716651"/>
    <w:rsid w:val="0075167E"/>
    <w:rsid w:val="00755A04"/>
    <w:rsid w:val="00787FDB"/>
    <w:rsid w:val="007A165B"/>
    <w:rsid w:val="00831143"/>
    <w:rsid w:val="00860D6D"/>
    <w:rsid w:val="00887B43"/>
    <w:rsid w:val="008D50B9"/>
    <w:rsid w:val="0090690F"/>
    <w:rsid w:val="00933532"/>
    <w:rsid w:val="009A243B"/>
    <w:rsid w:val="009A55FF"/>
    <w:rsid w:val="009A5DC1"/>
    <w:rsid w:val="009D7DAC"/>
    <w:rsid w:val="00A171E6"/>
    <w:rsid w:val="00A74D1F"/>
    <w:rsid w:val="00AA6DE0"/>
    <w:rsid w:val="00AB4DC5"/>
    <w:rsid w:val="00AC785D"/>
    <w:rsid w:val="00AD48A7"/>
    <w:rsid w:val="00AD6C5C"/>
    <w:rsid w:val="00BC4811"/>
    <w:rsid w:val="00BF40E3"/>
    <w:rsid w:val="00C62D0C"/>
    <w:rsid w:val="00C81B2B"/>
    <w:rsid w:val="00C90CAE"/>
    <w:rsid w:val="00CC01FE"/>
    <w:rsid w:val="00D839AD"/>
    <w:rsid w:val="00D91148"/>
    <w:rsid w:val="00DE2D49"/>
    <w:rsid w:val="00DF04E3"/>
    <w:rsid w:val="00EA2223"/>
    <w:rsid w:val="00EB5298"/>
    <w:rsid w:val="00EC5540"/>
    <w:rsid w:val="00EE160E"/>
    <w:rsid w:val="00F21AE9"/>
    <w:rsid w:val="00F40AE4"/>
    <w:rsid w:val="00F557C9"/>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30"/>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 w:type="table" w:styleId="GridTable4-Accent1">
    <w:name w:val="Grid Table 4 Accent 1"/>
    <w:basedOn w:val="TableNormal"/>
    <w:uiPriority w:val="49"/>
    <w:rsid w:val="000F3C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F3C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75167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75167E"/>
    <w:rPr>
      <w:color w:val="0563C1" w:themeColor="hyperlink"/>
      <w:u w:val="single"/>
    </w:rPr>
  </w:style>
  <w:style w:type="character" w:styleId="UnresolvedMention">
    <w:name w:val="Unresolved Mention"/>
    <w:basedOn w:val="DefaultParagraphFont"/>
    <w:uiPriority w:val="99"/>
    <w:semiHidden/>
    <w:unhideWhenUsed/>
    <w:rsid w:val="0075167E"/>
    <w:rPr>
      <w:color w:val="605E5C"/>
      <w:shd w:val="clear" w:color="auto" w:fill="E1DFDD"/>
    </w:rPr>
  </w:style>
  <w:style w:type="character" w:customStyle="1" w:styleId="Heading2Char">
    <w:name w:val="Heading 2 Char"/>
    <w:basedOn w:val="DefaultParagraphFont"/>
    <w:link w:val="Heading2"/>
    <w:uiPriority w:val="9"/>
    <w:rsid w:val="00624E3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965B0"/>
    <w:rPr>
      <w:color w:val="954F72" w:themeColor="followedHyperlink"/>
      <w:u w:val="single"/>
    </w:rPr>
  </w:style>
  <w:style w:type="paragraph" w:styleId="Header">
    <w:name w:val="header"/>
    <w:basedOn w:val="Normal"/>
    <w:link w:val="HeaderChar"/>
    <w:uiPriority w:val="99"/>
    <w:unhideWhenUsed/>
    <w:rsid w:val="003B5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C44"/>
  </w:style>
  <w:style w:type="paragraph" w:styleId="Footer">
    <w:name w:val="footer"/>
    <w:basedOn w:val="Normal"/>
    <w:link w:val="FooterChar"/>
    <w:uiPriority w:val="99"/>
    <w:unhideWhenUsed/>
    <w:rsid w:val="003B5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741088">
      <w:bodyDiv w:val="1"/>
      <w:marLeft w:val="0"/>
      <w:marRight w:val="0"/>
      <w:marTop w:val="0"/>
      <w:marBottom w:val="0"/>
      <w:divBdr>
        <w:top w:val="none" w:sz="0" w:space="0" w:color="auto"/>
        <w:left w:val="none" w:sz="0" w:space="0" w:color="auto"/>
        <w:bottom w:val="none" w:sz="0" w:space="0" w:color="auto"/>
        <w:right w:val="none" w:sz="0" w:space="0" w:color="auto"/>
      </w:divBdr>
    </w:div>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 w:id="173920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essif.com/sites/default/files/documentation/esp32%20wroom%2032e_esp32%20wroom%2032ue_datasheet_e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rses.ece.cornell.edu/ece5990/ECE5725_Spring2022_Projects/Wednesday%20May%2018/Campus%20Congestion/W_ei53_mk2592/index.html" TargetMode="External"/><Relationship Id="rId12" Type="http://schemas.openxmlformats.org/officeDocument/2006/relationships/hyperlink" Target="https://www.electronicshub.org/esp8266-deep-sleep-mode/#Operating_Modes_in_ESP8266_S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latformio.org/en/stable/boards/espressif8266/huzza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adafruit.com/adafruit-huzzah-esp8266-breakout/using-arduino-ide" TargetMode="External"/><Relationship Id="rId4" Type="http://schemas.openxmlformats.org/officeDocument/2006/relationships/webSettings" Target="webSettings.xml"/><Relationship Id="rId9" Type="http://schemas.openxmlformats.org/officeDocument/2006/relationships/hyperlink" Target="https://dl.espressif.com/dl/schematics/esp32_devkitc_v4%20sch.pdf%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4294967040</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251</cp:revision>
  <dcterms:created xsi:type="dcterms:W3CDTF">2023-12-07T19:40:00Z</dcterms:created>
  <dcterms:modified xsi:type="dcterms:W3CDTF">2023-12-07T15:21:00Z</dcterms:modified>
</cp:coreProperties>
</file>