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9E5" w:rsidRDefault="005B29E5" w:rsidP="005B29E5">
      <w:pPr>
        <w:pStyle w:val="ListParagraph"/>
        <w:numPr>
          <w:ilvl w:val="0"/>
          <w:numId w:val="2"/>
        </w:numPr>
        <w:spacing w:after="329"/>
      </w:pPr>
      <w:r>
        <w:t xml:space="preserve">Proprietor introduce cash Rs 80000, Axis bank Rs 120000 on 1-4-2016. </w:t>
      </w:r>
    </w:p>
    <w:p w:rsidR="00901CA8" w:rsidRDefault="00901CA8" w:rsidP="00901CA8">
      <w:pPr>
        <w:pStyle w:val="ListParagraph"/>
        <w:numPr>
          <w:ilvl w:val="0"/>
          <w:numId w:val="2"/>
        </w:numPr>
        <w:spacing w:after="329"/>
      </w:pPr>
      <w:r>
        <w:t>Company has decided to allocate Stationery Expenses based on a predefined percentage within different departments. The distribution is as Sales@10%, HRM@20</w:t>
      </w:r>
      <w:r>
        <w:t xml:space="preserve">%, Acct@30%, Mkt@25%, and </w:t>
      </w:r>
      <w:r>
        <w:t>Pur@15</w:t>
      </w:r>
      <w:r>
        <w:t xml:space="preserve">%.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</w:p>
    <w:p w:rsidR="00280194" w:rsidRDefault="00901CA8" w:rsidP="00901CA8">
      <w:pPr>
        <w:pStyle w:val="ListParagraph"/>
        <w:numPr>
          <w:ilvl w:val="0"/>
          <w:numId w:val="2"/>
        </w:numPr>
      </w:pPr>
      <w:r>
        <w:t>On</w:t>
      </w:r>
      <w:r w:rsidR="00211CA1">
        <w:t xml:space="preserve"> 02/04/16</w:t>
      </w:r>
      <w:r>
        <w:t xml:space="preserve"> Company has incurred Rs.6000 by cash to purchase of Stationeries.  </w:t>
      </w:r>
    </w:p>
    <w:p w:rsidR="00211CA1" w:rsidRPr="00773CD4" w:rsidRDefault="00211CA1" w:rsidP="00211CA1">
      <w:pPr>
        <w:pStyle w:val="ListParagraph"/>
        <w:numPr>
          <w:ilvl w:val="0"/>
          <w:numId w:val="2"/>
        </w:numPr>
        <w:spacing w:after="0" w:line="240" w:lineRule="auto"/>
      </w:pPr>
      <w:r w:rsidRPr="00773CD4">
        <w:t>Purchase the following go</w:t>
      </w:r>
      <w:r>
        <w:t>ods from khaitan brothers on 2-5-2016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1247"/>
        <w:gridCol w:w="1174"/>
        <w:gridCol w:w="1299"/>
        <w:gridCol w:w="1281"/>
        <w:gridCol w:w="2352"/>
      </w:tblGrid>
      <w:tr w:rsidR="00211CA1" w:rsidRPr="00773CD4" w:rsidTr="006E18E8">
        <w:tc>
          <w:tcPr>
            <w:tcW w:w="2135" w:type="dxa"/>
          </w:tcPr>
          <w:p w:rsidR="00211CA1" w:rsidRPr="00773CD4" w:rsidRDefault="00211CA1" w:rsidP="006E18E8">
            <w:r w:rsidRPr="00773CD4">
              <w:t>Particular</w:t>
            </w:r>
          </w:p>
        </w:tc>
        <w:tc>
          <w:tcPr>
            <w:tcW w:w="1138" w:type="dxa"/>
          </w:tcPr>
          <w:p w:rsidR="00211CA1" w:rsidRPr="00773CD4" w:rsidRDefault="00211CA1" w:rsidP="006E18E8">
            <w:r w:rsidRPr="00773CD4">
              <w:t>Actual</w:t>
            </w:r>
          </w:p>
        </w:tc>
        <w:tc>
          <w:tcPr>
            <w:tcW w:w="1088" w:type="dxa"/>
          </w:tcPr>
          <w:p w:rsidR="00211CA1" w:rsidRPr="00773CD4" w:rsidRDefault="00211CA1" w:rsidP="006E18E8">
            <w:r w:rsidRPr="00773CD4">
              <w:t>billed</w:t>
            </w:r>
          </w:p>
        </w:tc>
        <w:tc>
          <w:tcPr>
            <w:tcW w:w="1350" w:type="dxa"/>
          </w:tcPr>
          <w:p w:rsidR="00211CA1" w:rsidRPr="00773CD4" w:rsidRDefault="00211CA1" w:rsidP="006E18E8">
            <w:r w:rsidRPr="00773CD4">
              <w:t>Rate</w:t>
            </w:r>
          </w:p>
        </w:tc>
        <w:tc>
          <w:tcPr>
            <w:tcW w:w="1330" w:type="dxa"/>
          </w:tcPr>
          <w:p w:rsidR="00211CA1" w:rsidRPr="00773CD4" w:rsidRDefault="00211CA1" w:rsidP="006E18E8">
            <w:r w:rsidRPr="00773CD4">
              <w:t>Td</w:t>
            </w:r>
          </w:p>
        </w:tc>
        <w:tc>
          <w:tcPr>
            <w:tcW w:w="2535" w:type="dxa"/>
          </w:tcPr>
          <w:p w:rsidR="00211CA1" w:rsidRPr="00773CD4" w:rsidRDefault="00211CA1" w:rsidP="006E18E8">
            <w:r w:rsidRPr="00773CD4">
              <w:t>G</w:t>
            </w:r>
            <w:r w:rsidRPr="00773CD4">
              <w:t>odown</w:t>
            </w:r>
          </w:p>
        </w:tc>
      </w:tr>
      <w:tr w:rsidR="00211CA1" w:rsidRPr="00773CD4" w:rsidTr="006E18E8">
        <w:tc>
          <w:tcPr>
            <w:tcW w:w="2135" w:type="dxa"/>
          </w:tcPr>
          <w:p w:rsidR="00211CA1" w:rsidRPr="00773CD4" w:rsidRDefault="00211CA1" w:rsidP="006E18E8">
            <w:r w:rsidRPr="00773CD4">
              <w:t>Mouse</w:t>
            </w:r>
          </w:p>
        </w:tc>
        <w:tc>
          <w:tcPr>
            <w:tcW w:w="1138" w:type="dxa"/>
          </w:tcPr>
          <w:p w:rsidR="00211CA1" w:rsidRPr="00773CD4" w:rsidRDefault="00211CA1" w:rsidP="006E18E8">
            <w:r w:rsidRPr="00773CD4">
              <w:t>50</w:t>
            </w:r>
          </w:p>
        </w:tc>
        <w:tc>
          <w:tcPr>
            <w:tcW w:w="1088" w:type="dxa"/>
          </w:tcPr>
          <w:p w:rsidR="00211CA1" w:rsidRPr="00773CD4" w:rsidRDefault="00211CA1" w:rsidP="006E18E8">
            <w:r w:rsidRPr="00773CD4">
              <w:t>50</w:t>
            </w:r>
          </w:p>
        </w:tc>
        <w:tc>
          <w:tcPr>
            <w:tcW w:w="1350" w:type="dxa"/>
          </w:tcPr>
          <w:p w:rsidR="00211CA1" w:rsidRPr="00773CD4" w:rsidRDefault="00211CA1" w:rsidP="006E18E8">
            <w:r w:rsidRPr="00773CD4">
              <w:t>250</w:t>
            </w:r>
          </w:p>
        </w:tc>
        <w:tc>
          <w:tcPr>
            <w:tcW w:w="1330" w:type="dxa"/>
          </w:tcPr>
          <w:p w:rsidR="00211CA1" w:rsidRPr="00773CD4" w:rsidRDefault="00211CA1" w:rsidP="006E18E8">
            <w:r w:rsidRPr="00773CD4">
              <w:t>1%</w:t>
            </w:r>
          </w:p>
        </w:tc>
        <w:tc>
          <w:tcPr>
            <w:tcW w:w="2535" w:type="dxa"/>
          </w:tcPr>
          <w:p w:rsidR="00211CA1" w:rsidRPr="00773CD4" w:rsidRDefault="00211CA1" w:rsidP="006E18E8">
            <w:r w:rsidRPr="00773CD4">
              <w:t>Buxipur</w:t>
            </w:r>
          </w:p>
        </w:tc>
      </w:tr>
      <w:tr w:rsidR="00211CA1" w:rsidRPr="00773CD4" w:rsidTr="006E18E8">
        <w:tc>
          <w:tcPr>
            <w:tcW w:w="2135" w:type="dxa"/>
          </w:tcPr>
          <w:p w:rsidR="00211CA1" w:rsidRPr="00773CD4" w:rsidRDefault="00211CA1" w:rsidP="006E18E8">
            <w:r w:rsidRPr="00773CD4">
              <w:t>Keyboard</w:t>
            </w:r>
          </w:p>
        </w:tc>
        <w:tc>
          <w:tcPr>
            <w:tcW w:w="1138" w:type="dxa"/>
          </w:tcPr>
          <w:p w:rsidR="00211CA1" w:rsidRPr="00773CD4" w:rsidRDefault="00211CA1" w:rsidP="006E18E8">
            <w:r w:rsidRPr="00773CD4">
              <w:t>100</w:t>
            </w:r>
          </w:p>
        </w:tc>
        <w:tc>
          <w:tcPr>
            <w:tcW w:w="1088" w:type="dxa"/>
          </w:tcPr>
          <w:p w:rsidR="00211CA1" w:rsidRPr="00773CD4" w:rsidRDefault="00211CA1" w:rsidP="006E18E8">
            <w:r w:rsidRPr="00773CD4">
              <w:t>100</w:t>
            </w:r>
          </w:p>
        </w:tc>
        <w:tc>
          <w:tcPr>
            <w:tcW w:w="1350" w:type="dxa"/>
          </w:tcPr>
          <w:p w:rsidR="00211CA1" w:rsidRPr="00773CD4" w:rsidRDefault="00211CA1" w:rsidP="006E18E8">
            <w:r w:rsidRPr="00773CD4">
              <w:t>1200</w:t>
            </w:r>
          </w:p>
        </w:tc>
        <w:tc>
          <w:tcPr>
            <w:tcW w:w="1330" w:type="dxa"/>
          </w:tcPr>
          <w:p w:rsidR="00211CA1" w:rsidRPr="00773CD4" w:rsidRDefault="00211CA1" w:rsidP="006E18E8">
            <w:r w:rsidRPr="00773CD4">
              <w:t>1.5%</w:t>
            </w:r>
          </w:p>
        </w:tc>
        <w:tc>
          <w:tcPr>
            <w:tcW w:w="2535" w:type="dxa"/>
          </w:tcPr>
          <w:p w:rsidR="00211CA1" w:rsidRPr="00773CD4" w:rsidRDefault="00211CA1" w:rsidP="006E18E8">
            <w:r w:rsidRPr="00773CD4">
              <w:t>Taramandal</w:t>
            </w:r>
          </w:p>
        </w:tc>
      </w:tr>
      <w:tr w:rsidR="00211CA1" w:rsidRPr="00773CD4" w:rsidTr="006E18E8">
        <w:tc>
          <w:tcPr>
            <w:tcW w:w="2135" w:type="dxa"/>
          </w:tcPr>
          <w:p w:rsidR="00211CA1" w:rsidRPr="00773CD4" w:rsidRDefault="00211CA1" w:rsidP="006E18E8">
            <w:r w:rsidRPr="00773CD4">
              <w:t>Monitor</w:t>
            </w:r>
          </w:p>
        </w:tc>
        <w:tc>
          <w:tcPr>
            <w:tcW w:w="1138" w:type="dxa"/>
          </w:tcPr>
          <w:p w:rsidR="00211CA1" w:rsidRPr="00773CD4" w:rsidRDefault="00211CA1" w:rsidP="006E18E8">
            <w:r w:rsidRPr="00773CD4">
              <w:t>120</w:t>
            </w:r>
          </w:p>
        </w:tc>
        <w:tc>
          <w:tcPr>
            <w:tcW w:w="1088" w:type="dxa"/>
          </w:tcPr>
          <w:p w:rsidR="00211CA1" w:rsidRPr="00773CD4" w:rsidRDefault="00365A3F" w:rsidP="006E18E8">
            <w:r>
              <w:t>118</w:t>
            </w:r>
          </w:p>
        </w:tc>
        <w:tc>
          <w:tcPr>
            <w:tcW w:w="1350" w:type="dxa"/>
          </w:tcPr>
          <w:p w:rsidR="00211CA1" w:rsidRPr="00773CD4" w:rsidRDefault="00211CA1" w:rsidP="006E18E8">
            <w:r w:rsidRPr="00773CD4">
              <w:t>4500</w:t>
            </w:r>
          </w:p>
        </w:tc>
        <w:tc>
          <w:tcPr>
            <w:tcW w:w="1330" w:type="dxa"/>
          </w:tcPr>
          <w:p w:rsidR="00211CA1" w:rsidRPr="00773CD4" w:rsidRDefault="00211CA1" w:rsidP="006E18E8">
            <w:r w:rsidRPr="00773CD4">
              <w:t>2.5%</w:t>
            </w:r>
          </w:p>
        </w:tc>
        <w:tc>
          <w:tcPr>
            <w:tcW w:w="2535" w:type="dxa"/>
          </w:tcPr>
          <w:p w:rsidR="00211CA1" w:rsidRPr="00773CD4" w:rsidRDefault="00211CA1" w:rsidP="006E18E8">
            <w:r w:rsidRPr="00773CD4">
              <w:t>Buxipur</w:t>
            </w:r>
          </w:p>
        </w:tc>
      </w:tr>
      <w:tr w:rsidR="00211CA1" w:rsidRPr="00773CD4" w:rsidTr="006E18E8">
        <w:tc>
          <w:tcPr>
            <w:tcW w:w="2135" w:type="dxa"/>
          </w:tcPr>
          <w:p w:rsidR="00211CA1" w:rsidRPr="00773CD4" w:rsidRDefault="00AC6FDE" w:rsidP="006E18E8">
            <w:r>
              <w:t>Cpu</w:t>
            </w:r>
          </w:p>
        </w:tc>
        <w:tc>
          <w:tcPr>
            <w:tcW w:w="1138" w:type="dxa"/>
          </w:tcPr>
          <w:p w:rsidR="00211CA1" w:rsidRPr="00773CD4" w:rsidRDefault="00365A3F" w:rsidP="006E18E8">
            <w:r>
              <w:t>40</w:t>
            </w:r>
          </w:p>
        </w:tc>
        <w:tc>
          <w:tcPr>
            <w:tcW w:w="1088" w:type="dxa"/>
          </w:tcPr>
          <w:p w:rsidR="00211CA1" w:rsidRPr="00773CD4" w:rsidRDefault="00365A3F" w:rsidP="006E18E8">
            <w:r>
              <w:t>38</w:t>
            </w:r>
          </w:p>
        </w:tc>
        <w:tc>
          <w:tcPr>
            <w:tcW w:w="1350" w:type="dxa"/>
          </w:tcPr>
          <w:p w:rsidR="00211CA1" w:rsidRPr="00773CD4" w:rsidRDefault="00211CA1" w:rsidP="006E18E8">
            <w:r w:rsidRPr="00773CD4">
              <w:t>5000</w:t>
            </w:r>
          </w:p>
        </w:tc>
        <w:tc>
          <w:tcPr>
            <w:tcW w:w="1330" w:type="dxa"/>
          </w:tcPr>
          <w:p w:rsidR="00211CA1" w:rsidRPr="00773CD4" w:rsidRDefault="00211CA1" w:rsidP="006E18E8">
            <w:r w:rsidRPr="00773CD4">
              <w:t>1%</w:t>
            </w:r>
          </w:p>
        </w:tc>
        <w:tc>
          <w:tcPr>
            <w:tcW w:w="2535" w:type="dxa"/>
          </w:tcPr>
          <w:p w:rsidR="00211CA1" w:rsidRPr="00773CD4" w:rsidRDefault="00211CA1" w:rsidP="006E18E8">
            <w:r w:rsidRPr="00773CD4">
              <w:t>taramandal</w:t>
            </w:r>
          </w:p>
        </w:tc>
      </w:tr>
    </w:tbl>
    <w:p w:rsidR="00211CA1" w:rsidRPr="00773CD4" w:rsidRDefault="00211CA1" w:rsidP="00211CA1">
      <w:pPr>
        <w:pStyle w:val="ListParagraph"/>
        <w:numPr>
          <w:ilvl w:val="0"/>
          <w:numId w:val="2"/>
        </w:numPr>
        <w:spacing w:after="0" w:line="240" w:lineRule="auto"/>
      </w:pPr>
      <w:r w:rsidRPr="00773CD4">
        <w:t>Transfer all the stock from buxipur to taramandal. Carriage expense on every item is 2%</w:t>
      </w:r>
    </w:p>
    <w:p w:rsidR="00211CA1" w:rsidRPr="00773CD4" w:rsidRDefault="00211CA1" w:rsidP="00211CA1">
      <w:pPr>
        <w:pStyle w:val="ListParagraph"/>
        <w:numPr>
          <w:ilvl w:val="0"/>
          <w:numId w:val="2"/>
        </w:numPr>
        <w:spacing w:after="0" w:line="240" w:lineRule="auto"/>
      </w:pPr>
      <w:r w:rsidRPr="00773CD4">
        <w:t>Company decided to ma</w:t>
      </w:r>
      <w:r w:rsidR="00193ADE">
        <w:t xml:space="preserve">nufacture computer </w:t>
      </w:r>
    </w:p>
    <w:p w:rsidR="00211CA1" w:rsidRPr="00773CD4" w:rsidRDefault="00211CA1" w:rsidP="00211CA1">
      <w:pPr>
        <w:spacing w:after="0" w:line="240" w:lineRule="auto"/>
      </w:pPr>
      <w:r w:rsidRPr="00773CD4">
        <w:t>Formula to create 1 pcs of computer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247"/>
      </w:tblGrid>
      <w:tr w:rsidR="00211CA1" w:rsidRPr="00773CD4" w:rsidTr="006E18E8">
        <w:tc>
          <w:tcPr>
            <w:tcW w:w="2135" w:type="dxa"/>
          </w:tcPr>
          <w:p w:rsidR="00211CA1" w:rsidRPr="00773CD4" w:rsidRDefault="00211CA1" w:rsidP="006E18E8">
            <w:r w:rsidRPr="00773CD4">
              <w:t>Particular</w:t>
            </w:r>
          </w:p>
        </w:tc>
        <w:tc>
          <w:tcPr>
            <w:tcW w:w="1138" w:type="dxa"/>
          </w:tcPr>
          <w:p w:rsidR="00211CA1" w:rsidRPr="00773CD4" w:rsidRDefault="00211CA1" w:rsidP="006E18E8">
            <w:r w:rsidRPr="00773CD4">
              <w:t>Actual</w:t>
            </w:r>
          </w:p>
        </w:tc>
      </w:tr>
      <w:tr w:rsidR="00211CA1" w:rsidRPr="00773CD4" w:rsidTr="006E18E8">
        <w:tc>
          <w:tcPr>
            <w:tcW w:w="2135" w:type="dxa"/>
          </w:tcPr>
          <w:p w:rsidR="00211CA1" w:rsidRPr="00773CD4" w:rsidRDefault="00211CA1" w:rsidP="006E18E8">
            <w:r w:rsidRPr="00773CD4">
              <w:t>Mouse</w:t>
            </w:r>
          </w:p>
        </w:tc>
        <w:tc>
          <w:tcPr>
            <w:tcW w:w="1138" w:type="dxa"/>
          </w:tcPr>
          <w:p w:rsidR="00211CA1" w:rsidRPr="00773CD4" w:rsidRDefault="00211CA1" w:rsidP="006E18E8">
            <w:r w:rsidRPr="00773CD4">
              <w:t>1</w:t>
            </w:r>
          </w:p>
        </w:tc>
      </w:tr>
      <w:tr w:rsidR="00211CA1" w:rsidRPr="00773CD4" w:rsidTr="006E18E8">
        <w:tc>
          <w:tcPr>
            <w:tcW w:w="2135" w:type="dxa"/>
          </w:tcPr>
          <w:p w:rsidR="00211CA1" w:rsidRPr="00773CD4" w:rsidRDefault="00211CA1" w:rsidP="006E18E8">
            <w:r w:rsidRPr="00773CD4">
              <w:t>Keyboard</w:t>
            </w:r>
          </w:p>
        </w:tc>
        <w:tc>
          <w:tcPr>
            <w:tcW w:w="1138" w:type="dxa"/>
          </w:tcPr>
          <w:p w:rsidR="00211CA1" w:rsidRPr="00773CD4" w:rsidRDefault="00211CA1" w:rsidP="006E18E8">
            <w:r w:rsidRPr="00773CD4">
              <w:t>1</w:t>
            </w:r>
          </w:p>
        </w:tc>
      </w:tr>
      <w:tr w:rsidR="00211CA1" w:rsidRPr="00773CD4" w:rsidTr="006E18E8">
        <w:tc>
          <w:tcPr>
            <w:tcW w:w="2135" w:type="dxa"/>
          </w:tcPr>
          <w:p w:rsidR="00211CA1" w:rsidRPr="00773CD4" w:rsidRDefault="00211CA1" w:rsidP="006E18E8">
            <w:r w:rsidRPr="00773CD4">
              <w:t>Monitor</w:t>
            </w:r>
          </w:p>
        </w:tc>
        <w:tc>
          <w:tcPr>
            <w:tcW w:w="1138" w:type="dxa"/>
          </w:tcPr>
          <w:p w:rsidR="00211CA1" w:rsidRPr="00773CD4" w:rsidRDefault="00211CA1" w:rsidP="006E18E8">
            <w:r w:rsidRPr="00773CD4">
              <w:t>2</w:t>
            </w:r>
          </w:p>
        </w:tc>
      </w:tr>
      <w:tr w:rsidR="00211CA1" w:rsidRPr="00773CD4" w:rsidTr="006E18E8">
        <w:tc>
          <w:tcPr>
            <w:tcW w:w="2135" w:type="dxa"/>
          </w:tcPr>
          <w:p w:rsidR="00211CA1" w:rsidRPr="00773CD4" w:rsidRDefault="00AC6FDE" w:rsidP="006E18E8">
            <w:r>
              <w:t>Cpu</w:t>
            </w:r>
          </w:p>
        </w:tc>
        <w:tc>
          <w:tcPr>
            <w:tcW w:w="1138" w:type="dxa"/>
          </w:tcPr>
          <w:p w:rsidR="00211CA1" w:rsidRPr="00773CD4" w:rsidRDefault="00211CA1" w:rsidP="006E18E8">
            <w:r w:rsidRPr="00773CD4">
              <w:t>1</w:t>
            </w:r>
          </w:p>
        </w:tc>
      </w:tr>
    </w:tbl>
    <w:p w:rsidR="00193ADE" w:rsidRDefault="00193ADE" w:rsidP="00211CA1">
      <w:pPr>
        <w:pStyle w:val="ListParagraph"/>
        <w:numPr>
          <w:ilvl w:val="0"/>
          <w:numId w:val="2"/>
        </w:numPr>
        <w:spacing w:after="0" w:line="240" w:lineRule="auto"/>
      </w:pPr>
      <w:r>
        <w:t>Company manufacture 35 pcs computer on 1-6-2016. Labour expense incurred 2%</w:t>
      </w:r>
    </w:p>
    <w:p w:rsidR="00211CA1" w:rsidRPr="00773CD4" w:rsidRDefault="00211CA1" w:rsidP="00211CA1">
      <w:pPr>
        <w:pStyle w:val="ListParagraph"/>
        <w:numPr>
          <w:ilvl w:val="0"/>
          <w:numId w:val="2"/>
        </w:numPr>
        <w:spacing w:after="0" w:line="240" w:lineRule="auto"/>
      </w:pPr>
      <w:r w:rsidRPr="00773CD4">
        <w:t>Sold 25 pcs computer to</w:t>
      </w:r>
      <w:r w:rsidR="000753DB">
        <w:t xml:space="preserve"> rahul distributors</w:t>
      </w:r>
      <w:r w:rsidR="009E5160">
        <w:t xml:space="preserve"> (bill-sale/345)</w:t>
      </w:r>
      <w:r w:rsidR="000753DB">
        <w:t xml:space="preserve"> on 1-7-2016 </w:t>
      </w:r>
      <w:r w:rsidR="00155E09">
        <w:t>on profit of 15% with 15 days credit period. Company charge 2% compound interest for delay in payment.</w:t>
      </w:r>
    </w:p>
    <w:p w:rsidR="00901CA8" w:rsidRDefault="00193ADE" w:rsidP="00901CA8">
      <w:pPr>
        <w:pStyle w:val="ListParagraph"/>
        <w:numPr>
          <w:ilvl w:val="0"/>
          <w:numId w:val="2"/>
        </w:numPr>
      </w:pPr>
      <w:r>
        <w:t>Company charged interest on Rahul distributors and received full amount on 1-9-2016 by cheque.</w:t>
      </w:r>
    </w:p>
    <w:p w:rsidR="00193ADE" w:rsidRDefault="008D42F5" w:rsidP="00901CA8">
      <w:pPr>
        <w:pStyle w:val="ListParagraph"/>
        <w:numPr>
          <w:ilvl w:val="0"/>
          <w:numId w:val="2"/>
        </w:numPr>
      </w:pPr>
      <w:r>
        <w:t>Company projected a future sale of Rs 40000 to Diwedi brothers on 1-10-2016</w:t>
      </w:r>
    </w:p>
    <w:p w:rsidR="008D42F5" w:rsidRDefault="008D42F5" w:rsidP="00901CA8">
      <w:pPr>
        <w:pStyle w:val="ListParagraph"/>
        <w:numPr>
          <w:ilvl w:val="0"/>
          <w:numId w:val="2"/>
        </w:numPr>
      </w:pPr>
      <w:r>
        <w:t xml:space="preserve">For mid term analysis </w:t>
      </w:r>
      <w:r w:rsidR="008C29A4">
        <w:t>show the expense on rent for Rs 10000 and on salary Rs 25000 on 1-10-2016 and the entry is applicable upto 2-10-2016.</w:t>
      </w:r>
    </w:p>
    <w:p w:rsidR="008C29A4" w:rsidRDefault="006D0188" w:rsidP="00901CA8">
      <w:pPr>
        <w:pStyle w:val="ListParagraph"/>
        <w:numPr>
          <w:ilvl w:val="0"/>
          <w:numId w:val="2"/>
        </w:numPr>
      </w:pPr>
      <w:r>
        <w:t xml:space="preserve">Create scenario for mid term analysis </w:t>
      </w:r>
      <w:r w:rsidR="00226C28">
        <w:t>upto 1-oct and export the balance sheet in excel format and save the file in your folder.</w:t>
      </w:r>
      <w:r>
        <w:t xml:space="preserve"> </w:t>
      </w:r>
    </w:p>
    <w:p w:rsidR="005B29E5" w:rsidRDefault="005B29E5" w:rsidP="00901CA8">
      <w:pPr>
        <w:pStyle w:val="ListParagraph"/>
        <w:numPr>
          <w:ilvl w:val="0"/>
          <w:numId w:val="2"/>
        </w:numPr>
      </w:pPr>
      <w:r>
        <w:t xml:space="preserve">Create </w:t>
      </w:r>
      <w:r w:rsidR="003B0FFE">
        <w:t xml:space="preserve">a new </w:t>
      </w:r>
      <w:r>
        <w:t xml:space="preserve"> company</w:t>
      </w:r>
      <w:r w:rsidR="003B0FFE">
        <w:t xml:space="preserve"> with name export</w:t>
      </w:r>
      <w:r>
        <w:t xml:space="preserve"> in your folder and export all ledger and voucher.</w:t>
      </w:r>
    </w:p>
    <w:p w:rsidR="007E61B0" w:rsidRDefault="007E61B0" w:rsidP="00901CA8">
      <w:pPr>
        <w:pStyle w:val="ListParagraph"/>
        <w:numPr>
          <w:ilvl w:val="0"/>
          <w:numId w:val="2"/>
        </w:numPr>
      </w:pPr>
      <w:r>
        <w:t>Create a budget on maintenance</w:t>
      </w:r>
      <w:r w:rsidR="003323F5">
        <w:t xml:space="preserve"> from 1-1</w:t>
      </w:r>
      <w:r w:rsidR="003B0FFE">
        <w:t>0-2016 to 31-12-2016</w:t>
      </w:r>
      <w:r>
        <w:t xml:space="preserve"> for Rs </w:t>
      </w:r>
      <w:r w:rsidR="003323F5">
        <w:t>25000. Company have two godown and decided to incurred 9000 on buxipur godown and 16000 on taramandal godown.</w:t>
      </w:r>
    </w:p>
    <w:p w:rsidR="003323F5" w:rsidRDefault="003323F5" w:rsidP="00901CA8">
      <w:pPr>
        <w:pStyle w:val="ListParagraph"/>
        <w:numPr>
          <w:ilvl w:val="0"/>
          <w:numId w:val="2"/>
        </w:numPr>
      </w:pPr>
      <w:r>
        <w:t>Company incur</w:t>
      </w:r>
      <w:r w:rsidR="003B0FFE">
        <w:t xml:space="preserve">red Rs 15000 on maintenance by cash </w:t>
      </w:r>
      <w:bookmarkStart w:id="0" w:name="_GoBack"/>
      <w:bookmarkEnd w:id="0"/>
      <w:r w:rsidR="003B0FFE">
        <w:t>on 1</w:t>
      </w:r>
      <w:r>
        <w:t>-1</w:t>
      </w:r>
      <w:r w:rsidR="003B0FFE">
        <w:t>1-2017. 6000 on buxipur godown and 9</w:t>
      </w:r>
      <w:r>
        <w:t>000 on taramandal godown.</w:t>
      </w:r>
    </w:p>
    <w:sectPr w:rsidR="0033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573C"/>
    <w:multiLevelType w:val="hybridMultilevel"/>
    <w:tmpl w:val="D0EC6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09CF"/>
    <w:multiLevelType w:val="hybridMultilevel"/>
    <w:tmpl w:val="04546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57C4"/>
    <w:multiLevelType w:val="hybridMultilevel"/>
    <w:tmpl w:val="0272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16C1F"/>
    <w:multiLevelType w:val="hybridMultilevel"/>
    <w:tmpl w:val="D16227F0"/>
    <w:lvl w:ilvl="0" w:tplc="04090011">
      <w:start w:val="1"/>
      <w:numFmt w:val="decimal"/>
      <w:lvlText w:val="%1)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697860F1"/>
    <w:multiLevelType w:val="hybridMultilevel"/>
    <w:tmpl w:val="8FC04994"/>
    <w:lvl w:ilvl="0" w:tplc="1EB0AF52">
      <w:start w:val="1"/>
      <w:numFmt w:val="decimal"/>
      <w:lvlText w:val="%1)"/>
      <w:lvlJc w:val="left"/>
      <w:pPr>
        <w:ind w:left="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F64B92">
      <w:start w:val="1"/>
      <w:numFmt w:val="lowerLetter"/>
      <w:lvlText w:val="%2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EA9ED8">
      <w:start w:val="1"/>
      <w:numFmt w:val="lowerRoman"/>
      <w:lvlText w:val="%3"/>
      <w:lvlJc w:val="left"/>
      <w:pPr>
        <w:ind w:left="2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4AD828">
      <w:start w:val="1"/>
      <w:numFmt w:val="decimal"/>
      <w:lvlText w:val="%4"/>
      <w:lvlJc w:val="left"/>
      <w:pPr>
        <w:ind w:left="2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605292">
      <w:start w:val="1"/>
      <w:numFmt w:val="lowerLetter"/>
      <w:lvlText w:val="%5"/>
      <w:lvlJc w:val="left"/>
      <w:pPr>
        <w:ind w:left="3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EEA58">
      <w:start w:val="1"/>
      <w:numFmt w:val="lowerRoman"/>
      <w:lvlText w:val="%6"/>
      <w:lvlJc w:val="left"/>
      <w:pPr>
        <w:ind w:left="4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1AE474">
      <w:start w:val="1"/>
      <w:numFmt w:val="decimal"/>
      <w:lvlText w:val="%7"/>
      <w:lvlJc w:val="left"/>
      <w:pPr>
        <w:ind w:left="5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64AEDA">
      <w:start w:val="1"/>
      <w:numFmt w:val="lowerLetter"/>
      <w:lvlText w:val="%8"/>
      <w:lvlJc w:val="left"/>
      <w:pPr>
        <w:ind w:left="5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0EAB38">
      <w:start w:val="1"/>
      <w:numFmt w:val="lowerRoman"/>
      <w:lvlText w:val="%9"/>
      <w:lvlJc w:val="left"/>
      <w:pPr>
        <w:ind w:left="6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A8"/>
    <w:rsid w:val="000753DB"/>
    <w:rsid w:val="00155E09"/>
    <w:rsid w:val="00193ADE"/>
    <w:rsid w:val="00211CA1"/>
    <w:rsid w:val="00226C28"/>
    <w:rsid w:val="00280194"/>
    <w:rsid w:val="003323F5"/>
    <w:rsid w:val="00365A3F"/>
    <w:rsid w:val="003B0FFE"/>
    <w:rsid w:val="003C75A1"/>
    <w:rsid w:val="005B29E5"/>
    <w:rsid w:val="005D161A"/>
    <w:rsid w:val="006D0188"/>
    <w:rsid w:val="007E61B0"/>
    <w:rsid w:val="008C29A4"/>
    <w:rsid w:val="008D42F5"/>
    <w:rsid w:val="00901CA8"/>
    <w:rsid w:val="009E5160"/>
    <w:rsid w:val="00AC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72CA"/>
  <w15:chartTrackingRefBased/>
  <w15:docId w15:val="{005B23C9-8D26-44AB-B368-8338451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CA8"/>
    <w:pPr>
      <w:spacing w:after="63" w:line="246" w:lineRule="auto"/>
      <w:ind w:left="47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A8"/>
    <w:pPr>
      <w:ind w:left="720"/>
      <w:contextualSpacing/>
    </w:pPr>
  </w:style>
  <w:style w:type="table" w:styleId="TableGrid">
    <w:name w:val="Table Grid"/>
    <w:basedOn w:val="TableNormal"/>
    <w:uiPriority w:val="59"/>
    <w:rsid w:val="00211C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Don</dc:creator>
  <cp:keywords/>
  <dc:description/>
  <cp:lastModifiedBy>Deepak Don</cp:lastModifiedBy>
  <cp:revision>12</cp:revision>
  <dcterms:created xsi:type="dcterms:W3CDTF">2017-10-08T13:34:00Z</dcterms:created>
  <dcterms:modified xsi:type="dcterms:W3CDTF">2017-10-08T14:39:00Z</dcterms:modified>
</cp:coreProperties>
</file>