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13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Attendance Management System</w:t>
      </w:r>
    </w:p>
    <w:p w:rsidR="00317038" w:rsidRPr="00D213D8" w:rsidRDefault="00317038" w:rsidP="003170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friendly Attendance Management System that allows instructors to register their student’s record, record the attendance and generate attendance reports</w:t>
      </w:r>
      <w:r w:rsidR="00C1623A">
        <w:rPr>
          <w:rFonts w:ascii="Times New Roman" w:eastAsia="Times New Roman" w:hAnsi="Times New Roman" w:cs="Times New Roman"/>
          <w:sz w:val="24"/>
          <w:szCs w:val="24"/>
        </w:rPr>
        <w:t xml:space="preserve"> for specific date ranges</w:t>
      </w:r>
      <w:r>
        <w:rPr>
          <w:rFonts w:ascii="Times New Roman" w:eastAsia="Times New Roman" w:hAnsi="Times New Roman" w:cs="Times New Roman"/>
          <w:sz w:val="24"/>
          <w:szCs w:val="24"/>
        </w:rPr>
        <w:t>. Meanwhile all the student’s data and their attendance record is storing in SQLite data base.</w:t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13D8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D213D8" w:rsidRPr="00D213D8" w:rsidRDefault="00E46CC8" w:rsidP="00D213D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D213D8" w:rsidRPr="00D213D8">
        <w:rPr>
          <w:rFonts w:ascii="Times New Roman" w:eastAsia="Times New Roman" w:hAnsi="Times New Roman" w:cs="Times New Roman"/>
          <w:sz w:val="24"/>
          <w:szCs w:val="24"/>
        </w:rPr>
        <w:t>ogin system with role-based access (Instructor).</w:t>
      </w:r>
    </w:p>
    <w:p w:rsidR="00D213D8" w:rsidRPr="00D213D8" w:rsidRDefault="00E46CC8" w:rsidP="00D213D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Instructors can a</w:t>
      </w:r>
      <w:r w:rsidR="00D213D8" w:rsidRPr="00D213D8">
        <w:rPr>
          <w:rFonts w:ascii="Times New Roman" w:eastAsia="Times New Roman" w:hAnsi="Times New Roman" w:cs="Times New Roman"/>
          <w:sz w:val="24"/>
          <w:szCs w:val="24"/>
        </w:rPr>
        <w:t>dd and manage student records.</w:t>
      </w:r>
    </w:p>
    <w:p w:rsidR="00D213D8" w:rsidRPr="00D213D8" w:rsidRDefault="00D213D8" w:rsidP="00D213D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>Ma</w:t>
      </w:r>
      <w:r w:rsidR="00E46CC8">
        <w:rPr>
          <w:rFonts w:ascii="Times New Roman" w:eastAsia="Times New Roman" w:hAnsi="Times New Roman" w:cs="Times New Roman"/>
          <w:sz w:val="24"/>
          <w:szCs w:val="24"/>
        </w:rPr>
        <w:t xml:space="preserve">rk </w:t>
      </w:r>
      <w:r w:rsidR="00B90F7B">
        <w:rPr>
          <w:rFonts w:ascii="Times New Roman" w:eastAsia="Times New Roman" w:hAnsi="Times New Roman" w:cs="Times New Roman"/>
          <w:sz w:val="24"/>
          <w:szCs w:val="24"/>
        </w:rPr>
        <w:t>student’s</w:t>
      </w:r>
      <w:r w:rsidR="00E46CC8">
        <w:rPr>
          <w:rFonts w:ascii="Times New Roman" w:eastAsia="Times New Roman" w:hAnsi="Times New Roman" w:cs="Times New Roman"/>
          <w:sz w:val="24"/>
          <w:szCs w:val="24"/>
        </w:rPr>
        <w:t xml:space="preserve"> attendance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for each day.</w:t>
      </w:r>
    </w:p>
    <w:p w:rsidR="00D213D8" w:rsidRPr="00D213D8" w:rsidRDefault="00D213D8" w:rsidP="00D213D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>Generate comprehensive attendance reports for specific date ranges.</w:t>
      </w:r>
    </w:p>
    <w:p w:rsidR="00D213D8" w:rsidRPr="00D213D8" w:rsidRDefault="00D213D8" w:rsidP="00D213D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>Uses SQLite for reliable data storage.</w:t>
      </w:r>
    </w:p>
    <w:p w:rsidR="00D213D8" w:rsidRPr="00D213D8" w:rsidRDefault="00D213D8" w:rsidP="00D213D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>Intuitive GUI built with Tkinter for seamless interaction.</w:t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13D8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3D8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D213D8" w:rsidRPr="002B081B" w:rsidRDefault="002B081B" w:rsidP="002B08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Python 3.7</w:t>
      </w:r>
      <w:r w:rsidR="00D213D8"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higher</w:t>
      </w:r>
      <w:r w:rsidR="00D213D8" w:rsidRPr="00D213D8">
        <w:rPr>
          <w:rFonts w:ascii="Times New Roman" w:eastAsia="Times New Roman" w:hAnsi="Times New Roman" w:cs="Times New Roman"/>
          <w:sz w:val="24"/>
          <w:szCs w:val="24"/>
        </w:rPr>
        <w:t xml:space="preserve">: Ensure Python is installed on your system. You can download it from </w:t>
      </w:r>
      <w:hyperlink r:id="rId6" w:tgtFrame="_new" w:history="1">
        <w:r w:rsidR="00D213D8" w:rsidRPr="00D213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Python's official website</w:t>
        </w:r>
      </w:hyperlink>
      <w:r w:rsidR="00D213D8" w:rsidRPr="00D213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3D8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:rsidR="00D213D8" w:rsidRPr="00D213D8" w:rsidRDefault="00D213D8" w:rsidP="00D213D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</w:t>
      </w:r>
    </w:p>
    <w:p w:rsidR="00D213D8" w:rsidRPr="00D213D8" w:rsidRDefault="00D213D8" w:rsidP="00D2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13D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D213D8">
        <w:rPr>
          <w:rFonts w:ascii="Courier New" w:eastAsia="Times New Roman" w:hAnsi="Courier New" w:cs="Courier New"/>
          <w:sz w:val="20"/>
          <w:szCs w:val="20"/>
        </w:rPr>
        <w:t xml:space="preserve"> clone https://github.com/yourusername/attendance-management-system.git</w:t>
      </w:r>
    </w:p>
    <w:p w:rsidR="00D213D8" w:rsidRPr="00D213D8" w:rsidRDefault="00D213D8" w:rsidP="00D2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213D8">
        <w:rPr>
          <w:rFonts w:ascii="Courier New" w:eastAsia="Times New Roman" w:hAnsi="Courier New" w:cs="Courier New"/>
          <w:sz w:val="20"/>
          <w:szCs w:val="20"/>
        </w:rPr>
        <w:t>cd attendance-management-system</w:t>
      </w:r>
    </w:p>
    <w:p w:rsidR="00D213D8" w:rsidRPr="00D213D8" w:rsidRDefault="00D213D8" w:rsidP="00D213D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Required Dependencies</w:t>
      </w:r>
    </w:p>
    <w:p w:rsidR="00D213D8" w:rsidRPr="00D213D8" w:rsidRDefault="00D213D8" w:rsidP="00D2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213D8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D213D8" w:rsidRPr="00D213D8" w:rsidRDefault="00D213D8" w:rsidP="00D213D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i/>
          <w:iCs/>
          <w:sz w:val="24"/>
          <w:szCs w:val="24"/>
        </w:rPr>
        <w:t>Note: Tkinter usually comes pre-installed with Python. If not, refer to your operating system's instructions to install it.</w:t>
      </w:r>
    </w:p>
    <w:p w:rsidR="00D213D8" w:rsidRPr="00D213D8" w:rsidRDefault="00D213D8" w:rsidP="00D213D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Application</w:t>
      </w:r>
    </w:p>
    <w:p w:rsidR="00D213D8" w:rsidRPr="00D213D8" w:rsidRDefault="00D213D8" w:rsidP="00D2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213D8">
        <w:rPr>
          <w:rFonts w:ascii="Courier New" w:eastAsia="Times New Roman" w:hAnsi="Courier New" w:cs="Courier New"/>
          <w:sz w:val="20"/>
          <w:szCs w:val="20"/>
        </w:rPr>
        <w:t>python attendance_system.py</w:t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13D8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D213D8" w:rsidRPr="006D6D02" w:rsidRDefault="00D213D8" w:rsidP="00D213D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Login</w:t>
      </w:r>
      <w:r w:rsidR="006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</w:t>
      </w:r>
    </w:p>
    <w:p w:rsidR="006D6D02" w:rsidRDefault="006D6D02" w:rsidP="006D6D0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F2D250" wp14:editId="28F7B793">
            <wp:extent cx="2857500" cy="2710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512" cy="27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2" w:rsidRPr="00553353" w:rsidRDefault="006D6D02" w:rsidP="006D6D0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Instructors can enter their specific username and password</w:t>
      </w:r>
    </w:p>
    <w:p w:rsidR="00553353" w:rsidRPr="00D213D8" w:rsidRDefault="00553353" w:rsidP="005533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3D8" w:rsidRPr="00D213D8" w:rsidRDefault="00D213D8" w:rsidP="00D213D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Students</w:t>
      </w:r>
    </w:p>
    <w:p w:rsidR="00D213D8" w:rsidRPr="00D213D8" w:rsidRDefault="00D213D8" w:rsidP="00D213D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Students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D213D8" w:rsidRPr="00D213D8" w:rsidRDefault="00D213D8" w:rsidP="00D213D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>Enter the student's ID and name.</w:t>
      </w:r>
    </w:p>
    <w:p w:rsidR="00D213D8" w:rsidRDefault="00D213D8" w:rsidP="00D213D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Add Student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to save the record.</w:t>
      </w:r>
    </w:p>
    <w:p w:rsidR="004936FD" w:rsidRPr="00D213D8" w:rsidRDefault="004936FD" w:rsidP="004936FD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6443E" wp14:editId="10E4F80F">
            <wp:extent cx="3095068" cy="2439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571" cy="24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D8" w:rsidRPr="00D213D8" w:rsidRDefault="00D213D8" w:rsidP="00D213D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Record Attendance</w:t>
      </w:r>
    </w:p>
    <w:p w:rsidR="00D213D8" w:rsidRPr="00D213D8" w:rsidRDefault="00D213D8" w:rsidP="00D213D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Record Attendance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D213D8" w:rsidRPr="00D213D8" w:rsidRDefault="00D213D8" w:rsidP="00D213D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>The current date is displayed.</w:t>
      </w:r>
    </w:p>
    <w:p w:rsidR="00D213D8" w:rsidRPr="00D213D8" w:rsidRDefault="00D213D8" w:rsidP="00D213D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>Select one or multiple students from the list.</w:t>
      </w:r>
    </w:p>
    <w:p w:rsidR="00D213D8" w:rsidRDefault="00D213D8" w:rsidP="00D213D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Mark Present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Mark Absent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to update attendance status.</w:t>
      </w:r>
    </w:p>
    <w:p w:rsidR="004936FD" w:rsidRPr="00D213D8" w:rsidRDefault="00220E92" w:rsidP="00220E92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29F11" wp14:editId="32DD29D7">
            <wp:extent cx="3412362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256" cy="26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D8" w:rsidRPr="00D213D8" w:rsidRDefault="00D213D8" w:rsidP="00D213D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View Reports</w:t>
      </w:r>
    </w:p>
    <w:p w:rsidR="00D213D8" w:rsidRPr="00D213D8" w:rsidRDefault="00D213D8" w:rsidP="00D213D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Access the </w:t>
      </w: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View Reports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D213D8" w:rsidRPr="00D213D8" w:rsidRDefault="00D213D8" w:rsidP="00D213D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>Select the desired date range using the date pickers.</w:t>
      </w:r>
    </w:p>
    <w:p w:rsidR="00D213D8" w:rsidRPr="00D213D8" w:rsidRDefault="00D213D8" w:rsidP="00D213D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Report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to view attendance statistics.</w:t>
      </w:r>
    </w:p>
    <w:p w:rsidR="00D213D8" w:rsidRDefault="00D213D8" w:rsidP="00D213D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sz w:val="24"/>
          <w:szCs w:val="24"/>
        </w:rPr>
        <w:t>The report includes total classes, number of presents, and attendance percentage for each student.</w:t>
      </w:r>
    </w:p>
    <w:p w:rsidR="009A77C3" w:rsidRPr="00D213D8" w:rsidRDefault="009A77C3" w:rsidP="009A77C3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DF561" wp14:editId="15332B71">
            <wp:extent cx="3390516" cy="2679449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561" cy="26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13D8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Functionalities</w:t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3D8">
        <w:rPr>
          <w:rFonts w:ascii="Times New Roman" w:eastAsia="Times New Roman" w:hAnsi="Times New Roman" w:cs="Times New Roman"/>
          <w:b/>
          <w:bCs/>
          <w:sz w:val="27"/>
          <w:szCs w:val="27"/>
        </w:rPr>
        <w:t>1. User Authentication</w:t>
      </w:r>
    </w:p>
    <w:p w:rsidR="00D213D8" w:rsidRPr="00D213D8" w:rsidRDefault="00D213D8" w:rsidP="00D213D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Login System: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Secure login for instructors.</w:t>
      </w:r>
    </w:p>
    <w:p w:rsidR="00D213D8" w:rsidRPr="00D213D8" w:rsidRDefault="00D213D8" w:rsidP="00D213D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Hashing: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Utilizes SHA-256 for password security.</w:t>
      </w:r>
    </w:p>
    <w:p w:rsidR="00D213D8" w:rsidRPr="00D213D8" w:rsidRDefault="00D213D8" w:rsidP="00D213D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Currently supports t</w:t>
      </w:r>
      <w:r w:rsidR="009F73F1">
        <w:rPr>
          <w:rFonts w:ascii="Times New Roman" w:eastAsia="Times New Roman" w:hAnsi="Times New Roman" w:cs="Times New Roman"/>
          <w:sz w:val="24"/>
          <w:szCs w:val="24"/>
        </w:rPr>
        <w:t>he Instructor role.</w:t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3D8">
        <w:rPr>
          <w:rFonts w:ascii="Times New Roman" w:eastAsia="Times New Roman" w:hAnsi="Times New Roman" w:cs="Times New Roman"/>
          <w:b/>
          <w:bCs/>
          <w:sz w:val="27"/>
          <w:szCs w:val="27"/>
        </w:rPr>
        <w:t>2. Student Management</w:t>
      </w:r>
    </w:p>
    <w:p w:rsidR="00D213D8" w:rsidRPr="00D213D8" w:rsidRDefault="00D213D8" w:rsidP="00D213D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Add Students: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Register new students with unique IDs.</w:t>
      </w:r>
    </w:p>
    <w:p w:rsidR="00D213D8" w:rsidRPr="00D213D8" w:rsidRDefault="00D213D8" w:rsidP="00D213D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View Students: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Display a list of all registered students.</w:t>
      </w:r>
    </w:p>
    <w:p w:rsidR="00D213D8" w:rsidRPr="00D213D8" w:rsidRDefault="00D213D8" w:rsidP="00D213D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Ensures no duplicate student IDs are entered.</w:t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3D8">
        <w:rPr>
          <w:rFonts w:ascii="Times New Roman" w:eastAsia="Times New Roman" w:hAnsi="Times New Roman" w:cs="Times New Roman"/>
          <w:b/>
          <w:bCs/>
          <w:sz w:val="27"/>
          <w:szCs w:val="27"/>
        </w:rPr>
        <w:t>3. Attendance Management</w:t>
      </w:r>
    </w:p>
    <w:p w:rsidR="00D213D8" w:rsidRPr="00D213D8" w:rsidRDefault="00D213D8" w:rsidP="00D213D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Record Attendance: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Mark students as present or absent for the current day.</w:t>
      </w:r>
    </w:p>
    <w:p w:rsidR="00D213D8" w:rsidRPr="00D213D8" w:rsidRDefault="00D213D8" w:rsidP="00D213D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Update Records: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Modify attendance status if needed.</w:t>
      </w:r>
    </w:p>
    <w:p w:rsidR="00D213D8" w:rsidRPr="00D213D8" w:rsidRDefault="00D213D8" w:rsidP="00D213D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Date Handling: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Records attendance based on the current date.</w:t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3D8">
        <w:rPr>
          <w:rFonts w:ascii="Times New Roman" w:eastAsia="Times New Roman" w:hAnsi="Times New Roman" w:cs="Times New Roman"/>
          <w:b/>
          <w:bCs/>
          <w:sz w:val="27"/>
          <w:szCs w:val="27"/>
        </w:rPr>
        <w:t>4. Reporting</w:t>
      </w:r>
    </w:p>
    <w:p w:rsidR="00D213D8" w:rsidRPr="00D213D8" w:rsidRDefault="00D213D8" w:rsidP="00D213D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Reports: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Create attendance reports for all students.</w:t>
      </w:r>
    </w:p>
    <w:p w:rsidR="00D213D8" w:rsidRPr="00D213D8" w:rsidRDefault="00D213D8" w:rsidP="00D213D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Date Range Selection: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Customize reports based on specific time frames.</w:t>
      </w:r>
    </w:p>
    <w:p w:rsidR="00D213D8" w:rsidRPr="00D213D8" w:rsidRDefault="00D213D8" w:rsidP="00D213D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Data: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Includes total classes, present count, and attendance percentages.</w:t>
      </w:r>
    </w:p>
    <w:p w:rsidR="00D213D8" w:rsidRPr="00D213D8" w:rsidRDefault="00155B5A" w:rsidP="00D213D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Database </w:t>
      </w:r>
      <w:r w:rsidR="00D213D8" w:rsidRPr="00D213D8">
        <w:rPr>
          <w:rFonts w:ascii="Times New Roman" w:eastAsia="Times New Roman" w:hAnsi="Times New Roman" w:cs="Times New Roman"/>
          <w:b/>
          <w:bCs/>
          <w:sz w:val="36"/>
          <w:szCs w:val="36"/>
        </w:rPr>
        <w:t>Structures and File Formats</w:t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3D8">
        <w:rPr>
          <w:rFonts w:ascii="Times New Roman" w:eastAsia="Times New Roman" w:hAnsi="Times New Roman" w:cs="Times New Roman"/>
          <w:b/>
          <w:bCs/>
          <w:sz w:val="27"/>
          <w:szCs w:val="27"/>
        </w:rPr>
        <w:t>Database</w:t>
      </w:r>
    </w:p>
    <w:p w:rsidR="00D213D8" w:rsidRPr="00D213D8" w:rsidRDefault="00D213D8" w:rsidP="00D213D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SQLite Database (</w:t>
      </w:r>
      <w:proofErr w:type="spellStart"/>
      <w:r w:rsidRPr="00D213D8">
        <w:rPr>
          <w:rFonts w:ascii="Courier New" w:eastAsia="Times New Roman" w:hAnsi="Courier New" w:cs="Courier New"/>
          <w:b/>
          <w:bCs/>
          <w:sz w:val="20"/>
          <w:szCs w:val="20"/>
        </w:rPr>
        <w:t>attendance_system.db</w:t>
      </w:r>
      <w:proofErr w:type="spellEnd"/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Stores all application data.</w:t>
      </w:r>
    </w:p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</w:p>
    <w:p w:rsidR="00D213D8" w:rsidRPr="00D213D8" w:rsidRDefault="00D213D8" w:rsidP="00D213D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107"/>
        <w:gridCol w:w="3342"/>
      </w:tblGrid>
      <w:tr w:rsidR="00D213D8" w:rsidRPr="00D213D8" w:rsidTr="00D21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213D8" w:rsidRPr="00D213D8" w:rsidTr="00D21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auto-incremented</w:t>
            </w:r>
          </w:p>
        </w:tc>
      </w:tr>
      <w:tr w:rsidR="00D213D8" w:rsidRPr="00D213D8" w:rsidTr="00D21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Unique username for login</w:t>
            </w:r>
          </w:p>
        </w:tc>
      </w:tr>
      <w:tr w:rsidR="00D213D8" w:rsidRPr="00D213D8" w:rsidTr="00D21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 using SHA-256</w:t>
            </w:r>
          </w:p>
        </w:tc>
      </w:tr>
      <w:tr w:rsidR="00D213D8" w:rsidRPr="00D213D8" w:rsidTr="00D21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(e.g., Instructor)</w:t>
            </w:r>
          </w:p>
        </w:tc>
      </w:tr>
    </w:tbl>
    <w:p w:rsidR="00067EA7" w:rsidRDefault="00067EA7" w:rsidP="00067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7EA7" w:rsidRPr="00067EA7" w:rsidRDefault="00067EA7" w:rsidP="00067E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D213D8" w:rsidRPr="00D213D8" w:rsidRDefault="00D213D8" w:rsidP="00D213D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Students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107"/>
        <w:gridCol w:w="3188"/>
      </w:tblGrid>
      <w:tr w:rsidR="00D213D8" w:rsidRPr="00D213D8" w:rsidTr="00D21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213D8" w:rsidRPr="00D213D8" w:rsidTr="00D21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auto-incremented</w:t>
            </w:r>
          </w:p>
        </w:tc>
      </w:tr>
      <w:tr w:rsidR="00D213D8" w:rsidRPr="00D213D8" w:rsidTr="00D21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student</w:t>
            </w:r>
          </w:p>
        </w:tc>
      </w:tr>
      <w:tr w:rsidR="00D213D8" w:rsidRPr="00D213D8" w:rsidTr="00D21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 of the student</w:t>
            </w:r>
          </w:p>
        </w:tc>
      </w:tr>
    </w:tbl>
    <w:p w:rsidR="00D213D8" w:rsidRPr="00D213D8" w:rsidRDefault="00D213D8" w:rsidP="00D213D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107"/>
        <w:gridCol w:w="4527"/>
      </w:tblGrid>
      <w:tr w:rsidR="00D213D8" w:rsidRPr="00D213D8" w:rsidTr="00D21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213D8" w:rsidRPr="00D213D8" w:rsidTr="00D21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auto-incremented</w:t>
            </w:r>
          </w:p>
        </w:tc>
      </w:tr>
      <w:tr w:rsidR="00D213D8" w:rsidRPr="00D213D8" w:rsidTr="00D21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D213D8">
              <w:rPr>
                <w:rFonts w:ascii="Courier New" w:eastAsia="Times New Roman" w:hAnsi="Courier New" w:cs="Courier New"/>
                <w:sz w:val="20"/>
                <w:szCs w:val="20"/>
              </w:rPr>
              <w:t>student_id</w:t>
            </w:r>
            <w:proofErr w:type="spellEnd"/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Students table</w:t>
            </w:r>
          </w:p>
        </w:tc>
      </w:tr>
      <w:tr w:rsidR="00D213D8" w:rsidRPr="00D213D8" w:rsidTr="00D21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Date of attendance in YYYY-MM-DD format</w:t>
            </w:r>
          </w:p>
        </w:tc>
      </w:tr>
      <w:tr w:rsidR="00D213D8" w:rsidRPr="00D213D8" w:rsidTr="00D21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13D8" w:rsidRPr="00D213D8" w:rsidRDefault="00D213D8" w:rsidP="00D213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status (</w:t>
            </w:r>
            <w:r w:rsidRPr="00D213D8">
              <w:rPr>
                <w:rFonts w:ascii="Courier New" w:eastAsia="Times New Roman" w:hAnsi="Courier New" w:cs="Courier New"/>
                <w:sz w:val="20"/>
                <w:szCs w:val="20"/>
              </w:rPr>
              <w:t>Present</w:t>
            </w: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D213D8">
              <w:rPr>
                <w:rFonts w:ascii="Courier New" w:eastAsia="Times New Roman" w:hAnsi="Courier New" w:cs="Courier New"/>
                <w:sz w:val="20"/>
                <w:szCs w:val="20"/>
              </w:rPr>
              <w:t>Absent</w:t>
            </w:r>
            <w:r w:rsidRPr="00D213D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213D8" w:rsidRPr="00D213D8" w:rsidRDefault="00D213D8" w:rsidP="00D213D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3D8">
        <w:rPr>
          <w:rFonts w:ascii="Times New Roman" w:eastAsia="Times New Roman" w:hAnsi="Times New Roman" w:cs="Times New Roman"/>
          <w:b/>
          <w:bCs/>
          <w:sz w:val="27"/>
          <w:szCs w:val="27"/>
        </w:rPr>
        <w:t>File Formats</w:t>
      </w:r>
    </w:p>
    <w:p w:rsidR="00D213D8" w:rsidRPr="00D213D8" w:rsidRDefault="00D213D8" w:rsidP="00D213D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Python Scripts (</w:t>
      </w:r>
      <w:r w:rsidRPr="00D213D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D213D8">
        <w:rPr>
          <w:rFonts w:ascii="Courier New" w:eastAsia="Times New Roman" w:hAnsi="Courier New" w:cs="Courier New"/>
          <w:b/>
          <w:bCs/>
          <w:sz w:val="20"/>
          <w:szCs w:val="20"/>
        </w:rPr>
        <w:t>py</w:t>
      </w:r>
      <w:proofErr w:type="spellEnd"/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Contains the application's source code.</w:t>
      </w:r>
    </w:p>
    <w:p w:rsidR="00D213D8" w:rsidRPr="00D213D8" w:rsidRDefault="00D213D8" w:rsidP="00D213D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File (</w:t>
      </w:r>
      <w:r w:rsidRPr="00D213D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D213D8">
        <w:rPr>
          <w:rFonts w:ascii="Courier New" w:eastAsia="Times New Roman" w:hAnsi="Courier New" w:cs="Courier New"/>
          <w:b/>
          <w:bCs/>
          <w:sz w:val="20"/>
          <w:szCs w:val="20"/>
        </w:rPr>
        <w:t>db</w:t>
      </w:r>
      <w:proofErr w:type="spellEnd"/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SQLite database storing all persistent data.</w:t>
      </w:r>
    </w:p>
    <w:p w:rsidR="00D213D8" w:rsidRPr="00D213D8" w:rsidRDefault="00D213D8" w:rsidP="00D213D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README (</w:t>
      </w:r>
      <w:r w:rsidRPr="00D213D8">
        <w:rPr>
          <w:rFonts w:ascii="Courier New" w:eastAsia="Times New Roman" w:hAnsi="Courier New" w:cs="Courier New"/>
          <w:b/>
          <w:bCs/>
          <w:sz w:val="20"/>
          <w:szCs w:val="20"/>
        </w:rPr>
        <w:t>README.md</w:t>
      </w:r>
      <w:r w:rsidRPr="00D213D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213D8">
        <w:rPr>
          <w:rFonts w:ascii="Times New Roman" w:eastAsia="Times New Roman" w:hAnsi="Times New Roman" w:cs="Times New Roman"/>
          <w:sz w:val="24"/>
          <w:szCs w:val="24"/>
        </w:rPr>
        <w:t xml:space="preserve"> Documentation and usage instructions.</w:t>
      </w:r>
    </w:p>
    <w:p w:rsidR="00346500" w:rsidRDefault="00346500" w:rsidP="00D213D8">
      <w:pPr>
        <w:jc w:val="both"/>
      </w:pPr>
    </w:p>
    <w:sectPr w:rsidR="003465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C6D2D"/>
    <w:multiLevelType w:val="multilevel"/>
    <w:tmpl w:val="3D6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8366A"/>
    <w:multiLevelType w:val="multilevel"/>
    <w:tmpl w:val="7B7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573DD"/>
    <w:multiLevelType w:val="multilevel"/>
    <w:tmpl w:val="7B38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D1BE0"/>
    <w:multiLevelType w:val="multilevel"/>
    <w:tmpl w:val="0B06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950A7"/>
    <w:multiLevelType w:val="multilevel"/>
    <w:tmpl w:val="9648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9F5EF9"/>
    <w:multiLevelType w:val="multilevel"/>
    <w:tmpl w:val="726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A7112"/>
    <w:multiLevelType w:val="multilevel"/>
    <w:tmpl w:val="2726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D62EA"/>
    <w:multiLevelType w:val="multilevel"/>
    <w:tmpl w:val="0DE0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121397"/>
    <w:multiLevelType w:val="multilevel"/>
    <w:tmpl w:val="632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D4246"/>
    <w:multiLevelType w:val="multilevel"/>
    <w:tmpl w:val="4F7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A070A3"/>
    <w:multiLevelType w:val="multilevel"/>
    <w:tmpl w:val="CD9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AE3F17"/>
    <w:multiLevelType w:val="multilevel"/>
    <w:tmpl w:val="108C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10"/>
  </w:num>
  <w:num w:numId="12">
    <w:abstractNumId w:val="12"/>
  </w:num>
  <w:num w:numId="13">
    <w:abstractNumId w:val="16"/>
  </w:num>
  <w:num w:numId="14">
    <w:abstractNumId w:val="13"/>
  </w:num>
  <w:num w:numId="15">
    <w:abstractNumId w:val="11"/>
  </w:num>
  <w:num w:numId="16">
    <w:abstractNumId w:val="14"/>
  </w:num>
  <w:num w:numId="17">
    <w:abstractNumId w:val="9"/>
  </w:num>
  <w:num w:numId="18">
    <w:abstractNumId w:val="18"/>
  </w:num>
  <w:num w:numId="19">
    <w:abstractNumId w:val="15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7EA7"/>
    <w:rsid w:val="0015074B"/>
    <w:rsid w:val="00155B5A"/>
    <w:rsid w:val="00220E92"/>
    <w:rsid w:val="0029639D"/>
    <w:rsid w:val="002B081B"/>
    <w:rsid w:val="00317038"/>
    <w:rsid w:val="00326F90"/>
    <w:rsid w:val="00346500"/>
    <w:rsid w:val="004936FD"/>
    <w:rsid w:val="00553353"/>
    <w:rsid w:val="006811A9"/>
    <w:rsid w:val="006D6D02"/>
    <w:rsid w:val="009A77C3"/>
    <w:rsid w:val="009F73F1"/>
    <w:rsid w:val="00AA1D8D"/>
    <w:rsid w:val="00B47730"/>
    <w:rsid w:val="00B90F7B"/>
    <w:rsid w:val="00C1623A"/>
    <w:rsid w:val="00CB0664"/>
    <w:rsid w:val="00D213D8"/>
    <w:rsid w:val="00E46C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1E4C4"/>
  <w14:defaultImageDpi w14:val="300"/>
  <w15:docId w15:val="{DF88EF10-0E46-4A98-9D64-C5B0C105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31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5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8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3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1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46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9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9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53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03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55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4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0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74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71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4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4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4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7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8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7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6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4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84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12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1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89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26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8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1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52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4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2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0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7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1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89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0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55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6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92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1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3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86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59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96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35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12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41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05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3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14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14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56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62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40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0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70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1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14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6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3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1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2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4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0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88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82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7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30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5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69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53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9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96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56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46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8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62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2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67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3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59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8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74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C97A38-1C7E-4807-9823-CE909A4D2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laiBatool</cp:lastModifiedBy>
  <cp:revision>15</cp:revision>
  <dcterms:created xsi:type="dcterms:W3CDTF">2024-10-15T09:36:00Z</dcterms:created>
  <dcterms:modified xsi:type="dcterms:W3CDTF">2024-10-15T20:23:00Z</dcterms:modified>
  <cp:category/>
</cp:coreProperties>
</file>