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byssinica SIL" w:hAnsi="Abyssinica SIL"/>
          <w:sz w:val="52"/>
          <w:szCs w:val="52"/>
        </w:rPr>
      </w:pPr>
      <w:r>
        <w:rPr>
          <w:rFonts w:ascii="Abyssinica SIL" w:hAnsi="Abyssinica SIL"/>
          <w:sz w:val="44"/>
          <w:szCs w:val="44"/>
        </w:rPr>
        <w:t xml:space="preserve">  </w:t>
      </w:r>
      <w:r>
        <w:rPr>
          <w:rFonts w:ascii="Abyssinica SIL" w:hAnsi="Abyssinica SIL"/>
          <w:sz w:val="44"/>
          <w:szCs w:val="44"/>
        </w:rPr>
        <w:tab/>
        <w:tab/>
        <w:tab/>
        <w:tab/>
        <w:tab/>
      </w:r>
      <w:r>
        <w:rPr>
          <w:rFonts w:ascii="Abyssinica SIL" w:hAnsi="Abyssinica SIL"/>
          <w:sz w:val="52"/>
          <w:szCs w:val="52"/>
        </w:rPr>
        <w:t>Valgrind:</w:t>
      </w:r>
    </w:p>
    <w:p>
      <w:pPr>
        <w:pStyle w:val="Normal"/>
        <w:rPr>
          <w:rFonts w:ascii="Abyssinica SIL" w:hAnsi="Abyssinica SIL"/>
          <w:sz w:val="44"/>
          <w:szCs w:val="44"/>
        </w:rPr>
      </w:pPr>
      <w:r>
        <w:rPr>
          <w:rFonts w:ascii="Abyssinica SIL" w:hAnsi="Abyssinica SIL"/>
          <w:sz w:val="44"/>
          <w:szCs w:val="4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-&gt; There are many tools using with valgrinds but most comman tool is “memcheck”.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The problems memcheck can detect and warn about include the following:-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1) use of unintialized memory.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2) Reding/writting memory after it has been free'd.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3) Reading/writting off the end of malloc'd blocks.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4) memory leaks.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36"/>
          <w:szCs w:val="36"/>
          <w:u w:val="single"/>
        </w:rPr>
      </w:pPr>
      <w:r>
        <w:rPr>
          <w:rFonts w:ascii="Abyssinica SIL" w:hAnsi="Abyssinica SIL"/>
          <w:sz w:val="36"/>
          <w:szCs w:val="36"/>
          <w:u w:val="single"/>
        </w:rPr>
        <w:t>-&gt; Different options using valgrind.</w:t>
      </w:r>
    </w:p>
    <w:p>
      <w:pPr>
        <w:pStyle w:val="Normal"/>
        <w:rPr>
          <w:rFonts w:ascii="Abyssinica SIL" w:hAnsi="Abyssinica SIL"/>
          <w:sz w:val="36"/>
          <w:szCs w:val="36"/>
          <w:u w:val="single"/>
        </w:rPr>
      </w:pPr>
      <w:r>
        <w:rPr>
          <w:rFonts w:ascii="Abyssinica SIL" w:hAnsi="Abyssinica SIL"/>
          <w:sz w:val="36"/>
          <w:szCs w:val="36"/>
          <w:u w:val="single"/>
        </w:rPr>
      </w:r>
    </w:p>
    <w:p>
      <w:pPr>
        <w:pStyle w:val="Normal"/>
        <w:rPr>
          <w:rFonts w:ascii="Abyssinica SIL" w:hAnsi="Abyssinica SIL"/>
          <w:b/>
          <w:bCs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1)  </w:t>
      </w:r>
      <w:r>
        <w:rPr>
          <w:rFonts w:ascii="Abyssinica SIL" w:hAnsi="Abyssinica SIL"/>
          <w:b/>
          <w:bCs/>
          <w:sz w:val="24"/>
          <w:szCs w:val="24"/>
        </w:rPr>
        <w:t xml:space="preserve">--trace-children=&lt;yes|no&gt; [default: no]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When enabled, Valgrind will trace into sub-processes initiated via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the exec system call. This is necessary for multi-process programs.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Note that Valgrind does trace into the child of a fork (it would be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difficult not to, since fork makes an identical copy of a process),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so this option is arguably badly named. However, most children of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fork calls immediately call exec anyway.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b/>
          <w:bCs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2)  </w:t>
      </w:r>
      <w:r>
        <w:rPr>
          <w:rFonts w:ascii="Abyssinica SIL" w:hAnsi="Abyssinica SIL"/>
          <w:b/>
          <w:bCs/>
          <w:sz w:val="24"/>
          <w:szCs w:val="24"/>
        </w:rPr>
        <w:t xml:space="preserve">--vgdb=&lt;no|yes|full&gt; [default: yes]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Valgrind will provide "gdbserver" functionality when --vgdb=yes or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--vgdb=full is specified. This allows an external GNU GDB debugger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to control and debug your program when it runs on Valgrind.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3)   </w:t>
      </w:r>
      <w:r>
        <w:rPr>
          <w:rFonts w:ascii="Abyssinica SIL" w:hAnsi="Abyssinica SIL"/>
          <w:b/>
          <w:bCs/>
          <w:sz w:val="24"/>
          <w:szCs w:val="24"/>
        </w:rPr>
        <w:t>--time-stamp=&lt;yes|no&gt; [default: no]</w:t>
      </w:r>
      <w:r>
        <w:rPr>
          <w:rFonts w:ascii="Abyssinica SIL" w:hAnsi="Abyssinica SIL"/>
          <w:sz w:val="24"/>
          <w:szCs w:val="24"/>
        </w:rPr>
        <w:t xml:space="preserve">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When enabled, each message is preceded with an indication of the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elapsed wallclock time since startup, expressed as days, hours,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minutes, seconds and milliseconds.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4)  </w:t>
      </w:r>
      <w:r>
        <w:rPr>
          <w:rFonts w:ascii="Abyssinica SIL" w:hAnsi="Abyssinica SIL"/>
          <w:b/>
          <w:bCs/>
          <w:sz w:val="24"/>
          <w:szCs w:val="24"/>
        </w:rPr>
        <w:t>--log-file=&lt;filename&gt;</w:t>
      </w:r>
      <w:r>
        <w:rPr>
          <w:rFonts w:ascii="Abyssinica SIL" w:hAnsi="Abyssinica SIL"/>
          <w:sz w:val="24"/>
          <w:szCs w:val="24"/>
        </w:rPr>
        <w:t xml:space="preserve">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Specifies that Valgrind should send all of its messages to the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specified file. If the file name is empty, it causes an abort.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There are three special format specifiers that can be used in the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file name.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36"/>
          <w:szCs w:val="36"/>
          <w:u w:val="single"/>
        </w:rPr>
      </w:pPr>
      <w:r>
        <w:rPr>
          <w:rFonts w:ascii="Abyssinica SIL" w:hAnsi="Abyssinica SIL"/>
          <w:sz w:val="36"/>
          <w:szCs w:val="36"/>
        </w:rPr>
        <w:t>-&gt;</w:t>
      </w:r>
      <w:r>
        <w:rPr>
          <w:rFonts w:ascii="Abyssinica SIL" w:hAnsi="Abyssinica SIL"/>
          <w:sz w:val="36"/>
          <w:szCs w:val="36"/>
          <w:u w:val="single"/>
        </w:rPr>
        <w:t xml:space="preserve"> malloc() Related options:-</w:t>
      </w:r>
    </w:p>
    <w:p>
      <w:pPr>
        <w:pStyle w:val="Normal"/>
        <w:rPr>
          <w:rFonts w:ascii="Abyssinica SIL" w:hAnsi="Abyssinica SIL"/>
          <w:sz w:val="24"/>
          <w:szCs w:val="24"/>
          <w:u w:val="single"/>
        </w:rPr>
      </w:pPr>
      <w:r>
        <w:rPr>
          <w:rFonts w:ascii="Abyssinica SIL" w:hAnsi="Abyssinica SIL"/>
          <w:sz w:val="24"/>
          <w:szCs w:val="24"/>
          <w:u w:val="singl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1) </w:t>
      </w:r>
      <w:r>
        <w:rPr>
          <w:rFonts w:ascii="Abyssinica SIL" w:hAnsi="Abyssinica SIL"/>
          <w:b/>
          <w:bCs/>
          <w:sz w:val="24"/>
          <w:szCs w:val="24"/>
        </w:rPr>
        <w:t xml:space="preserve"> --alignment=&lt;number&gt; [default: 8 or 16, depending on the platform]</w:t>
      </w:r>
      <w:r>
        <w:rPr>
          <w:rFonts w:ascii="Abyssinica SIL" w:hAnsi="Abyssinica SIL"/>
          <w:sz w:val="24"/>
          <w:szCs w:val="24"/>
        </w:rPr>
        <w:t xml:space="preserve">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By default Valgrind's malloc, realloc, etc, return a block whose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starting address is 8-byte aligned or 16-byte aligned (the value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depends on the platform and matches the platform default). This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option allows you to specify a different alignment. The supplied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value must be greater than or equal to the default, less than or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equal to 4096, and must be a power of two.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2) </w:t>
      </w:r>
      <w:r>
        <w:rPr>
          <w:rFonts w:ascii="Abyssinica SIL" w:hAnsi="Abyssinica SIL"/>
          <w:b/>
          <w:bCs/>
          <w:sz w:val="24"/>
          <w:szCs w:val="24"/>
        </w:rPr>
        <w:t>--redzone-size=&lt;number&gt; [default: depends on the tool]</w:t>
      </w:r>
      <w:r>
        <w:rPr>
          <w:rFonts w:ascii="Abyssinica SIL" w:hAnsi="Abyssinica SIL"/>
          <w:sz w:val="24"/>
          <w:szCs w:val="24"/>
        </w:rPr>
        <w:t xml:space="preserve">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Valgrind's malloc, realloc, etc, add padding blocks before and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after each heap block allocated by the program being run. Such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padding blocks are called redzones. The default value for the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redzone size depends on the tool. For example, Memcheck adds and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protects a minimum of 16 bytes before and after each block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allocated by the client. This allows it to detect block underruns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          </w:t>
      </w:r>
      <w:r>
        <w:rPr>
          <w:rFonts w:ascii="Abyssinica SIL" w:hAnsi="Abyssinica SIL"/>
          <w:sz w:val="24"/>
          <w:szCs w:val="24"/>
        </w:rPr>
        <w:t xml:space="preserve">or overruns of up to 16 bytes.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36"/>
          <w:szCs w:val="36"/>
          <w:u w:val="single"/>
        </w:rPr>
      </w:pPr>
      <w:r>
        <w:rPr>
          <w:rFonts w:ascii="Abyssinica SIL" w:hAnsi="Abyssinica SIL"/>
          <w:sz w:val="36"/>
          <w:szCs w:val="36"/>
        </w:rPr>
        <w:t>-</w:t>
      </w:r>
      <w:r>
        <w:rPr>
          <w:rFonts w:ascii="Abyssinica SIL" w:hAnsi="Abyssinica SIL"/>
          <w:sz w:val="36"/>
          <w:szCs w:val="36"/>
        </w:rPr>
        <w:t xml:space="preserve">&gt; </w:t>
      </w:r>
      <w:r>
        <w:rPr>
          <w:rFonts w:ascii="Abyssinica SIL" w:hAnsi="Abyssinica SIL"/>
          <w:sz w:val="36"/>
          <w:szCs w:val="36"/>
          <w:u w:val="single"/>
        </w:rPr>
        <w:t>massif :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-</w:t>
      </w:r>
      <w:r>
        <w:rPr>
          <w:rFonts w:ascii="Abyssinica SIL" w:hAnsi="Abyssinica SIL"/>
          <w:sz w:val="24"/>
          <w:szCs w:val="24"/>
        </w:rPr>
        <w:t>Massif is a heap profiler. It measures how much heap memory your program uses. This includes both the useful space, and the extra bytes allocated for book-keeping and alignment purposes. It can also measure the size of your program’s stack(s), although it does not do so by default.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Heap profiling can help you reduce the amount of memory your program uses.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memory, this provides the following benefits: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On modern machines with virtual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• </w:t>
      </w:r>
      <w:r>
        <w:rPr>
          <w:rFonts w:ascii="Abyssinica SIL" w:hAnsi="Abyssinica SIL"/>
          <w:sz w:val="24"/>
          <w:szCs w:val="24"/>
        </w:rPr>
        <w:t>It can speed up your program -- a smaller program will interact better with your machine’s caches and avoid paging.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• </w:t>
      </w:r>
      <w:r>
        <w:rPr>
          <w:rFonts w:ascii="Abyssinica SIL" w:hAnsi="Abyssinica SIL"/>
          <w:sz w:val="24"/>
          <w:szCs w:val="24"/>
        </w:rPr>
        <w:t>If your program uses lots of memory, it will reduce the chance that it exhausts your machine’s swap space.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-&gt; Running massif: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1) valgrind –tool=massif ./a.out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2) It create one file named massif.out.&lt;pid&gt;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>3) Read this file using ms_print massif.out.&lt;pid&gt;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36"/>
          <w:szCs w:val="36"/>
          <w:u w:val="single"/>
        </w:rPr>
      </w:pPr>
      <w:r>
        <w:rPr>
          <w:rFonts w:ascii="Abyssinica SIL" w:hAnsi="Abyssinica SIL"/>
          <w:sz w:val="36"/>
          <w:szCs w:val="36"/>
        </w:rPr>
        <w:t>-</w:t>
      </w:r>
      <w:r>
        <w:rPr>
          <w:rFonts w:ascii="Abyssinica SIL" w:hAnsi="Abyssinica SIL"/>
          <w:sz w:val="36"/>
          <w:szCs w:val="36"/>
        </w:rPr>
        <w:t xml:space="preserve">&gt; </w:t>
      </w:r>
      <w:r>
        <w:rPr>
          <w:rFonts w:ascii="Abyssinica SIL" w:hAnsi="Abyssinica SIL"/>
          <w:sz w:val="36"/>
          <w:szCs w:val="36"/>
          <w:u w:val="single"/>
        </w:rPr>
        <w:t>Lackey :</w:t>
      </w:r>
    </w:p>
    <w:p>
      <w:pPr>
        <w:pStyle w:val="Normal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 xml:space="preserve">- </w:t>
      </w:r>
      <w:r>
        <w:rPr>
          <w:rFonts w:ascii="Abyssinica SIL" w:hAnsi="Abyssinica SIL"/>
          <w:sz w:val="24"/>
          <w:szCs w:val="24"/>
          <w:u w:val="none"/>
        </w:rPr>
        <w:t>This tool does various kinds of vasic program measurement.</w:t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b/>
          <w:bCs/>
          <w:i w:val="false"/>
          <w:iCs w:val="false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 xml:space="preserve">1) </w:t>
      </w:r>
      <w:r>
        <w:rPr>
          <w:rFonts w:ascii="Abyssinica SIL" w:hAnsi="Abyssinica SIL"/>
          <w:b/>
          <w:bCs/>
          <w:i w:val="false"/>
          <w:iCs w:val="false"/>
          <w:sz w:val="24"/>
          <w:szCs w:val="24"/>
          <w:u w:val="none"/>
        </w:rPr>
        <w:t>--trace-mem=&lt;no|yes&gt; [default: no]</w:t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>When enabled, Lackey prints the size and address of almost every memory access made by the program. See the comments at the top of the file lackey/lk_main.c for details about the output format, how it works, and inaccuracies in the address trace. Note that this option produces immense amounts of output.</w:t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b/>
          <w:bCs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 xml:space="preserve">2) </w:t>
      </w:r>
      <w:r>
        <w:rPr>
          <w:rFonts w:ascii="Abyssinica SIL" w:hAnsi="Abyssinica SIL"/>
          <w:b/>
          <w:bCs/>
          <w:sz w:val="24"/>
          <w:szCs w:val="24"/>
          <w:u w:val="none"/>
        </w:rPr>
        <w:t>--fnname=&lt;name&gt; [default: main]</w:t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>Changes the function for which calls are counted when --basic-counts=yes is specified.</w:t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sz w:val="36"/>
          <w:szCs w:val="36"/>
          <w:u w:val="single"/>
        </w:rPr>
      </w:pPr>
      <w:r>
        <w:rPr>
          <w:rFonts w:ascii="Abyssinica SIL" w:hAnsi="Abyssinica SIL"/>
          <w:sz w:val="36"/>
          <w:szCs w:val="36"/>
        </w:rPr>
        <w:t>-</w:t>
      </w:r>
      <w:r>
        <w:rPr>
          <w:rFonts w:ascii="Abyssinica SIL" w:hAnsi="Abyssinica SIL"/>
          <w:sz w:val="36"/>
          <w:szCs w:val="36"/>
        </w:rPr>
        <w:t xml:space="preserve">&gt; </w:t>
      </w:r>
      <w:r>
        <w:rPr>
          <w:rFonts w:ascii="Abyssinica SIL" w:hAnsi="Abyssinica SIL"/>
          <w:sz w:val="36"/>
          <w:szCs w:val="36"/>
          <w:u w:val="single"/>
        </w:rPr>
        <w:t>S</w:t>
      </w:r>
      <w:r>
        <w:rPr>
          <w:rFonts w:ascii="Abyssinica SIL" w:hAnsi="Abyssinica SIL"/>
          <w:sz w:val="36"/>
          <w:szCs w:val="36"/>
          <w:u w:val="single"/>
        </w:rPr>
        <w:t>G</w:t>
      </w:r>
      <w:r>
        <w:rPr>
          <w:rFonts w:ascii="Abyssinica SIL" w:hAnsi="Abyssinica SIL"/>
          <w:sz w:val="36"/>
          <w:szCs w:val="36"/>
          <w:u w:val="single"/>
        </w:rPr>
        <w:t>check :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 xml:space="preserve">- </w:t>
      </w:r>
      <w:r>
        <w:rPr>
          <w:rFonts w:ascii="Abyssinica SIL" w:hAnsi="Abyssinica SIL"/>
          <w:sz w:val="24"/>
          <w:szCs w:val="24"/>
          <w:u w:val="none"/>
        </w:rPr>
        <w:t>When a source file is compiled with -g, the compiler attaches DWARF3 debugging information which describes the location of all stack and global arrays in the file.</w:t>
      </w:r>
    </w:p>
    <w:p>
      <w:pPr>
        <w:pStyle w:val="Normal"/>
        <w:rPr>
          <w:rFonts w:ascii="Abyssinica SIL" w:hAnsi="Abyssinica SIL"/>
          <w:b/>
          <w:bCs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  <w:t xml:space="preserve">- </w:t>
      </w:r>
      <w:r>
        <w:rPr>
          <w:rFonts w:ascii="Abyssinica SIL" w:hAnsi="Abyssinica SIL"/>
          <w:sz w:val="24"/>
          <w:szCs w:val="24"/>
          <w:u w:val="none"/>
        </w:rPr>
        <w:t xml:space="preserve">we can use valgrind </w:t>
      </w:r>
      <w:r>
        <w:rPr>
          <w:rFonts w:ascii="Abyssinica SIL" w:hAnsi="Abyssinica SIL"/>
          <w:b/>
          <w:bCs/>
          <w:sz w:val="24"/>
          <w:szCs w:val="24"/>
          <w:u w:val="none"/>
        </w:rPr>
        <w:t>–tool=exp-sgcheck ./a.out</w:t>
      </w:r>
    </w:p>
    <w:p>
      <w:pPr>
        <w:pStyle w:val="Normal"/>
        <w:rPr>
          <w:rFonts w:ascii="Abyssinica SIL" w:hAnsi="Abyssinica SIL"/>
          <w:b/>
          <w:bCs/>
          <w:sz w:val="24"/>
          <w:szCs w:val="24"/>
          <w:u w:val="none"/>
        </w:rPr>
      </w:pPr>
      <w:r>
        <w:rPr>
          <w:rFonts w:ascii="Abyssinica SIL" w:hAnsi="Abyssinica SIL"/>
          <w:b/>
          <w:bCs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sz w:val="36"/>
          <w:szCs w:val="36"/>
          <w:u w:val="none"/>
        </w:rPr>
      </w:pPr>
      <w:r>
        <w:rPr>
          <w:rFonts w:ascii="Abyssinica SIL" w:hAnsi="Abyssinica SIL"/>
          <w:sz w:val="36"/>
          <w:szCs w:val="36"/>
          <w:u w:val="none"/>
        </w:rPr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sz w:val="24"/>
          <w:szCs w:val="24"/>
          <w:u w:val="none"/>
        </w:rPr>
      </w:pPr>
      <w:r>
        <w:rPr>
          <w:rFonts w:ascii="Abyssinica SIL" w:hAnsi="Abyssinica SIL"/>
          <w:sz w:val="24"/>
          <w:szCs w:val="24"/>
          <w:u w:val="none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sz w:val="24"/>
          <w:szCs w:val="24"/>
          <w:u w:val="single"/>
        </w:rPr>
        <w:t xml:space="preserve">NOTE </w:t>
      </w:r>
      <w:r>
        <w:rPr>
          <w:rFonts w:ascii="Abyssinica SIL" w:hAnsi="Abyssinica SIL"/>
          <w:sz w:val="24"/>
          <w:szCs w:val="24"/>
        </w:rPr>
        <w:t>:-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 </w:t>
      </w:r>
      <w:r>
        <w:rPr>
          <w:rFonts w:ascii="Abyssinica SIL" w:hAnsi="Abyssinica SIL"/>
          <w:sz w:val="24"/>
          <w:szCs w:val="24"/>
        </w:rPr>
        <w:t>Using valgrind tool our programe execution speed is reduced 20-30 times.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10009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2016-08-23T12:01:20Z</dcterms:created>
  <dc:language>en-IN</dc:language>
  <dcterms:modified xsi:type="dcterms:W3CDTF">2016-08-23T16:39:40Z</dcterms:modified>
  <cp:revision>6</cp:revision>
</cp:coreProperties>
</file>