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6C56" w14:textId="77777777" w:rsidR="008F0329" w:rsidRPr="008F0329" w:rsidRDefault="008F0329" w:rsidP="008F0329">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8F0329">
        <w:rPr>
          <w:rFonts w:ascii="inherit" w:eastAsia="Times New Roman" w:hAnsi="inherit" w:cs="Arial"/>
          <w:b/>
          <w:bCs/>
          <w:color w:val="202124"/>
          <w:kern w:val="0"/>
          <w:sz w:val="36"/>
          <w:szCs w:val="36"/>
          <w14:ligatures w14:val="none"/>
        </w:rPr>
        <w:t>About Dataset</w:t>
      </w:r>
    </w:p>
    <w:p w14:paraId="5D5719C0" w14:textId="77777777" w:rsidR="008F0329" w:rsidRPr="008F0329" w:rsidRDefault="008F0329" w:rsidP="008F0329">
      <w:p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b/>
          <w:bCs/>
          <w:color w:val="3C4043"/>
          <w:kern w:val="0"/>
          <w:sz w:val="21"/>
          <w:szCs w:val="21"/>
          <w:bdr w:val="none" w:sz="0" w:space="0" w:color="auto" w:frame="1"/>
          <w14:ligatures w14:val="none"/>
        </w:rPr>
        <w:t>Endometrial cancer</w:t>
      </w:r>
      <w:r w:rsidRPr="008F0329">
        <w:rPr>
          <w:rFonts w:ascii="inherit" w:eastAsia="Times New Roman" w:hAnsi="inherit" w:cs="Arial"/>
          <w:color w:val="3C4043"/>
          <w:kern w:val="0"/>
          <w:sz w:val="21"/>
          <w:szCs w:val="21"/>
          <w14:ligatures w14:val="none"/>
        </w:rPr>
        <w:t> (also called endometrial carcinoma) starts in the cells of the inner lining of the uterus (the endometrium). This is the most common type of cancer in the uterus. Endometrial carcinomas can be divided into different types based on how the cells look under the microscope.</w:t>
      </w:r>
    </w:p>
    <w:p w14:paraId="7183B3FD" w14:textId="77777777" w:rsidR="008F0329" w:rsidRPr="008F0329" w:rsidRDefault="008F0329" w:rsidP="008F0329">
      <w:p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b/>
          <w:bCs/>
          <w:color w:val="3C4043"/>
          <w:kern w:val="0"/>
          <w:sz w:val="21"/>
          <w:szCs w:val="21"/>
          <w:bdr w:val="none" w:sz="0" w:space="0" w:color="auto" w:frame="1"/>
          <w14:ligatures w14:val="none"/>
        </w:rPr>
        <w:t>What causes uterine cancer?</w:t>
      </w:r>
    </w:p>
    <w:p w14:paraId="649CD78F" w14:textId="77777777" w:rsidR="008F0329" w:rsidRPr="008F0329" w:rsidRDefault="008F0329" w:rsidP="008F0329">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color w:val="3C4043"/>
          <w:kern w:val="0"/>
          <w:sz w:val="21"/>
          <w:szCs w:val="21"/>
          <w14:ligatures w14:val="none"/>
        </w:rPr>
        <w:t>Researchers aren’t sure of the exact cause of uterine cancer. Something happens to create changes in cells in your uterus. The mutated cells grow and multiply out of control, which can form a mass called a tumor.</w:t>
      </w:r>
    </w:p>
    <w:p w14:paraId="70068374" w14:textId="28DAB68B" w:rsidR="008F0329" w:rsidRPr="008F0329" w:rsidRDefault="008F0329" w:rsidP="008F0329">
      <w:p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noProof/>
          <w:color w:val="3C4043"/>
          <w:kern w:val="0"/>
          <w:sz w:val="21"/>
          <w:szCs w:val="21"/>
          <w14:ligatures w14:val="none"/>
        </w:rPr>
        <w:drawing>
          <wp:anchor distT="0" distB="0" distL="114300" distR="114300" simplePos="0" relativeHeight="251658240" behindDoc="1" locked="0" layoutInCell="1" allowOverlap="1" wp14:anchorId="20CE93FD" wp14:editId="1CE1AD23">
            <wp:simplePos x="0" y="0"/>
            <wp:positionH relativeFrom="column">
              <wp:posOffset>371475</wp:posOffset>
            </wp:positionH>
            <wp:positionV relativeFrom="paragraph">
              <wp:posOffset>209550</wp:posOffset>
            </wp:positionV>
            <wp:extent cx="4943475" cy="4943475"/>
            <wp:effectExtent l="0" t="0" r="9525"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494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329">
        <w:rPr>
          <w:rFonts w:ascii="inherit" w:eastAsia="Times New Roman" w:hAnsi="inherit" w:cs="Arial"/>
          <w:b/>
          <w:bCs/>
          <w:color w:val="3C4043"/>
          <w:kern w:val="0"/>
          <w:sz w:val="21"/>
          <w:szCs w:val="21"/>
          <w:bdr w:val="none" w:sz="0" w:space="0" w:color="auto" w:frame="1"/>
          <w14:ligatures w14:val="none"/>
        </w:rPr>
        <w:t>Let's take a brief look at the image of Cancerous uterus</w:t>
      </w:r>
      <w:r w:rsidRPr="008F0329">
        <w:rPr>
          <w:rFonts w:ascii="inherit" w:eastAsia="Times New Roman" w:hAnsi="inherit" w:cs="Arial"/>
          <w:color w:val="3C4043"/>
          <w:kern w:val="0"/>
          <w:sz w:val="21"/>
          <w:szCs w:val="21"/>
          <w14:ligatures w14:val="none"/>
        </w:rPr>
        <w:t> </w:t>
      </w:r>
    </w:p>
    <w:p w14:paraId="44EDF8AB" w14:textId="77777777" w:rsidR="008F0329" w:rsidRPr="008F0329" w:rsidRDefault="008F0329" w:rsidP="008F0329">
      <w:p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b/>
          <w:bCs/>
          <w:color w:val="3C4043"/>
          <w:kern w:val="0"/>
          <w:sz w:val="21"/>
          <w:szCs w:val="21"/>
          <w:bdr w:val="none" w:sz="0" w:space="0" w:color="auto" w:frame="1"/>
          <w14:ligatures w14:val="none"/>
        </w:rPr>
        <w:t>What is MSI Mantis score?</w:t>
      </w:r>
    </w:p>
    <w:p w14:paraId="786997F4" w14:textId="77777777" w:rsidR="008F0329" w:rsidRPr="008F0329" w:rsidRDefault="008F0329" w:rsidP="008F0329">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color w:val="3C4043"/>
          <w:kern w:val="0"/>
          <w:sz w:val="21"/>
          <w:szCs w:val="21"/>
          <w14:ligatures w14:val="none"/>
        </w:rPr>
        <w:t>The MANTIS score is a score that predicts a patient's MSI status . The higher the MANTIS score is, the more likely a patient is to have the MSI-H status.</w:t>
      </w:r>
    </w:p>
    <w:p w14:paraId="05F751B2" w14:textId="77777777" w:rsidR="008F0329" w:rsidRPr="008F0329" w:rsidRDefault="008F0329" w:rsidP="008F0329">
      <w:p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b/>
          <w:bCs/>
          <w:color w:val="3C4043"/>
          <w:kern w:val="0"/>
          <w:sz w:val="21"/>
          <w:szCs w:val="21"/>
          <w:bdr w:val="none" w:sz="0" w:space="0" w:color="auto" w:frame="1"/>
          <w14:ligatures w14:val="none"/>
        </w:rPr>
        <w:t>What is MSI sensor?</w:t>
      </w:r>
    </w:p>
    <w:p w14:paraId="7C05DC6C" w14:textId="77777777" w:rsidR="008F0329" w:rsidRPr="008F0329" w:rsidRDefault="008F0329" w:rsidP="008F0329">
      <w:pPr>
        <w:numPr>
          <w:ilvl w:val="0"/>
          <w:numId w:val="3"/>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proofErr w:type="spellStart"/>
      <w:r w:rsidRPr="008F0329">
        <w:rPr>
          <w:rFonts w:ascii="inherit" w:eastAsia="Times New Roman" w:hAnsi="inherit" w:cs="Arial"/>
          <w:color w:val="3C4043"/>
          <w:kern w:val="0"/>
          <w:sz w:val="21"/>
          <w:szCs w:val="21"/>
          <w14:ligatures w14:val="none"/>
        </w:rPr>
        <w:lastRenderedPageBreak/>
        <w:t>MSIsensor</w:t>
      </w:r>
      <w:proofErr w:type="spellEnd"/>
      <w:r w:rsidRPr="008F0329">
        <w:rPr>
          <w:rFonts w:ascii="inherit" w:eastAsia="Times New Roman" w:hAnsi="inherit" w:cs="Arial"/>
          <w:color w:val="3C4043"/>
          <w:kern w:val="0"/>
          <w:sz w:val="21"/>
          <w:szCs w:val="21"/>
          <w14:ligatures w14:val="none"/>
        </w:rPr>
        <w:t>: microsatellite instability detection using paired tumor-normal sequence data.</w:t>
      </w:r>
    </w:p>
    <w:p w14:paraId="07E6155F" w14:textId="77777777" w:rsidR="008F0329" w:rsidRPr="008F0329" w:rsidRDefault="008F0329" w:rsidP="004A2C51">
      <w:pPr>
        <w:numPr>
          <w:ilvl w:val="0"/>
          <w:numId w:val="3"/>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8F0329">
        <w:rPr>
          <w:rFonts w:ascii="inherit" w:eastAsia="Times New Roman" w:hAnsi="inherit" w:cs="Arial"/>
          <w:color w:val="3C4043"/>
          <w:kern w:val="0"/>
          <w:sz w:val="21"/>
          <w:szCs w:val="21"/>
          <w14:ligatures w14:val="none"/>
        </w:rPr>
        <w:t xml:space="preserve">The resulting </w:t>
      </w:r>
      <w:proofErr w:type="spellStart"/>
      <w:r w:rsidRPr="008F0329">
        <w:rPr>
          <w:rFonts w:ascii="inherit" w:eastAsia="Times New Roman" w:hAnsi="inherit" w:cs="Arial"/>
          <w:color w:val="3C4043"/>
          <w:kern w:val="0"/>
          <w:sz w:val="21"/>
          <w:szCs w:val="21"/>
          <w14:ligatures w14:val="none"/>
        </w:rPr>
        <w:t>MSIsensor</w:t>
      </w:r>
      <w:proofErr w:type="spellEnd"/>
      <w:r w:rsidRPr="008F0329">
        <w:rPr>
          <w:rFonts w:ascii="inherit" w:eastAsia="Times New Roman" w:hAnsi="inherit" w:cs="Arial"/>
          <w:color w:val="3C4043"/>
          <w:kern w:val="0"/>
          <w:sz w:val="21"/>
          <w:szCs w:val="21"/>
          <w14:ligatures w14:val="none"/>
        </w:rPr>
        <w:t xml:space="preserve"> score is a value between 0 and 100 that corresponds to the percentage of mutated microsatellite loci.</w:t>
      </w:r>
    </w:p>
    <w:sectPr w:rsidR="008F0329" w:rsidRPr="008F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7A58"/>
    <w:multiLevelType w:val="multilevel"/>
    <w:tmpl w:val="991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91184"/>
    <w:multiLevelType w:val="multilevel"/>
    <w:tmpl w:val="46A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E0B23"/>
    <w:multiLevelType w:val="multilevel"/>
    <w:tmpl w:val="E4D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2731187">
    <w:abstractNumId w:val="1"/>
  </w:num>
  <w:num w:numId="2" w16cid:durableId="910427261">
    <w:abstractNumId w:val="0"/>
  </w:num>
  <w:num w:numId="3" w16cid:durableId="1078673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77"/>
    <w:rsid w:val="004D3827"/>
    <w:rsid w:val="008F0329"/>
    <w:rsid w:val="00C069F9"/>
    <w:rsid w:val="00F0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4C64F-C3B5-434E-B02E-71B6C62B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077"/>
    <w:rPr>
      <w:rFonts w:eastAsiaTheme="majorEastAsia" w:cstheme="majorBidi"/>
      <w:color w:val="272727" w:themeColor="text1" w:themeTint="D8"/>
    </w:rPr>
  </w:style>
  <w:style w:type="paragraph" w:styleId="Title">
    <w:name w:val="Title"/>
    <w:basedOn w:val="Normal"/>
    <w:next w:val="Normal"/>
    <w:link w:val="TitleChar"/>
    <w:uiPriority w:val="10"/>
    <w:qFormat/>
    <w:rsid w:val="00F01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077"/>
    <w:pPr>
      <w:spacing w:before="160"/>
      <w:jc w:val="center"/>
    </w:pPr>
    <w:rPr>
      <w:i/>
      <w:iCs/>
      <w:color w:val="404040" w:themeColor="text1" w:themeTint="BF"/>
    </w:rPr>
  </w:style>
  <w:style w:type="character" w:customStyle="1" w:styleId="QuoteChar">
    <w:name w:val="Quote Char"/>
    <w:basedOn w:val="DefaultParagraphFont"/>
    <w:link w:val="Quote"/>
    <w:uiPriority w:val="29"/>
    <w:rsid w:val="00F01077"/>
    <w:rPr>
      <w:i/>
      <w:iCs/>
      <w:color w:val="404040" w:themeColor="text1" w:themeTint="BF"/>
    </w:rPr>
  </w:style>
  <w:style w:type="paragraph" w:styleId="ListParagraph">
    <w:name w:val="List Paragraph"/>
    <w:basedOn w:val="Normal"/>
    <w:uiPriority w:val="34"/>
    <w:qFormat/>
    <w:rsid w:val="00F01077"/>
    <w:pPr>
      <w:ind w:left="720"/>
      <w:contextualSpacing/>
    </w:pPr>
  </w:style>
  <w:style w:type="character" w:styleId="IntenseEmphasis">
    <w:name w:val="Intense Emphasis"/>
    <w:basedOn w:val="DefaultParagraphFont"/>
    <w:uiPriority w:val="21"/>
    <w:qFormat/>
    <w:rsid w:val="00F01077"/>
    <w:rPr>
      <w:i/>
      <w:iCs/>
      <w:color w:val="0F4761" w:themeColor="accent1" w:themeShade="BF"/>
    </w:rPr>
  </w:style>
  <w:style w:type="paragraph" w:styleId="IntenseQuote">
    <w:name w:val="Intense Quote"/>
    <w:basedOn w:val="Normal"/>
    <w:next w:val="Normal"/>
    <w:link w:val="IntenseQuoteChar"/>
    <w:uiPriority w:val="30"/>
    <w:qFormat/>
    <w:rsid w:val="00F01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077"/>
    <w:rPr>
      <w:i/>
      <w:iCs/>
      <w:color w:val="0F4761" w:themeColor="accent1" w:themeShade="BF"/>
    </w:rPr>
  </w:style>
  <w:style w:type="character" w:styleId="IntenseReference">
    <w:name w:val="Intense Reference"/>
    <w:basedOn w:val="DefaultParagraphFont"/>
    <w:uiPriority w:val="32"/>
    <w:qFormat/>
    <w:rsid w:val="00F01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243636">
      <w:bodyDiv w:val="1"/>
      <w:marLeft w:val="0"/>
      <w:marRight w:val="0"/>
      <w:marTop w:val="0"/>
      <w:marBottom w:val="0"/>
      <w:divBdr>
        <w:top w:val="none" w:sz="0" w:space="0" w:color="auto"/>
        <w:left w:val="none" w:sz="0" w:space="0" w:color="auto"/>
        <w:bottom w:val="none" w:sz="0" w:space="0" w:color="auto"/>
        <w:right w:val="none" w:sz="0" w:space="0" w:color="auto"/>
      </w:divBdr>
      <w:divsChild>
        <w:div w:id="480781043">
          <w:marLeft w:val="0"/>
          <w:marRight w:val="0"/>
          <w:marTop w:val="0"/>
          <w:marBottom w:val="0"/>
          <w:divBdr>
            <w:top w:val="none" w:sz="0" w:space="0" w:color="auto"/>
            <w:left w:val="none" w:sz="0" w:space="0" w:color="auto"/>
            <w:bottom w:val="none" w:sz="0" w:space="0" w:color="auto"/>
            <w:right w:val="none" w:sz="0" w:space="0" w:color="auto"/>
          </w:divBdr>
          <w:divsChild>
            <w:div w:id="731385784">
              <w:marLeft w:val="0"/>
              <w:marRight w:val="180"/>
              <w:marTop w:val="0"/>
              <w:marBottom w:val="0"/>
              <w:divBdr>
                <w:top w:val="none" w:sz="0" w:space="0" w:color="auto"/>
                <w:left w:val="none" w:sz="0" w:space="0" w:color="auto"/>
                <w:bottom w:val="none" w:sz="0" w:space="0" w:color="auto"/>
                <w:right w:val="none" w:sz="0" w:space="0" w:color="auto"/>
              </w:divBdr>
              <w:divsChild>
                <w:div w:id="16350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936">
          <w:marLeft w:val="0"/>
          <w:marRight w:val="0"/>
          <w:marTop w:val="0"/>
          <w:marBottom w:val="0"/>
          <w:divBdr>
            <w:top w:val="none" w:sz="0" w:space="0" w:color="auto"/>
            <w:left w:val="none" w:sz="0" w:space="0" w:color="auto"/>
            <w:bottom w:val="none" w:sz="0" w:space="0" w:color="auto"/>
            <w:right w:val="none" w:sz="0" w:space="0" w:color="auto"/>
          </w:divBdr>
          <w:divsChild>
            <w:div w:id="1519001566">
              <w:marLeft w:val="0"/>
              <w:marRight w:val="0"/>
              <w:marTop w:val="0"/>
              <w:marBottom w:val="0"/>
              <w:divBdr>
                <w:top w:val="none" w:sz="0" w:space="0" w:color="auto"/>
                <w:left w:val="none" w:sz="0" w:space="0" w:color="auto"/>
                <w:bottom w:val="none" w:sz="0" w:space="0" w:color="auto"/>
                <w:right w:val="none" w:sz="0" w:space="0" w:color="auto"/>
              </w:divBdr>
              <w:divsChild>
                <w:div w:id="1643926136">
                  <w:marLeft w:val="0"/>
                  <w:marRight w:val="0"/>
                  <w:marTop w:val="0"/>
                  <w:marBottom w:val="0"/>
                  <w:divBdr>
                    <w:top w:val="none" w:sz="0" w:space="0" w:color="auto"/>
                    <w:left w:val="none" w:sz="0" w:space="0" w:color="auto"/>
                    <w:bottom w:val="none" w:sz="0" w:space="0" w:color="auto"/>
                    <w:right w:val="none" w:sz="0" w:space="0" w:color="auto"/>
                  </w:divBdr>
                  <w:divsChild>
                    <w:div w:id="16586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2</cp:revision>
  <dcterms:created xsi:type="dcterms:W3CDTF">2024-01-22T04:02:00Z</dcterms:created>
  <dcterms:modified xsi:type="dcterms:W3CDTF">2024-01-22T04:03:00Z</dcterms:modified>
</cp:coreProperties>
</file>