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5C" w:rsidRDefault="00A44A5C" w:rsidP="00A44A5C">
      <w:pPr>
        <w:jc w:val="center"/>
        <w:rPr>
          <w:b/>
          <w:sz w:val="32"/>
        </w:rPr>
      </w:pPr>
      <w:r>
        <w:rPr>
          <w:b/>
          <w:sz w:val="32"/>
        </w:rPr>
        <w:t>Mini Project</w:t>
      </w:r>
    </w:p>
    <w:p w:rsidR="00A44A5C" w:rsidRPr="001737CA" w:rsidRDefault="00A44A5C" w:rsidP="00A44A5C">
      <w:pPr>
        <w:ind w:left="142" w:hanging="568"/>
      </w:pPr>
      <w:r>
        <w:rPr>
          <w:b/>
        </w:rPr>
        <w:t xml:space="preserve"> </w:t>
      </w:r>
      <w:r>
        <w:rPr>
          <w:b/>
        </w:rPr>
        <w:t xml:space="preserve"> </w:t>
      </w:r>
      <w:r w:rsidRPr="001737CA">
        <w:rPr>
          <w:b/>
        </w:rPr>
        <w:t xml:space="preserve">Name : </w:t>
      </w:r>
      <w:r w:rsidRPr="001737CA">
        <w:t>Rahul Sampatrao Patil</w:t>
      </w:r>
    </w:p>
    <w:p w:rsidR="00A44A5C" w:rsidRPr="001737CA" w:rsidRDefault="00A44A5C" w:rsidP="00A44A5C">
      <w:pPr>
        <w:ind w:left="142" w:hanging="568"/>
        <w:rPr>
          <w:b/>
        </w:rPr>
      </w:pPr>
      <w:r>
        <w:rPr>
          <w:b/>
        </w:rPr>
        <w:t xml:space="preserve">   </w:t>
      </w:r>
      <w:r w:rsidRPr="001737CA">
        <w:rPr>
          <w:b/>
        </w:rPr>
        <w:t xml:space="preserve">Roll No : </w:t>
      </w:r>
      <w:r w:rsidRPr="001737CA">
        <w:t>4176</w:t>
      </w:r>
    </w:p>
    <w:p w:rsidR="00A44A5C" w:rsidRDefault="00A44A5C" w:rsidP="00A44A5C">
      <w:pPr>
        <w:ind w:left="142" w:hanging="568"/>
        <w:rPr>
          <w:b/>
        </w:rPr>
      </w:pPr>
      <w:r>
        <w:rPr>
          <w:b/>
        </w:rPr>
        <w:t xml:space="preserve">  </w:t>
      </w:r>
      <w:r>
        <w:rPr>
          <w:b/>
        </w:rPr>
        <w:t xml:space="preserve"> </w:t>
      </w:r>
      <w:r w:rsidRPr="001737CA">
        <w:rPr>
          <w:b/>
        </w:rPr>
        <w:t xml:space="preserve">Subject : </w:t>
      </w:r>
      <w:r w:rsidRPr="001737CA">
        <w:t>Blockchain</w:t>
      </w:r>
      <w:r w:rsidRPr="001737CA">
        <w:rPr>
          <w:b/>
        </w:rPr>
        <w:t xml:space="preserve"> </w:t>
      </w:r>
      <w:r w:rsidRPr="001737CA">
        <w:t>Technology</w:t>
      </w:r>
      <w:r w:rsidRPr="001737CA">
        <w:rPr>
          <w:b/>
        </w:rPr>
        <w:t xml:space="preserve"> </w:t>
      </w:r>
    </w:p>
    <w:p w:rsidR="00A44A5C" w:rsidRDefault="00A44A5C" w:rsidP="00A44A5C">
      <w:pPr>
        <w:ind w:left="142" w:hanging="568"/>
        <w:rPr>
          <w:b/>
        </w:rPr>
      </w:pPr>
    </w:p>
    <w:p w:rsidR="00A44A5C" w:rsidRDefault="00A44A5C" w:rsidP="00A44A5C">
      <w:pPr>
        <w:ind w:left="142" w:hanging="568"/>
        <w:rPr>
          <w:b/>
        </w:rPr>
      </w:pPr>
    </w:p>
    <w:p w:rsidR="00A44A5C" w:rsidRDefault="00A44A5C" w:rsidP="00A44A5C">
      <w:pPr>
        <w:ind w:left="142" w:hanging="568"/>
        <w:rPr>
          <w:sz w:val="24"/>
          <w:szCs w:val="20"/>
        </w:rPr>
      </w:pPr>
      <w:r w:rsidRPr="00A44A5C">
        <w:rPr>
          <w:b/>
          <w:sz w:val="24"/>
          <w:szCs w:val="20"/>
        </w:rPr>
        <w:t xml:space="preserve">Aim : </w:t>
      </w:r>
      <w:r>
        <w:rPr>
          <w:b/>
          <w:sz w:val="24"/>
          <w:szCs w:val="20"/>
        </w:rPr>
        <w:t xml:space="preserve">- </w:t>
      </w:r>
      <w:r w:rsidRPr="00A44A5C">
        <w:rPr>
          <w:sz w:val="24"/>
          <w:szCs w:val="20"/>
        </w:rPr>
        <w:t xml:space="preserve">To create a secure, transparent, and efficient decentralized electronic voting system using </w:t>
      </w:r>
      <w:r w:rsidRPr="00A44A5C">
        <w:rPr>
          <w:sz w:val="24"/>
          <w:szCs w:val="20"/>
        </w:rPr>
        <w:t>Blockchain</w:t>
      </w:r>
      <w:r w:rsidRPr="00A44A5C">
        <w:rPr>
          <w:sz w:val="24"/>
          <w:szCs w:val="20"/>
        </w:rPr>
        <w:t xml:space="preserve"> technology that enables users to cast their votes online while maintaining the integrity and privacy of the voting process.</w:t>
      </w:r>
    </w:p>
    <w:p w:rsidR="00A44A5C" w:rsidRDefault="00A44A5C" w:rsidP="00A44A5C">
      <w:pPr>
        <w:ind w:left="142" w:hanging="568"/>
        <w:rPr>
          <w:sz w:val="24"/>
          <w:szCs w:val="20"/>
        </w:rPr>
      </w:pPr>
    </w:p>
    <w:p w:rsidR="00A44A5C" w:rsidRPr="00A44A5C" w:rsidRDefault="00A44A5C" w:rsidP="00A44A5C">
      <w:pPr>
        <w:ind w:left="142" w:hanging="568"/>
        <w:rPr>
          <w:b/>
          <w:sz w:val="24"/>
          <w:szCs w:val="20"/>
        </w:rPr>
      </w:pPr>
      <w:r w:rsidRPr="00A44A5C">
        <w:rPr>
          <w:b/>
          <w:sz w:val="24"/>
          <w:szCs w:val="20"/>
        </w:rPr>
        <w:t>Working</w:t>
      </w:r>
      <w:r>
        <w:rPr>
          <w:b/>
          <w:sz w:val="24"/>
          <w:szCs w:val="20"/>
        </w:rPr>
        <w:t xml:space="preserve"> :-</w:t>
      </w:r>
    </w:p>
    <w:p w:rsidR="00A44A5C" w:rsidRPr="00A44A5C" w:rsidRDefault="00A44A5C" w:rsidP="00A44A5C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A44A5C">
        <w:rPr>
          <w:sz w:val="24"/>
          <w:szCs w:val="20"/>
        </w:rPr>
        <w:t>The</w:t>
      </w:r>
      <w:r>
        <w:rPr>
          <w:sz w:val="24"/>
          <w:szCs w:val="20"/>
        </w:rPr>
        <w:t xml:space="preserve"> voter must first login to the </w:t>
      </w:r>
      <w:r w:rsidRPr="00A44A5C">
        <w:rPr>
          <w:sz w:val="24"/>
          <w:szCs w:val="20"/>
        </w:rPr>
        <w:t>app using their Aadhar number and OTP confirmation.</w:t>
      </w:r>
    </w:p>
    <w:p w:rsidR="00A44A5C" w:rsidRPr="00A44A5C" w:rsidRDefault="00A44A5C" w:rsidP="00A44A5C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A44A5C">
        <w:rPr>
          <w:sz w:val="24"/>
          <w:szCs w:val="20"/>
        </w:rPr>
        <w:t>After authentication, the voter can now begin the process of voting.</w:t>
      </w:r>
    </w:p>
    <w:p w:rsidR="00A44A5C" w:rsidRPr="00A44A5C" w:rsidRDefault="00A44A5C" w:rsidP="00A44A5C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A44A5C">
        <w:rPr>
          <w:sz w:val="24"/>
          <w:szCs w:val="20"/>
        </w:rPr>
        <w:t xml:space="preserve">If the voter is valid then the voting </w:t>
      </w:r>
      <w:r w:rsidRPr="00A44A5C">
        <w:rPr>
          <w:sz w:val="24"/>
          <w:szCs w:val="20"/>
        </w:rPr>
        <w:t>palliate</w:t>
      </w:r>
      <w:r w:rsidRPr="00A44A5C">
        <w:rPr>
          <w:sz w:val="24"/>
          <w:szCs w:val="20"/>
        </w:rPr>
        <w:t xml:space="preserve"> will be opened with candidate names.</w:t>
      </w:r>
    </w:p>
    <w:p w:rsidR="00A44A5C" w:rsidRPr="00A44A5C" w:rsidRDefault="00A44A5C" w:rsidP="00A44A5C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A44A5C">
        <w:rPr>
          <w:sz w:val="24"/>
          <w:szCs w:val="20"/>
        </w:rPr>
        <w:t>Now, the voter can cast their vote by clicking on the vote button next to their preferred candidate.</w:t>
      </w:r>
    </w:p>
    <w:p w:rsidR="00A44A5C" w:rsidRPr="00A44A5C" w:rsidRDefault="00A44A5C" w:rsidP="00A44A5C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A44A5C">
        <w:rPr>
          <w:sz w:val="24"/>
          <w:szCs w:val="20"/>
        </w:rPr>
        <w:t>A voter can cast their vote only once. After which, the voter’s automatically logged out.</w:t>
      </w:r>
    </w:p>
    <w:p w:rsidR="00A44A5C" w:rsidRPr="00A44A5C" w:rsidRDefault="00A44A5C" w:rsidP="00A44A5C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A44A5C">
        <w:rPr>
          <w:sz w:val="24"/>
          <w:szCs w:val="20"/>
        </w:rPr>
        <w:t xml:space="preserve">Same process </w:t>
      </w:r>
      <w:r w:rsidRPr="00A44A5C">
        <w:rPr>
          <w:sz w:val="24"/>
          <w:szCs w:val="20"/>
        </w:rPr>
        <w:t>continues</w:t>
      </w:r>
      <w:r w:rsidRPr="00A44A5C">
        <w:rPr>
          <w:sz w:val="24"/>
          <w:szCs w:val="20"/>
        </w:rPr>
        <w:t xml:space="preserve"> for many more </w:t>
      </w:r>
      <w:r w:rsidRPr="00A44A5C">
        <w:rPr>
          <w:sz w:val="24"/>
          <w:szCs w:val="20"/>
        </w:rPr>
        <w:t>voter’s</w:t>
      </w:r>
      <w:r w:rsidRPr="00A44A5C">
        <w:rPr>
          <w:sz w:val="24"/>
          <w:szCs w:val="20"/>
        </w:rPr>
        <w:t xml:space="preserve"> irrespective of their voting wards.</w:t>
      </w:r>
    </w:p>
    <w:p w:rsidR="00A44A5C" w:rsidRDefault="00A44A5C" w:rsidP="00A44A5C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A44A5C">
        <w:rPr>
          <w:sz w:val="24"/>
          <w:szCs w:val="20"/>
        </w:rPr>
        <w:t>Vote count for each candidate is displayed on the portal, next to the candidate.</w:t>
      </w:r>
    </w:p>
    <w:p w:rsidR="00A44A5C" w:rsidRDefault="00A44A5C" w:rsidP="00A44A5C">
      <w:pPr>
        <w:pStyle w:val="ListParagraph"/>
        <w:ind w:left="294"/>
        <w:rPr>
          <w:sz w:val="24"/>
          <w:szCs w:val="20"/>
        </w:rPr>
      </w:pPr>
    </w:p>
    <w:p w:rsidR="00A44A5C" w:rsidRPr="00A44A5C" w:rsidRDefault="00A44A5C" w:rsidP="00A44A5C">
      <w:pPr>
        <w:ind w:left="142" w:hanging="568"/>
        <w:rPr>
          <w:b/>
          <w:sz w:val="24"/>
          <w:szCs w:val="20"/>
        </w:rPr>
      </w:pPr>
      <w:r w:rsidRPr="00A44A5C">
        <w:rPr>
          <w:b/>
          <w:sz w:val="24"/>
          <w:szCs w:val="20"/>
        </w:rPr>
        <w:t>Technology Stack</w:t>
      </w:r>
      <w:r>
        <w:rPr>
          <w:b/>
          <w:sz w:val="24"/>
          <w:szCs w:val="20"/>
        </w:rPr>
        <w:t xml:space="preserve"> </w:t>
      </w:r>
      <w:r w:rsidRPr="00A44A5C">
        <w:rPr>
          <w:b/>
          <w:sz w:val="24"/>
          <w:szCs w:val="20"/>
        </w:rPr>
        <w:t>:</w:t>
      </w:r>
      <w:r>
        <w:rPr>
          <w:b/>
          <w:sz w:val="24"/>
          <w:szCs w:val="20"/>
        </w:rPr>
        <w:t>-</w:t>
      </w:r>
    </w:p>
    <w:p w:rsidR="00A44A5C" w:rsidRPr="00A44A5C" w:rsidRDefault="00A44A5C" w:rsidP="00A44A5C">
      <w:pPr>
        <w:pStyle w:val="ListParagraph"/>
        <w:numPr>
          <w:ilvl w:val="0"/>
          <w:numId w:val="5"/>
        </w:numPr>
        <w:rPr>
          <w:sz w:val="24"/>
          <w:szCs w:val="20"/>
        </w:rPr>
      </w:pPr>
      <w:r w:rsidRPr="00A44A5C">
        <w:rPr>
          <w:sz w:val="24"/>
          <w:szCs w:val="20"/>
        </w:rPr>
        <w:t>React.js</w:t>
      </w:r>
    </w:p>
    <w:p w:rsidR="00A44A5C" w:rsidRPr="00A44A5C" w:rsidRDefault="00A44A5C" w:rsidP="00A44A5C">
      <w:pPr>
        <w:pStyle w:val="ListParagraph"/>
        <w:numPr>
          <w:ilvl w:val="0"/>
          <w:numId w:val="5"/>
        </w:numPr>
        <w:rPr>
          <w:sz w:val="24"/>
          <w:szCs w:val="20"/>
        </w:rPr>
      </w:pPr>
      <w:r w:rsidRPr="00A44A5C">
        <w:rPr>
          <w:sz w:val="24"/>
          <w:szCs w:val="20"/>
        </w:rPr>
        <w:t>Truffle</w:t>
      </w:r>
    </w:p>
    <w:p w:rsidR="00A44A5C" w:rsidRPr="00A44A5C" w:rsidRDefault="00A44A5C" w:rsidP="00A44A5C">
      <w:pPr>
        <w:pStyle w:val="ListParagraph"/>
        <w:numPr>
          <w:ilvl w:val="0"/>
          <w:numId w:val="5"/>
        </w:numPr>
        <w:rPr>
          <w:sz w:val="24"/>
          <w:szCs w:val="20"/>
        </w:rPr>
      </w:pPr>
      <w:r w:rsidRPr="00A44A5C">
        <w:rPr>
          <w:sz w:val="24"/>
          <w:szCs w:val="20"/>
        </w:rPr>
        <w:t>Ganache</w:t>
      </w:r>
    </w:p>
    <w:p w:rsidR="00A44A5C" w:rsidRPr="00A44A5C" w:rsidRDefault="00A44A5C" w:rsidP="00A44A5C">
      <w:pPr>
        <w:pStyle w:val="ListParagraph"/>
        <w:numPr>
          <w:ilvl w:val="0"/>
          <w:numId w:val="5"/>
        </w:numPr>
        <w:rPr>
          <w:sz w:val="24"/>
          <w:szCs w:val="20"/>
        </w:rPr>
      </w:pPr>
      <w:r w:rsidRPr="00A44A5C">
        <w:rPr>
          <w:sz w:val="24"/>
          <w:szCs w:val="20"/>
        </w:rPr>
        <w:t>Metamask</w:t>
      </w:r>
    </w:p>
    <w:p w:rsidR="00A44A5C" w:rsidRPr="00A44A5C" w:rsidRDefault="00A44A5C" w:rsidP="00A44A5C">
      <w:pPr>
        <w:pStyle w:val="ListParagraph"/>
        <w:numPr>
          <w:ilvl w:val="0"/>
          <w:numId w:val="5"/>
        </w:numPr>
        <w:rPr>
          <w:sz w:val="24"/>
          <w:szCs w:val="20"/>
        </w:rPr>
      </w:pPr>
      <w:r w:rsidRPr="00A44A5C">
        <w:rPr>
          <w:sz w:val="24"/>
          <w:szCs w:val="20"/>
        </w:rPr>
        <w:t>Web3.js</w:t>
      </w:r>
    </w:p>
    <w:p w:rsidR="00A44A5C" w:rsidRDefault="00A44A5C" w:rsidP="00A44A5C">
      <w:pPr>
        <w:rPr>
          <w:sz w:val="24"/>
          <w:szCs w:val="20"/>
        </w:rPr>
      </w:pPr>
    </w:p>
    <w:p w:rsidR="00A44A5C" w:rsidRDefault="00A44A5C" w:rsidP="00A44A5C">
      <w:pPr>
        <w:rPr>
          <w:sz w:val="24"/>
          <w:szCs w:val="20"/>
        </w:rPr>
      </w:pPr>
    </w:p>
    <w:p w:rsidR="00A44A5C" w:rsidRDefault="00A44A5C" w:rsidP="00A44A5C">
      <w:pPr>
        <w:rPr>
          <w:sz w:val="24"/>
          <w:szCs w:val="20"/>
        </w:rPr>
      </w:pPr>
    </w:p>
    <w:p w:rsidR="00A44A5C" w:rsidRDefault="00A44A5C" w:rsidP="00A44A5C">
      <w:pPr>
        <w:rPr>
          <w:sz w:val="24"/>
          <w:szCs w:val="20"/>
        </w:rPr>
      </w:pPr>
    </w:p>
    <w:p w:rsidR="00A44A5C" w:rsidRDefault="00A44A5C" w:rsidP="00A44A5C">
      <w:pPr>
        <w:rPr>
          <w:sz w:val="24"/>
          <w:szCs w:val="20"/>
        </w:rPr>
      </w:pPr>
    </w:p>
    <w:p w:rsidR="00A44A5C" w:rsidRDefault="00A44A5C" w:rsidP="00A44A5C">
      <w:pPr>
        <w:rPr>
          <w:sz w:val="24"/>
          <w:szCs w:val="20"/>
        </w:rPr>
      </w:pPr>
    </w:p>
    <w:p w:rsidR="00A44A5C" w:rsidRDefault="00A44A5C" w:rsidP="00A44A5C">
      <w:pPr>
        <w:rPr>
          <w:sz w:val="24"/>
          <w:szCs w:val="20"/>
        </w:rPr>
      </w:pPr>
    </w:p>
    <w:p w:rsidR="00A44A5C" w:rsidRDefault="00A44A5C" w:rsidP="00A44A5C">
      <w:pPr>
        <w:rPr>
          <w:sz w:val="24"/>
          <w:szCs w:val="20"/>
        </w:rPr>
      </w:pPr>
    </w:p>
    <w:p w:rsidR="00A44A5C" w:rsidRPr="00A44A5C" w:rsidRDefault="00A44A5C" w:rsidP="00A44A5C">
      <w:pPr>
        <w:pStyle w:val="ListParagraph"/>
        <w:numPr>
          <w:ilvl w:val="0"/>
          <w:numId w:val="5"/>
        </w:numPr>
        <w:rPr>
          <w:b/>
        </w:rPr>
      </w:pPr>
      <w:r w:rsidRPr="00A44A5C">
        <w:rPr>
          <w:b/>
          <w:sz w:val="24"/>
          <w:szCs w:val="20"/>
        </w:rPr>
        <w:lastRenderedPageBreak/>
        <w:t>Implementation</w:t>
      </w:r>
      <w:r>
        <w:rPr>
          <w:b/>
          <w:sz w:val="24"/>
          <w:szCs w:val="20"/>
        </w:rPr>
        <w:t xml:space="preserve"> :-</w:t>
      </w:r>
    </w:p>
    <w:p w:rsidR="00A44A5C" w:rsidRDefault="00A44A5C" w:rsidP="00A44A5C">
      <w:pPr>
        <w:pStyle w:val="ListParagraph"/>
        <w:ind w:left="294"/>
        <w:rPr>
          <w:b/>
          <w:sz w:val="24"/>
          <w:szCs w:val="20"/>
        </w:rPr>
      </w:pPr>
    </w:p>
    <w:p w:rsidR="00A44A5C" w:rsidRPr="00A44A5C" w:rsidRDefault="00A44A5C" w:rsidP="00A44A5C">
      <w:pPr>
        <w:pStyle w:val="ListParagraph"/>
        <w:ind w:left="294"/>
        <w:rPr>
          <w:b/>
          <w:sz w:val="20"/>
        </w:rPr>
      </w:pPr>
      <w:r w:rsidRPr="00A44A5C">
        <w:rPr>
          <w:b/>
          <w:sz w:val="20"/>
        </w:rPr>
        <w:t xml:space="preserve">A.contracts 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1.Migrations.sol 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// SPDX-License-Identifier: MIT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pragma solidity &gt;=0.4.22 &lt;0.9.0;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contract Migrations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address public owner = msg.sender;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uint public last_completed_migration;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modifier restricted()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require(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msg.sender == owner,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"This function is restricted to the contract's owner"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);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_;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}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function setCompleted(uint completed) public restricted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last_completed_migration = completed;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}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}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2.Voting.sol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// SPDX-License-Identifier: MIT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pragma solidity &gt;=0.4.22 &lt;0.9.0;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contract Voting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uint256 public candidateIdTracker;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struct Candidate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uint256 id;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string name;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uint256 votes;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}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mapping(uint256 =&gt; Candidate) public candidateList;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function createCandidate(string memory name) private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Candidate memory candidate;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candidate.id = candidateIdTracker;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candidate.name = name;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candidate.votes = 0;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candidateList[candidateIdTracker] = candidate;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candidateIdTracker++;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}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constructor(string[] memory candidates)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candidateIdTracker = 0;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lastRenderedPageBreak/>
        <w:t xml:space="preserve">        // ["Candidate A", "Candidate B", "Candidate C"]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for (uint256 i = 0; i &lt; candidates.length; i++)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    createCandidate(candidates[i]);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}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}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mapping(uint40 =&gt; bool) public hasVoted;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function voteCandidate(uint40 aadhaarId, uint256 candidateId) public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require(hasVoted[aadhaarId] == false, "ALREADY VOTED");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hasVoted[aadhaarId] = true;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  candidateList[candidateId].votes++;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}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}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b/>
          <w:sz w:val="20"/>
        </w:rPr>
      </w:pPr>
      <w:r w:rsidRPr="00A44A5C">
        <w:rPr>
          <w:b/>
          <w:sz w:val="20"/>
        </w:rPr>
        <w:t>B. migrations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1.1_initial_migration.js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const Migrations = artifacts.require("Migrations");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module.exports = function (deployer)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deployer.deploy(Migrations);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};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2.2_deploy_voting.js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const Voting = artifacts.require("Voting");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module.exports = function (deployer)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deployer.deploy(Voting, ["Candidate A", "Candidate B", "Candidate C"]);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};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b/>
          <w:sz w:val="20"/>
        </w:rPr>
      </w:pPr>
      <w:r w:rsidRPr="00A44A5C">
        <w:rPr>
          <w:b/>
          <w:sz w:val="20"/>
        </w:rPr>
        <w:t>C.UI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1.index.html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&lt;!DOCTYPE html&gt;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&lt;html lang="en"&gt;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&lt;head&gt;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&lt;meta charset="utf-8" /&gt;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&lt;link rel="icon" href="%PUBLIC_URL%/favicon.ico" /&gt;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&lt;meta name="viewport" content="width=device-width, initial-scale=1" /&gt;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&lt;meta name="theme-color" content="#000000" /&gt;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&lt;meta name="description" content="Web site created using create-react-app" /&gt;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&lt;link rel="apple-touch-icon" href="%PUBLIC_URL%/logo192.png" /&gt;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&lt;!--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manifest.json provides metadata used when your web app is installed on a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user's mobile device or desktop. See https://developers.google.com/web/fundamentals/web-app-manifest/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--&gt;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&lt;link rel="manifest" href="%PUBLIC_URL%/manifest.json" /&gt;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&lt;!--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Notice the use of %PUBLIC_URL% in the tags above.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It will be replaced with the URL of the `public` folder during the build.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lastRenderedPageBreak/>
        <w:t xml:space="preserve">      Only files inside the `public` folder can be referenced from the HTML.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Unlike "/favicon.ico" or "favicon.ico", "%PUBLIC_URL%/favicon.ico" will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work correctly both with client-side routing and a non-root public URL.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Learn how to configure a non-root public URL by running `npm run build`.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--&gt;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&lt;title&gt;React App&lt;/title&gt;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&lt;/head&gt;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&lt;body oncontextmenu="return false;"&gt;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&lt;noscript&gt;You need to enable JavaScript to run this app.&lt;/noscript&gt;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&lt;div id="root"&gt;&lt;/div&gt;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&lt;!--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This HTML file is a template.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If you open it directly in the browser, you will see an empty page.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You can add webfonts, meta tags, or analytics to this file.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The build step will place the bundled scripts into the &lt;body&gt; tag.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To begin the development, run `npm start` or `yarn start`.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To create a production bundle, use `npm run build` or `yarn build`.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--&gt;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&lt;/body&gt;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&lt;/html&gt;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2.manifest.json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"short_name": "React App",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"name": "Create React App Sample",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"icons": [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"src": "favicon.ico",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"sizes": "64x64 32x32 24x24 16x16",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"type": "image/x-icon"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},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"src": "logo192.png",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"type": "image/png",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"sizes": "192x192"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},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{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"src": "logo512.png",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"type": "image/png",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  "sizes": "512x512"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  }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],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"start_url": ".",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"display": "standalone",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"theme_color": "#000000",</w:t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 xml:space="preserve">  "background_color": "#ffffff"</w:t>
      </w:r>
    </w:p>
    <w:p w:rsidR="00A44A5C" w:rsidRDefault="00A44A5C" w:rsidP="00A44A5C">
      <w:pPr>
        <w:pStyle w:val="ListParagraph"/>
        <w:ind w:left="294"/>
        <w:rPr>
          <w:sz w:val="20"/>
        </w:rPr>
      </w:pPr>
      <w:r w:rsidRPr="00A44A5C">
        <w:rPr>
          <w:sz w:val="20"/>
        </w:rPr>
        <w:t>}</w:t>
      </w:r>
    </w:p>
    <w:p w:rsidR="00A44A5C" w:rsidRDefault="00A44A5C" w:rsidP="00A44A5C">
      <w:pPr>
        <w:pStyle w:val="ListParagraph"/>
        <w:ind w:left="294"/>
        <w:rPr>
          <w:sz w:val="20"/>
        </w:rPr>
      </w:pPr>
    </w:p>
    <w:p w:rsidR="00A44A5C" w:rsidRDefault="00A44A5C" w:rsidP="00A44A5C">
      <w:pPr>
        <w:pStyle w:val="ListParagraph"/>
        <w:ind w:left="294"/>
        <w:rPr>
          <w:b/>
          <w:sz w:val="24"/>
        </w:rPr>
      </w:pPr>
      <w:r w:rsidRPr="00A44A5C">
        <w:rPr>
          <w:b/>
          <w:sz w:val="24"/>
        </w:rPr>
        <w:lastRenderedPageBreak/>
        <w:t>System UI</w:t>
      </w:r>
      <w:r w:rsidR="003D7E73">
        <w:rPr>
          <w:b/>
          <w:sz w:val="24"/>
        </w:rPr>
        <w:t xml:space="preserve"> :-</w:t>
      </w:r>
    </w:p>
    <w:p w:rsidR="00A44A5C" w:rsidRDefault="00A44A5C" w:rsidP="00A44A5C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  <w:r w:rsidRPr="003D7E73">
        <w:rPr>
          <w:b/>
          <w:sz w:val="24"/>
        </w:rPr>
        <w:t>1.Aadhaar authentication</w:t>
      </w: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Pr="003D7E73" w:rsidRDefault="003D7E73" w:rsidP="003D7E73">
      <w:pPr>
        <w:pStyle w:val="ListParagraph"/>
        <w:ind w:left="294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5613621" cy="2882438"/>
            <wp:effectExtent l="0" t="0" r="635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081" cy="289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  <w:r w:rsidRPr="003D7E73">
        <w:rPr>
          <w:b/>
          <w:sz w:val="24"/>
        </w:rPr>
        <w:t>2.After successful Aadhaar authentication</w:t>
      </w: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Pr="003D7E73" w:rsidRDefault="003D7E73" w:rsidP="003D7E73">
      <w:pPr>
        <w:pStyle w:val="ListParagraph"/>
        <w:ind w:left="294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5731510" cy="2942971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  <w:r w:rsidRPr="003D7E73">
        <w:rPr>
          <w:b/>
          <w:sz w:val="24"/>
        </w:rPr>
        <w:t>3.Metamask confirmation to vote a selected candidate</w:t>
      </w: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Pr="003D7E73" w:rsidRDefault="003D7E73" w:rsidP="003D7E73">
      <w:pPr>
        <w:pStyle w:val="ListParagraph"/>
        <w:ind w:left="294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5076497" cy="7911465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13" cy="79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  <w:r w:rsidRPr="003D7E73">
        <w:rPr>
          <w:b/>
          <w:sz w:val="24"/>
        </w:rPr>
        <w:t>4.Successfully voted a candidate prompt</w:t>
      </w: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Pr="003D7E73" w:rsidRDefault="003D7E73" w:rsidP="003D7E73">
      <w:pPr>
        <w:pStyle w:val="ListParagraph"/>
        <w:ind w:left="294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5731510" cy="2942971"/>
            <wp:effectExtent l="0" t="0" r="254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Default="003D7E73" w:rsidP="003D7E73">
      <w:pPr>
        <w:pStyle w:val="ListParagraph"/>
        <w:ind w:left="294"/>
        <w:rPr>
          <w:b/>
          <w:sz w:val="24"/>
        </w:rPr>
      </w:pPr>
      <w:r w:rsidRPr="003D7E73">
        <w:rPr>
          <w:b/>
          <w:sz w:val="24"/>
        </w:rPr>
        <w:t>5.Logging in again after voting; candidate vote incrementend. Who votes whom isn’t logged.</w:t>
      </w:r>
    </w:p>
    <w:p w:rsidR="003D7E73" w:rsidRDefault="003D7E73" w:rsidP="003D7E73">
      <w:pPr>
        <w:pStyle w:val="ListParagraph"/>
        <w:ind w:left="294"/>
        <w:rPr>
          <w:b/>
          <w:sz w:val="24"/>
        </w:rPr>
      </w:pPr>
    </w:p>
    <w:p w:rsidR="003D7E73" w:rsidRPr="00A44A5C" w:rsidRDefault="003D7E73" w:rsidP="003D7E73">
      <w:pPr>
        <w:pStyle w:val="ListParagraph"/>
        <w:ind w:left="294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5731510" cy="2942971"/>
            <wp:effectExtent l="0" t="0" r="254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5C" w:rsidRPr="00A44A5C" w:rsidRDefault="00A44A5C" w:rsidP="00A44A5C">
      <w:pPr>
        <w:pStyle w:val="ListParagraph"/>
        <w:ind w:left="294"/>
        <w:rPr>
          <w:sz w:val="20"/>
        </w:rPr>
      </w:pPr>
    </w:p>
    <w:sectPr w:rsidR="00A44A5C" w:rsidRPr="00A44A5C" w:rsidSect="00FE079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CB6" w:rsidRDefault="007D5CB6" w:rsidP="00442AC9">
      <w:pPr>
        <w:spacing w:after="0" w:line="240" w:lineRule="auto"/>
      </w:pPr>
      <w:r>
        <w:separator/>
      </w:r>
    </w:p>
  </w:endnote>
  <w:endnote w:type="continuationSeparator" w:id="0">
    <w:p w:rsidR="007D5CB6" w:rsidRDefault="007D5CB6" w:rsidP="0044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C9" w:rsidRDefault="00442AC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36B4AA4" wp14:editId="261B5C88">
              <wp:simplePos x="0" y="0"/>
              <wp:positionH relativeFrom="page">
                <wp:posOffset>3429127</wp:posOffset>
              </wp:positionH>
              <wp:positionV relativeFrom="page">
                <wp:posOffset>9898591</wp:posOffset>
              </wp:positionV>
              <wp:extent cx="521334" cy="196215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1334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42AC9" w:rsidRDefault="00442AC9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 MT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B4AA4" id="_x0000_t202" coordsize="21600,21600" o:spt="202" path="m,l,21600r21600,l21600,xe">
              <v:stroke joinstyle="miter"/>
              <v:path gradientshapeok="t" o:connecttype="rect"/>
            </v:shapetype>
            <v:shape id="Textbox 77" o:spid="_x0000_s1026" type="#_x0000_t202" style="position:absolute;margin-left:270pt;margin-top:779.4pt;width:41.05pt;height:15.4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" filled="f" stroked="f">
              <v:path arrowok="t"/>
              <v:textbox inset="0,0,0,0">
                <w:txbxContent>
                  <w:p w:rsidR="00442AC9" w:rsidRDefault="00442AC9">
                    <w:pPr>
                      <w:pStyle w:val="BodyText"/>
                      <w:spacing w:before="12"/>
                      <w:ind w:left="20"/>
                      <w:rPr>
                        <w:rFonts w:ascii="Arial MT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CB6" w:rsidRDefault="007D5CB6" w:rsidP="00442AC9">
      <w:pPr>
        <w:spacing w:after="0" w:line="240" w:lineRule="auto"/>
      </w:pPr>
      <w:r>
        <w:separator/>
      </w:r>
    </w:p>
  </w:footnote>
  <w:footnote w:type="continuationSeparator" w:id="0">
    <w:p w:rsidR="007D5CB6" w:rsidRDefault="007D5CB6" w:rsidP="00442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C9" w:rsidRDefault="00442AC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76F49"/>
    <w:multiLevelType w:val="hybridMultilevel"/>
    <w:tmpl w:val="4434F6B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3BC24B75"/>
    <w:multiLevelType w:val="hybridMultilevel"/>
    <w:tmpl w:val="F826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D5E57"/>
    <w:multiLevelType w:val="hybridMultilevel"/>
    <w:tmpl w:val="BEE02C7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69AF29C5"/>
    <w:multiLevelType w:val="hybridMultilevel"/>
    <w:tmpl w:val="6B9A5372"/>
    <w:lvl w:ilvl="0" w:tplc="C9568C48">
      <w:numFmt w:val="bullet"/>
      <w:lvlText w:val="•"/>
      <w:lvlJc w:val="left"/>
      <w:pPr>
        <w:ind w:left="933" w:hanging="500"/>
      </w:pPr>
      <w:rPr>
        <w:rFonts w:ascii="Georgia" w:eastAsia="Georgia" w:hAnsi="Georgia" w:cs="Georgia" w:hint="default"/>
        <w:b w:val="0"/>
        <w:bCs w:val="0"/>
        <w:i w:val="0"/>
        <w:iCs w:val="0"/>
        <w:color w:val="292929"/>
        <w:spacing w:val="0"/>
        <w:w w:val="100"/>
        <w:sz w:val="28"/>
        <w:szCs w:val="28"/>
        <w:lang w:val="en-US" w:eastAsia="en-US" w:bidi="ar-SA"/>
      </w:rPr>
    </w:lvl>
    <w:lvl w:ilvl="1" w:tplc="518865D4">
      <w:numFmt w:val="bullet"/>
      <w:lvlText w:val="•"/>
      <w:lvlJc w:val="left"/>
      <w:pPr>
        <w:ind w:left="1839" w:hanging="500"/>
      </w:pPr>
      <w:rPr>
        <w:rFonts w:hint="default"/>
        <w:lang w:val="en-US" w:eastAsia="en-US" w:bidi="ar-SA"/>
      </w:rPr>
    </w:lvl>
    <w:lvl w:ilvl="2" w:tplc="DCAAEC2E">
      <w:numFmt w:val="bullet"/>
      <w:lvlText w:val="•"/>
      <w:lvlJc w:val="left"/>
      <w:pPr>
        <w:ind w:left="2738" w:hanging="500"/>
      </w:pPr>
      <w:rPr>
        <w:rFonts w:hint="default"/>
        <w:lang w:val="en-US" w:eastAsia="en-US" w:bidi="ar-SA"/>
      </w:rPr>
    </w:lvl>
    <w:lvl w:ilvl="3" w:tplc="3E14D4DA">
      <w:numFmt w:val="bullet"/>
      <w:lvlText w:val="•"/>
      <w:lvlJc w:val="left"/>
      <w:pPr>
        <w:ind w:left="3637" w:hanging="500"/>
      </w:pPr>
      <w:rPr>
        <w:rFonts w:hint="default"/>
        <w:lang w:val="en-US" w:eastAsia="en-US" w:bidi="ar-SA"/>
      </w:rPr>
    </w:lvl>
    <w:lvl w:ilvl="4" w:tplc="4B9C2B46">
      <w:numFmt w:val="bullet"/>
      <w:lvlText w:val="•"/>
      <w:lvlJc w:val="left"/>
      <w:pPr>
        <w:ind w:left="4536" w:hanging="500"/>
      </w:pPr>
      <w:rPr>
        <w:rFonts w:hint="default"/>
        <w:lang w:val="en-US" w:eastAsia="en-US" w:bidi="ar-SA"/>
      </w:rPr>
    </w:lvl>
    <w:lvl w:ilvl="5" w:tplc="86AE3C20">
      <w:numFmt w:val="bullet"/>
      <w:lvlText w:val="•"/>
      <w:lvlJc w:val="left"/>
      <w:pPr>
        <w:ind w:left="5435" w:hanging="500"/>
      </w:pPr>
      <w:rPr>
        <w:rFonts w:hint="default"/>
        <w:lang w:val="en-US" w:eastAsia="en-US" w:bidi="ar-SA"/>
      </w:rPr>
    </w:lvl>
    <w:lvl w:ilvl="6" w:tplc="EE061DDE">
      <w:numFmt w:val="bullet"/>
      <w:lvlText w:val="•"/>
      <w:lvlJc w:val="left"/>
      <w:pPr>
        <w:ind w:left="6334" w:hanging="500"/>
      </w:pPr>
      <w:rPr>
        <w:rFonts w:hint="default"/>
        <w:lang w:val="en-US" w:eastAsia="en-US" w:bidi="ar-SA"/>
      </w:rPr>
    </w:lvl>
    <w:lvl w:ilvl="7" w:tplc="1D4EB6C6">
      <w:numFmt w:val="bullet"/>
      <w:lvlText w:val="•"/>
      <w:lvlJc w:val="left"/>
      <w:pPr>
        <w:ind w:left="7233" w:hanging="500"/>
      </w:pPr>
      <w:rPr>
        <w:rFonts w:hint="default"/>
        <w:lang w:val="en-US" w:eastAsia="en-US" w:bidi="ar-SA"/>
      </w:rPr>
    </w:lvl>
    <w:lvl w:ilvl="8" w:tplc="4ED842EC">
      <w:numFmt w:val="bullet"/>
      <w:lvlText w:val="•"/>
      <w:lvlJc w:val="left"/>
      <w:pPr>
        <w:ind w:left="8132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7EE13F2D"/>
    <w:multiLevelType w:val="hybridMultilevel"/>
    <w:tmpl w:val="D74AB52C"/>
    <w:lvl w:ilvl="0" w:tplc="40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91"/>
    <w:rsid w:val="001737CA"/>
    <w:rsid w:val="00360164"/>
    <w:rsid w:val="003D7E73"/>
    <w:rsid w:val="00442AC9"/>
    <w:rsid w:val="007D5CB6"/>
    <w:rsid w:val="00A44A5C"/>
    <w:rsid w:val="00F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693EF"/>
  <w15:chartTrackingRefBased/>
  <w15:docId w15:val="{9CE829B4-F611-4463-BCE2-44DB3921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1737CA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2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737C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1737C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37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737C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A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2A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2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C9"/>
  </w:style>
  <w:style w:type="paragraph" w:styleId="Footer">
    <w:name w:val="footer"/>
    <w:basedOn w:val="Normal"/>
    <w:link w:val="FooterChar"/>
    <w:uiPriority w:val="99"/>
    <w:unhideWhenUsed/>
    <w:rsid w:val="00442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2024-09-24T18:06:00Z</cp:lastPrinted>
  <dcterms:created xsi:type="dcterms:W3CDTF">2024-09-24T14:50:00Z</dcterms:created>
  <dcterms:modified xsi:type="dcterms:W3CDTF">2024-09-24T18:06:00Z</dcterms:modified>
</cp:coreProperties>
</file>