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C57E7" w14:textId="44B82310"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noProof/>
          <w:color w:val="000000"/>
          <w:bdr w:val="none" w:sz="0" w:space="0" w:color="auto" w:frame="1"/>
        </w:rPr>
        <w:drawing>
          <wp:inline distT="0" distB="0" distL="0" distR="0" wp14:anchorId="3A8229DA" wp14:editId="70CEB30E">
            <wp:extent cx="4191000" cy="1371600"/>
            <wp:effectExtent l="0" t="0" r="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1371600"/>
                    </a:xfrm>
                    <a:prstGeom prst="rect">
                      <a:avLst/>
                    </a:prstGeom>
                    <a:noFill/>
                    <a:ln>
                      <a:noFill/>
                    </a:ln>
                  </pic:spPr>
                </pic:pic>
              </a:graphicData>
            </a:graphic>
          </wp:inline>
        </w:drawing>
      </w:r>
    </w:p>
    <w:p w14:paraId="59150C3D"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30"/>
          <w:szCs w:val="30"/>
        </w:rPr>
        <w:t>Concordia Institute of Information System Engineering (CIISE)</w:t>
      </w:r>
    </w:p>
    <w:p w14:paraId="17835967"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30"/>
          <w:szCs w:val="30"/>
        </w:rPr>
        <w:t>Concordia University</w:t>
      </w:r>
    </w:p>
    <w:p w14:paraId="250984B5" w14:textId="77777777" w:rsidR="00550255" w:rsidRPr="007A0CE7" w:rsidRDefault="00550255" w:rsidP="00550255">
      <w:pPr>
        <w:spacing w:after="240" w:line="240" w:lineRule="auto"/>
        <w:rPr>
          <w:rFonts w:ascii="Times New Roman" w:eastAsia="Times New Roman" w:hAnsi="Times New Roman" w:cs="Times New Roman"/>
          <w:sz w:val="24"/>
          <w:szCs w:val="24"/>
        </w:rPr>
      </w:pPr>
    </w:p>
    <w:p w14:paraId="7934E7BF"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b/>
          <w:bCs/>
          <w:color w:val="000000"/>
          <w:sz w:val="32"/>
          <w:szCs w:val="32"/>
        </w:rPr>
        <w:t>INSE 6130 OPERATING SYSTEM SECURITY</w:t>
      </w:r>
    </w:p>
    <w:p w14:paraId="7DAB7BF9" w14:textId="77777777" w:rsidR="00550255" w:rsidRPr="007A0CE7" w:rsidRDefault="00550255" w:rsidP="00550255">
      <w:pPr>
        <w:spacing w:after="0" w:line="240" w:lineRule="auto"/>
        <w:rPr>
          <w:rFonts w:ascii="Times New Roman" w:eastAsia="Times New Roman" w:hAnsi="Times New Roman" w:cs="Times New Roman"/>
          <w:sz w:val="24"/>
          <w:szCs w:val="24"/>
        </w:rPr>
      </w:pPr>
    </w:p>
    <w:p w14:paraId="36C00DBF" w14:textId="77777777" w:rsidR="00550255" w:rsidRPr="007A0CE7" w:rsidRDefault="00550255" w:rsidP="00550255">
      <w:pPr>
        <w:spacing w:before="240"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Project Progress Report :</w:t>
      </w:r>
    </w:p>
    <w:p w14:paraId="00DC2FD5" w14:textId="77777777" w:rsidR="00550255" w:rsidRPr="007A0CE7" w:rsidRDefault="00550255" w:rsidP="00550255">
      <w:pPr>
        <w:spacing w:before="240"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b/>
          <w:bCs/>
          <w:color w:val="000000"/>
          <w:sz w:val="36"/>
          <w:szCs w:val="36"/>
        </w:rPr>
        <w:t>IMPLEMENTING RECENT ATTACKS AND SECURITY ON CONTAINER</w:t>
      </w:r>
    </w:p>
    <w:p w14:paraId="1A23B0E2" w14:textId="77777777" w:rsidR="00550255" w:rsidRPr="007A0CE7" w:rsidRDefault="00550255" w:rsidP="00550255">
      <w:pPr>
        <w:spacing w:after="240" w:line="240" w:lineRule="auto"/>
        <w:rPr>
          <w:rFonts w:ascii="Times New Roman" w:eastAsia="Times New Roman" w:hAnsi="Times New Roman" w:cs="Times New Roman"/>
          <w:sz w:val="24"/>
          <w:szCs w:val="24"/>
        </w:rPr>
      </w:pPr>
      <w:r w:rsidRPr="007A0CE7">
        <w:rPr>
          <w:rFonts w:ascii="Times New Roman" w:eastAsia="Times New Roman" w:hAnsi="Times New Roman" w:cs="Times New Roman"/>
          <w:sz w:val="24"/>
          <w:szCs w:val="24"/>
        </w:rPr>
        <w:br/>
      </w:r>
    </w:p>
    <w:p w14:paraId="664591E9"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Submitted to :</w:t>
      </w:r>
    </w:p>
    <w:p w14:paraId="15FB8BC0"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b/>
          <w:bCs/>
          <w:color w:val="000000"/>
          <w:sz w:val="28"/>
          <w:szCs w:val="28"/>
        </w:rPr>
        <w:t>Prof. Suryadipta Majumdar</w:t>
      </w:r>
    </w:p>
    <w:p w14:paraId="6E2CF65A" w14:textId="77777777" w:rsidR="00550255" w:rsidRPr="007A0CE7" w:rsidRDefault="00550255" w:rsidP="00550255">
      <w:pPr>
        <w:spacing w:after="240" w:line="240" w:lineRule="auto"/>
        <w:rPr>
          <w:rFonts w:ascii="Times New Roman" w:eastAsia="Times New Roman" w:hAnsi="Times New Roman" w:cs="Times New Roman"/>
          <w:sz w:val="24"/>
          <w:szCs w:val="24"/>
        </w:rPr>
      </w:pPr>
    </w:p>
    <w:p w14:paraId="4DF3BDFA"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Submitted by :</w:t>
      </w:r>
    </w:p>
    <w:tbl>
      <w:tblPr>
        <w:tblW w:w="0" w:type="auto"/>
        <w:jc w:val="center"/>
        <w:tblCellMar>
          <w:top w:w="15" w:type="dxa"/>
          <w:left w:w="15" w:type="dxa"/>
          <w:bottom w:w="15" w:type="dxa"/>
          <w:right w:w="15" w:type="dxa"/>
        </w:tblCellMar>
        <w:tblLook w:val="04A0" w:firstRow="1" w:lastRow="0" w:firstColumn="1" w:lastColumn="0" w:noHBand="0" w:noVBand="1"/>
      </w:tblPr>
      <w:tblGrid>
        <w:gridCol w:w="3000"/>
        <w:gridCol w:w="1531"/>
      </w:tblGrid>
      <w:tr w:rsidR="00550255" w:rsidRPr="007A0CE7" w14:paraId="07BBADB8" w14:textId="77777777" w:rsidTr="00550255">
        <w:trPr>
          <w:trHeight w:val="4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CBED39"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b/>
                <w:bCs/>
                <w:color w:val="000000"/>
                <w:sz w:val="28"/>
                <w:szCs w:val="28"/>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586F89"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b/>
                <w:bCs/>
                <w:color w:val="000000"/>
                <w:sz w:val="28"/>
                <w:szCs w:val="28"/>
              </w:rPr>
              <w:t>Student ID</w:t>
            </w:r>
          </w:p>
        </w:tc>
      </w:tr>
      <w:tr w:rsidR="00550255" w:rsidRPr="007A0CE7" w14:paraId="1F18CFFF" w14:textId="77777777" w:rsidTr="00550255">
        <w:trPr>
          <w:trHeight w:val="4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04223E"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 xml:space="preserve">Anita Francis </w:t>
            </w:r>
            <w:proofErr w:type="spellStart"/>
            <w:r w:rsidRPr="007A0CE7">
              <w:rPr>
                <w:rFonts w:ascii="Times New Roman" w:eastAsia="Times New Roman" w:hAnsi="Times New Roman" w:cs="Times New Roman"/>
                <w:color w:val="000000"/>
                <w:sz w:val="28"/>
                <w:szCs w:val="28"/>
              </w:rPr>
              <w:t>Archibong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A2796B"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27729790</w:t>
            </w:r>
          </w:p>
        </w:tc>
      </w:tr>
      <w:tr w:rsidR="00550255" w:rsidRPr="007A0CE7" w14:paraId="597D5D45" w14:textId="77777777" w:rsidTr="00550255">
        <w:trPr>
          <w:trHeight w:val="4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F0201D"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proofErr w:type="spellStart"/>
            <w:r w:rsidRPr="007A0CE7">
              <w:rPr>
                <w:rFonts w:ascii="Times New Roman" w:eastAsia="Times New Roman" w:hAnsi="Times New Roman" w:cs="Times New Roman"/>
                <w:color w:val="000000"/>
                <w:sz w:val="28"/>
                <w:szCs w:val="28"/>
              </w:rPr>
              <w:t>Musthafa</w:t>
            </w:r>
            <w:proofErr w:type="spellEnd"/>
            <w:r w:rsidRPr="007A0CE7">
              <w:rPr>
                <w:rFonts w:ascii="Times New Roman" w:eastAsia="Times New Roman" w:hAnsi="Times New Roman" w:cs="Times New Roman"/>
                <w:color w:val="000000"/>
                <w:sz w:val="28"/>
                <w:szCs w:val="28"/>
              </w:rPr>
              <w:t xml:space="preserve"> Talha </w:t>
            </w:r>
            <w:proofErr w:type="spellStart"/>
            <w:r w:rsidRPr="007A0CE7">
              <w:rPr>
                <w:rFonts w:ascii="Times New Roman" w:eastAsia="Times New Roman" w:hAnsi="Times New Roman" w:cs="Times New Roman"/>
                <w:color w:val="000000"/>
                <w:sz w:val="28"/>
                <w:szCs w:val="28"/>
              </w:rPr>
              <w:t>Ucar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0CAE09"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40059335</w:t>
            </w:r>
          </w:p>
        </w:tc>
      </w:tr>
      <w:tr w:rsidR="00550255" w:rsidRPr="007A0CE7" w14:paraId="78B8A91B" w14:textId="77777777" w:rsidTr="00550255">
        <w:trPr>
          <w:trHeight w:val="45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6FFD47"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proofErr w:type="spellStart"/>
            <w:r w:rsidRPr="007A0CE7">
              <w:rPr>
                <w:rFonts w:ascii="Times New Roman" w:eastAsia="Times New Roman" w:hAnsi="Times New Roman" w:cs="Times New Roman"/>
                <w:color w:val="000000"/>
                <w:sz w:val="28"/>
                <w:szCs w:val="28"/>
              </w:rPr>
              <w:t>Eyiba</w:t>
            </w:r>
            <w:proofErr w:type="spellEnd"/>
            <w:r w:rsidRPr="007A0CE7">
              <w:rPr>
                <w:rFonts w:ascii="Times New Roman" w:eastAsia="Times New Roman" w:hAnsi="Times New Roman" w:cs="Times New Roman"/>
                <w:color w:val="000000"/>
                <w:sz w:val="28"/>
                <w:szCs w:val="28"/>
              </w:rPr>
              <w:t xml:space="preserve"> Precious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546523"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40157231</w:t>
            </w:r>
          </w:p>
        </w:tc>
      </w:tr>
      <w:tr w:rsidR="00550255" w:rsidRPr="007A0CE7" w14:paraId="43395372" w14:textId="77777777" w:rsidTr="00550255">
        <w:trPr>
          <w:trHeight w:val="4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3C7641"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proofErr w:type="spellStart"/>
            <w:r w:rsidRPr="007A0CE7">
              <w:rPr>
                <w:rFonts w:ascii="Times New Roman" w:eastAsia="Times New Roman" w:hAnsi="Times New Roman" w:cs="Times New Roman"/>
                <w:color w:val="000000"/>
                <w:sz w:val="28"/>
                <w:szCs w:val="28"/>
              </w:rPr>
              <w:t>Oladeinde</w:t>
            </w:r>
            <w:proofErr w:type="spellEnd"/>
            <w:r w:rsidRPr="007A0CE7">
              <w:rPr>
                <w:rFonts w:ascii="Times New Roman" w:eastAsia="Times New Roman" w:hAnsi="Times New Roman" w:cs="Times New Roman"/>
                <w:color w:val="000000"/>
                <w:sz w:val="28"/>
                <w:szCs w:val="28"/>
              </w:rPr>
              <w:t xml:space="preserve"> </w:t>
            </w:r>
            <w:proofErr w:type="spellStart"/>
            <w:r w:rsidRPr="007A0CE7">
              <w:rPr>
                <w:rFonts w:ascii="Times New Roman" w:eastAsia="Times New Roman" w:hAnsi="Times New Roman" w:cs="Times New Roman"/>
                <w:color w:val="000000"/>
                <w:sz w:val="28"/>
                <w:szCs w:val="28"/>
              </w:rPr>
              <w:t>Sukurat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9188C9"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40181568</w:t>
            </w:r>
          </w:p>
        </w:tc>
      </w:tr>
      <w:tr w:rsidR="00550255" w:rsidRPr="007A0CE7" w14:paraId="50EFEB9A" w14:textId="77777777" w:rsidTr="00550255">
        <w:trPr>
          <w:trHeight w:val="4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320BF"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 xml:space="preserve">Riya </w:t>
            </w:r>
            <w:proofErr w:type="spellStart"/>
            <w:r w:rsidRPr="007A0CE7">
              <w:rPr>
                <w:rFonts w:ascii="Times New Roman" w:eastAsia="Times New Roman" w:hAnsi="Times New Roman" w:cs="Times New Roman"/>
                <w:color w:val="000000"/>
                <w:sz w:val="28"/>
                <w:szCs w:val="28"/>
              </w:rPr>
              <w:t>Vinodbhai</w:t>
            </w:r>
            <w:proofErr w:type="spellEnd"/>
            <w:r w:rsidRPr="007A0CE7">
              <w:rPr>
                <w:rFonts w:ascii="Times New Roman" w:eastAsia="Times New Roman" w:hAnsi="Times New Roman" w:cs="Times New Roman"/>
                <w:color w:val="000000"/>
                <w:sz w:val="28"/>
                <w:szCs w:val="28"/>
              </w:rPr>
              <w:t xml:space="preserve"> Patel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4BFB2D"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40224858</w:t>
            </w:r>
          </w:p>
        </w:tc>
      </w:tr>
      <w:tr w:rsidR="00550255" w:rsidRPr="007A0CE7" w14:paraId="5C304BF9" w14:textId="77777777" w:rsidTr="00550255">
        <w:trPr>
          <w:trHeight w:val="4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2E4F56"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Sanchit Smarak Behera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A6484B"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40230269</w:t>
            </w:r>
          </w:p>
        </w:tc>
      </w:tr>
      <w:tr w:rsidR="00550255" w:rsidRPr="007A0CE7" w14:paraId="12CF89E9" w14:textId="77777777" w:rsidTr="00550255">
        <w:trPr>
          <w:trHeight w:val="4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DF6A6C"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Hulli Rahul Ravi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7857"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40234542</w:t>
            </w:r>
          </w:p>
        </w:tc>
      </w:tr>
      <w:tr w:rsidR="00550255" w:rsidRPr="007A0CE7" w14:paraId="602A2BF5" w14:textId="77777777" w:rsidTr="00550255">
        <w:trPr>
          <w:trHeight w:val="4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EA5D20"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Jubin Raj Nirmal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037848" w14:textId="77777777" w:rsidR="00550255" w:rsidRPr="007A0CE7" w:rsidRDefault="00550255" w:rsidP="00550255">
            <w:pPr>
              <w:spacing w:after="0" w:line="240" w:lineRule="auto"/>
              <w:jc w:val="center"/>
              <w:rPr>
                <w:rFonts w:ascii="Times New Roman" w:eastAsia="Times New Roman" w:hAnsi="Times New Roman" w:cs="Times New Roman"/>
                <w:sz w:val="24"/>
                <w:szCs w:val="24"/>
              </w:rPr>
            </w:pPr>
            <w:r w:rsidRPr="007A0CE7">
              <w:rPr>
                <w:rFonts w:ascii="Times New Roman" w:eastAsia="Times New Roman" w:hAnsi="Times New Roman" w:cs="Times New Roman"/>
                <w:color w:val="000000"/>
                <w:sz w:val="28"/>
                <w:szCs w:val="28"/>
              </w:rPr>
              <w:t>40235087</w:t>
            </w:r>
          </w:p>
        </w:tc>
      </w:tr>
    </w:tbl>
    <w:p w14:paraId="512776F9" w14:textId="31345078" w:rsidR="00550255" w:rsidRPr="007A0CE7" w:rsidRDefault="00550255" w:rsidP="00550255">
      <w:pPr>
        <w:spacing w:after="240" w:line="240" w:lineRule="auto"/>
        <w:rPr>
          <w:rFonts w:ascii="Times New Roman" w:eastAsia="Times New Roman" w:hAnsi="Times New Roman" w:cs="Times New Roman"/>
          <w:sz w:val="24"/>
          <w:szCs w:val="24"/>
        </w:rPr>
      </w:pPr>
    </w:p>
    <w:p w14:paraId="5B419430" w14:textId="3252E8DC" w:rsidR="00550255" w:rsidRPr="007A0CE7" w:rsidRDefault="00550255" w:rsidP="004649AF">
      <w:pPr>
        <w:pStyle w:val="Heading1"/>
        <w:rPr>
          <w:sz w:val="44"/>
          <w:szCs w:val="44"/>
        </w:rPr>
      </w:pPr>
      <w:r w:rsidRPr="007A0CE7">
        <w:rPr>
          <w:sz w:val="44"/>
          <w:szCs w:val="44"/>
        </w:rPr>
        <w:lastRenderedPageBreak/>
        <w:t>Introduction</w:t>
      </w:r>
    </w:p>
    <w:p w14:paraId="695AD619" w14:textId="0BC63DD6" w:rsidR="00550255" w:rsidRPr="007A0CE7" w:rsidRDefault="00550255" w:rsidP="00550255">
      <w:pPr>
        <w:pStyle w:val="Heading2"/>
      </w:pPr>
      <w:r w:rsidRPr="007A0CE7">
        <w:t>1.1 Overview  </w:t>
      </w:r>
    </w:p>
    <w:p w14:paraId="5D503CC7" w14:textId="1D1453E8" w:rsidR="00550255" w:rsidRPr="007A0CE7" w:rsidRDefault="00550255" w:rsidP="00F15319">
      <w:pPr>
        <w:jc w:val="both"/>
        <w:rPr>
          <w:rFonts w:ascii="Times New Roman" w:hAnsi="Times New Roman" w:cs="Times New Roman"/>
        </w:rPr>
      </w:pPr>
      <w:r w:rsidRPr="007A0CE7">
        <w:rPr>
          <w:rFonts w:ascii="Times New Roman" w:hAnsi="Times New Roman" w:cs="Times New Roman"/>
        </w:rPr>
        <w:t>Docker</w:t>
      </w:r>
      <w:r w:rsidR="0066029C" w:rsidRPr="007A0CE7">
        <w:rPr>
          <w:rFonts w:ascii="Times New Roman" w:hAnsi="Times New Roman" w:cs="Times New Roman"/>
        </w:rPr>
        <w:t>[1]</w:t>
      </w:r>
      <w:r w:rsidRPr="007A0CE7">
        <w:rPr>
          <w:rFonts w:ascii="Times New Roman" w:hAnsi="Times New Roman" w:cs="Times New Roman"/>
          <w:sz w:val="24"/>
          <w:szCs w:val="24"/>
        </w:rPr>
        <w:t xml:space="preserve"> </w:t>
      </w:r>
      <w:r w:rsidRPr="007A0CE7">
        <w:rPr>
          <w:rFonts w:ascii="Times New Roman" w:hAnsi="Times New Roman" w:cs="Times New Roman"/>
        </w:rPr>
        <w:t xml:space="preserve">has become increasingly popular in the IT industry due to its ability to enhance software development and deployment. The project was initially developed in 2010 as an internal initiative at </w:t>
      </w:r>
      <w:proofErr w:type="spellStart"/>
      <w:r w:rsidRPr="007A0CE7">
        <w:rPr>
          <w:rFonts w:ascii="Times New Roman" w:hAnsi="Times New Roman" w:cs="Times New Roman"/>
        </w:rPr>
        <w:t>dotCloud</w:t>
      </w:r>
      <w:proofErr w:type="spellEnd"/>
      <w:r w:rsidRPr="007A0CE7">
        <w:rPr>
          <w:rFonts w:ascii="Times New Roman" w:hAnsi="Times New Roman" w:cs="Times New Roman"/>
        </w:rPr>
        <w:t xml:space="preserve">, a PaaS company, with the aim of simplifying application packaging and deployment within </w:t>
      </w:r>
      <w:proofErr w:type="spellStart"/>
      <w:r w:rsidRPr="007A0CE7">
        <w:rPr>
          <w:rFonts w:ascii="Times New Roman" w:hAnsi="Times New Roman" w:cs="Times New Roman"/>
        </w:rPr>
        <w:t>dotCloud's</w:t>
      </w:r>
      <w:proofErr w:type="spellEnd"/>
      <w:r w:rsidRPr="007A0CE7">
        <w:rPr>
          <w:rFonts w:ascii="Times New Roman" w:hAnsi="Times New Roman" w:cs="Times New Roman"/>
        </w:rPr>
        <w:t xml:space="preserve"> PaaS environment. In 2013, Docker was released as an open-source project and quickly gained momentum among developers for its capacity to create self-contained, lightweight, and portable environments for running applications.</w:t>
      </w:r>
    </w:p>
    <w:p w14:paraId="6A388F0F" w14:textId="77777777" w:rsidR="00550255" w:rsidRPr="007A0CE7" w:rsidRDefault="00550255" w:rsidP="00F15319">
      <w:pPr>
        <w:jc w:val="both"/>
        <w:rPr>
          <w:rFonts w:ascii="Times New Roman" w:hAnsi="Times New Roman" w:cs="Times New Roman"/>
        </w:rPr>
      </w:pPr>
      <w:r w:rsidRPr="007A0CE7">
        <w:rPr>
          <w:rFonts w:ascii="Times New Roman" w:hAnsi="Times New Roman" w:cs="Times New Roman"/>
        </w:rPr>
        <w:t xml:space="preserve">Over time, Docker has received significant adoption and backing from major technology companies, such as Google, Microsoft, and Red Hat. In 2019, Docker disclosed its decision to concentrate on its core technology and divest its enterprise business to </w:t>
      </w:r>
      <w:proofErr w:type="spellStart"/>
      <w:r w:rsidRPr="007A0CE7">
        <w:rPr>
          <w:rFonts w:ascii="Times New Roman" w:hAnsi="Times New Roman" w:cs="Times New Roman"/>
        </w:rPr>
        <w:t>Mirantis</w:t>
      </w:r>
      <w:proofErr w:type="spellEnd"/>
      <w:r w:rsidRPr="007A0CE7">
        <w:rPr>
          <w:rFonts w:ascii="Times New Roman" w:hAnsi="Times New Roman" w:cs="Times New Roman"/>
        </w:rPr>
        <w:t>.</w:t>
      </w:r>
    </w:p>
    <w:p w14:paraId="16D51A74" w14:textId="77777777" w:rsidR="00550255" w:rsidRPr="007A0CE7" w:rsidRDefault="00550255" w:rsidP="00550255">
      <w:pPr>
        <w:spacing w:after="0" w:line="240" w:lineRule="auto"/>
        <w:jc w:val="both"/>
        <w:rPr>
          <w:rFonts w:ascii="Times New Roman" w:eastAsia="Times New Roman" w:hAnsi="Times New Roman" w:cs="Times New Roman"/>
          <w:sz w:val="24"/>
          <w:szCs w:val="24"/>
        </w:rPr>
      </w:pPr>
      <w:r w:rsidRPr="007A0CE7">
        <w:rPr>
          <w:rFonts w:ascii="Times New Roman" w:eastAsia="Times New Roman" w:hAnsi="Times New Roman" w:cs="Times New Roman"/>
          <w:color w:val="000000"/>
        </w:rPr>
        <w:t> </w:t>
      </w:r>
    </w:p>
    <w:p w14:paraId="08648C1E" w14:textId="77777777" w:rsidR="00550255" w:rsidRPr="007A0CE7" w:rsidRDefault="00550255" w:rsidP="00550255">
      <w:pPr>
        <w:pStyle w:val="Heading3"/>
        <w:spacing w:after="240"/>
        <w:rPr>
          <w:rFonts w:ascii="Times New Roman" w:eastAsia="Times New Roman" w:hAnsi="Times New Roman" w:cs="Times New Roman"/>
          <w:b/>
          <w:bCs/>
          <w:color w:val="auto"/>
          <w:sz w:val="36"/>
          <w:szCs w:val="36"/>
        </w:rPr>
      </w:pPr>
      <w:r w:rsidRPr="007A0CE7">
        <w:rPr>
          <w:rFonts w:ascii="Times New Roman" w:eastAsia="Times New Roman" w:hAnsi="Times New Roman" w:cs="Times New Roman"/>
          <w:color w:val="auto"/>
        </w:rPr>
        <w:t>1.1.1 Docker Key Features</w:t>
      </w:r>
    </w:p>
    <w:p w14:paraId="73E432E4" w14:textId="77777777" w:rsidR="00E81630" w:rsidRPr="007A0CE7" w:rsidRDefault="00550255" w:rsidP="00F15319">
      <w:pPr>
        <w:pStyle w:val="ListParagraph"/>
        <w:numPr>
          <w:ilvl w:val="0"/>
          <w:numId w:val="9"/>
        </w:numPr>
        <w:rPr>
          <w:rFonts w:ascii="Times New Roman" w:hAnsi="Times New Roman" w:cs="Times New Roman"/>
        </w:rPr>
      </w:pPr>
      <w:r w:rsidRPr="007A0CE7">
        <w:rPr>
          <w:rFonts w:ascii="Times New Roman" w:hAnsi="Times New Roman" w:cs="Times New Roman"/>
          <w:b/>
          <w:bCs/>
        </w:rPr>
        <w:t>Portability</w:t>
      </w:r>
      <w:r w:rsidRPr="007A0CE7">
        <w:rPr>
          <w:rFonts w:ascii="Times New Roman" w:hAnsi="Times New Roman" w:cs="Times New Roman"/>
        </w:rPr>
        <w:t>: Docker containers can run on any platform that supports the Docker runtime, making it easy to deploy applications across different environments.</w:t>
      </w:r>
    </w:p>
    <w:p w14:paraId="21BBAF5D" w14:textId="77777777" w:rsidR="00E81630" w:rsidRPr="007A0CE7" w:rsidRDefault="00550255" w:rsidP="00F15319">
      <w:pPr>
        <w:pStyle w:val="ListParagraph"/>
        <w:numPr>
          <w:ilvl w:val="0"/>
          <w:numId w:val="9"/>
        </w:numPr>
        <w:rPr>
          <w:rFonts w:ascii="Times New Roman" w:hAnsi="Times New Roman" w:cs="Times New Roman"/>
        </w:rPr>
      </w:pPr>
      <w:r w:rsidRPr="007A0CE7">
        <w:rPr>
          <w:rFonts w:ascii="Times New Roman" w:hAnsi="Times New Roman" w:cs="Times New Roman"/>
          <w:b/>
          <w:bCs/>
        </w:rPr>
        <w:t>Isolation</w:t>
      </w:r>
      <w:r w:rsidRPr="007A0CE7">
        <w:rPr>
          <w:rFonts w:ascii="Times New Roman" w:hAnsi="Times New Roman" w:cs="Times New Roman"/>
        </w:rPr>
        <w:t>: Docker containers are isolated from the host system and from other containers, ensuring that applications run in a secure and controlled environment.</w:t>
      </w:r>
    </w:p>
    <w:p w14:paraId="36791FF7" w14:textId="77777777" w:rsidR="00E81630" w:rsidRPr="007A0CE7" w:rsidRDefault="00550255" w:rsidP="00F15319">
      <w:pPr>
        <w:pStyle w:val="ListParagraph"/>
        <w:numPr>
          <w:ilvl w:val="0"/>
          <w:numId w:val="9"/>
        </w:numPr>
        <w:rPr>
          <w:rFonts w:ascii="Times New Roman" w:hAnsi="Times New Roman" w:cs="Times New Roman"/>
        </w:rPr>
      </w:pPr>
      <w:r w:rsidRPr="007A0CE7">
        <w:rPr>
          <w:rFonts w:ascii="Times New Roman" w:hAnsi="Times New Roman" w:cs="Times New Roman"/>
          <w:b/>
          <w:bCs/>
        </w:rPr>
        <w:t>Reproducibility</w:t>
      </w:r>
      <w:r w:rsidRPr="007A0CE7">
        <w:rPr>
          <w:rFonts w:ascii="Times New Roman" w:hAnsi="Times New Roman" w:cs="Times New Roman"/>
        </w:rPr>
        <w:t>: Docker images are immutable and can be versioned, making it easy to reproduce and roll back changes to the application and its dependencies.</w:t>
      </w:r>
    </w:p>
    <w:p w14:paraId="3850EDB2" w14:textId="77777777" w:rsidR="00E81630" w:rsidRPr="007A0CE7" w:rsidRDefault="00550255" w:rsidP="00F15319">
      <w:pPr>
        <w:pStyle w:val="ListParagraph"/>
        <w:numPr>
          <w:ilvl w:val="0"/>
          <w:numId w:val="9"/>
        </w:numPr>
        <w:rPr>
          <w:rFonts w:ascii="Times New Roman" w:hAnsi="Times New Roman" w:cs="Times New Roman"/>
        </w:rPr>
      </w:pPr>
      <w:r w:rsidRPr="007A0CE7">
        <w:rPr>
          <w:rFonts w:ascii="Times New Roman" w:hAnsi="Times New Roman" w:cs="Times New Roman"/>
          <w:b/>
          <w:bCs/>
        </w:rPr>
        <w:t>Scalability</w:t>
      </w:r>
      <w:r w:rsidRPr="007A0CE7">
        <w:rPr>
          <w:rFonts w:ascii="Times New Roman" w:hAnsi="Times New Roman" w:cs="Times New Roman"/>
        </w:rPr>
        <w:t>: Docker containers can be easily scaled up or down to meet changing demands, making it easy to manage resources efficiently.</w:t>
      </w:r>
    </w:p>
    <w:p w14:paraId="2AD903EB" w14:textId="3346A5BC" w:rsidR="00550255" w:rsidRPr="007A0CE7" w:rsidRDefault="00550255" w:rsidP="00F15319">
      <w:pPr>
        <w:pStyle w:val="ListParagraph"/>
        <w:numPr>
          <w:ilvl w:val="0"/>
          <w:numId w:val="9"/>
        </w:numPr>
        <w:rPr>
          <w:rFonts w:ascii="Times New Roman" w:hAnsi="Times New Roman" w:cs="Times New Roman"/>
        </w:rPr>
      </w:pPr>
      <w:r w:rsidRPr="007A0CE7">
        <w:rPr>
          <w:rFonts w:ascii="Times New Roman" w:hAnsi="Times New Roman" w:cs="Times New Roman"/>
          <w:b/>
          <w:bCs/>
        </w:rPr>
        <w:t>Flexibility</w:t>
      </w:r>
      <w:r w:rsidRPr="007A0CE7">
        <w:rPr>
          <w:rFonts w:ascii="Times New Roman" w:hAnsi="Times New Roman" w:cs="Times New Roman"/>
        </w:rPr>
        <w:t>: Docker supports a wide range of programming languages, frameworks, and tools, making it easy to build and deploy a variety of applications.</w:t>
      </w:r>
    </w:p>
    <w:p w14:paraId="62781660" w14:textId="77777777" w:rsidR="00550255" w:rsidRPr="007A0CE7" w:rsidRDefault="00550255" w:rsidP="00550255">
      <w:pPr>
        <w:pStyle w:val="Heading3"/>
        <w:spacing w:after="240"/>
        <w:rPr>
          <w:rFonts w:ascii="Times New Roman" w:eastAsia="Times New Roman" w:hAnsi="Times New Roman" w:cs="Times New Roman"/>
          <w:b/>
          <w:bCs/>
          <w:color w:val="auto"/>
          <w:sz w:val="36"/>
          <w:szCs w:val="36"/>
        </w:rPr>
      </w:pPr>
      <w:r w:rsidRPr="007A0CE7">
        <w:rPr>
          <w:rFonts w:ascii="Times New Roman" w:eastAsia="Times New Roman" w:hAnsi="Times New Roman" w:cs="Times New Roman"/>
          <w:color w:val="auto"/>
        </w:rPr>
        <w:t>1.1.2 Docker Benefits</w:t>
      </w:r>
    </w:p>
    <w:p w14:paraId="09CFE220" w14:textId="77777777" w:rsidR="00F15319" w:rsidRPr="007A0CE7" w:rsidRDefault="00550255" w:rsidP="00F15319">
      <w:pPr>
        <w:pStyle w:val="ListParagraph"/>
        <w:numPr>
          <w:ilvl w:val="0"/>
          <w:numId w:val="8"/>
        </w:numPr>
        <w:rPr>
          <w:rFonts w:ascii="Times New Roman" w:hAnsi="Times New Roman" w:cs="Times New Roman"/>
        </w:rPr>
      </w:pPr>
      <w:r w:rsidRPr="007A0CE7">
        <w:rPr>
          <w:rFonts w:ascii="Times New Roman" w:hAnsi="Times New Roman" w:cs="Times New Roman"/>
          <w:b/>
          <w:bCs/>
        </w:rPr>
        <w:t>Simplified Deployment</w:t>
      </w:r>
      <w:r w:rsidRPr="007A0CE7">
        <w:rPr>
          <w:rFonts w:ascii="Times New Roman" w:hAnsi="Times New Roman" w:cs="Times New Roman"/>
        </w:rPr>
        <w:t>: Docker makes it easy to deploy applications in a consistent and repeatable way, reducing the risk of errors and downtime.</w:t>
      </w:r>
    </w:p>
    <w:p w14:paraId="0387F63B" w14:textId="77777777" w:rsidR="00F15319" w:rsidRPr="007A0CE7" w:rsidRDefault="00550255" w:rsidP="00F15319">
      <w:pPr>
        <w:pStyle w:val="ListParagraph"/>
        <w:numPr>
          <w:ilvl w:val="0"/>
          <w:numId w:val="8"/>
        </w:numPr>
        <w:rPr>
          <w:rFonts w:ascii="Times New Roman" w:hAnsi="Times New Roman" w:cs="Times New Roman"/>
        </w:rPr>
      </w:pPr>
      <w:r w:rsidRPr="007A0CE7">
        <w:rPr>
          <w:rFonts w:ascii="Times New Roman" w:hAnsi="Times New Roman" w:cs="Times New Roman"/>
          <w:b/>
          <w:bCs/>
        </w:rPr>
        <w:t>Reduced Resource Consumption</w:t>
      </w:r>
      <w:r w:rsidRPr="007A0CE7">
        <w:rPr>
          <w:rFonts w:ascii="Times New Roman" w:hAnsi="Times New Roman" w:cs="Times New Roman"/>
        </w:rPr>
        <w:t>: Docker containers are lightweight and efficient, making it possible to run multiple containers on a single host system and reducing the need for dedicated servers</w:t>
      </w:r>
      <w:r w:rsidR="00E81630" w:rsidRPr="007A0CE7">
        <w:rPr>
          <w:rFonts w:ascii="Times New Roman" w:hAnsi="Times New Roman" w:cs="Times New Roman"/>
        </w:rPr>
        <w:t>.</w:t>
      </w:r>
    </w:p>
    <w:p w14:paraId="4014C569" w14:textId="77777777" w:rsidR="00F15319" w:rsidRPr="007A0CE7" w:rsidRDefault="00550255" w:rsidP="00F15319">
      <w:pPr>
        <w:pStyle w:val="ListParagraph"/>
        <w:numPr>
          <w:ilvl w:val="0"/>
          <w:numId w:val="8"/>
        </w:numPr>
        <w:rPr>
          <w:rFonts w:ascii="Times New Roman" w:hAnsi="Times New Roman" w:cs="Times New Roman"/>
        </w:rPr>
      </w:pPr>
      <w:r w:rsidRPr="007A0CE7">
        <w:rPr>
          <w:rFonts w:ascii="Times New Roman" w:hAnsi="Times New Roman" w:cs="Times New Roman"/>
          <w:b/>
          <w:bCs/>
        </w:rPr>
        <w:t>Improved Collaboration</w:t>
      </w:r>
      <w:r w:rsidRPr="007A0CE7">
        <w:rPr>
          <w:rFonts w:ascii="Times New Roman" w:hAnsi="Times New Roman" w:cs="Times New Roman"/>
        </w:rPr>
        <w:t>: Docker images can be easily shared and reused, making it easier for developers to collaborate on projects and share best practices.</w:t>
      </w:r>
    </w:p>
    <w:p w14:paraId="6E091B1F" w14:textId="77777777" w:rsidR="00F15319" w:rsidRPr="007A0CE7" w:rsidRDefault="00550255" w:rsidP="00F15319">
      <w:pPr>
        <w:pStyle w:val="ListParagraph"/>
        <w:numPr>
          <w:ilvl w:val="0"/>
          <w:numId w:val="8"/>
        </w:numPr>
        <w:rPr>
          <w:rFonts w:ascii="Times New Roman" w:hAnsi="Times New Roman" w:cs="Times New Roman"/>
        </w:rPr>
      </w:pPr>
      <w:r w:rsidRPr="007A0CE7">
        <w:rPr>
          <w:rFonts w:ascii="Times New Roman" w:hAnsi="Times New Roman" w:cs="Times New Roman"/>
          <w:b/>
          <w:bCs/>
        </w:rPr>
        <w:t>Increased Productivity</w:t>
      </w:r>
      <w:r w:rsidRPr="007A0CE7">
        <w:rPr>
          <w:rFonts w:ascii="Times New Roman" w:hAnsi="Times New Roman" w:cs="Times New Roman"/>
        </w:rPr>
        <w:t>: Docker's simplified deployment process and efficient resource usage can help teams deliver applications more quickly and with fewer errors.</w:t>
      </w:r>
    </w:p>
    <w:p w14:paraId="59BC5B77" w14:textId="42428833" w:rsidR="00550255" w:rsidRPr="007A0CE7" w:rsidRDefault="00550255" w:rsidP="00F15319">
      <w:pPr>
        <w:pStyle w:val="ListParagraph"/>
        <w:numPr>
          <w:ilvl w:val="0"/>
          <w:numId w:val="8"/>
        </w:numPr>
        <w:rPr>
          <w:rFonts w:ascii="Times New Roman" w:hAnsi="Times New Roman" w:cs="Times New Roman"/>
        </w:rPr>
      </w:pPr>
      <w:r w:rsidRPr="007A0CE7">
        <w:rPr>
          <w:rFonts w:ascii="Times New Roman" w:hAnsi="Times New Roman" w:cs="Times New Roman"/>
          <w:b/>
          <w:bCs/>
        </w:rPr>
        <w:t>Version Control</w:t>
      </w:r>
      <w:r w:rsidRPr="007A0CE7">
        <w:rPr>
          <w:rFonts w:ascii="Times New Roman" w:hAnsi="Times New Roman" w:cs="Times New Roman"/>
        </w:rPr>
        <w:t>: Docker provides version control for application containers, allowing developers to easily manage changes and rollbacks.</w:t>
      </w:r>
    </w:p>
    <w:p w14:paraId="0D6FE386" w14:textId="18783ABD" w:rsidR="006D53B3" w:rsidRPr="007A0CE7" w:rsidRDefault="006D53B3" w:rsidP="006D53B3">
      <w:pPr>
        <w:pStyle w:val="ListParagraph"/>
        <w:rPr>
          <w:rFonts w:ascii="Times New Roman" w:hAnsi="Times New Roman" w:cs="Times New Roman"/>
          <w:b/>
          <w:bCs/>
        </w:rPr>
      </w:pPr>
    </w:p>
    <w:p w14:paraId="57721AD5" w14:textId="4F7C43BB" w:rsidR="006D53B3" w:rsidRPr="007A0CE7" w:rsidRDefault="006D53B3" w:rsidP="006D53B3">
      <w:pPr>
        <w:pStyle w:val="ListParagraph"/>
        <w:rPr>
          <w:rFonts w:ascii="Times New Roman" w:hAnsi="Times New Roman" w:cs="Times New Roman"/>
          <w:b/>
          <w:bCs/>
        </w:rPr>
      </w:pPr>
    </w:p>
    <w:p w14:paraId="6D3F3B6A" w14:textId="77777777" w:rsidR="006D53B3" w:rsidRPr="007A0CE7" w:rsidRDefault="006D53B3" w:rsidP="006D53B3">
      <w:pPr>
        <w:pStyle w:val="ListParagraph"/>
        <w:rPr>
          <w:rFonts w:ascii="Times New Roman" w:hAnsi="Times New Roman" w:cs="Times New Roman"/>
        </w:rPr>
      </w:pPr>
    </w:p>
    <w:p w14:paraId="2A0DD6CC" w14:textId="77777777" w:rsidR="00550255" w:rsidRPr="007A0CE7" w:rsidRDefault="00550255" w:rsidP="00E81630">
      <w:pPr>
        <w:pStyle w:val="Heading2"/>
      </w:pPr>
      <w:r w:rsidRPr="007A0CE7">
        <w:lastRenderedPageBreak/>
        <w:t>1.2 Concerns </w:t>
      </w:r>
    </w:p>
    <w:p w14:paraId="6FF61F88" w14:textId="16387667" w:rsidR="00550255" w:rsidRPr="007A0CE7" w:rsidRDefault="00550255" w:rsidP="00F15319">
      <w:pPr>
        <w:jc w:val="both"/>
        <w:rPr>
          <w:rFonts w:ascii="Times New Roman" w:hAnsi="Times New Roman" w:cs="Times New Roman"/>
        </w:rPr>
      </w:pPr>
      <w:r w:rsidRPr="007A0CE7">
        <w:rPr>
          <w:rFonts w:ascii="Times New Roman" w:hAnsi="Times New Roman" w:cs="Times New Roman"/>
        </w:rPr>
        <w:t>Containerization</w:t>
      </w:r>
      <w:r w:rsidR="0066029C" w:rsidRPr="007A0CE7">
        <w:rPr>
          <w:rFonts w:ascii="Times New Roman" w:hAnsi="Times New Roman" w:cs="Times New Roman"/>
        </w:rPr>
        <w:t>[2]</w:t>
      </w:r>
      <w:r w:rsidRPr="007A0CE7">
        <w:rPr>
          <w:rFonts w:ascii="Times New Roman" w:hAnsi="Times New Roman" w:cs="Times New Roman"/>
        </w:rPr>
        <w:t xml:space="preserve"> is a technology that has become increasingly popular in recent years, particularly with the rise of Docker and other containerization tools. While containers offer several benefits, such as portability, scalability, and efficiency, there are also concerns associated with their use.</w:t>
      </w:r>
      <w:r w:rsidRPr="007A0CE7">
        <w:rPr>
          <w:rFonts w:ascii="Times New Roman" w:hAnsi="Times New Roman" w:cs="Times New Roman"/>
          <w:b/>
          <w:bCs/>
        </w:rPr>
        <w:t xml:space="preserve"> </w:t>
      </w:r>
      <w:r w:rsidRPr="007A0CE7">
        <w:rPr>
          <w:rFonts w:ascii="Times New Roman" w:hAnsi="Times New Roman" w:cs="Times New Roman"/>
        </w:rPr>
        <w:t>However,</w:t>
      </w:r>
      <w:r w:rsidRPr="007A0CE7">
        <w:rPr>
          <w:rFonts w:ascii="Times New Roman" w:hAnsi="Times New Roman" w:cs="Times New Roman"/>
          <w:b/>
          <w:bCs/>
        </w:rPr>
        <w:t xml:space="preserve"> </w:t>
      </w:r>
      <w:r w:rsidRPr="007A0CE7">
        <w:rPr>
          <w:rFonts w:ascii="Times New Roman" w:hAnsi="Times New Roman" w:cs="Times New Roman"/>
        </w:rPr>
        <w:t>one of the primary concerns associated with containerization is security. Containers share the same host operating system kernel, which means that a vulnerability in one container can potentially compromise the entire system. It is therefore essential to properly configure and manage containers to ensure that they are secure</w:t>
      </w:r>
      <w:r w:rsidRPr="007A0CE7">
        <w:rPr>
          <w:rFonts w:ascii="Times New Roman" w:hAnsi="Times New Roman" w:cs="Times New Roman"/>
          <w:b/>
          <w:bCs/>
        </w:rPr>
        <w:t xml:space="preserve"> </w:t>
      </w:r>
      <w:r w:rsidRPr="007A0CE7">
        <w:rPr>
          <w:rFonts w:ascii="Times New Roman" w:hAnsi="Times New Roman" w:cs="Times New Roman"/>
        </w:rPr>
        <w:t>from exploits.</w:t>
      </w:r>
    </w:p>
    <w:p w14:paraId="464CE7EA" w14:textId="77777777" w:rsidR="00F15319" w:rsidRPr="007A0CE7" w:rsidRDefault="00F15319" w:rsidP="00F15319">
      <w:pPr>
        <w:rPr>
          <w:rFonts w:ascii="Times New Roman" w:hAnsi="Times New Roman" w:cs="Times New Roman"/>
        </w:rPr>
      </w:pPr>
    </w:p>
    <w:p w14:paraId="502492ED" w14:textId="5B0ABEF7" w:rsidR="00550255" w:rsidRPr="007A0CE7" w:rsidRDefault="00550255" w:rsidP="00E81630">
      <w:pPr>
        <w:pStyle w:val="Heading2"/>
      </w:pPr>
      <w:r w:rsidRPr="007A0CE7">
        <w:t>1.3 Vulnerabilities </w:t>
      </w:r>
    </w:p>
    <w:p w14:paraId="088052BA" w14:textId="498C7C58" w:rsidR="00E81630" w:rsidRPr="007A0CE7" w:rsidRDefault="00550255" w:rsidP="00F15319">
      <w:pPr>
        <w:rPr>
          <w:rFonts w:ascii="Times New Roman" w:hAnsi="Times New Roman" w:cs="Times New Roman"/>
        </w:rPr>
      </w:pPr>
      <w:r w:rsidRPr="007A0CE7">
        <w:rPr>
          <w:rFonts w:ascii="Times New Roman" w:hAnsi="Times New Roman" w:cs="Times New Roman"/>
        </w:rPr>
        <w:t>Below are listed some of the vulnerabilities in Docker</w:t>
      </w:r>
      <w:r w:rsidR="00BD39C2" w:rsidRPr="007A0CE7">
        <w:rPr>
          <w:rFonts w:ascii="Times New Roman" w:hAnsi="Times New Roman" w:cs="Times New Roman"/>
        </w:rPr>
        <w:t>[3][4]</w:t>
      </w:r>
      <w:r w:rsidRPr="007A0CE7">
        <w:rPr>
          <w:rFonts w:ascii="Times New Roman" w:hAnsi="Times New Roman" w:cs="Times New Roman"/>
        </w:rPr>
        <w:t xml:space="preserve"> that can be exploited by attackers.</w:t>
      </w:r>
    </w:p>
    <w:p w14:paraId="22BA4957" w14:textId="77777777" w:rsidR="00E81630" w:rsidRPr="007A0CE7" w:rsidRDefault="00550255" w:rsidP="00E81630">
      <w:pPr>
        <w:pStyle w:val="Heading3"/>
        <w:rPr>
          <w:rFonts w:ascii="Times New Roman" w:eastAsia="Times New Roman" w:hAnsi="Times New Roman" w:cs="Times New Roman"/>
          <w:color w:val="auto"/>
          <w:u w:val="single"/>
        </w:rPr>
      </w:pPr>
      <w:r w:rsidRPr="007A0CE7">
        <w:rPr>
          <w:rFonts w:ascii="Times New Roman" w:eastAsia="Times New Roman" w:hAnsi="Times New Roman" w:cs="Times New Roman"/>
          <w:color w:val="auto"/>
          <w:u w:val="single"/>
        </w:rPr>
        <w:t>1.3.1 Insecure docker configuration</w:t>
      </w:r>
    </w:p>
    <w:p w14:paraId="6F4B01DC" w14:textId="1D1D9DF4" w:rsidR="00E81630" w:rsidRPr="007A0CE7" w:rsidRDefault="00550255" w:rsidP="00F15319">
      <w:pPr>
        <w:jc w:val="both"/>
        <w:rPr>
          <w:rFonts w:ascii="Times New Roman" w:hAnsi="Times New Roman" w:cs="Times New Roman"/>
        </w:rPr>
      </w:pPr>
      <w:r w:rsidRPr="007A0CE7">
        <w:rPr>
          <w:rFonts w:ascii="Times New Roman" w:hAnsi="Times New Roman" w:cs="Times New Roman"/>
        </w:rPr>
        <w:t>Docker configurations such as container networking, data volumes, and user permissions can be configured insecurely, leading to potential security breaches. This can happen by exposing unnecessary ports that attackers can use to gain entry, using weak authentication that can be easily exploited, communicating with insecure protocols that allow for interception and unauthorized access, granting excessive permissions that enable attackers to perform unauthorized actions, and running outdated software or operating systems with known vulnerabilities that can be exploited</w:t>
      </w:r>
    </w:p>
    <w:p w14:paraId="3E8E12E0" w14:textId="77777777" w:rsidR="00550255" w:rsidRPr="007A0CE7" w:rsidRDefault="00550255" w:rsidP="00E81630">
      <w:pPr>
        <w:pStyle w:val="Heading3"/>
        <w:rPr>
          <w:rFonts w:ascii="Times New Roman" w:eastAsia="Times New Roman" w:hAnsi="Times New Roman" w:cs="Times New Roman"/>
          <w:b/>
          <w:bCs/>
          <w:color w:val="auto"/>
          <w:sz w:val="36"/>
          <w:szCs w:val="36"/>
          <w:u w:val="single"/>
        </w:rPr>
      </w:pPr>
      <w:r w:rsidRPr="007A0CE7">
        <w:rPr>
          <w:rFonts w:ascii="Times New Roman" w:eastAsia="Times New Roman" w:hAnsi="Times New Roman" w:cs="Times New Roman"/>
          <w:color w:val="auto"/>
          <w:u w:val="single"/>
        </w:rPr>
        <w:t>1.3.2 Docker image</w:t>
      </w:r>
    </w:p>
    <w:p w14:paraId="4E38753F" w14:textId="144150F1" w:rsidR="00E81630" w:rsidRPr="007A0CE7" w:rsidRDefault="00550255" w:rsidP="00F15319">
      <w:pPr>
        <w:jc w:val="both"/>
        <w:rPr>
          <w:rFonts w:ascii="Times New Roman" w:hAnsi="Times New Roman" w:cs="Times New Roman"/>
        </w:rPr>
      </w:pPr>
      <w:r w:rsidRPr="007A0CE7">
        <w:rPr>
          <w:rFonts w:ascii="Times New Roman" w:hAnsi="Times New Roman" w:cs="Times New Roman"/>
        </w:rPr>
        <w:t>The process of creating containers often involves utilizing a base or parent image, which allows for the reuse of its components rather than building a new image from scratch. Docker images can contain vulnerable packages, libraries, and configurations that can be exploited by attackers to gain unauthorized access or cause harm to the system when an insecure image is employed. </w:t>
      </w:r>
    </w:p>
    <w:p w14:paraId="5F329A51" w14:textId="2B935534" w:rsidR="00550255" w:rsidRPr="007A0CE7" w:rsidRDefault="00550255" w:rsidP="00E81630">
      <w:pPr>
        <w:pStyle w:val="Heading3"/>
        <w:rPr>
          <w:rFonts w:ascii="Times New Roman" w:eastAsia="Times New Roman" w:hAnsi="Times New Roman" w:cs="Times New Roman"/>
          <w:b/>
          <w:bCs/>
          <w:color w:val="auto"/>
          <w:sz w:val="36"/>
          <w:szCs w:val="36"/>
          <w:u w:val="single"/>
        </w:rPr>
      </w:pPr>
      <w:r w:rsidRPr="007A0CE7">
        <w:rPr>
          <w:rFonts w:ascii="Times New Roman" w:eastAsia="Times New Roman" w:hAnsi="Times New Roman" w:cs="Times New Roman"/>
          <w:color w:val="auto"/>
          <w:u w:val="single"/>
        </w:rPr>
        <w:t>1.3.3 Container breakouts</w:t>
      </w:r>
    </w:p>
    <w:p w14:paraId="0CA8D118" w14:textId="28CAE2FA" w:rsidR="00F15319" w:rsidRPr="007A0CE7" w:rsidRDefault="00550255" w:rsidP="00F15319">
      <w:pPr>
        <w:jc w:val="both"/>
        <w:rPr>
          <w:rFonts w:ascii="Times New Roman" w:hAnsi="Times New Roman" w:cs="Times New Roman"/>
        </w:rPr>
      </w:pPr>
      <w:r w:rsidRPr="007A0CE7">
        <w:rPr>
          <w:rFonts w:ascii="Times New Roman" w:hAnsi="Times New Roman" w:cs="Times New Roman"/>
        </w:rPr>
        <w:t>Container breakout vulnerabilities allow an attacker to break out of the Docker container and access the host system, which can result in significant damage to the system and sensitive data. When a malicious actor manages to bypass the isolation of a container and gain access to resources on the host system, it is known as container breakout. This can enable the actor to escalate their privileges and launch additional attacks once they have obtained root access on the host. To prevent such incidents, developers can utilize Docker security scanning tools to identify container breakout vulnerabilities, along with other types of vulnerabilities, and address them proactively before they can be exploited.</w:t>
      </w:r>
    </w:p>
    <w:p w14:paraId="5BFCCBB7" w14:textId="08B7C262" w:rsidR="00550255" w:rsidRPr="007A0CE7" w:rsidRDefault="00550255" w:rsidP="00F15319">
      <w:pPr>
        <w:pStyle w:val="Heading3"/>
        <w:rPr>
          <w:rFonts w:ascii="Times New Roman" w:eastAsia="Times New Roman" w:hAnsi="Times New Roman" w:cs="Times New Roman"/>
          <w:b/>
          <w:bCs/>
          <w:color w:val="auto"/>
          <w:sz w:val="36"/>
          <w:szCs w:val="36"/>
          <w:u w:val="single"/>
        </w:rPr>
      </w:pPr>
      <w:r w:rsidRPr="007A0CE7">
        <w:rPr>
          <w:rFonts w:ascii="Times New Roman" w:eastAsia="Times New Roman" w:hAnsi="Times New Roman" w:cs="Times New Roman"/>
          <w:color w:val="auto"/>
          <w:u w:val="single"/>
        </w:rPr>
        <w:t>1.3.4 Free communication amongst containers</w:t>
      </w:r>
    </w:p>
    <w:p w14:paraId="45D1B16F" w14:textId="1A56FE73" w:rsidR="00550255" w:rsidRPr="007A0CE7" w:rsidRDefault="00550255" w:rsidP="00F15319">
      <w:pPr>
        <w:jc w:val="both"/>
        <w:rPr>
          <w:rFonts w:ascii="Times New Roman" w:hAnsi="Times New Roman" w:cs="Times New Roman"/>
        </w:rPr>
      </w:pPr>
      <w:r w:rsidRPr="007A0CE7">
        <w:rPr>
          <w:rFonts w:ascii="Times New Roman" w:hAnsi="Times New Roman" w:cs="Times New Roman"/>
        </w:rPr>
        <w:t>In a system with multiple containers running on the same host, facilitating communication amongst these containers is needed to achieve goals. However, this can become problematic as containers have a transient lifespan and implementing firewalls to prevent information leakage can be challenging. Therefore, the primary objective should be to reduce the attack surface by allowing only limited communication between containers. </w:t>
      </w:r>
    </w:p>
    <w:p w14:paraId="02D8E095" w14:textId="63BC47BC" w:rsidR="00550255" w:rsidRPr="007A0CE7" w:rsidRDefault="00550255" w:rsidP="00F15319">
      <w:pPr>
        <w:pStyle w:val="Heading3"/>
        <w:rPr>
          <w:rFonts w:ascii="Times New Roman" w:eastAsia="Times New Roman" w:hAnsi="Times New Roman" w:cs="Times New Roman"/>
          <w:b/>
          <w:bCs/>
          <w:color w:val="auto"/>
          <w:sz w:val="36"/>
          <w:szCs w:val="36"/>
          <w:u w:val="single"/>
        </w:rPr>
      </w:pPr>
      <w:r w:rsidRPr="007A0CE7">
        <w:rPr>
          <w:rFonts w:ascii="Times New Roman" w:eastAsia="Times New Roman" w:hAnsi="Times New Roman" w:cs="Times New Roman"/>
          <w:color w:val="auto"/>
          <w:u w:val="single"/>
        </w:rPr>
        <w:lastRenderedPageBreak/>
        <w:t>1.3.5 Denial of Service</w:t>
      </w:r>
    </w:p>
    <w:p w14:paraId="2621B95E" w14:textId="1921AD23" w:rsidR="00550255" w:rsidRPr="007A0CE7" w:rsidRDefault="00550255" w:rsidP="00F15319">
      <w:pPr>
        <w:jc w:val="both"/>
        <w:rPr>
          <w:rFonts w:ascii="Times New Roman" w:hAnsi="Times New Roman" w:cs="Times New Roman"/>
        </w:rPr>
      </w:pPr>
      <w:r w:rsidRPr="007A0CE7">
        <w:rPr>
          <w:rFonts w:ascii="Times New Roman" w:hAnsi="Times New Roman" w:cs="Times New Roman"/>
        </w:rPr>
        <w:t>A Denial of Service (DoS) attack on Docker can occur in various ways, such as resource exhaustion, network flooding, and container-specific attacks. An attacker can exploit vulnerabilities in Docker containers or Docker hosts to cause a DoS attack, making the system unable to respond to legitimate requests.</w:t>
      </w:r>
    </w:p>
    <w:p w14:paraId="5073905B" w14:textId="47EDCE9B" w:rsidR="00550255" w:rsidRPr="007A0CE7" w:rsidRDefault="00550255" w:rsidP="00F15319">
      <w:pPr>
        <w:pStyle w:val="Heading3"/>
        <w:rPr>
          <w:rFonts w:ascii="Times New Roman" w:eastAsia="Times New Roman" w:hAnsi="Times New Roman" w:cs="Times New Roman"/>
          <w:b/>
          <w:bCs/>
          <w:color w:val="auto"/>
          <w:sz w:val="36"/>
          <w:szCs w:val="36"/>
          <w:u w:val="single"/>
        </w:rPr>
      </w:pPr>
      <w:r w:rsidRPr="007A0CE7">
        <w:rPr>
          <w:rFonts w:ascii="Times New Roman" w:eastAsia="Times New Roman" w:hAnsi="Times New Roman" w:cs="Times New Roman"/>
          <w:color w:val="auto"/>
          <w:u w:val="single"/>
        </w:rPr>
        <w:t>1.3.6 Rogue containers</w:t>
      </w:r>
    </w:p>
    <w:p w14:paraId="51E5BB53" w14:textId="1370F306" w:rsidR="00550255" w:rsidRPr="007A0CE7" w:rsidRDefault="00550255" w:rsidP="00F15319">
      <w:pPr>
        <w:jc w:val="both"/>
        <w:rPr>
          <w:rFonts w:ascii="Times New Roman" w:hAnsi="Times New Roman" w:cs="Times New Roman"/>
        </w:rPr>
      </w:pPr>
      <w:r w:rsidRPr="007A0CE7">
        <w:rPr>
          <w:rFonts w:ascii="Times New Roman" w:hAnsi="Times New Roman" w:cs="Times New Roman"/>
        </w:rPr>
        <w:t>Containers that are running on the Docker host without proper authorization or permission. These containers are often created by attackers who exploit vulnerabilities in the Docker environment to gain unauthorized access to the host system. Rogue containers can pose a significant security risk to the Docker environment and the host system. They can be used to steal data, launch attacks against other systems, or disrupt the Docker environment.</w:t>
      </w:r>
    </w:p>
    <w:p w14:paraId="22BB2D88" w14:textId="6BE49088" w:rsidR="00550255" w:rsidRPr="007A0CE7" w:rsidRDefault="00550255" w:rsidP="00F15319">
      <w:pPr>
        <w:pStyle w:val="Heading3"/>
        <w:rPr>
          <w:rFonts w:ascii="Times New Roman" w:eastAsia="Times New Roman" w:hAnsi="Times New Roman" w:cs="Times New Roman"/>
          <w:color w:val="auto"/>
          <w:u w:val="single"/>
        </w:rPr>
      </w:pPr>
      <w:r w:rsidRPr="007A0CE7">
        <w:rPr>
          <w:rFonts w:ascii="Times New Roman" w:eastAsia="Times New Roman" w:hAnsi="Times New Roman" w:cs="Times New Roman"/>
          <w:color w:val="auto"/>
          <w:u w:val="single"/>
        </w:rPr>
        <w:t>1.3.7 Privileged containers</w:t>
      </w:r>
    </w:p>
    <w:p w14:paraId="6F3750AF" w14:textId="20532C04" w:rsidR="004649AF" w:rsidRPr="007A0CE7" w:rsidRDefault="00550255" w:rsidP="004649AF">
      <w:pPr>
        <w:jc w:val="both"/>
        <w:rPr>
          <w:rFonts w:ascii="Times New Roman" w:hAnsi="Times New Roman" w:cs="Times New Roman"/>
        </w:rPr>
      </w:pPr>
      <w:r w:rsidRPr="007A0CE7">
        <w:rPr>
          <w:rFonts w:ascii="Times New Roman" w:hAnsi="Times New Roman" w:cs="Times New Roman"/>
        </w:rPr>
        <w:t>A privileged container is granted escalated privileges, allowing them to access and modify resources on the host that are normally restricted to other containers. By default, Docker containers are run in a sandboxed environment with limited access to the host system, but privileged containers have unrestricted access to the host's resources, making them more powerful but also more dangerous.</w:t>
      </w:r>
    </w:p>
    <w:p w14:paraId="31CC4CC0" w14:textId="77777777" w:rsidR="004649AF" w:rsidRPr="007A0CE7" w:rsidRDefault="004649AF" w:rsidP="004649AF">
      <w:pPr>
        <w:jc w:val="both"/>
        <w:rPr>
          <w:rFonts w:ascii="Times New Roman" w:hAnsi="Times New Roman" w:cs="Times New Roman"/>
        </w:rPr>
      </w:pPr>
    </w:p>
    <w:p w14:paraId="4A110E94" w14:textId="037DD7E2" w:rsidR="00550255" w:rsidRPr="007A0CE7" w:rsidRDefault="00550255" w:rsidP="004649AF">
      <w:pPr>
        <w:pStyle w:val="Heading1"/>
        <w:rPr>
          <w:sz w:val="44"/>
          <w:szCs w:val="44"/>
        </w:rPr>
      </w:pPr>
      <w:r w:rsidRPr="007A0CE7">
        <w:rPr>
          <w:sz w:val="44"/>
          <w:szCs w:val="44"/>
        </w:rPr>
        <w:t>Attack Implementation on Containers </w:t>
      </w:r>
    </w:p>
    <w:p w14:paraId="5D3C76FA" w14:textId="705BD215" w:rsidR="00550255" w:rsidRPr="007A0CE7" w:rsidRDefault="00550255" w:rsidP="00F15319">
      <w:pPr>
        <w:pStyle w:val="Heading2"/>
        <w:rPr>
          <w:sz w:val="24"/>
          <w:szCs w:val="24"/>
        </w:rPr>
      </w:pPr>
      <w:r w:rsidRPr="007A0CE7">
        <w:t>2.1 Software requirements</w:t>
      </w:r>
    </w:p>
    <w:p w14:paraId="32EEF748" w14:textId="08DEE1A0" w:rsidR="00F15319" w:rsidRPr="007A0CE7" w:rsidRDefault="00550255" w:rsidP="00F15319">
      <w:pPr>
        <w:pStyle w:val="ListParagraph"/>
        <w:numPr>
          <w:ilvl w:val="0"/>
          <w:numId w:val="13"/>
        </w:numPr>
        <w:rPr>
          <w:rFonts w:ascii="Times New Roman" w:hAnsi="Times New Roman" w:cs="Times New Roman"/>
        </w:rPr>
      </w:pPr>
      <w:r w:rsidRPr="007A0CE7">
        <w:rPr>
          <w:rFonts w:ascii="Times New Roman" w:hAnsi="Times New Roman" w:cs="Times New Roman"/>
          <w:b/>
          <w:bCs/>
          <w:u w:val="single"/>
        </w:rPr>
        <w:t>Docker:</w:t>
      </w:r>
      <w:r w:rsidRPr="007A0CE7">
        <w:rPr>
          <w:rFonts w:ascii="Times New Roman" w:hAnsi="Times New Roman" w:cs="Times New Roman"/>
        </w:rPr>
        <w:t xml:space="preserve"> </w:t>
      </w:r>
      <w:r w:rsidR="00F15319" w:rsidRPr="007A0CE7">
        <w:rPr>
          <w:rFonts w:ascii="Times New Roman" w:hAnsi="Times New Roman" w:cs="Times New Roman"/>
        </w:rPr>
        <w:t>It is an o</w:t>
      </w:r>
      <w:r w:rsidRPr="007A0CE7">
        <w:rPr>
          <w:rFonts w:ascii="Times New Roman" w:hAnsi="Times New Roman" w:cs="Times New Roman"/>
        </w:rPr>
        <w:t>pen-source containerization platform</w:t>
      </w:r>
      <w:r w:rsidR="00F15319" w:rsidRPr="007A0CE7">
        <w:rPr>
          <w:rFonts w:ascii="Times New Roman" w:hAnsi="Times New Roman" w:cs="Times New Roman"/>
        </w:rPr>
        <w:t>.</w:t>
      </w:r>
      <w:r w:rsidRPr="007A0CE7">
        <w:rPr>
          <w:rFonts w:ascii="Times New Roman" w:hAnsi="Times New Roman" w:cs="Times New Roman"/>
        </w:rPr>
        <w:t xml:space="preserve"> </w:t>
      </w:r>
      <w:r w:rsidR="00F15319" w:rsidRPr="007A0CE7">
        <w:rPr>
          <w:rFonts w:ascii="Times New Roman" w:hAnsi="Times New Roman" w:cs="Times New Roman"/>
        </w:rPr>
        <w:t>I</w:t>
      </w:r>
      <w:r w:rsidRPr="007A0CE7">
        <w:rPr>
          <w:rFonts w:ascii="Times New Roman" w:hAnsi="Times New Roman" w:cs="Times New Roman"/>
        </w:rPr>
        <w:t>t allows users to bundle apps within containers. Docker helps execute new containers in very little time and is comparatively lightweight.</w:t>
      </w:r>
    </w:p>
    <w:p w14:paraId="04BD6919" w14:textId="280C7A9B" w:rsidR="00F15319" w:rsidRPr="007A0CE7" w:rsidRDefault="00F15319" w:rsidP="00F15319">
      <w:pPr>
        <w:pStyle w:val="ListParagraph"/>
        <w:numPr>
          <w:ilvl w:val="0"/>
          <w:numId w:val="13"/>
        </w:numPr>
        <w:rPr>
          <w:rFonts w:ascii="Times New Roman" w:hAnsi="Times New Roman" w:cs="Times New Roman"/>
        </w:rPr>
      </w:pPr>
      <w:r w:rsidRPr="007A0CE7">
        <w:rPr>
          <w:rFonts w:ascii="Times New Roman" w:hAnsi="Times New Roman" w:cs="Times New Roman"/>
          <w:b/>
          <w:bCs/>
          <w:u w:val="single"/>
        </w:rPr>
        <w:t xml:space="preserve">Oracle </w:t>
      </w:r>
      <w:r w:rsidR="00550255" w:rsidRPr="007A0CE7">
        <w:rPr>
          <w:rFonts w:ascii="Times New Roman" w:hAnsi="Times New Roman" w:cs="Times New Roman"/>
          <w:b/>
          <w:bCs/>
          <w:u w:val="single"/>
        </w:rPr>
        <w:t>VirtualBox</w:t>
      </w:r>
      <w:r w:rsidR="00A87F5D" w:rsidRPr="007A0CE7">
        <w:rPr>
          <w:rFonts w:ascii="Times New Roman" w:hAnsi="Times New Roman" w:cs="Times New Roman"/>
        </w:rPr>
        <w:t>[5]</w:t>
      </w:r>
      <w:r w:rsidR="00550255" w:rsidRPr="007A0CE7">
        <w:rPr>
          <w:rFonts w:ascii="Times New Roman" w:hAnsi="Times New Roman" w:cs="Times New Roman"/>
          <w:b/>
          <w:bCs/>
          <w:u w:val="single"/>
        </w:rPr>
        <w:t>:</w:t>
      </w:r>
      <w:r w:rsidRPr="007A0CE7">
        <w:rPr>
          <w:rFonts w:ascii="Times New Roman" w:hAnsi="Times New Roman" w:cs="Times New Roman"/>
        </w:rPr>
        <w:t xml:space="preserve"> A hypervisor software that</w:t>
      </w:r>
      <w:r w:rsidR="00550255" w:rsidRPr="007A0CE7">
        <w:rPr>
          <w:rFonts w:ascii="Times New Roman" w:hAnsi="Times New Roman" w:cs="Times New Roman"/>
        </w:rPr>
        <w:t xml:space="preserve"> </w:t>
      </w:r>
      <w:r w:rsidRPr="007A0CE7">
        <w:rPr>
          <w:rFonts w:ascii="Times New Roman" w:hAnsi="Times New Roman" w:cs="Times New Roman"/>
        </w:rPr>
        <w:t>l</w:t>
      </w:r>
      <w:r w:rsidR="00550255" w:rsidRPr="007A0CE7">
        <w:rPr>
          <w:rFonts w:ascii="Times New Roman" w:hAnsi="Times New Roman" w:cs="Times New Roman"/>
        </w:rPr>
        <w:t>ets a user run different operating systems</w:t>
      </w:r>
      <w:r w:rsidRPr="007A0CE7">
        <w:rPr>
          <w:rFonts w:ascii="Times New Roman" w:hAnsi="Times New Roman" w:cs="Times New Roman"/>
        </w:rPr>
        <w:t>, at once.</w:t>
      </w:r>
    </w:p>
    <w:p w14:paraId="30122B41" w14:textId="617EA108" w:rsidR="00F15319" w:rsidRPr="007A0CE7" w:rsidRDefault="000F4191" w:rsidP="00F15319">
      <w:pPr>
        <w:pStyle w:val="Heading2"/>
      </w:pPr>
      <w:r w:rsidRPr="007A0CE7">
        <w:t xml:space="preserve">2.2 </w:t>
      </w:r>
      <w:r w:rsidR="00F15319" w:rsidRPr="007A0CE7">
        <w:t>Operating Systems used</w:t>
      </w:r>
    </w:p>
    <w:p w14:paraId="5C12C832" w14:textId="386878A1" w:rsidR="00F15319" w:rsidRPr="007A0CE7" w:rsidRDefault="00F15319" w:rsidP="00F15319">
      <w:pPr>
        <w:pStyle w:val="ListParagraph"/>
        <w:numPr>
          <w:ilvl w:val="0"/>
          <w:numId w:val="14"/>
        </w:numPr>
        <w:rPr>
          <w:rFonts w:ascii="Times New Roman" w:hAnsi="Times New Roman" w:cs="Times New Roman"/>
        </w:rPr>
      </w:pPr>
      <w:r w:rsidRPr="007A0CE7">
        <w:rPr>
          <w:rFonts w:ascii="Times New Roman" w:hAnsi="Times New Roman" w:cs="Times New Roman"/>
          <w:b/>
          <w:bCs/>
          <w:u w:val="single"/>
        </w:rPr>
        <w:t>Kali Linux</w:t>
      </w:r>
      <w:r w:rsidR="00A87F5D" w:rsidRPr="007A0CE7">
        <w:rPr>
          <w:rFonts w:ascii="Times New Roman" w:hAnsi="Times New Roman" w:cs="Times New Roman"/>
        </w:rPr>
        <w:t>[6]</w:t>
      </w:r>
      <w:r w:rsidR="000F4191" w:rsidRPr="007A0CE7">
        <w:rPr>
          <w:rFonts w:ascii="Times New Roman" w:hAnsi="Times New Roman" w:cs="Times New Roman"/>
          <w:b/>
          <w:bCs/>
          <w:u w:val="single"/>
        </w:rPr>
        <w:t>:</w:t>
      </w:r>
      <w:r w:rsidR="000F4191" w:rsidRPr="007A0CE7">
        <w:rPr>
          <w:rFonts w:ascii="Times New Roman" w:hAnsi="Times New Roman" w:cs="Times New Roman"/>
        </w:rPr>
        <w:t xml:space="preserve"> The attack endpoint. Kali </w:t>
      </w:r>
      <w:r w:rsidR="00A87F5D" w:rsidRPr="007A0CE7">
        <w:rPr>
          <w:rFonts w:ascii="Times New Roman" w:hAnsi="Times New Roman" w:cs="Times New Roman"/>
        </w:rPr>
        <w:t>Linux</w:t>
      </w:r>
      <w:r w:rsidR="000F4191" w:rsidRPr="007A0CE7">
        <w:rPr>
          <w:rFonts w:ascii="Times New Roman" w:hAnsi="Times New Roman" w:cs="Times New Roman"/>
        </w:rPr>
        <w:t xml:space="preserve"> has an advantage of having all major hacking tools, so comes in handy in most cases.</w:t>
      </w:r>
    </w:p>
    <w:p w14:paraId="4C032602" w14:textId="229D3131" w:rsidR="00F15319" w:rsidRPr="007A0CE7" w:rsidRDefault="00F15319" w:rsidP="00F15319">
      <w:pPr>
        <w:pStyle w:val="ListParagraph"/>
        <w:numPr>
          <w:ilvl w:val="0"/>
          <w:numId w:val="14"/>
        </w:numPr>
        <w:rPr>
          <w:rFonts w:ascii="Times New Roman" w:hAnsi="Times New Roman" w:cs="Times New Roman"/>
        </w:rPr>
      </w:pPr>
      <w:r w:rsidRPr="007A0CE7">
        <w:rPr>
          <w:rFonts w:ascii="Times New Roman" w:hAnsi="Times New Roman" w:cs="Times New Roman"/>
          <w:b/>
          <w:bCs/>
          <w:u w:val="single"/>
        </w:rPr>
        <w:t>Linux Mint XFCE</w:t>
      </w:r>
      <w:r w:rsidR="00A87F5D" w:rsidRPr="007A0CE7">
        <w:rPr>
          <w:rFonts w:ascii="Times New Roman" w:hAnsi="Times New Roman" w:cs="Times New Roman"/>
        </w:rPr>
        <w:t>[7]</w:t>
      </w:r>
      <w:r w:rsidR="000F4191" w:rsidRPr="007A0CE7">
        <w:rPr>
          <w:rFonts w:ascii="Times New Roman" w:hAnsi="Times New Roman" w:cs="Times New Roman"/>
          <w:b/>
          <w:bCs/>
          <w:u w:val="single"/>
        </w:rPr>
        <w:t>:</w:t>
      </w:r>
      <w:r w:rsidR="000F4191" w:rsidRPr="007A0CE7">
        <w:rPr>
          <w:rFonts w:ascii="Times New Roman" w:hAnsi="Times New Roman" w:cs="Times New Roman"/>
        </w:rPr>
        <w:t xml:space="preserve"> The user endpoint which has docker installed. The one benefit this operating system provides is that, apart from being very stable, it also is very light weight in terms of software configurations, this hinders any outside software end disturbances to the functioning of the docker environment.</w:t>
      </w:r>
    </w:p>
    <w:p w14:paraId="3670D3CC" w14:textId="2FD63938" w:rsidR="00550255" w:rsidRPr="007A0CE7" w:rsidRDefault="00550255" w:rsidP="00F15319">
      <w:pPr>
        <w:pStyle w:val="Heading2"/>
        <w:rPr>
          <w:sz w:val="24"/>
          <w:szCs w:val="24"/>
        </w:rPr>
      </w:pPr>
      <w:r w:rsidRPr="007A0CE7">
        <w:t>2.</w:t>
      </w:r>
      <w:r w:rsidR="000F4191" w:rsidRPr="007A0CE7">
        <w:t>3</w:t>
      </w:r>
      <w:r w:rsidRPr="007A0CE7">
        <w:t xml:space="preserve"> Implementation details</w:t>
      </w:r>
    </w:p>
    <w:p w14:paraId="70346C00" w14:textId="7D48C766" w:rsidR="00550255" w:rsidRPr="007A0CE7" w:rsidRDefault="00550255" w:rsidP="006D53B3">
      <w:pPr>
        <w:rPr>
          <w:rFonts w:ascii="Times New Roman" w:eastAsiaTheme="majorEastAsia" w:hAnsi="Times New Roman" w:cs="Times New Roman"/>
          <w:b/>
          <w:bCs/>
          <w:u w:val="single"/>
        </w:rPr>
      </w:pPr>
      <w:r w:rsidRPr="007A0CE7">
        <w:rPr>
          <w:rFonts w:ascii="Times New Roman" w:hAnsi="Times New Roman" w:cs="Times New Roman"/>
          <w:b/>
          <w:bCs/>
          <w:u w:val="single"/>
        </w:rPr>
        <w:t>Attacks</w:t>
      </w:r>
      <w:r w:rsidR="006D53B3" w:rsidRPr="007A0CE7">
        <w:rPr>
          <w:rFonts w:ascii="Times New Roman" w:hAnsi="Times New Roman" w:cs="Times New Roman"/>
          <w:b/>
          <w:bCs/>
          <w:u w:val="single"/>
        </w:rPr>
        <w:t xml:space="preserve">: </w:t>
      </w:r>
      <w:r w:rsidRPr="007A0CE7">
        <w:rPr>
          <w:rFonts w:ascii="Times New Roman" w:hAnsi="Times New Roman" w:cs="Times New Roman"/>
        </w:rPr>
        <w:t>While working on the coursework we got to know some of the attacks on container as</w:t>
      </w:r>
      <w:r w:rsidR="00A87F5D" w:rsidRPr="007A0CE7">
        <w:rPr>
          <w:rFonts w:ascii="Times New Roman" w:hAnsi="Times New Roman" w:cs="Times New Roman"/>
        </w:rPr>
        <w:t>:</w:t>
      </w:r>
    </w:p>
    <w:p w14:paraId="755F33A6" w14:textId="6C0BD470" w:rsidR="0066029C" w:rsidRPr="007A0CE7" w:rsidRDefault="00550255" w:rsidP="00965D6F">
      <w:pPr>
        <w:pStyle w:val="ListParagraph"/>
        <w:numPr>
          <w:ilvl w:val="0"/>
          <w:numId w:val="15"/>
        </w:numPr>
        <w:spacing w:after="0"/>
        <w:jc w:val="both"/>
        <w:rPr>
          <w:rFonts w:ascii="Times New Roman" w:hAnsi="Times New Roman" w:cs="Times New Roman"/>
        </w:rPr>
      </w:pPr>
      <w:r w:rsidRPr="007A0CE7">
        <w:rPr>
          <w:rFonts w:ascii="Times New Roman" w:hAnsi="Times New Roman" w:cs="Times New Roman"/>
          <w:b/>
          <w:bCs/>
        </w:rPr>
        <w:t>CVE 2019-5736</w:t>
      </w:r>
      <w:r w:rsidR="00A87F5D" w:rsidRPr="007A0CE7">
        <w:rPr>
          <w:rFonts w:ascii="Times New Roman" w:hAnsi="Times New Roman" w:cs="Times New Roman"/>
        </w:rPr>
        <w:t xml:space="preserve"> [8]</w:t>
      </w:r>
      <w:r w:rsidR="00965D6F" w:rsidRPr="007A0CE7">
        <w:rPr>
          <w:rFonts w:ascii="Times New Roman" w:hAnsi="Times New Roman" w:cs="Times New Roman"/>
        </w:rPr>
        <w:t>[11]</w:t>
      </w:r>
      <w:r w:rsidR="00F80314" w:rsidRPr="007A0CE7">
        <w:rPr>
          <w:rFonts w:ascii="Times New Roman" w:hAnsi="Times New Roman" w:cs="Times New Roman"/>
        </w:rPr>
        <w:t xml:space="preserve"> -</w:t>
      </w:r>
      <w:r w:rsidR="0066029C" w:rsidRPr="007A0CE7">
        <w:rPr>
          <w:rFonts w:ascii="Times New Roman" w:hAnsi="Times New Roman" w:cs="Times New Roman"/>
        </w:rPr>
        <w:t xml:space="preserve"> </w:t>
      </w:r>
      <w:proofErr w:type="spellStart"/>
      <w:r w:rsidRPr="007A0CE7">
        <w:rPr>
          <w:rFonts w:ascii="Times New Roman" w:hAnsi="Times New Roman" w:cs="Times New Roman"/>
          <w:b/>
          <w:bCs/>
        </w:rPr>
        <w:t>RunC</w:t>
      </w:r>
      <w:proofErr w:type="spellEnd"/>
      <w:r w:rsidR="00A87F5D" w:rsidRPr="007A0CE7">
        <w:rPr>
          <w:rFonts w:ascii="Times New Roman" w:hAnsi="Times New Roman" w:cs="Times New Roman"/>
          <w:b/>
          <w:bCs/>
        </w:rPr>
        <w:t xml:space="preserve"> Attack</w:t>
      </w:r>
      <w:r w:rsidR="00965D6F" w:rsidRPr="007A0CE7">
        <w:rPr>
          <w:rFonts w:ascii="Times New Roman" w:hAnsi="Times New Roman" w:cs="Times New Roman"/>
          <w:b/>
          <w:bCs/>
        </w:rPr>
        <w:t>:</w:t>
      </w:r>
      <w:r w:rsidR="00965D6F" w:rsidRPr="007A0CE7">
        <w:rPr>
          <w:rFonts w:ascii="Times New Roman" w:hAnsi="Times New Roman" w:cs="Times New Roman"/>
        </w:rPr>
        <w:t xml:space="preserve"> Tampering (by malicious actor) of the </w:t>
      </w:r>
      <w:proofErr w:type="spellStart"/>
      <w:r w:rsidR="00965D6F" w:rsidRPr="007A0CE7">
        <w:rPr>
          <w:rFonts w:ascii="Times New Roman" w:hAnsi="Times New Roman" w:cs="Times New Roman"/>
        </w:rPr>
        <w:t>runC</w:t>
      </w:r>
      <w:proofErr w:type="spellEnd"/>
      <w:r w:rsidR="00965D6F" w:rsidRPr="007A0CE7">
        <w:rPr>
          <w:rFonts w:ascii="Times New Roman" w:hAnsi="Times New Roman" w:cs="Times New Roman"/>
        </w:rPr>
        <w:t xml:space="preserve"> binary on the docker host system with the help of a docker container running as a root, results in root access on the host system itself. Tampering here is done by replacing the </w:t>
      </w:r>
      <w:proofErr w:type="spellStart"/>
      <w:r w:rsidR="00965D6F" w:rsidRPr="007A0CE7">
        <w:rPr>
          <w:rFonts w:ascii="Times New Roman" w:hAnsi="Times New Roman" w:cs="Times New Roman"/>
        </w:rPr>
        <w:t>runC</w:t>
      </w:r>
      <w:proofErr w:type="spellEnd"/>
      <w:r w:rsidR="00965D6F" w:rsidRPr="007A0CE7">
        <w:rPr>
          <w:rFonts w:ascii="Times New Roman" w:hAnsi="Times New Roman" w:cs="Times New Roman"/>
        </w:rPr>
        <w:t xml:space="preserve"> binary, with a binary in the </w:t>
      </w:r>
      <w:r w:rsidR="00965D6F" w:rsidRPr="007A0CE7">
        <w:rPr>
          <w:rFonts w:ascii="Times New Roman" w:hAnsi="Times New Roman" w:cs="Times New Roman"/>
        </w:rPr>
        <w:lastRenderedPageBreak/>
        <w:t>container, which is /bin/</w:t>
      </w:r>
      <w:proofErr w:type="spellStart"/>
      <w:r w:rsidR="00965D6F" w:rsidRPr="007A0CE7">
        <w:rPr>
          <w:rFonts w:ascii="Times New Roman" w:hAnsi="Times New Roman" w:cs="Times New Roman"/>
        </w:rPr>
        <w:t>sh</w:t>
      </w:r>
      <w:proofErr w:type="spellEnd"/>
      <w:r w:rsidR="00965D6F" w:rsidRPr="007A0CE7">
        <w:rPr>
          <w:rFonts w:ascii="Times New Roman" w:hAnsi="Times New Roman" w:cs="Times New Roman"/>
        </w:rPr>
        <w:t xml:space="preserve"> with the #! /proc/self/exe, which is a symbolic link to the </w:t>
      </w:r>
      <w:proofErr w:type="spellStart"/>
      <w:r w:rsidR="00965D6F" w:rsidRPr="007A0CE7">
        <w:rPr>
          <w:rFonts w:ascii="Times New Roman" w:hAnsi="Times New Roman" w:cs="Times New Roman"/>
        </w:rPr>
        <w:t>runC</w:t>
      </w:r>
      <w:proofErr w:type="spellEnd"/>
      <w:r w:rsidR="00965D6F" w:rsidRPr="007A0CE7">
        <w:rPr>
          <w:rFonts w:ascii="Times New Roman" w:hAnsi="Times New Roman" w:cs="Times New Roman"/>
        </w:rPr>
        <w:t xml:space="preserve"> binary on the host. While a malicious actor overwrites </w:t>
      </w:r>
      <w:proofErr w:type="spellStart"/>
      <w:r w:rsidR="00965D6F" w:rsidRPr="007A0CE7">
        <w:rPr>
          <w:rFonts w:ascii="Times New Roman" w:hAnsi="Times New Roman" w:cs="Times New Roman"/>
        </w:rPr>
        <w:t>runC</w:t>
      </w:r>
      <w:proofErr w:type="spellEnd"/>
      <w:r w:rsidR="00965D6F" w:rsidRPr="007A0CE7">
        <w:rPr>
          <w:rFonts w:ascii="Times New Roman" w:hAnsi="Times New Roman" w:cs="Times New Roman"/>
        </w:rPr>
        <w:t>, he/she can inject malicious payload too, for example a backdoor/</w:t>
      </w:r>
      <w:proofErr w:type="spellStart"/>
      <w:r w:rsidR="00965D6F" w:rsidRPr="007A0CE7">
        <w:rPr>
          <w:rFonts w:ascii="Times New Roman" w:hAnsi="Times New Roman" w:cs="Times New Roman"/>
        </w:rPr>
        <w:t>reverse_shell</w:t>
      </w:r>
      <w:proofErr w:type="spellEnd"/>
      <w:r w:rsidR="00965D6F" w:rsidRPr="007A0CE7">
        <w:rPr>
          <w:rFonts w:ascii="Times New Roman" w:hAnsi="Times New Roman" w:cs="Times New Roman"/>
        </w:rPr>
        <w:t>.</w:t>
      </w:r>
    </w:p>
    <w:p w14:paraId="42447AE8" w14:textId="21197E55" w:rsidR="0066029C" w:rsidRPr="007A0CE7" w:rsidRDefault="00A26A80" w:rsidP="00A26A80">
      <w:pPr>
        <w:pStyle w:val="ListParagraph"/>
        <w:numPr>
          <w:ilvl w:val="0"/>
          <w:numId w:val="15"/>
        </w:numPr>
        <w:spacing w:after="0"/>
        <w:jc w:val="both"/>
        <w:rPr>
          <w:rFonts w:ascii="Times New Roman" w:hAnsi="Times New Roman" w:cs="Times New Roman"/>
        </w:rPr>
      </w:pPr>
      <w:r w:rsidRPr="007A0CE7">
        <w:rPr>
          <w:rFonts w:ascii="Times New Roman" w:hAnsi="Times New Roman" w:cs="Times New Roman"/>
          <w:b/>
          <w:bCs/>
        </w:rPr>
        <w:t>Abusing exposed Docker Registry APIs</w:t>
      </w:r>
      <w:r w:rsidR="00736FCE" w:rsidRPr="007A0CE7">
        <w:rPr>
          <w:rFonts w:ascii="Times New Roman" w:hAnsi="Times New Roman" w:cs="Times New Roman"/>
          <w:b/>
          <w:bCs/>
        </w:rPr>
        <w:t xml:space="preserve"> </w:t>
      </w:r>
      <w:r w:rsidR="00736FCE" w:rsidRPr="007A0CE7">
        <w:rPr>
          <w:rFonts w:ascii="Times New Roman" w:hAnsi="Times New Roman" w:cs="Times New Roman"/>
          <w:b/>
          <w:bCs/>
          <w:color w:val="FF0000"/>
        </w:rPr>
        <w:t>[9]</w:t>
      </w:r>
      <w:r w:rsidR="00E938F5" w:rsidRPr="007A0CE7">
        <w:rPr>
          <w:rFonts w:ascii="Times New Roman" w:hAnsi="Times New Roman" w:cs="Times New Roman"/>
          <w:b/>
          <w:bCs/>
        </w:rPr>
        <w:t>:</w:t>
      </w:r>
      <w:r w:rsidR="00E938F5" w:rsidRPr="007A0CE7">
        <w:rPr>
          <w:rFonts w:ascii="Times New Roman" w:hAnsi="Times New Roman" w:cs="Times New Roman"/>
        </w:rPr>
        <w:t xml:space="preserve"> </w:t>
      </w:r>
      <w:r w:rsidRPr="007A0CE7">
        <w:rPr>
          <w:rFonts w:ascii="Times New Roman" w:hAnsi="Times New Roman" w:cs="Times New Roman"/>
        </w:rPr>
        <w:t xml:space="preserve">Here we make use of exposed docker registries. Adversaries make use of exposed registry APIs to access private images stored inside the registry, which can be later used to compromise the systems that rely on this exposed registry to deploy containerized applications. In short, </w:t>
      </w:r>
      <w:r w:rsidRPr="007A0CE7">
        <w:rPr>
          <w:rFonts w:ascii="Times New Roman" w:hAnsi="Times New Roman" w:cs="Times New Roman"/>
        </w:rPr>
        <w:t>If you have misconfigured permissions in your docker socket file, or vulnerabilities in the docker daemon, the hacker can exploit it and perform this attack. The attacker gains access to the docker socket and uses it to gain privileged access to the host system.</w:t>
      </w:r>
    </w:p>
    <w:p w14:paraId="45394F1A" w14:textId="4C4524A2" w:rsidR="0066029C" w:rsidRPr="007A0CE7" w:rsidRDefault="00A920F0" w:rsidP="00E42D44">
      <w:pPr>
        <w:pStyle w:val="ListParagraph"/>
        <w:numPr>
          <w:ilvl w:val="0"/>
          <w:numId w:val="15"/>
        </w:numPr>
        <w:spacing w:after="0"/>
        <w:jc w:val="both"/>
        <w:rPr>
          <w:rFonts w:ascii="Times New Roman" w:hAnsi="Times New Roman" w:cs="Times New Roman"/>
        </w:rPr>
      </w:pPr>
      <w:r w:rsidRPr="007A0CE7">
        <w:rPr>
          <w:rFonts w:ascii="Times New Roman" w:hAnsi="Times New Roman" w:cs="Times New Roman"/>
          <w:b/>
          <w:bCs/>
        </w:rPr>
        <w:t>CVE-2019-14271</w:t>
      </w:r>
      <w:r w:rsidR="00F80314" w:rsidRPr="007A0CE7">
        <w:rPr>
          <w:rFonts w:ascii="Times New Roman" w:hAnsi="Times New Roman" w:cs="Times New Roman"/>
          <w:b/>
          <w:bCs/>
        </w:rPr>
        <w:t>*</w:t>
      </w:r>
      <w:r w:rsidR="00965D6F" w:rsidRPr="007A0CE7">
        <w:rPr>
          <w:rFonts w:ascii="Times New Roman" w:hAnsi="Times New Roman" w:cs="Times New Roman"/>
        </w:rPr>
        <w:t xml:space="preserve"> [10] - </w:t>
      </w:r>
      <w:r w:rsidR="00550255" w:rsidRPr="007A0CE7">
        <w:rPr>
          <w:rFonts w:ascii="Times New Roman" w:hAnsi="Times New Roman" w:cs="Times New Roman"/>
          <w:b/>
          <w:bCs/>
        </w:rPr>
        <w:t>Container escape using docker sockets</w:t>
      </w:r>
      <w:r w:rsidR="00F80314" w:rsidRPr="007A0CE7">
        <w:rPr>
          <w:rFonts w:ascii="Times New Roman" w:hAnsi="Times New Roman" w:cs="Times New Roman"/>
          <w:b/>
          <w:bCs/>
        </w:rPr>
        <w:t>:</w:t>
      </w:r>
      <w:r w:rsidR="00F80314" w:rsidRPr="007A0CE7">
        <w:rPr>
          <w:rFonts w:ascii="Times New Roman" w:hAnsi="Times New Roman" w:cs="Times New Roman"/>
        </w:rPr>
        <w:t xml:space="preserve"> The attacker gains root access to the host system and exploits the socket . The attacker then modifies system files and installs malware’s and also gain administrative privileges.</w:t>
      </w:r>
    </w:p>
    <w:p w14:paraId="05FD328E" w14:textId="6B05EB25" w:rsidR="0066029C" w:rsidRPr="007A0CE7" w:rsidRDefault="00A920F0" w:rsidP="00E42D44">
      <w:pPr>
        <w:pStyle w:val="ListParagraph"/>
        <w:numPr>
          <w:ilvl w:val="0"/>
          <w:numId w:val="15"/>
        </w:numPr>
        <w:jc w:val="both"/>
        <w:rPr>
          <w:rFonts w:ascii="Times New Roman" w:hAnsi="Times New Roman" w:cs="Times New Roman"/>
          <w:lang w:val="en-GB" w:eastAsia="en-GB"/>
        </w:rPr>
      </w:pPr>
      <w:r w:rsidRPr="007A0CE7">
        <w:rPr>
          <w:rFonts w:ascii="Times New Roman" w:hAnsi="Times New Roman" w:cs="Times New Roman"/>
          <w:b/>
          <w:bCs/>
        </w:rPr>
        <w:t>CVE-2018-15664</w:t>
      </w:r>
      <w:r w:rsidRPr="007A0CE7">
        <w:rPr>
          <w:rFonts w:ascii="Times New Roman" w:hAnsi="Times New Roman" w:cs="Times New Roman"/>
        </w:rPr>
        <w:t xml:space="preserve"> </w:t>
      </w:r>
      <w:r w:rsidR="00F80314" w:rsidRPr="007A0CE7">
        <w:rPr>
          <w:rFonts w:ascii="Times New Roman" w:hAnsi="Times New Roman" w:cs="Times New Roman"/>
        </w:rPr>
        <w:t xml:space="preserve">[12] - </w:t>
      </w:r>
      <w:r w:rsidR="00550255" w:rsidRPr="007A0CE7">
        <w:rPr>
          <w:rFonts w:ascii="Times New Roman" w:hAnsi="Times New Roman" w:cs="Times New Roman"/>
          <w:b/>
          <w:bCs/>
        </w:rPr>
        <w:t>Privilege escalation using volume mounts/docker group</w:t>
      </w:r>
      <w:r w:rsidR="00F80314" w:rsidRPr="007A0CE7">
        <w:rPr>
          <w:rFonts w:ascii="Times New Roman" w:hAnsi="Times New Roman" w:cs="Times New Roman"/>
          <w:b/>
          <w:bCs/>
        </w:rPr>
        <w:t xml:space="preserve">: </w:t>
      </w:r>
      <w:r w:rsidR="00F80314" w:rsidRPr="007A0CE7">
        <w:rPr>
          <w:rFonts w:ascii="Times New Roman" w:hAnsi="Times New Roman" w:cs="Times New Roman"/>
          <w:lang w:val="en-GB" w:eastAsia="en-GB"/>
        </w:rPr>
        <w:t xml:space="preserve">When a volume is mounted, the contents of the volume become </w:t>
      </w:r>
      <w:r w:rsidR="00E42D44" w:rsidRPr="007A0CE7">
        <w:rPr>
          <w:rFonts w:ascii="Times New Roman" w:hAnsi="Times New Roman" w:cs="Times New Roman"/>
          <w:lang w:val="en-GB" w:eastAsia="en-GB"/>
        </w:rPr>
        <w:t>available</w:t>
      </w:r>
      <w:r w:rsidR="00F80314" w:rsidRPr="007A0CE7">
        <w:rPr>
          <w:rFonts w:ascii="Times New Roman" w:hAnsi="Times New Roman" w:cs="Times New Roman"/>
          <w:lang w:val="en-GB" w:eastAsia="en-GB"/>
        </w:rPr>
        <w:t xml:space="preserve"> to the host system, and the permissions on the volume are inherited by the mount point. If an attacker can gain access to a volume with elevated permissions, they can potentially leverage those permissions to escalate their own privileges on the system.</w:t>
      </w:r>
    </w:p>
    <w:p w14:paraId="41D1FC88" w14:textId="235CEB92" w:rsidR="00550255" w:rsidRPr="007A0CE7" w:rsidRDefault="00550255" w:rsidP="001B7054">
      <w:pPr>
        <w:pStyle w:val="ListParagraph"/>
        <w:numPr>
          <w:ilvl w:val="0"/>
          <w:numId w:val="15"/>
        </w:numPr>
        <w:spacing w:after="0"/>
        <w:jc w:val="both"/>
        <w:rPr>
          <w:rFonts w:ascii="Times New Roman" w:hAnsi="Times New Roman" w:cs="Times New Roman"/>
        </w:rPr>
      </w:pPr>
      <w:r w:rsidRPr="007A0CE7">
        <w:rPr>
          <w:rFonts w:ascii="Times New Roman" w:hAnsi="Times New Roman" w:cs="Times New Roman"/>
          <w:b/>
          <w:bCs/>
        </w:rPr>
        <w:t>Denial of Service</w:t>
      </w:r>
      <w:r w:rsidR="0002230F" w:rsidRPr="007A0CE7">
        <w:rPr>
          <w:rFonts w:ascii="Times New Roman" w:hAnsi="Times New Roman" w:cs="Times New Roman"/>
        </w:rPr>
        <w:t xml:space="preserve"> [1</w:t>
      </w:r>
      <w:r w:rsidR="001B7054" w:rsidRPr="007A0CE7">
        <w:rPr>
          <w:rFonts w:ascii="Times New Roman" w:hAnsi="Times New Roman" w:cs="Times New Roman"/>
        </w:rPr>
        <w:t>3</w:t>
      </w:r>
      <w:r w:rsidR="0002230F" w:rsidRPr="007A0CE7">
        <w:rPr>
          <w:rFonts w:ascii="Times New Roman" w:hAnsi="Times New Roman" w:cs="Times New Roman"/>
        </w:rPr>
        <w:t xml:space="preserve">] </w:t>
      </w:r>
      <w:r w:rsidR="001B7054" w:rsidRPr="007A0CE7">
        <w:rPr>
          <w:rFonts w:ascii="Times New Roman" w:hAnsi="Times New Roman" w:cs="Times New Roman"/>
        </w:rPr>
        <w:t>–</w:t>
      </w:r>
      <w:r w:rsidR="0002230F" w:rsidRPr="007A0CE7">
        <w:rPr>
          <w:rFonts w:ascii="Times New Roman" w:hAnsi="Times New Roman" w:cs="Times New Roman"/>
        </w:rPr>
        <w:t xml:space="preserve"> </w:t>
      </w:r>
      <w:r w:rsidR="001B7054" w:rsidRPr="007A0CE7">
        <w:rPr>
          <w:rFonts w:ascii="Times New Roman" w:hAnsi="Times New Roman" w:cs="Times New Roman"/>
        </w:rPr>
        <w:t>The hacker perpetrates a network and makes a machine or resource unavailable for future or current use.</w:t>
      </w:r>
      <w:r w:rsidR="00A920F0" w:rsidRPr="007A0CE7">
        <w:rPr>
          <w:rFonts w:ascii="Times New Roman" w:hAnsi="Times New Roman" w:cs="Times New Roman"/>
        </w:rPr>
        <w:t xml:space="preserve"> This is a straightforward attack and, in most cases, the resources which relate to computer network functions are targeted, so that the entire network of computers break down.</w:t>
      </w:r>
    </w:p>
    <w:p w14:paraId="02A90FD3" w14:textId="77777777" w:rsidR="00F80314" w:rsidRPr="007A0CE7" w:rsidRDefault="00F80314" w:rsidP="00550255">
      <w:pPr>
        <w:spacing w:after="0" w:line="240" w:lineRule="auto"/>
        <w:rPr>
          <w:rFonts w:ascii="Times New Roman" w:eastAsia="Times New Roman" w:hAnsi="Times New Roman" w:cs="Times New Roman"/>
          <w:sz w:val="24"/>
          <w:szCs w:val="24"/>
        </w:rPr>
      </w:pPr>
    </w:p>
    <w:p w14:paraId="65CB0253" w14:textId="4DF85F00" w:rsidR="00F80314" w:rsidRPr="007A0CE7" w:rsidRDefault="00F80314" w:rsidP="00550255">
      <w:pPr>
        <w:spacing w:after="0" w:line="240" w:lineRule="auto"/>
        <w:rPr>
          <w:rFonts w:ascii="Times New Roman" w:eastAsia="Times New Roman" w:hAnsi="Times New Roman" w:cs="Times New Roman"/>
          <w:sz w:val="16"/>
          <w:szCs w:val="16"/>
        </w:rPr>
      </w:pPr>
      <w:r w:rsidRPr="007A0CE7">
        <w:rPr>
          <w:rFonts w:ascii="Times New Roman" w:eastAsia="Times New Roman" w:hAnsi="Times New Roman" w:cs="Times New Roman"/>
          <w:sz w:val="16"/>
          <w:szCs w:val="16"/>
        </w:rPr>
        <w:t>*</w:t>
      </w:r>
      <w:r w:rsidR="0002230F" w:rsidRPr="007A0CE7">
        <w:rPr>
          <w:rFonts w:ascii="Times New Roman" w:eastAsia="Times New Roman" w:hAnsi="Times New Roman" w:cs="Times New Roman"/>
          <w:sz w:val="16"/>
          <w:szCs w:val="16"/>
        </w:rPr>
        <w:t xml:space="preserve"> </w:t>
      </w:r>
      <w:r w:rsidRPr="007A0CE7">
        <w:rPr>
          <w:rFonts w:ascii="Times New Roman" w:eastAsia="Times New Roman" w:hAnsi="Times New Roman" w:cs="Times New Roman"/>
          <w:sz w:val="16"/>
          <w:szCs w:val="16"/>
        </w:rPr>
        <w:t>There are two types of this attack, this type relates to exploit the socket and installs malware.</w:t>
      </w:r>
    </w:p>
    <w:p w14:paraId="635C23E9" w14:textId="7EBBFC74" w:rsidR="001B7054" w:rsidRPr="007A0CE7" w:rsidRDefault="0002230F" w:rsidP="001B7054">
      <w:pPr>
        <w:spacing w:after="0" w:line="240" w:lineRule="auto"/>
        <w:rPr>
          <w:rFonts w:ascii="Times New Roman" w:eastAsia="Times New Roman" w:hAnsi="Times New Roman" w:cs="Times New Roman"/>
          <w:sz w:val="16"/>
          <w:szCs w:val="16"/>
        </w:rPr>
      </w:pPr>
      <w:r w:rsidRPr="007A0CE7">
        <w:rPr>
          <w:rFonts w:ascii="Times New Roman" w:eastAsia="Times New Roman" w:hAnsi="Times New Roman" w:cs="Times New Roman"/>
          <w:sz w:val="16"/>
          <w:szCs w:val="16"/>
        </w:rPr>
        <w:t>** This is the second type of this attack. Here, the attacker downloads docker images or credentials. They can also upload their own images to the victim’s system.</w:t>
      </w:r>
    </w:p>
    <w:p w14:paraId="64BD88DD" w14:textId="05A93D8B" w:rsidR="004649AF" w:rsidRPr="007A0CE7" w:rsidRDefault="004649AF" w:rsidP="001B7054">
      <w:pPr>
        <w:spacing w:after="0" w:line="240" w:lineRule="auto"/>
        <w:rPr>
          <w:rFonts w:ascii="Times New Roman" w:eastAsia="Times New Roman" w:hAnsi="Times New Roman" w:cs="Times New Roman"/>
          <w:sz w:val="16"/>
          <w:szCs w:val="16"/>
        </w:rPr>
      </w:pPr>
    </w:p>
    <w:p w14:paraId="48AA9E2A" w14:textId="77777777" w:rsidR="004649AF" w:rsidRPr="007A0CE7" w:rsidRDefault="004649AF" w:rsidP="001B7054">
      <w:pPr>
        <w:spacing w:after="0" w:line="240" w:lineRule="auto"/>
        <w:rPr>
          <w:rFonts w:ascii="Times New Roman" w:eastAsia="Times New Roman" w:hAnsi="Times New Roman" w:cs="Times New Roman"/>
          <w:sz w:val="16"/>
          <w:szCs w:val="16"/>
        </w:rPr>
      </w:pPr>
    </w:p>
    <w:p w14:paraId="1AFE4E48" w14:textId="2C67F1C1" w:rsidR="00550255" w:rsidRPr="007A0CE7" w:rsidRDefault="001B7054" w:rsidP="004649AF">
      <w:pPr>
        <w:pStyle w:val="Heading2"/>
      </w:pPr>
      <w:r w:rsidRPr="007A0CE7">
        <w:t xml:space="preserve">2.4 </w:t>
      </w:r>
      <w:r w:rsidR="00550255" w:rsidRPr="007A0CE7">
        <w:t>Successfully performed attacks :</w:t>
      </w:r>
    </w:p>
    <w:p w14:paraId="290DDA01" w14:textId="77777777" w:rsidR="00550255" w:rsidRPr="007A0CE7" w:rsidRDefault="00550255" w:rsidP="00550255">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24"/>
        <w:gridCol w:w="1816"/>
        <w:gridCol w:w="3800"/>
        <w:gridCol w:w="2010"/>
      </w:tblGrid>
      <w:tr w:rsidR="007751E3" w:rsidRPr="007A0CE7" w14:paraId="0FA58F01" w14:textId="77777777" w:rsidTr="007751E3">
        <w:trPr>
          <w:trHeight w:val="428"/>
          <w:jc w:val="center"/>
        </w:trPr>
        <w:tc>
          <w:tcPr>
            <w:tcW w:w="1724" w:type="dxa"/>
            <w:tcBorders>
              <w:top w:val="single" w:sz="4" w:space="0" w:color="000000"/>
              <w:left w:val="single" w:sz="4" w:space="0" w:color="000000"/>
              <w:bottom w:val="single" w:sz="4" w:space="0" w:color="000000"/>
              <w:right w:val="single" w:sz="4" w:space="0" w:color="000000"/>
            </w:tcBorders>
          </w:tcPr>
          <w:p w14:paraId="6B2B0C31" w14:textId="118E217C" w:rsidR="007751E3" w:rsidRPr="007A0CE7" w:rsidRDefault="007751E3" w:rsidP="007751E3">
            <w:pPr>
              <w:spacing w:after="0" w:line="240" w:lineRule="auto"/>
              <w:jc w:val="center"/>
              <w:rPr>
                <w:rFonts w:ascii="Times New Roman" w:eastAsia="Times New Roman" w:hAnsi="Times New Roman" w:cs="Times New Roman"/>
                <w:b/>
                <w:bCs/>
                <w:color w:val="000000"/>
              </w:rPr>
            </w:pPr>
            <w:r w:rsidRPr="007A0CE7">
              <w:rPr>
                <w:rFonts w:ascii="Times New Roman" w:eastAsia="Times New Roman" w:hAnsi="Times New Roman" w:cs="Times New Roman"/>
                <w:b/>
                <w:bCs/>
                <w:color w:val="000000"/>
              </w:rPr>
              <w:t>Sr. No.</w:t>
            </w:r>
          </w:p>
        </w:tc>
        <w:tc>
          <w:tcPr>
            <w:tcW w:w="1816" w:type="dxa"/>
            <w:tcBorders>
              <w:top w:val="single" w:sz="4" w:space="0" w:color="000000"/>
              <w:left w:val="single" w:sz="4" w:space="0" w:color="000000"/>
              <w:bottom w:val="single" w:sz="4" w:space="0" w:color="000000"/>
              <w:right w:val="single" w:sz="4" w:space="0" w:color="000000"/>
            </w:tcBorders>
            <w:vAlign w:val="center"/>
          </w:tcPr>
          <w:p w14:paraId="39238654" w14:textId="6AD792E3" w:rsidR="007751E3" w:rsidRPr="007A0CE7" w:rsidRDefault="007751E3" w:rsidP="00A920F0">
            <w:pPr>
              <w:spacing w:after="0" w:line="240" w:lineRule="auto"/>
              <w:jc w:val="center"/>
              <w:rPr>
                <w:rFonts w:ascii="Times New Roman" w:eastAsia="Times New Roman" w:hAnsi="Times New Roman" w:cs="Times New Roman"/>
                <w:b/>
                <w:bCs/>
                <w:color w:val="000000"/>
              </w:rPr>
            </w:pPr>
            <w:r w:rsidRPr="007A0CE7">
              <w:rPr>
                <w:rFonts w:ascii="Times New Roman" w:eastAsia="Times New Roman" w:hAnsi="Times New Roman" w:cs="Times New Roman"/>
                <w:b/>
                <w:bCs/>
                <w:color w:val="000000"/>
              </w:rPr>
              <w:t>CVE</w:t>
            </w:r>
          </w:p>
        </w:tc>
        <w:tc>
          <w:tcPr>
            <w:tcW w:w="3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711489" w14:textId="4A3A4986" w:rsidR="007751E3" w:rsidRPr="007A0CE7" w:rsidRDefault="007751E3" w:rsidP="00A920F0">
            <w:pPr>
              <w:spacing w:after="0" w:line="240" w:lineRule="auto"/>
              <w:jc w:val="center"/>
              <w:rPr>
                <w:rFonts w:ascii="Times New Roman" w:eastAsia="Times New Roman" w:hAnsi="Times New Roman" w:cs="Times New Roman"/>
              </w:rPr>
            </w:pPr>
            <w:r w:rsidRPr="007A0CE7">
              <w:rPr>
                <w:rFonts w:ascii="Times New Roman" w:eastAsia="Times New Roman" w:hAnsi="Times New Roman" w:cs="Times New Roman"/>
                <w:b/>
                <w:bCs/>
                <w:color w:val="000000"/>
              </w:rPr>
              <w:t>Attack</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D79C6" w14:textId="77777777" w:rsidR="007751E3" w:rsidRPr="007A0CE7" w:rsidRDefault="007751E3" w:rsidP="00A920F0">
            <w:pPr>
              <w:spacing w:after="0" w:line="240" w:lineRule="auto"/>
              <w:jc w:val="center"/>
              <w:rPr>
                <w:rFonts w:ascii="Times New Roman" w:eastAsia="Times New Roman" w:hAnsi="Times New Roman" w:cs="Times New Roman"/>
              </w:rPr>
            </w:pPr>
            <w:r w:rsidRPr="007A0CE7">
              <w:rPr>
                <w:rFonts w:ascii="Times New Roman" w:eastAsia="Times New Roman" w:hAnsi="Times New Roman" w:cs="Times New Roman"/>
                <w:b/>
                <w:bCs/>
                <w:color w:val="000000"/>
              </w:rPr>
              <w:t>By</w:t>
            </w:r>
          </w:p>
        </w:tc>
      </w:tr>
      <w:tr w:rsidR="007751E3" w:rsidRPr="007A0CE7" w14:paraId="41748A16" w14:textId="77777777" w:rsidTr="007751E3">
        <w:trPr>
          <w:trHeight w:val="428"/>
          <w:jc w:val="center"/>
        </w:trPr>
        <w:tc>
          <w:tcPr>
            <w:tcW w:w="1724" w:type="dxa"/>
            <w:tcBorders>
              <w:top w:val="single" w:sz="4" w:space="0" w:color="000000"/>
              <w:left w:val="single" w:sz="4" w:space="0" w:color="000000"/>
              <w:bottom w:val="single" w:sz="4" w:space="0" w:color="000000"/>
              <w:right w:val="single" w:sz="4" w:space="0" w:color="000000"/>
            </w:tcBorders>
          </w:tcPr>
          <w:p w14:paraId="55FE698F" w14:textId="14A75F27" w:rsidR="007751E3" w:rsidRPr="007A0CE7" w:rsidRDefault="007751E3" w:rsidP="007751E3">
            <w:pPr>
              <w:spacing w:after="0" w:line="240" w:lineRule="auto"/>
              <w:jc w:val="center"/>
              <w:rPr>
                <w:rFonts w:ascii="Times New Roman" w:eastAsia="Times New Roman" w:hAnsi="Times New Roman" w:cs="Times New Roman"/>
                <w:color w:val="000000"/>
              </w:rPr>
            </w:pPr>
            <w:r w:rsidRPr="007A0CE7">
              <w:rPr>
                <w:rFonts w:ascii="Times New Roman" w:eastAsia="Times New Roman" w:hAnsi="Times New Roman" w:cs="Times New Roman"/>
                <w:color w:val="000000"/>
              </w:rPr>
              <w:t>1</w:t>
            </w:r>
          </w:p>
        </w:tc>
        <w:tc>
          <w:tcPr>
            <w:tcW w:w="1816" w:type="dxa"/>
            <w:tcBorders>
              <w:top w:val="single" w:sz="4" w:space="0" w:color="000000"/>
              <w:left w:val="single" w:sz="4" w:space="0" w:color="000000"/>
              <w:bottom w:val="single" w:sz="4" w:space="0" w:color="000000"/>
              <w:right w:val="single" w:sz="4" w:space="0" w:color="000000"/>
            </w:tcBorders>
            <w:vAlign w:val="center"/>
          </w:tcPr>
          <w:p w14:paraId="473843DB" w14:textId="6D7FAC35" w:rsidR="007751E3" w:rsidRPr="007A0CE7" w:rsidRDefault="007751E3" w:rsidP="00A920F0">
            <w:pPr>
              <w:spacing w:after="0" w:line="240" w:lineRule="auto"/>
              <w:jc w:val="center"/>
              <w:rPr>
                <w:rFonts w:ascii="Times New Roman" w:eastAsia="Times New Roman" w:hAnsi="Times New Roman" w:cs="Times New Roman"/>
                <w:color w:val="000000"/>
              </w:rPr>
            </w:pPr>
            <w:r w:rsidRPr="007A0CE7">
              <w:rPr>
                <w:rFonts w:ascii="Times New Roman" w:eastAsia="Times New Roman" w:hAnsi="Times New Roman" w:cs="Times New Roman"/>
                <w:color w:val="000000"/>
              </w:rPr>
              <w:t>CVE-2019-5736</w:t>
            </w:r>
          </w:p>
        </w:tc>
        <w:tc>
          <w:tcPr>
            <w:tcW w:w="3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6BC665" w14:textId="1FF3639B" w:rsidR="007751E3" w:rsidRPr="007A0CE7" w:rsidRDefault="007751E3" w:rsidP="00A920F0">
            <w:pPr>
              <w:spacing w:after="0" w:line="240" w:lineRule="auto"/>
              <w:jc w:val="center"/>
              <w:rPr>
                <w:rFonts w:ascii="Times New Roman" w:eastAsia="Times New Roman" w:hAnsi="Times New Roman" w:cs="Times New Roman"/>
              </w:rPr>
            </w:pPr>
            <w:proofErr w:type="spellStart"/>
            <w:r w:rsidRPr="007A0CE7">
              <w:rPr>
                <w:rFonts w:ascii="Times New Roman" w:eastAsia="Times New Roman" w:hAnsi="Times New Roman" w:cs="Times New Roman"/>
                <w:color w:val="000000"/>
              </w:rPr>
              <w:t>RunC</w:t>
            </w:r>
            <w:proofErr w:type="spellEnd"/>
            <w:r w:rsidRPr="007A0CE7">
              <w:rPr>
                <w:rFonts w:ascii="Times New Roman" w:eastAsia="Times New Roman" w:hAnsi="Times New Roman" w:cs="Times New Roman"/>
                <w:color w:val="000000"/>
              </w:rPr>
              <w:t xml:space="preserve"> Attack</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A6F0E7" w14:textId="0C5DFC37" w:rsidR="007751E3" w:rsidRPr="007A0CE7" w:rsidRDefault="007751E3" w:rsidP="00A920F0">
            <w:pPr>
              <w:spacing w:after="0" w:line="240" w:lineRule="auto"/>
              <w:jc w:val="center"/>
              <w:rPr>
                <w:rFonts w:ascii="Times New Roman" w:eastAsia="Times New Roman" w:hAnsi="Times New Roman" w:cs="Times New Roman"/>
              </w:rPr>
            </w:pPr>
            <w:r w:rsidRPr="007A0CE7">
              <w:rPr>
                <w:rFonts w:ascii="Times New Roman" w:eastAsia="Times New Roman" w:hAnsi="Times New Roman" w:cs="Times New Roman"/>
                <w:color w:val="000000"/>
              </w:rPr>
              <w:t>Jubin Nirmal</w:t>
            </w:r>
          </w:p>
        </w:tc>
      </w:tr>
      <w:tr w:rsidR="007751E3" w:rsidRPr="007A0CE7" w14:paraId="035E0219" w14:textId="77777777" w:rsidTr="007751E3">
        <w:trPr>
          <w:trHeight w:val="428"/>
          <w:jc w:val="center"/>
        </w:trPr>
        <w:tc>
          <w:tcPr>
            <w:tcW w:w="1724" w:type="dxa"/>
            <w:tcBorders>
              <w:top w:val="single" w:sz="4" w:space="0" w:color="000000"/>
              <w:left w:val="single" w:sz="4" w:space="0" w:color="000000"/>
              <w:bottom w:val="single" w:sz="4" w:space="0" w:color="000000"/>
              <w:right w:val="single" w:sz="4" w:space="0" w:color="000000"/>
            </w:tcBorders>
          </w:tcPr>
          <w:p w14:paraId="3E683C4B" w14:textId="73FA0B1F" w:rsidR="007751E3" w:rsidRPr="007A0CE7" w:rsidRDefault="007751E3" w:rsidP="007751E3">
            <w:pPr>
              <w:spacing w:after="0" w:line="240" w:lineRule="auto"/>
              <w:jc w:val="center"/>
              <w:rPr>
                <w:rFonts w:ascii="Times New Roman" w:hAnsi="Times New Roman" w:cs="Times New Roman"/>
              </w:rPr>
            </w:pPr>
            <w:r w:rsidRPr="007A0CE7">
              <w:rPr>
                <w:rFonts w:ascii="Times New Roman" w:hAnsi="Times New Roman" w:cs="Times New Roman"/>
              </w:rPr>
              <w:t>2</w:t>
            </w:r>
          </w:p>
        </w:tc>
        <w:tc>
          <w:tcPr>
            <w:tcW w:w="1816" w:type="dxa"/>
            <w:tcBorders>
              <w:top w:val="single" w:sz="4" w:space="0" w:color="000000"/>
              <w:left w:val="single" w:sz="4" w:space="0" w:color="000000"/>
              <w:bottom w:val="single" w:sz="4" w:space="0" w:color="000000"/>
              <w:right w:val="single" w:sz="4" w:space="0" w:color="000000"/>
            </w:tcBorders>
            <w:vAlign w:val="center"/>
          </w:tcPr>
          <w:p w14:paraId="34934AE6" w14:textId="1C2479FA" w:rsidR="007751E3" w:rsidRPr="007A0CE7" w:rsidRDefault="007751E3" w:rsidP="00A920F0">
            <w:pPr>
              <w:spacing w:after="0" w:line="240" w:lineRule="auto"/>
              <w:jc w:val="center"/>
              <w:rPr>
                <w:rFonts w:ascii="Times New Roman" w:eastAsia="Times New Roman" w:hAnsi="Times New Roman" w:cs="Times New Roman"/>
                <w:color w:val="000000"/>
              </w:rPr>
            </w:pPr>
            <w:r w:rsidRPr="007A0CE7">
              <w:rPr>
                <w:rFonts w:ascii="Times New Roman" w:hAnsi="Times New Roman" w:cs="Times New Roman"/>
              </w:rPr>
              <w:t>-</w:t>
            </w:r>
          </w:p>
        </w:tc>
        <w:tc>
          <w:tcPr>
            <w:tcW w:w="3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E2425D" w14:textId="54900817" w:rsidR="007751E3" w:rsidRPr="007A0CE7" w:rsidRDefault="007751E3" w:rsidP="00A920F0">
            <w:pPr>
              <w:spacing w:after="0" w:line="240" w:lineRule="auto"/>
              <w:jc w:val="center"/>
              <w:rPr>
                <w:rFonts w:ascii="Times New Roman" w:eastAsia="Times New Roman" w:hAnsi="Times New Roman" w:cs="Times New Roman"/>
              </w:rPr>
            </w:pPr>
            <w:r w:rsidRPr="007A0CE7">
              <w:rPr>
                <w:rFonts w:ascii="Times New Roman" w:eastAsia="Times New Roman" w:hAnsi="Times New Roman" w:cs="Times New Roman"/>
                <w:color w:val="000000"/>
              </w:rPr>
              <w:t>Container escape using docker sockets</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18B17E" w14:textId="65B572EC" w:rsidR="007751E3" w:rsidRPr="007A0CE7" w:rsidRDefault="007751E3" w:rsidP="00A920F0">
            <w:pPr>
              <w:spacing w:after="0" w:line="240" w:lineRule="auto"/>
              <w:jc w:val="center"/>
              <w:rPr>
                <w:rFonts w:ascii="Times New Roman" w:eastAsia="Times New Roman" w:hAnsi="Times New Roman" w:cs="Times New Roman"/>
              </w:rPr>
            </w:pPr>
            <w:r w:rsidRPr="007A0CE7">
              <w:rPr>
                <w:rFonts w:ascii="Times New Roman" w:eastAsia="Times New Roman" w:hAnsi="Times New Roman" w:cs="Times New Roman"/>
                <w:color w:val="000000"/>
              </w:rPr>
              <w:t>Anita Francis</w:t>
            </w:r>
          </w:p>
        </w:tc>
      </w:tr>
      <w:tr w:rsidR="007751E3" w:rsidRPr="007A0CE7" w14:paraId="3435CD07" w14:textId="77777777" w:rsidTr="007751E3">
        <w:trPr>
          <w:trHeight w:val="428"/>
          <w:jc w:val="center"/>
        </w:trPr>
        <w:tc>
          <w:tcPr>
            <w:tcW w:w="1724" w:type="dxa"/>
            <w:tcBorders>
              <w:top w:val="single" w:sz="4" w:space="0" w:color="000000"/>
              <w:left w:val="single" w:sz="4" w:space="0" w:color="000000"/>
              <w:bottom w:val="single" w:sz="4" w:space="0" w:color="000000"/>
              <w:right w:val="single" w:sz="4" w:space="0" w:color="000000"/>
            </w:tcBorders>
          </w:tcPr>
          <w:p w14:paraId="3ED64F3C" w14:textId="5A8987B1" w:rsidR="007751E3" w:rsidRPr="007A0CE7" w:rsidRDefault="007751E3" w:rsidP="007751E3">
            <w:pPr>
              <w:spacing w:after="0" w:line="240" w:lineRule="auto"/>
              <w:jc w:val="center"/>
              <w:rPr>
                <w:rFonts w:ascii="Times New Roman" w:hAnsi="Times New Roman" w:cs="Times New Roman"/>
              </w:rPr>
            </w:pPr>
            <w:r w:rsidRPr="007A0CE7">
              <w:rPr>
                <w:rFonts w:ascii="Times New Roman" w:hAnsi="Times New Roman" w:cs="Times New Roman"/>
              </w:rPr>
              <w:t>3</w:t>
            </w:r>
          </w:p>
        </w:tc>
        <w:tc>
          <w:tcPr>
            <w:tcW w:w="1816" w:type="dxa"/>
            <w:tcBorders>
              <w:top w:val="single" w:sz="4" w:space="0" w:color="000000"/>
              <w:left w:val="single" w:sz="4" w:space="0" w:color="000000"/>
              <w:bottom w:val="single" w:sz="4" w:space="0" w:color="000000"/>
              <w:right w:val="single" w:sz="4" w:space="0" w:color="000000"/>
            </w:tcBorders>
            <w:vAlign w:val="center"/>
          </w:tcPr>
          <w:p w14:paraId="3B96C701" w14:textId="3FDDE63C" w:rsidR="007751E3" w:rsidRPr="007A0CE7" w:rsidRDefault="007751E3" w:rsidP="00A920F0">
            <w:pPr>
              <w:spacing w:after="0" w:line="240" w:lineRule="auto"/>
              <w:jc w:val="center"/>
              <w:rPr>
                <w:rFonts w:ascii="Times New Roman" w:eastAsia="Times New Roman" w:hAnsi="Times New Roman" w:cs="Times New Roman"/>
                <w:color w:val="000000"/>
              </w:rPr>
            </w:pPr>
            <w:r w:rsidRPr="007A0CE7">
              <w:rPr>
                <w:rFonts w:ascii="Times New Roman" w:hAnsi="Times New Roman" w:cs="Times New Roman"/>
              </w:rPr>
              <w:t>-</w:t>
            </w:r>
          </w:p>
        </w:tc>
        <w:tc>
          <w:tcPr>
            <w:tcW w:w="3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832BF5" w14:textId="11AD2CA7" w:rsidR="007751E3" w:rsidRPr="007A0CE7" w:rsidRDefault="007751E3" w:rsidP="00A920F0">
            <w:pPr>
              <w:spacing w:after="0" w:line="240" w:lineRule="auto"/>
              <w:jc w:val="center"/>
              <w:rPr>
                <w:rFonts w:ascii="Times New Roman" w:eastAsia="Times New Roman" w:hAnsi="Times New Roman" w:cs="Times New Roman"/>
              </w:rPr>
            </w:pPr>
            <w:r w:rsidRPr="007A0CE7">
              <w:rPr>
                <w:rFonts w:ascii="Times New Roman" w:eastAsia="Times New Roman" w:hAnsi="Times New Roman" w:cs="Times New Roman"/>
                <w:color w:val="000000"/>
              </w:rPr>
              <w:t>Privilege escalation using volume mounts</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3A3CA7" w14:textId="3F132827" w:rsidR="007751E3" w:rsidRPr="007A0CE7" w:rsidRDefault="007751E3" w:rsidP="00A920F0">
            <w:pPr>
              <w:spacing w:after="0" w:line="240" w:lineRule="auto"/>
              <w:jc w:val="center"/>
              <w:rPr>
                <w:rFonts w:ascii="Times New Roman" w:eastAsia="Times New Roman" w:hAnsi="Times New Roman" w:cs="Times New Roman"/>
              </w:rPr>
            </w:pPr>
            <w:r w:rsidRPr="007A0CE7">
              <w:rPr>
                <w:rFonts w:ascii="Times New Roman" w:eastAsia="Times New Roman" w:hAnsi="Times New Roman" w:cs="Times New Roman"/>
                <w:color w:val="000000"/>
              </w:rPr>
              <w:t>Anita Francis</w:t>
            </w:r>
          </w:p>
        </w:tc>
      </w:tr>
      <w:tr w:rsidR="007751E3" w:rsidRPr="007A0CE7" w14:paraId="16CB8C09" w14:textId="77777777" w:rsidTr="007751E3">
        <w:trPr>
          <w:trHeight w:val="428"/>
          <w:jc w:val="center"/>
        </w:trPr>
        <w:tc>
          <w:tcPr>
            <w:tcW w:w="1724" w:type="dxa"/>
            <w:tcBorders>
              <w:top w:val="single" w:sz="4" w:space="0" w:color="000000"/>
              <w:left w:val="single" w:sz="4" w:space="0" w:color="000000"/>
              <w:bottom w:val="single" w:sz="4" w:space="0" w:color="000000"/>
              <w:right w:val="single" w:sz="4" w:space="0" w:color="000000"/>
            </w:tcBorders>
          </w:tcPr>
          <w:p w14:paraId="2C93038C" w14:textId="69276CA3" w:rsidR="007751E3" w:rsidRPr="007A0CE7" w:rsidRDefault="007751E3" w:rsidP="007751E3">
            <w:pPr>
              <w:spacing w:after="0" w:line="240" w:lineRule="auto"/>
              <w:jc w:val="center"/>
              <w:rPr>
                <w:rFonts w:ascii="Times New Roman" w:hAnsi="Times New Roman" w:cs="Times New Roman"/>
              </w:rPr>
            </w:pPr>
            <w:r w:rsidRPr="007A0CE7">
              <w:rPr>
                <w:rFonts w:ascii="Times New Roman" w:hAnsi="Times New Roman" w:cs="Times New Roman"/>
              </w:rPr>
              <w:t>4</w:t>
            </w:r>
          </w:p>
        </w:tc>
        <w:tc>
          <w:tcPr>
            <w:tcW w:w="1816" w:type="dxa"/>
            <w:tcBorders>
              <w:top w:val="single" w:sz="4" w:space="0" w:color="000000"/>
              <w:left w:val="single" w:sz="4" w:space="0" w:color="000000"/>
              <w:bottom w:val="single" w:sz="4" w:space="0" w:color="000000"/>
              <w:right w:val="single" w:sz="4" w:space="0" w:color="000000"/>
            </w:tcBorders>
            <w:vAlign w:val="center"/>
          </w:tcPr>
          <w:p w14:paraId="6E20F252" w14:textId="3EAA768E" w:rsidR="007751E3" w:rsidRPr="007A0CE7" w:rsidRDefault="007751E3" w:rsidP="00A920F0">
            <w:pPr>
              <w:spacing w:after="0" w:line="240" w:lineRule="auto"/>
              <w:jc w:val="center"/>
              <w:rPr>
                <w:rFonts w:ascii="Times New Roman" w:eastAsia="Times New Roman" w:hAnsi="Times New Roman" w:cs="Times New Roman"/>
                <w:color w:val="000000"/>
              </w:rPr>
            </w:pPr>
            <w:r w:rsidRPr="007A0CE7">
              <w:rPr>
                <w:rFonts w:ascii="Times New Roman" w:hAnsi="Times New Roman" w:cs="Times New Roman"/>
              </w:rPr>
              <w:t>-</w:t>
            </w:r>
          </w:p>
        </w:tc>
        <w:tc>
          <w:tcPr>
            <w:tcW w:w="3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750D9" w14:textId="225D3E04" w:rsidR="007751E3" w:rsidRPr="007A0CE7" w:rsidRDefault="007751E3" w:rsidP="00A920F0">
            <w:pPr>
              <w:spacing w:after="0" w:line="240" w:lineRule="auto"/>
              <w:jc w:val="center"/>
              <w:rPr>
                <w:rFonts w:ascii="Times New Roman" w:eastAsia="Times New Roman" w:hAnsi="Times New Roman" w:cs="Times New Roman"/>
              </w:rPr>
            </w:pPr>
            <w:r w:rsidRPr="007A0CE7">
              <w:rPr>
                <w:rFonts w:ascii="Times New Roman" w:eastAsia="Times New Roman" w:hAnsi="Times New Roman" w:cs="Times New Roman"/>
                <w:color w:val="000000"/>
              </w:rPr>
              <w:t>Privilege escalation using the docker group</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B55D5D" w14:textId="5859476B" w:rsidR="007751E3" w:rsidRPr="007A0CE7" w:rsidRDefault="007751E3" w:rsidP="00A920F0">
            <w:pPr>
              <w:spacing w:after="0" w:line="240" w:lineRule="auto"/>
              <w:jc w:val="center"/>
              <w:rPr>
                <w:rFonts w:ascii="Times New Roman" w:eastAsia="Times New Roman" w:hAnsi="Times New Roman" w:cs="Times New Roman"/>
              </w:rPr>
            </w:pPr>
            <w:proofErr w:type="spellStart"/>
            <w:r w:rsidRPr="007A0CE7">
              <w:rPr>
                <w:rFonts w:ascii="Times New Roman" w:eastAsia="Times New Roman" w:hAnsi="Times New Roman" w:cs="Times New Roman"/>
                <w:color w:val="000000"/>
              </w:rPr>
              <w:t>Oladeinde</w:t>
            </w:r>
            <w:proofErr w:type="spellEnd"/>
            <w:r w:rsidRPr="007A0CE7">
              <w:rPr>
                <w:rFonts w:ascii="Times New Roman" w:eastAsia="Times New Roman" w:hAnsi="Times New Roman" w:cs="Times New Roman"/>
                <w:color w:val="000000"/>
              </w:rPr>
              <w:t xml:space="preserve"> </w:t>
            </w:r>
            <w:proofErr w:type="spellStart"/>
            <w:r w:rsidRPr="007A0CE7">
              <w:rPr>
                <w:rFonts w:ascii="Times New Roman" w:eastAsia="Times New Roman" w:hAnsi="Times New Roman" w:cs="Times New Roman"/>
                <w:color w:val="000000"/>
              </w:rPr>
              <w:t>Sukurat</w:t>
            </w:r>
            <w:proofErr w:type="spellEnd"/>
          </w:p>
        </w:tc>
      </w:tr>
      <w:tr w:rsidR="007751E3" w:rsidRPr="007A0CE7" w14:paraId="0A5886E3" w14:textId="77777777" w:rsidTr="007751E3">
        <w:trPr>
          <w:trHeight w:val="428"/>
          <w:jc w:val="center"/>
        </w:trPr>
        <w:tc>
          <w:tcPr>
            <w:tcW w:w="1724" w:type="dxa"/>
            <w:tcBorders>
              <w:top w:val="single" w:sz="4" w:space="0" w:color="000000"/>
              <w:left w:val="single" w:sz="4" w:space="0" w:color="000000"/>
              <w:bottom w:val="single" w:sz="4" w:space="0" w:color="000000"/>
              <w:right w:val="single" w:sz="4" w:space="0" w:color="000000"/>
            </w:tcBorders>
          </w:tcPr>
          <w:p w14:paraId="40465271" w14:textId="287F932A" w:rsidR="007751E3" w:rsidRPr="007A0CE7" w:rsidRDefault="007751E3" w:rsidP="007751E3">
            <w:pPr>
              <w:spacing w:after="0" w:line="240" w:lineRule="auto"/>
              <w:jc w:val="center"/>
              <w:rPr>
                <w:rFonts w:ascii="Times New Roman" w:hAnsi="Times New Roman" w:cs="Times New Roman"/>
              </w:rPr>
            </w:pPr>
            <w:r w:rsidRPr="007A0CE7">
              <w:rPr>
                <w:rFonts w:ascii="Times New Roman" w:hAnsi="Times New Roman" w:cs="Times New Roman"/>
              </w:rPr>
              <w:t>5</w:t>
            </w:r>
          </w:p>
        </w:tc>
        <w:tc>
          <w:tcPr>
            <w:tcW w:w="1816" w:type="dxa"/>
            <w:tcBorders>
              <w:top w:val="single" w:sz="4" w:space="0" w:color="000000"/>
              <w:left w:val="single" w:sz="4" w:space="0" w:color="000000"/>
              <w:bottom w:val="single" w:sz="4" w:space="0" w:color="000000"/>
              <w:right w:val="single" w:sz="4" w:space="0" w:color="000000"/>
            </w:tcBorders>
            <w:vAlign w:val="center"/>
          </w:tcPr>
          <w:p w14:paraId="0C253002" w14:textId="1EFBE329" w:rsidR="007751E3" w:rsidRPr="007A0CE7" w:rsidRDefault="007751E3" w:rsidP="00A920F0">
            <w:pPr>
              <w:spacing w:after="0" w:line="240" w:lineRule="auto"/>
              <w:jc w:val="center"/>
              <w:rPr>
                <w:rFonts w:ascii="Times New Roman" w:eastAsia="Times New Roman" w:hAnsi="Times New Roman" w:cs="Times New Roman"/>
                <w:color w:val="000000"/>
              </w:rPr>
            </w:pPr>
            <w:r w:rsidRPr="007A0CE7">
              <w:rPr>
                <w:rFonts w:ascii="Times New Roman" w:hAnsi="Times New Roman" w:cs="Times New Roman"/>
              </w:rPr>
              <w:t>-</w:t>
            </w:r>
          </w:p>
        </w:tc>
        <w:tc>
          <w:tcPr>
            <w:tcW w:w="3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7E12E" w14:textId="00FD2FF3" w:rsidR="007751E3" w:rsidRPr="007A0CE7" w:rsidRDefault="007751E3" w:rsidP="00A920F0">
            <w:pPr>
              <w:spacing w:after="0" w:line="240" w:lineRule="auto"/>
              <w:jc w:val="center"/>
              <w:rPr>
                <w:rFonts w:ascii="Times New Roman" w:eastAsia="Times New Roman" w:hAnsi="Times New Roman" w:cs="Times New Roman"/>
              </w:rPr>
            </w:pPr>
            <w:r w:rsidRPr="007A0CE7">
              <w:rPr>
                <w:rFonts w:ascii="Times New Roman" w:eastAsia="Times New Roman" w:hAnsi="Times New Roman" w:cs="Times New Roman"/>
                <w:color w:val="000000"/>
              </w:rPr>
              <w:t>Abusing exposed docker registry</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16661F" w14:textId="14E16A0B" w:rsidR="007751E3" w:rsidRPr="007A0CE7" w:rsidRDefault="007751E3" w:rsidP="00A920F0">
            <w:pPr>
              <w:spacing w:after="0" w:line="240" w:lineRule="auto"/>
              <w:jc w:val="center"/>
              <w:rPr>
                <w:rFonts w:ascii="Times New Roman" w:eastAsia="Times New Roman" w:hAnsi="Times New Roman" w:cs="Times New Roman"/>
                <w:color w:val="000000"/>
              </w:rPr>
            </w:pPr>
            <w:r w:rsidRPr="007A0CE7">
              <w:rPr>
                <w:rFonts w:ascii="Times New Roman" w:eastAsia="Times New Roman" w:hAnsi="Times New Roman" w:cs="Times New Roman"/>
                <w:color w:val="000000"/>
              </w:rPr>
              <w:t>Riya Patel</w:t>
            </w:r>
          </w:p>
        </w:tc>
      </w:tr>
    </w:tbl>
    <w:p w14:paraId="70006C20" w14:textId="49704F9A" w:rsidR="009252B2" w:rsidRPr="007A0CE7" w:rsidRDefault="007751E3" w:rsidP="007751E3">
      <w:pPr>
        <w:pStyle w:val="Heading3"/>
        <w:rPr>
          <w:rFonts w:ascii="Times New Roman" w:hAnsi="Times New Roman" w:cs="Times New Roman"/>
          <w:b/>
          <w:bCs/>
          <w:color w:val="auto"/>
        </w:rPr>
      </w:pPr>
      <w:r w:rsidRPr="007A0CE7">
        <w:rPr>
          <w:rFonts w:ascii="Times New Roman" w:hAnsi="Times New Roman" w:cs="Times New Roman"/>
          <w:noProof/>
          <w:sz w:val="32"/>
          <w:szCs w:val="32"/>
        </w:rPr>
        <w:lastRenderedPageBreak/>
        <w:drawing>
          <wp:anchor distT="0" distB="0" distL="114300" distR="114300" simplePos="0" relativeHeight="251658240" behindDoc="1" locked="0" layoutInCell="1" allowOverlap="1" wp14:anchorId="17D0F7CB" wp14:editId="19DE7455">
            <wp:simplePos x="0" y="0"/>
            <wp:positionH relativeFrom="column">
              <wp:posOffset>3726180</wp:posOffset>
            </wp:positionH>
            <wp:positionV relativeFrom="paragraph">
              <wp:posOffset>6985</wp:posOffset>
            </wp:positionV>
            <wp:extent cx="2796540" cy="2343785"/>
            <wp:effectExtent l="0" t="0" r="3810" b="0"/>
            <wp:wrapTight wrapText="bothSides">
              <wp:wrapPolygon edited="0">
                <wp:start x="0" y="0"/>
                <wp:lineTo x="0" y="21419"/>
                <wp:lineTo x="21482" y="21419"/>
                <wp:lineTo x="21482" y="0"/>
                <wp:lineTo x="0" y="0"/>
              </wp:wrapPolygon>
            </wp:wrapTight>
            <wp:docPr id="2" name="Picture 2" descr="Screenshot of the computer while running the RunC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of the computer while running the RunC Attack"/>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142" t="840" r="8402" b="4791"/>
                    <a:stretch/>
                  </pic:blipFill>
                  <pic:spPr bwMode="auto">
                    <a:xfrm>
                      <a:off x="0" y="0"/>
                      <a:ext cx="2796540" cy="2343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0CE7">
        <w:rPr>
          <w:rFonts w:ascii="Times New Roman" w:hAnsi="Times New Roman" w:cs="Times New Roman"/>
          <w:b/>
          <w:bCs/>
          <w:color w:val="auto"/>
        </w:rPr>
        <w:t xml:space="preserve">1: </w:t>
      </w:r>
      <w:proofErr w:type="spellStart"/>
      <w:r w:rsidR="009252B2" w:rsidRPr="007A0CE7">
        <w:rPr>
          <w:rFonts w:ascii="Times New Roman" w:hAnsi="Times New Roman" w:cs="Times New Roman"/>
          <w:b/>
          <w:bCs/>
          <w:color w:val="auto"/>
        </w:rPr>
        <w:t>RunC</w:t>
      </w:r>
      <w:proofErr w:type="spellEnd"/>
      <w:r w:rsidR="009252B2" w:rsidRPr="007A0CE7">
        <w:rPr>
          <w:rFonts w:ascii="Times New Roman" w:hAnsi="Times New Roman" w:cs="Times New Roman"/>
          <w:b/>
          <w:bCs/>
          <w:color w:val="auto"/>
        </w:rPr>
        <w:t xml:space="preserve"> Attack: </w:t>
      </w:r>
    </w:p>
    <w:p w14:paraId="611D16B9" w14:textId="49F7FB4B" w:rsidR="009252B2" w:rsidRPr="007A0CE7" w:rsidRDefault="009252B2" w:rsidP="009252B2">
      <w:pPr>
        <w:jc w:val="both"/>
        <w:rPr>
          <w:rFonts w:ascii="Times New Roman" w:hAnsi="Times New Roman" w:cs="Times New Roman"/>
        </w:rPr>
      </w:pPr>
      <w:r w:rsidRPr="007A0CE7">
        <w:rPr>
          <w:rFonts w:ascii="Times New Roman" w:hAnsi="Times New Roman" w:cs="Times New Roman"/>
        </w:rPr>
        <w:t xml:space="preserve">There are various approaches towards this attack. Here, we agreed on “attacker-controlled image” approach. </w:t>
      </w:r>
    </w:p>
    <w:p w14:paraId="33FD9A90" w14:textId="5B1F2EEC" w:rsidR="009252B2" w:rsidRPr="007A0CE7" w:rsidRDefault="009252B2" w:rsidP="009252B2">
      <w:pPr>
        <w:jc w:val="both"/>
        <w:rPr>
          <w:rFonts w:ascii="Times New Roman" w:hAnsi="Times New Roman" w:cs="Times New Roman"/>
        </w:rPr>
      </w:pPr>
      <w:r w:rsidRPr="007A0CE7">
        <w:rPr>
          <w:rFonts w:ascii="Times New Roman" w:hAnsi="Times New Roman" w:cs="Times New Roman"/>
        </w:rPr>
        <w:t xml:space="preserve">We have an ubuntu system (18.04.6 LTS) running docker (18.06.0-CE) with </w:t>
      </w:r>
      <w:proofErr w:type="spellStart"/>
      <w:r w:rsidRPr="007A0CE7">
        <w:rPr>
          <w:rFonts w:ascii="Times New Roman" w:hAnsi="Times New Roman" w:cs="Times New Roman"/>
        </w:rPr>
        <w:t>runC</w:t>
      </w:r>
      <w:proofErr w:type="spellEnd"/>
      <w:r w:rsidRPr="007A0CE7">
        <w:rPr>
          <w:rFonts w:ascii="Times New Roman" w:hAnsi="Times New Roman" w:cs="Times New Roman"/>
        </w:rPr>
        <w:t xml:space="preserve"> library 1.0-rc6. We git clone the repository mentioned above for the PoC.</w:t>
      </w:r>
    </w:p>
    <w:p w14:paraId="2096646A" w14:textId="316C7532" w:rsidR="009252B2" w:rsidRPr="007A0CE7" w:rsidRDefault="009252B2" w:rsidP="009252B2">
      <w:pPr>
        <w:jc w:val="both"/>
        <w:rPr>
          <w:rFonts w:ascii="Times New Roman" w:hAnsi="Times New Roman" w:cs="Times New Roman"/>
        </w:rPr>
      </w:pPr>
      <w:r w:rsidRPr="007A0CE7">
        <w:rPr>
          <w:rFonts w:ascii="Times New Roman" w:hAnsi="Times New Roman" w:cs="Times New Roman"/>
        </w:rPr>
        <w:t xml:space="preserve">The repository contains a malicious image folder which includes a script to overwrite the </w:t>
      </w:r>
      <w:proofErr w:type="spellStart"/>
      <w:r w:rsidRPr="007A0CE7">
        <w:rPr>
          <w:rFonts w:ascii="Times New Roman" w:hAnsi="Times New Roman" w:cs="Times New Roman"/>
        </w:rPr>
        <w:t>runC</w:t>
      </w:r>
      <w:proofErr w:type="spellEnd"/>
      <w:r w:rsidRPr="007A0CE7">
        <w:rPr>
          <w:rFonts w:ascii="Times New Roman" w:hAnsi="Times New Roman" w:cs="Times New Roman"/>
        </w:rPr>
        <w:t>, a payload script for spawning a reverse shell at port 2345 and finally a Docker file which compiles everything inside the folder to create an attacker-controlled image, which when run on the host system results in gaining the root access.</w:t>
      </w:r>
    </w:p>
    <w:p w14:paraId="3F424A50" w14:textId="24FDECEF" w:rsidR="009252B2" w:rsidRPr="007A0CE7" w:rsidRDefault="009252B2" w:rsidP="009252B2">
      <w:pPr>
        <w:jc w:val="both"/>
        <w:rPr>
          <w:rFonts w:ascii="Times New Roman" w:hAnsi="Times New Roman" w:cs="Times New Roman"/>
        </w:rPr>
      </w:pPr>
    </w:p>
    <w:p w14:paraId="4B8A3799" w14:textId="6B3C07BA" w:rsidR="009252B2" w:rsidRPr="007A0CE7" w:rsidRDefault="007751E3" w:rsidP="007751E3">
      <w:pPr>
        <w:pStyle w:val="Heading3"/>
        <w:rPr>
          <w:rFonts w:ascii="Times New Roman" w:hAnsi="Times New Roman" w:cs="Times New Roman"/>
          <w:b/>
          <w:bCs/>
          <w:color w:val="auto"/>
        </w:rPr>
      </w:pPr>
      <w:r w:rsidRPr="007A0CE7">
        <w:rPr>
          <w:rFonts w:ascii="Times New Roman" w:hAnsi="Times New Roman" w:cs="Times New Roman"/>
          <w:b/>
          <w:bCs/>
          <w:color w:val="auto"/>
        </w:rPr>
        <w:t xml:space="preserve">2: </w:t>
      </w:r>
      <w:r w:rsidR="009252B2" w:rsidRPr="007A0CE7">
        <w:rPr>
          <w:rFonts w:ascii="Times New Roman" w:hAnsi="Times New Roman" w:cs="Times New Roman"/>
          <w:b/>
          <w:bCs/>
          <w:color w:val="auto"/>
        </w:rPr>
        <w:t>Container escape using docker sockets:</w:t>
      </w:r>
    </w:p>
    <w:p w14:paraId="69B77462" w14:textId="20FF24BF" w:rsidR="009252B2" w:rsidRPr="007A0CE7" w:rsidRDefault="009252B2" w:rsidP="009252B2">
      <w:pPr>
        <w:autoSpaceDE w:val="0"/>
        <w:autoSpaceDN w:val="0"/>
        <w:adjustRightInd w:val="0"/>
        <w:spacing w:after="0" w:line="240" w:lineRule="auto"/>
        <w:jc w:val="both"/>
        <w:rPr>
          <w:rFonts w:ascii="Times New Roman" w:eastAsiaTheme="minorEastAsia" w:hAnsi="Times New Roman" w:cs="Times New Roman"/>
          <w:lang w:val="en-GB" w:eastAsia="en-GB"/>
        </w:rPr>
      </w:pPr>
      <w:r w:rsidRPr="007A0CE7">
        <w:rPr>
          <w:rFonts w:ascii="Times New Roman" w:eastAsiaTheme="minorEastAsia" w:hAnsi="Times New Roman" w:cs="Times New Roman"/>
          <w:lang w:val="en-GB" w:eastAsia="en-GB"/>
        </w:rPr>
        <w:t>Suppose we are an attacker who has gained access to a container with the Docker UNIX socket mounted, and we have obtained a shell within that container. Our objective is to retrieve a file named "hackme.txt" that resides in the root directory of the host machine and can only be accessed by the root user.</w:t>
      </w:r>
    </w:p>
    <w:p w14:paraId="17920DEA" w14:textId="7D3AB06C" w:rsidR="000E78A8" w:rsidRPr="007A0CE7" w:rsidRDefault="000E78A8" w:rsidP="000E78A8">
      <w:pPr>
        <w:pStyle w:val="ListParagraph"/>
        <w:numPr>
          <w:ilvl w:val="0"/>
          <w:numId w:val="17"/>
        </w:numPr>
        <w:autoSpaceDE w:val="0"/>
        <w:autoSpaceDN w:val="0"/>
        <w:adjustRightInd w:val="0"/>
        <w:spacing w:after="0" w:line="240" w:lineRule="auto"/>
        <w:jc w:val="both"/>
        <w:rPr>
          <w:rFonts w:ascii="Times New Roman" w:eastAsiaTheme="minorEastAsia" w:hAnsi="Times New Roman" w:cs="Times New Roman"/>
          <w:lang w:val="en-GB" w:eastAsia="en-GB"/>
        </w:rPr>
      </w:pPr>
      <w:r w:rsidRPr="007A0CE7">
        <w:rPr>
          <w:rFonts w:ascii="Times New Roman" w:eastAsiaTheme="minorEastAsia" w:hAnsi="Times New Roman" w:cs="Times New Roman"/>
          <w:lang w:val="en-GB" w:eastAsia="en-GB"/>
        </w:rPr>
        <w:t>Create a file named “hackme.txt” in the root directory of the host user and write “I am from host” into it using the nano command. Next, create a directory named “</w:t>
      </w:r>
      <w:proofErr w:type="spellStart"/>
      <w:r w:rsidRPr="007A0CE7">
        <w:rPr>
          <w:rFonts w:ascii="Times New Roman" w:eastAsiaTheme="minorEastAsia" w:hAnsi="Times New Roman" w:cs="Times New Roman"/>
          <w:lang w:val="en-GB" w:eastAsia="en-GB"/>
        </w:rPr>
        <w:t>Dockersock</w:t>
      </w:r>
      <w:proofErr w:type="spellEnd"/>
      <w:r w:rsidRPr="007A0CE7">
        <w:rPr>
          <w:rFonts w:ascii="Times New Roman" w:eastAsiaTheme="minorEastAsia" w:hAnsi="Times New Roman" w:cs="Times New Roman"/>
          <w:lang w:val="en-GB" w:eastAsia="en-GB"/>
        </w:rPr>
        <w:t>” and navigate to it using the "cd" command to set it as our working directory.</w:t>
      </w:r>
      <w:r w:rsidR="001A1634" w:rsidRPr="007A0CE7">
        <w:rPr>
          <w:rFonts w:ascii="Times New Roman" w:hAnsi="Times New Roman" w:cs="Times New Roman"/>
          <w:noProof/>
        </w:rPr>
        <w:t xml:space="preserve"> </w:t>
      </w:r>
    </w:p>
    <w:p w14:paraId="0973FA4B" w14:textId="77777777" w:rsidR="007751E3" w:rsidRPr="007A0CE7" w:rsidRDefault="007751E3" w:rsidP="001A1634">
      <w:pPr>
        <w:autoSpaceDE w:val="0"/>
        <w:autoSpaceDN w:val="0"/>
        <w:adjustRightInd w:val="0"/>
        <w:spacing w:after="0" w:line="240" w:lineRule="auto"/>
        <w:jc w:val="both"/>
        <w:rPr>
          <w:rFonts w:ascii="Times New Roman" w:hAnsi="Times New Roman" w:cs="Times New Roman"/>
          <w:noProof/>
        </w:rPr>
      </w:pPr>
    </w:p>
    <w:p w14:paraId="2E935DFE" w14:textId="20ED5E09" w:rsidR="001A1634" w:rsidRPr="007A0CE7" w:rsidRDefault="007751E3" w:rsidP="001A1634">
      <w:pPr>
        <w:autoSpaceDE w:val="0"/>
        <w:autoSpaceDN w:val="0"/>
        <w:adjustRightInd w:val="0"/>
        <w:spacing w:after="0" w:line="240" w:lineRule="auto"/>
        <w:jc w:val="both"/>
        <w:rPr>
          <w:rFonts w:ascii="Times New Roman" w:eastAsiaTheme="minorEastAsia" w:hAnsi="Times New Roman" w:cs="Times New Roman"/>
          <w:lang w:val="en-GB" w:eastAsia="en-GB"/>
        </w:rPr>
      </w:pPr>
      <w:r w:rsidRPr="007A0CE7">
        <w:rPr>
          <w:rFonts w:ascii="Times New Roman" w:hAnsi="Times New Roman" w:cs="Times New Roman"/>
          <w:noProof/>
        </w:rPr>
        <w:t>`</w:t>
      </w:r>
      <w:r w:rsidR="001A1634" w:rsidRPr="007A0CE7">
        <w:rPr>
          <w:rFonts w:ascii="Times New Roman" w:hAnsi="Times New Roman" w:cs="Times New Roman"/>
          <w:noProof/>
        </w:rPr>
        <w:drawing>
          <wp:anchor distT="0" distB="0" distL="114300" distR="114300" simplePos="0" relativeHeight="251665408" behindDoc="1" locked="0" layoutInCell="1" allowOverlap="1" wp14:anchorId="2D35EC5C" wp14:editId="41FD8DF0">
            <wp:simplePos x="0" y="0"/>
            <wp:positionH relativeFrom="column">
              <wp:posOffset>38100</wp:posOffset>
            </wp:positionH>
            <wp:positionV relativeFrom="paragraph">
              <wp:posOffset>635</wp:posOffset>
            </wp:positionV>
            <wp:extent cx="5208270" cy="410845"/>
            <wp:effectExtent l="0" t="0" r="0" b="8255"/>
            <wp:wrapTight wrapText="bothSides">
              <wp:wrapPolygon edited="0">
                <wp:start x="0" y="0"/>
                <wp:lineTo x="0" y="21032"/>
                <wp:lineTo x="21489" y="21032"/>
                <wp:lineTo x="21489" y="0"/>
                <wp:lineTo x="0" y="0"/>
              </wp:wrapPolygon>
            </wp:wrapTight>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rotWithShape="1">
                    <a:blip r:embed="rId10" cstate="print">
                      <a:extLst>
                        <a:ext uri="{28A0092B-C50C-407E-A947-70E740481C1C}">
                          <a14:useLocalDpi xmlns:a14="http://schemas.microsoft.com/office/drawing/2010/main" val="0"/>
                        </a:ext>
                      </a:extLst>
                    </a:blip>
                    <a:srcRect t="10835" r="9734" b="52596"/>
                    <a:stretch/>
                  </pic:blipFill>
                  <pic:spPr bwMode="auto">
                    <a:xfrm>
                      <a:off x="0" y="0"/>
                      <a:ext cx="5208270" cy="410845"/>
                    </a:xfrm>
                    <a:prstGeom prst="rect">
                      <a:avLst/>
                    </a:prstGeom>
                    <a:ln>
                      <a:noFill/>
                    </a:ln>
                    <a:extLst>
                      <a:ext uri="{53640926-AAD7-44D8-BBD7-CCE9431645EC}">
                        <a14:shadowObscured xmlns:a14="http://schemas.microsoft.com/office/drawing/2010/main"/>
                      </a:ext>
                    </a:extLst>
                  </pic:spPr>
                </pic:pic>
              </a:graphicData>
            </a:graphic>
          </wp:anchor>
        </w:drawing>
      </w:r>
    </w:p>
    <w:p w14:paraId="3167CC39" w14:textId="4FF142C1" w:rsidR="001A1634" w:rsidRPr="007A0CE7" w:rsidRDefault="007751E3" w:rsidP="007751E3">
      <w:pPr>
        <w:pStyle w:val="ListParagraph"/>
        <w:numPr>
          <w:ilvl w:val="0"/>
          <w:numId w:val="17"/>
        </w:numPr>
        <w:rPr>
          <w:rFonts w:ascii="Times New Roman" w:eastAsiaTheme="minorEastAsia" w:hAnsi="Times New Roman" w:cs="Times New Roman"/>
          <w:lang w:val="en-GB" w:eastAsia="en-GB"/>
        </w:rPr>
      </w:pPr>
      <w:r w:rsidRPr="007A0CE7">
        <w:rPr>
          <w:rFonts w:ascii="Times New Roman" w:hAnsi="Times New Roman" w:cs="Times New Roman"/>
          <w:noProof/>
        </w:rPr>
        <w:drawing>
          <wp:anchor distT="0" distB="0" distL="114300" distR="114300" simplePos="0" relativeHeight="251660288" behindDoc="1" locked="0" layoutInCell="1" allowOverlap="1" wp14:anchorId="52C7A75F" wp14:editId="4132FE7B">
            <wp:simplePos x="0" y="0"/>
            <wp:positionH relativeFrom="margin">
              <wp:align>left</wp:align>
            </wp:positionH>
            <wp:positionV relativeFrom="paragraph">
              <wp:posOffset>343535</wp:posOffset>
            </wp:positionV>
            <wp:extent cx="1699260" cy="1044575"/>
            <wp:effectExtent l="0" t="0" r="0" b="3175"/>
            <wp:wrapTight wrapText="bothSides">
              <wp:wrapPolygon edited="0">
                <wp:start x="0" y="0"/>
                <wp:lineTo x="0" y="21272"/>
                <wp:lineTo x="21309" y="21272"/>
                <wp:lineTo x="21309" y="0"/>
                <wp:lineTo x="0" y="0"/>
              </wp:wrapPolygon>
            </wp:wrapTight>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77698" b="74996"/>
                    <a:stretch/>
                  </pic:blipFill>
                  <pic:spPr bwMode="auto">
                    <a:xfrm>
                      <a:off x="0" y="0"/>
                      <a:ext cx="1699260" cy="104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E78A8" w:rsidRPr="007A0CE7">
        <w:rPr>
          <w:rFonts w:ascii="Times New Roman" w:eastAsiaTheme="minorEastAsia" w:hAnsi="Times New Roman" w:cs="Times New Roman"/>
          <w:lang w:val="en-GB" w:eastAsia="en-GB"/>
        </w:rPr>
        <w:t xml:space="preserve">We begin by initiating a container </w:t>
      </w:r>
      <w:proofErr w:type="gramStart"/>
      <w:r w:rsidR="000E78A8" w:rsidRPr="007A0CE7">
        <w:rPr>
          <w:rFonts w:ascii="Times New Roman" w:eastAsiaTheme="minorEastAsia" w:hAnsi="Times New Roman" w:cs="Times New Roman"/>
          <w:lang w:val="en-GB" w:eastAsia="en-GB"/>
        </w:rPr>
        <w:t>through the use of</w:t>
      </w:r>
      <w:proofErr w:type="gramEnd"/>
      <w:r w:rsidR="000E78A8" w:rsidRPr="007A0CE7">
        <w:rPr>
          <w:rFonts w:ascii="Times New Roman" w:eastAsiaTheme="minorEastAsia" w:hAnsi="Times New Roman" w:cs="Times New Roman"/>
          <w:lang w:val="en-GB" w:eastAsia="en-GB"/>
        </w:rPr>
        <w:t xml:space="preserve"> an alpine image and acquiring a shell, all while mounting the docker socket located at /var/run/</w:t>
      </w:r>
      <w:proofErr w:type="spellStart"/>
      <w:r w:rsidR="000E78A8" w:rsidRPr="007A0CE7">
        <w:rPr>
          <w:rFonts w:ascii="Times New Roman" w:eastAsiaTheme="minorEastAsia" w:hAnsi="Times New Roman" w:cs="Times New Roman"/>
          <w:lang w:val="en-GB" w:eastAsia="en-GB"/>
        </w:rPr>
        <w:t>docker.sock</w:t>
      </w:r>
      <w:proofErr w:type="spellEnd"/>
      <w:r w:rsidR="000E78A8" w:rsidRPr="007A0CE7">
        <w:rPr>
          <w:rFonts w:ascii="Times New Roman" w:eastAsiaTheme="minorEastAsia" w:hAnsi="Times New Roman" w:cs="Times New Roman"/>
          <w:lang w:val="en-GB" w:eastAsia="en-GB"/>
        </w:rPr>
        <w:t xml:space="preserve">. To obtain the container ID, the docker </w:t>
      </w:r>
      <w:proofErr w:type="spellStart"/>
      <w:r w:rsidR="000E78A8" w:rsidRPr="007A0CE7">
        <w:rPr>
          <w:rFonts w:ascii="Times New Roman" w:eastAsiaTheme="minorEastAsia" w:hAnsi="Times New Roman" w:cs="Times New Roman"/>
          <w:lang w:val="en-GB" w:eastAsia="en-GB"/>
        </w:rPr>
        <w:t>ps</w:t>
      </w:r>
      <w:proofErr w:type="spellEnd"/>
      <w:r w:rsidR="000E78A8" w:rsidRPr="007A0CE7">
        <w:rPr>
          <w:rFonts w:ascii="Times New Roman" w:eastAsiaTheme="minorEastAsia" w:hAnsi="Times New Roman" w:cs="Times New Roman"/>
          <w:lang w:val="en-GB" w:eastAsia="en-GB"/>
        </w:rPr>
        <w:t xml:space="preserve"> command is utilized.</w:t>
      </w:r>
    </w:p>
    <w:p w14:paraId="2151C56F" w14:textId="4FF26282" w:rsidR="000E78A8" w:rsidRPr="007A0CE7" w:rsidRDefault="007751E3" w:rsidP="000E78A8">
      <w:pPr>
        <w:pStyle w:val="ListParagraph"/>
        <w:numPr>
          <w:ilvl w:val="0"/>
          <w:numId w:val="17"/>
        </w:numPr>
        <w:autoSpaceDE w:val="0"/>
        <w:autoSpaceDN w:val="0"/>
        <w:adjustRightInd w:val="0"/>
        <w:spacing w:after="0" w:line="240" w:lineRule="auto"/>
        <w:jc w:val="both"/>
        <w:rPr>
          <w:rFonts w:ascii="Times New Roman" w:eastAsiaTheme="minorEastAsia" w:hAnsi="Times New Roman" w:cs="Times New Roman"/>
          <w:lang w:val="en-GB" w:eastAsia="en-GB"/>
        </w:rPr>
      </w:pPr>
      <w:r w:rsidRPr="007A0CE7">
        <w:rPr>
          <w:rFonts w:ascii="Times New Roman" w:hAnsi="Times New Roman" w:cs="Times New Roman"/>
          <w:noProof/>
        </w:rPr>
        <w:drawing>
          <wp:anchor distT="0" distB="0" distL="114300" distR="114300" simplePos="0" relativeHeight="251661312" behindDoc="1" locked="0" layoutInCell="1" allowOverlap="1" wp14:anchorId="79A3DDBB" wp14:editId="4755008A">
            <wp:simplePos x="0" y="0"/>
            <wp:positionH relativeFrom="margin">
              <wp:align>left</wp:align>
            </wp:positionH>
            <wp:positionV relativeFrom="paragraph">
              <wp:posOffset>436880</wp:posOffset>
            </wp:positionV>
            <wp:extent cx="4663440" cy="1699260"/>
            <wp:effectExtent l="0" t="0" r="3810" b="0"/>
            <wp:wrapTight wrapText="bothSides">
              <wp:wrapPolygon edited="0">
                <wp:start x="0" y="0"/>
                <wp:lineTo x="0" y="21309"/>
                <wp:lineTo x="21529" y="21309"/>
                <wp:lineTo x="21529" y="0"/>
                <wp:lineTo x="0" y="0"/>
              </wp:wrapPolygon>
            </wp:wrapTight>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24326" r="21927" b="28432"/>
                    <a:stretch/>
                  </pic:blipFill>
                  <pic:spPr bwMode="auto">
                    <a:xfrm>
                      <a:off x="0" y="0"/>
                      <a:ext cx="4663440" cy="1699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8A8" w:rsidRPr="007A0CE7">
        <w:rPr>
          <w:rFonts w:ascii="Times New Roman" w:eastAsiaTheme="minorEastAsia" w:hAnsi="Times New Roman" w:cs="Times New Roman"/>
          <w:lang w:val="en-GB" w:eastAsia="en-GB"/>
        </w:rPr>
        <w:t>We need to verify if a Docker UNIX socket is properly mounted onto the container and proceed to install the Docker cli client within the container. Once installed, we can execute docker commands on the container. This will enable us to launch a new container on the host by utilizing the Docker socket and Docker client. Afterwards, we can attach the root directory of the host machine onto the newly launched container and gain access to the host's root directory by opening a shell within the container.</w:t>
      </w:r>
    </w:p>
    <w:p w14:paraId="3E94B47E" w14:textId="2C4DD672" w:rsidR="007751E3" w:rsidRPr="007A0CE7" w:rsidRDefault="007751E3" w:rsidP="007751E3">
      <w:pPr>
        <w:pStyle w:val="ListParagraph"/>
        <w:ind w:left="0"/>
        <w:jc w:val="both"/>
        <w:rPr>
          <w:rFonts w:ascii="Times New Roman" w:eastAsiaTheme="minorEastAsia" w:hAnsi="Times New Roman" w:cs="Times New Roman"/>
          <w:lang w:val="en-GB" w:eastAsia="en-GB"/>
        </w:rPr>
      </w:pPr>
    </w:p>
    <w:p w14:paraId="1C4D6C34" w14:textId="3A8550CD" w:rsidR="007751E3" w:rsidRPr="007A0CE7" w:rsidRDefault="007751E3" w:rsidP="007751E3">
      <w:pPr>
        <w:pStyle w:val="ListParagraph"/>
        <w:numPr>
          <w:ilvl w:val="0"/>
          <w:numId w:val="17"/>
        </w:numPr>
        <w:jc w:val="both"/>
        <w:rPr>
          <w:rFonts w:ascii="Times New Roman" w:eastAsiaTheme="minorEastAsia" w:hAnsi="Times New Roman" w:cs="Times New Roman"/>
          <w:lang w:val="en-GB" w:eastAsia="en-GB"/>
        </w:rPr>
      </w:pPr>
      <w:r w:rsidRPr="007A0CE7">
        <w:rPr>
          <w:rFonts w:ascii="Times New Roman" w:hAnsi="Times New Roman" w:cs="Times New Roman"/>
          <w:noProof/>
        </w:rPr>
        <w:lastRenderedPageBreak/>
        <w:drawing>
          <wp:anchor distT="0" distB="0" distL="114300" distR="114300" simplePos="0" relativeHeight="251662336" behindDoc="1" locked="0" layoutInCell="1" allowOverlap="1" wp14:anchorId="049BD04A" wp14:editId="7E663EFA">
            <wp:simplePos x="0" y="0"/>
            <wp:positionH relativeFrom="margin">
              <wp:align>left</wp:align>
            </wp:positionH>
            <wp:positionV relativeFrom="paragraph">
              <wp:posOffset>0</wp:posOffset>
            </wp:positionV>
            <wp:extent cx="3232150" cy="1221105"/>
            <wp:effectExtent l="0" t="0" r="6350" b="0"/>
            <wp:wrapTight wrapText="bothSides">
              <wp:wrapPolygon edited="0">
                <wp:start x="0" y="0"/>
                <wp:lineTo x="0" y="21229"/>
                <wp:lineTo x="21515" y="21229"/>
                <wp:lineTo x="21515" y="0"/>
                <wp:lineTo x="0" y="0"/>
              </wp:wrapPolygon>
            </wp:wrapTight>
            <wp:docPr id="11" name="Picture 1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 t="69172" r="63966" b="2313"/>
                    <a:stretch/>
                  </pic:blipFill>
                  <pic:spPr bwMode="auto">
                    <a:xfrm>
                      <a:off x="0" y="0"/>
                      <a:ext cx="3232150" cy="1221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E78A8" w:rsidRPr="007A0CE7">
        <w:rPr>
          <w:rFonts w:ascii="Times New Roman" w:eastAsiaTheme="minorEastAsia" w:hAnsi="Times New Roman" w:cs="Times New Roman"/>
          <w:lang w:val="en-GB" w:eastAsia="en-GB"/>
        </w:rPr>
        <w:t>Within the given image, we designated the location of the Docker socket to be at /var/run/</w:t>
      </w:r>
      <w:proofErr w:type="spellStart"/>
      <w:r w:rsidR="000E78A8" w:rsidRPr="007A0CE7">
        <w:rPr>
          <w:rFonts w:ascii="Times New Roman" w:eastAsiaTheme="minorEastAsia" w:hAnsi="Times New Roman" w:cs="Times New Roman"/>
          <w:lang w:val="en-GB" w:eastAsia="en-GB"/>
        </w:rPr>
        <w:t>docker.sock</w:t>
      </w:r>
      <w:proofErr w:type="spellEnd"/>
      <w:r w:rsidR="000E78A8" w:rsidRPr="007A0CE7">
        <w:rPr>
          <w:rFonts w:ascii="Times New Roman" w:eastAsiaTheme="minorEastAsia" w:hAnsi="Times New Roman" w:cs="Times New Roman"/>
          <w:lang w:val="en-GB" w:eastAsia="en-GB"/>
        </w:rPr>
        <w:t xml:space="preserve"> and used the “-v” option to enable the mounting of the host's root directory beneath the container being initiated. The container was given the name "test". At the end of the command, we included “</w:t>
      </w:r>
      <w:proofErr w:type="spellStart"/>
      <w:r w:rsidR="000E78A8" w:rsidRPr="007A0CE7">
        <w:rPr>
          <w:rFonts w:ascii="Times New Roman" w:eastAsiaTheme="minorEastAsia" w:hAnsi="Times New Roman" w:cs="Times New Roman"/>
          <w:lang w:val="en-GB" w:eastAsia="en-GB"/>
        </w:rPr>
        <w:t>sh</w:t>
      </w:r>
      <w:proofErr w:type="spellEnd"/>
      <w:r w:rsidR="000E78A8" w:rsidRPr="007A0CE7">
        <w:rPr>
          <w:rFonts w:ascii="Times New Roman" w:eastAsiaTheme="minorEastAsia" w:hAnsi="Times New Roman" w:cs="Times New Roman"/>
          <w:lang w:val="en-GB" w:eastAsia="en-GB"/>
        </w:rPr>
        <w:t>” as an argument to instantly acquire a shell within the container. We navigated to the "test" folder where the host machine's root directory was mounted, and then changed our working directory to root. Finally, the ls command was used to display the contents of the root directory.</w:t>
      </w:r>
    </w:p>
    <w:p w14:paraId="3ED34BDC" w14:textId="4D167AF6" w:rsidR="007751E3" w:rsidRPr="007A0CE7" w:rsidRDefault="007751E3" w:rsidP="007751E3">
      <w:pPr>
        <w:pStyle w:val="ListParagraph"/>
        <w:ind w:left="0"/>
        <w:jc w:val="both"/>
        <w:rPr>
          <w:rFonts w:ascii="Times New Roman" w:eastAsiaTheme="minorEastAsia" w:hAnsi="Times New Roman" w:cs="Times New Roman"/>
          <w:lang w:val="en-GB" w:eastAsia="en-GB"/>
        </w:rPr>
      </w:pPr>
      <w:r w:rsidRPr="007A0CE7">
        <w:rPr>
          <w:rFonts w:ascii="Times New Roman" w:hAnsi="Times New Roman" w:cs="Times New Roman"/>
          <w:noProof/>
        </w:rPr>
        <w:drawing>
          <wp:anchor distT="0" distB="0" distL="114300" distR="114300" simplePos="0" relativeHeight="251663360" behindDoc="1" locked="0" layoutInCell="1" allowOverlap="1" wp14:anchorId="72780E39" wp14:editId="1D59872D">
            <wp:simplePos x="0" y="0"/>
            <wp:positionH relativeFrom="column">
              <wp:posOffset>0</wp:posOffset>
            </wp:positionH>
            <wp:positionV relativeFrom="paragraph">
              <wp:posOffset>-3175</wp:posOffset>
            </wp:positionV>
            <wp:extent cx="3268980" cy="498474"/>
            <wp:effectExtent l="0" t="0" r="0" b="0"/>
            <wp:wrapTight wrapText="bothSides">
              <wp:wrapPolygon edited="0">
                <wp:start x="0" y="0"/>
                <wp:lineTo x="0" y="20663"/>
                <wp:lineTo x="21399" y="20663"/>
                <wp:lineTo x="21399"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2">
                      <a:extLst>
                        <a:ext uri="{28A0092B-C50C-407E-A947-70E740481C1C}">
                          <a14:useLocalDpi xmlns:a14="http://schemas.microsoft.com/office/drawing/2010/main" val="0"/>
                        </a:ext>
                      </a:extLst>
                    </a:blip>
                    <a:srcRect t="46449" r="31686" b="19420"/>
                    <a:stretch/>
                  </pic:blipFill>
                  <pic:spPr bwMode="auto">
                    <a:xfrm>
                      <a:off x="0" y="0"/>
                      <a:ext cx="3268980" cy="498474"/>
                    </a:xfrm>
                    <a:prstGeom prst="rect">
                      <a:avLst/>
                    </a:prstGeom>
                    <a:ln>
                      <a:noFill/>
                    </a:ln>
                    <a:extLst>
                      <a:ext uri="{53640926-AAD7-44D8-BBD7-CCE9431645EC}">
                        <a14:shadowObscured xmlns:a14="http://schemas.microsoft.com/office/drawing/2010/main"/>
                      </a:ext>
                    </a:extLst>
                  </pic:spPr>
                </pic:pic>
              </a:graphicData>
            </a:graphic>
          </wp:anchor>
        </w:drawing>
      </w:r>
    </w:p>
    <w:p w14:paraId="61209B4A" w14:textId="15B97420" w:rsidR="000E78A8" w:rsidRPr="007A0CE7" w:rsidRDefault="000E78A8" w:rsidP="000E78A8">
      <w:pPr>
        <w:pStyle w:val="ListParagraph"/>
        <w:numPr>
          <w:ilvl w:val="0"/>
          <w:numId w:val="17"/>
        </w:numPr>
        <w:autoSpaceDE w:val="0"/>
        <w:autoSpaceDN w:val="0"/>
        <w:adjustRightInd w:val="0"/>
        <w:spacing w:after="0" w:line="240" w:lineRule="auto"/>
        <w:jc w:val="both"/>
        <w:rPr>
          <w:rFonts w:ascii="Times New Roman" w:eastAsiaTheme="minorEastAsia" w:hAnsi="Times New Roman" w:cs="Times New Roman"/>
          <w:color w:val="29303B"/>
          <w:lang w:val="en-GB" w:eastAsia="en-GB"/>
        </w:rPr>
      </w:pPr>
      <w:r w:rsidRPr="007A0CE7">
        <w:rPr>
          <w:rFonts w:ascii="Times New Roman" w:eastAsiaTheme="minorEastAsia" w:hAnsi="Times New Roman" w:cs="Times New Roman"/>
          <w:color w:val="29303B"/>
          <w:lang w:val="en-GB" w:eastAsia="en-GB"/>
        </w:rPr>
        <w:t>The image depicted below illustrates our successful breach into the file system of the host machine. We can confirm this by checking the contents of the "hackme.txt" file using the cat command. Thus, we have managed to gain access to a root-owned file on the host. This demonstration clearly exhibits the feasibility of leveraging the Docker UNIX socket, which is mounted on the container, to establish a foothold on the docker host.</w:t>
      </w:r>
    </w:p>
    <w:p w14:paraId="29253748" w14:textId="0CA027C3" w:rsidR="007751E3" w:rsidRPr="007A0CE7" w:rsidRDefault="007751E3" w:rsidP="007751E3">
      <w:pPr>
        <w:pStyle w:val="ListParagraph"/>
        <w:autoSpaceDE w:val="0"/>
        <w:autoSpaceDN w:val="0"/>
        <w:adjustRightInd w:val="0"/>
        <w:spacing w:after="0" w:line="240" w:lineRule="auto"/>
        <w:ind w:left="0"/>
        <w:jc w:val="both"/>
        <w:rPr>
          <w:rFonts w:ascii="Times New Roman" w:eastAsiaTheme="minorEastAsia" w:hAnsi="Times New Roman" w:cs="Times New Roman"/>
          <w:lang w:val="en-GB" w:eastAsia="en-GB"/>
        </w:rPr>
      </w:pPr>
      <w:r w:rsidRPr="007A0CE7">
        <w:rPr>
          <w:rFonts w:ascii="Times New Roman" w:hAnsi="Times New Roman" w:cs="Times New Roman"/>
          <w:noProof/>
        </w:rPr>
        <w:drawing>
          <wp:anchor distT="0" distB="0" distL="114300" distR="114300" simplePos="0" relativeHeight="251664384" behindDoc="1" locked="0" layoutInCell="1" allowOverlap="1" wp14:anchorId="0C272CB0" wp14:editId="77221357">
            <wp:simplePos x="0" y="0"/>
            <wp:positionH relativeFrom="margin">
              <wp:align>left</wp:align>
            </wp:positionH>
            <wp:positionV relativeFrom="paragraph">
              <wp:posOffset>17780</wp:posOffset>
            </wp:positionV>
            <wp:extent cx="5311055" cy="307111"/>
            <wp:effectExtent l="0" t="0" r="0" b="0"/>
            <wp:wrapTight wrapText="bothSides">
              <wp:wrapPolygon edited="0">
                <wp:start x="0" y="0"/>
                <wp:lineTo x="0" y="20124"/>
                <wp:lineTo x="21463" y="20124"/>
                <wp:lineTo x="21463"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2">
                      <a:extLst>
                        <a:ext uri="{28A0092B-C50C-407E-A947-70E740481C1C}">
                          <a14:useLocalDpi xmlns:a14="http://schemas.microsoft.com/office/drawing/2010/main" val="0"/>
                        </a:ext>
                      </a:extLst>
                    </a:blip>
                    <a:srcRect t="81054"/>
                    <a:stretch/>
                  </pic:blipFill>
                  <pic:spPr bwMode="auto">
                    <a:xfrm>
                      <a:off x="0" y="0"/>
                      <a:ext cx="5311055" cy="307111"/>
                    </a:xfrm>
                    <a:prstGeom prst="rect">
                      <a:avLst/>
                    </a:prstGeom>
                    <a:ln>
                      <a:noFill/>
                    </a:ln>
                    <a:extLst>
                      <a:ext uri="{53640926-AAD7-44D8-BBD7-CCE9431645EC}">
                        <a14:shadowObscured xmlns:a14="http://schemas.microsoft.com/office/drawing/2010/main"/>
                      </a:ext>
                    </a:extLst>
                  </pic:spPr>
                </pic:pic>
              </a:graphicData>
            </a:graphic>
          </wp:anchor>
        </w:drawing>
      </w:r>
    </w:p>
    <w:p w14:paraId="3F01AF81" w14:textId="39F5252E" w:rsidR="000E78A8" w:rsidRPr="007A0CE7" w:rsidRDefault="000E78A8" w:rsidP="007751E3">
      <w:pPr>
        <w:pStyle w:val="ListParagraph"/>
        <w:autoSpaceDE w:val="0"/>
        <w:autoSpaceDN w:val="0"/>
        <w:adjustRightInd w:val="0"/>
        <w:spacing w:after="0" w:line="240" w:lineRule="auto"/>
        <w:ind w:left="0"/>
        <w:jc w:val="both"/>
        <w:rPr>
          <w:rFonts w:ascii="Times New Roman" w:eastAsiaTheme="minorEastAsia" w:hAnsi="Times New Roman" w:cs="Times New Roman"/>
          <w:lang w:val="en-GB" w:eastAsia="en-GB"/>
        </w:rPr>
      </w:pPr>
    </w:p>
    <w:p w14:paraId="0F7FE70C" w14:textId="447B19C1" w:rsidR="007751E3" w:rsidRPr="007A0CE7" w:rsidRDefault="007751E3" w:rsidP="007751E3">
      <w:pPr>
        <w:pStyle w:val="ListParagraph"/>
        <w:autoSpaceDE w:val="0"/>
        <w:autoSpaceDN w:val="0"/>
        <w:adjustRightInd w:val="0"/>
        <w:spacing w:after="0" w:line="240" w:lineRule="auto"/>
        <w:ind w:left="0"/>
        <w:jc w:val="both"/>
        <w:rPr>
          <w:rFonts w:ascii="Times New Roman" w:eastAsiaTheme="minorEastAsia" w:hAnsi="Times New Roman" w:cs="Times New Roman"/>
          <w:lang w:val="en-GB" w:eastAsia="en-GB"/>
        </w:rPr>
      </w:pPr>
    </w:p>
    <w:p w14:paraId="734E571B" w14:textId="24746012" w:rsidR="009252B2" w:rsidRPr="007A0CE7" w:rsidRDefault="00641703" w:rsidP="007751E3">
      <w:pPr>
        <w:pStyle w:val="Heading3"/>
        <w:rPr>
          <w:rFonts w:ascii="Times New Roman" w:hAnsi="Times New Roman" w:cs="Times New Roman"/>
          <w:b/>
          <w:bCs/>
          <w:color w:val="auto"/>
        </w:rPr>
      </w:pPr>
      <w:r w:rsidRPr="007A0CE7">
        <w:rPr>
          <w:rFonts w:ascii="Times New Roman" w:hAnsi="Times New Roman" w:cs="Times New Roman"/>
          <w:noProof/>
          <w:lang w:val="en-GB" w:eastAsia="en-GB"/>
        </w:rPr>
        <w:drawing>
          <wp:anchor distT="0" distB="0" distL="114300" distR="114300" simplePos="0" relativeHeight="251669504" behindDoc="1" locked="0" layoutInCell="1" allowOverlap="1" wp14:anchorId="0F9E1A4F" wp14:editId="689D78D9">
            <wp:simplePos x="0" y="0"/>
            <wp:positionH relativeFrom="margin">
              <wp:align>right</wp:align>
            </wp:positionH>
            <wp:positionV relativeFrom="paragraph">
              <wp:posOffset>60960</wp:posOffset>
            </wp:positionV>
            <wp:extent cx="2078315" cy="800100"/>
            <wp:effectExtent l="0" t="0" r="0" b="0"/>
            <wp:wrapTight wrapText="bothSides">
              <wp:wrapPolygon edited="0">
                <wp:start x="0" y="0"/>
                <wp:lineTo x="0" y="21086"/>
                <wp:lineTo x="21389" y="21086"/>
                <wp:lineTo x="21389" y="0"/>
                <wp:lineTo x="0" y="0"/>
              </wp:wrapPolygon>
            </wp:wrapTight>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r="79228" b="87206"/>
                    <a:stretch/>
                  </pic:blipFill>
                  <pic:spPr bwMode="auto">
                    <a:xfrm>
                      <a:off x="0" y="0"/>
                      <a:ext cx="2078315" cy="800100"/>
                    </a:xfrm>
                    <a:prstGeom prst="rect">
                      <a:avLst/>
                    </a:prstGeom>
                    <a:ln>
                      <a:noFill/>
                    </a:ln>
                    <a:extLst>
                      <a:ext uri="{53640926-AAD7-44D8-BBD7-CCE9431645EC}">
                        <a14:shadowObscured xmlns:a14="http://schemas.microsoft.com/office/drawing/2010/main"/>
                      </a:ext>
                    </a:extLst>
                  </pic:spPr>
                </pic:pic>
              </a:graphicData>
            </a:graphic>
          </wp:anchor>
        </w:drawing>
      </w:r>
      <w:r w:rsidR="007751E3" w:rsidRPr="007A0CE7">
        <w:rPr>
          <w:rFonts w:ascii="Times New Roman" w:hAnsi="Times New Roman" w:cs="Times New Roman"/>
          <w:b/>
          <w:bCs/>
          <w:color w:val="auto"/>
        </w:rPr>
        <w:t xml:space="preserve">3: </w:t>
      </w:r>
      <w:r w:rsidR="00C50EFE" w:rsidRPr="007A0CE7">
        <w:rPr>
          <w:rFonts w:ascii="Times New Roman" w:hAnsi="Times New Roman" w:cs="Times New Roman"/>
          <w:b/>
          <w:bCs/>
          <w:color w:val="auto"/>
        </w:rPr>
        <w:t>Privilege escalation using volume mounts</w:t>
      </w:r>
    </w:p>
    <w:p w14:paraId="5BA1356E" w14:textId="4235069C" w:rsidR="00C50EFE" w:rsidRPr="007A0CE7" w:rsidRDefault="00C50EFE" w:rsidP="00641703">
      <w:pPr>
        <w:pStyle w:val="ListParagraph"/>
        <w:numPr>
          <w:ilvl w:val="0"/>
          <w:numId w:val="19"/>
        </w:numPr>
        <w:autoSpaceDE w:val="0"/>
        <w:autoSpaceDN w:val="0"/>
        <w:adjustRightInd w:val="0"/>
        <w:spacing w:after="0" w:line="240" w:lineRule="auto"/>
        <w:jc w:val="both"/>
        <w:rPr>
          <w:rFonts w:ascii="Times New Roman" w:hAnsi="Times New Roman" w:cs="Times New Roman"/>
          <w:lang w:val="en-GB"/>
        </w:rPr>
      </w:pPr>
      <w:r w:rsidRPr="007A0CE7">
        <w:rPr>
          <w:rFonts w:ascii="Times New Roman" w:hAnsi="Times New Roman" w:cs="Times New Roman"/>
          <w:lang w:val="en-GB"/>
        </w:rPr>
        <w:t>We created a directory called "</w:t>
      </w:r>
      <w:proofErr w:type="spellStart"/>
      <w:r w:rsidRPr="007A0CE7">
        <w:rPr>
          <w:rFonts w:ascii="Times New Roman" w:hAnsi="Times New Roman" w:cs="Times New Roman"/>
          <w:lang w:val="en-GB"/>
        </w:rPr>
        <w:t>privilegeescalation</w:t>
      </w:r>
      <w:proofErr w:type="spellEnd"/>
      <w:r w:rsidRPr="007A0CE7">
        <w:rPr>
          <w:rFonts w:ascii="Times New Roman" w:hAnsi="Times New Roman" w:cs="Times New Roman"/>
          <w:lang w:val="en-GB"/>
        </w:rPr>
        <w:t>" and accessed it. We attempted to view the contents of the "/etc/shadow" file, but the output indicated that we lacked the necessary privileges to do so.</w:t>
      </w:r>
      <w:r w:rsidR="00641703" w:rsidRPr="007A0CE7">
        <w:rPr>
          <w:rFonts w:ascii="Times New Roman" w:hAnsi="Times New Roman" w:cs="Times New Roman"/>
          <w:noProof/>
          <w:lang w:val="en-GB" w:eastAsia="en-GB"/>
        </w:rPr>
        <w:t xml:space="preserve"> </w:t>
      </w:r>
    </w:p>
    <w:p w14:paraId="2006DCF5" w14:textId="757885ED" w:rsidR="00641703" w:rsidRPr="007A0CE7" w:rsidRDefault="00641703" w:rsidP="00641703">
      <w:pPr>
        <w:pStyle w:val="ListParagraph"/>
        <w:numPr>
          <w:ilvl w:val="0"/>
          <w:numId w:val="19"/>
        </w:numPr>
        <w:autoSpaceDE w:val="0"/>
        <w:autoSpaceDN w:val="0"/>
        <w:adjustRightInd w:val="0"/>
        <w:spacing w:after="0" w:line="240" w:lineRule="auto"/>
        <w:jc w:val="both"/>
        <w:rPr>
          <w:rFonts w:ascii="Times New Roman" w:hAnsi="Times New Roman" w:cs="Times New Roman"/>
          <w:lang w:val="en-GB"/>
        </w:rPr>
      </w:pPr>
      <w:r w:rsidRPr="007A0CE7">
        <w:rPr>
          <w:rFonts w:ascii="Times New Roman" w:hAnsi="Times New Roman" w:cs="Times New Roman"/>
          <w:noProof/>
          <w:lang w:val="en-GB" w:eastAsia="en-GB"/>
        </w:rPr>
        <w:drawing>
          <wp:anchor distT="0" distB="0" distL="114300" distR="114300" simplePos="0" relativeHeight="251670528" behindDoc="1" locked="0" layoutInCell="1" allowOverlap="1" wp14:anchorId="642C0228" wp14:editId="213B700C">
            <wp:simplePos x="0" y="0"/>
            <wp:positionH relativeFrom="margin">
              <wp:align>right</wp:align>
            </wp:positionH>
            <wp:positionV relativeFrom="paragraph">
              <wp:posOffset>22860</wp:posOffset>
            </wp:positionV>
            <wp:extent cx="2079625" cy="900430"/>
            <wp:effectExtent l="0" t="0" r="0" b="0"/>
            <wp:wrapTight wrapText="bothSides">
              <wp:wrapPolygon edited="0">
                <wp:start x="0" y="0"/>
                <wp:lineTo x="0" y="21021"/>
                <wp:lineTo x="21369" y="21021"/>
                <wp:lineTo x="21369" y="0"/>
                <wp:lineTo x="0" y="0"/>
              </wp:wrapPolygon>
            </wp:wrapTight>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1" r="79087" b="85510"/>
                    <a:stretch/>
                  </pic:blipFill>
                  <pic:spPr bwMode="auto">
                    <a:xfrm>
                      <a:off x="0" y="0"/>
                      <a:ext cx="2079625" cy="90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0EFE" w:rsidRPr="007A0CE7">
        <w:rPr>
          <w:rFonts w:ascii="Times New Roman" w:hAnsi="Times New Roman" w:cs="Times New Roman"/>
          <w:lang w:val="en-GB"/>
        </w:rPr>
        <w:t xml:space="preserve">To elevate the user's privileges, you need to create three separate files: Dockerfile.txt, </w:t>
      </w:r>
      <w:proofErr w:type="spellStart"/>
      <w:r w:rsidR="00C50EFE" w:rsidRPr="007A0CE7">
        <w:rPr>
          <w:rFonts w:ascii="Times New Roman" w:hAnsi="Times New Roman" w:cs="Times New Roman"/>
          <w:lang w:val="en-GB"/>
        </w:rPr>
        <w:t>shell.c</w:t>
      </w:r>
      <w:proofErr w:type="spellEnd"/>
      <w:r w:rsidR="00C50EFE" w:rsidRPr="007A0CE7">
        <w:rPr>
          <w:rFonts w:ascii="Times New Roman" w:hAnsi="Times New Roman" w:cs="Times New Roman"/>
          <w:lang w:val="en-GB"/>
        </w:rPr>
        <w:t>, shellscript.sh. Next, you should add the following lines of code to each file, in the order specified.</w:t>
      </w:r>
      <w:r w:rsidRPr="007A0CE7">
        <w:rPr>
          <w:rFonts w:ascii="Times New Roman" w:hAnsi="Times New Roman" w:cs="Times New Roman"/>
          <w:noProof/>
          <w:lang w:val="en-GB" w:eastAsia="en-GB"/>
        </w:rPr>
        <w:t xml:space="preserve"> </w:t>
      </w:r>
    </w:p>
    <w:p w14:paraId="7A580499" w14:textId="03D5D300" w:rsidR="00641703" w:rsidRPr="007A0CE7" w:rsidRDefault="00756E64" w:rsidP="00641703">
      <w:pPr>
        <w:pStyle w:val="ListParagraph"/>
        <w:numPr>
          <w:ilvl w:val="0"/>
          <w:numId w:val="19"/>
        </w:numPr>
        <w:autoSpaceDE w:val="0"/>
        <w:autoSpaceDN w:val="0"/>
        <w:adjustRightInd w:val="0"/>
        <w:spacing w:after="0" w:line="240" w:lineRule="auto"/>
        <w:jc w:val="both"/>
        <w:rPr>
          <w:rFonts w:ascii="Times New Roman" w:hAnsi="Times New Roman" w:cs="Times New Roman"/>
          <w:lang w:val="en-GB"/>
        </w:rPr>
      </w:pPr>
      <w:r w:rsidRPr="007A0CE7">
        <w:rPr>
          <w:rFonts w:ascii="Times New Roman" w:hAnsi="Times New Roman" w:cs="Times New Roman"/>
          <w:noProof/>
          <w:lang w:val="en-GB" w:eastAsia="en-GB"/>
        </w:rPr>
        <w:drawing>
          <wp:anchor distT="0" distB="0" distL="114300" distR="114300" simplePos="0" relativeHeight="251672576" behindDoc="1" locked="0" layoutInCell="1" allowOverlap="1" wp14:anchorId="3915EDA6" wp14:editId="53974EF2">
            <wp:simplePos x="0" y="0"/>
            <wp:positionH relativeFrom="column">
              <wp:posOffset>3855085</wp:posOffset>
            </wp:positionH>
            <wp:positionV relativeFrom="paragraph">
              <wp:posOffset>751840</wp:posOffset>
            </wp:positionV>
            <wp:extent cx="2750820" cy="693420"/>
            <wp:effectExtent l="0" t="0" r="0" b="0"/>
            <wp:wrapTight wrapText="bothSides">
              <wp:wrapPolygon edited="0">
                <wp:start x="0" y="0"/>
                <wp:lineTo x="0" y="20769"/>
                <wp:lineTo x="21391" y="20769"/>
                <wp:lineTo x="21391" y="0"/>
                <wp:lineTo x="0" y="0"/>
              </wp:wrapPolygon>
            </wp:wrapTight>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t="15461" r="67231" b="71311"/>
                    <a:stretch/>
                  </pic:blipFill>
                  <pic:spPr bwMode="auto">
                    <a:xfrm>
                      <a:off x="0" y="0"/>
                      <a:ext cx="2750820" cy="693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703" w:rsidRPr="007A0CE7">
        <w:rPr>
          <w:rFonts w:ascii="Times New Roman" w:hAnsi="Times New Roman" w:cs="Times New Roman"/>
          <w:noProof/>
          <w:lang w:val="en-GB"/>
        </w:rPr>
        <w:drawing>
          <wp:anchor distT="0" distB="0" distL="114300" distR="114300" simplePos="0" relativeHeight="251671552" behindDoc="1" locked="0" layoutInCell="1" allowOverlap="1" wp14:anchorId="4FD48C07" wp14:editId="4A267615">
            <wp:simplePos x="0" y="0"/>
            <wp:positionH relativeFrom="margin">
              <wp:posOffset>3855720</wp:posOffset>
            </wp:positionH>
            <wp:positionV relativeFrom="paragraph">
              <wp:posOffset>317500</wp:posOffset>
            </wp:positionV>
            <wp:extent cx="2112010" cy="398145"/>
            <wp:effectExtent l="0" t="0" r="2540" b="1905"/>
            <wp:wrapTight wrapText="bothSides">
              <wp:wrapPolygon edited="0">
                <wp:start x="0" y="0"/>
                <wp:lineTo x="0" y="20670"/>
                <wp:lineTo x="21431" y="20670"/>
                <wp:lineTo x="21431" y="0"/>
                <wp:lineTo x="0" y="0"/>
              </wp:wrapPolygon>
            </wp:wrapTight>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1" t="15453" r="80786" b="78683"/>
                    <a:stretch/>
                  </pic:blipFill>
                  <pic:spPr bwMode="auto">
                    <a:xfrm>
                      <a:off x="0" y="0"/>
                      <a:ext cx="2112010"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0EFE" w:rsidRPr="007A0CE7">
        <w:rPr>
          <w:rFonts w:ascii="Times New Roman" w:hAnsi="Times New Roman" w:cs="Times New Roman"/>
          <w:lang w:val="en-GB"/>
        </w:rPr>
        <w:t>After running the next command, the "</w:t>
      </w:r>
      <w:proofErr w:type="spellStart"/>
      <w:r w:rsidR="00C50EFE" w:rsidRPr="007A0CE7">
        <w:rPr>
          <w:rFonts w:ascii="Times New Roman" w:hAnsi="Times New Roman" w:cs="Times New Roman"/>
          <w:lang w:val="en-GB"/>
        </w:rPr>
        <w:t>shell.c</w:t>
      </w:r>
      <w:proofErr w:type="spellEnd"/>
      <w:r w:rsidR="00C50EFE" w:rsidRPr="007A0CE7">
        <w:rPr>
          <w:rFonts w:ascii="Times New Roman" w:hAnsi="Times New Roman" w:cs="Times New Roman"/>
          <w:lang w:val="en-GB"/>
        </w:rPr>
        <w:t>" file will be compiled. Once the compilation process completes successfully, a new file called "shell" will be added to the list of files in the current directory. Following that, you can proceed to build a Docker image named "</w:t>
      </w:r>
      <w:proofErr w:type="spellStart"/>
      <w:r w:rsidR="00C50EFE" w:rsidRPr="007A0CE7">
        <w:rPr>
          <w:rFonts w:ascii="Times New Roman" w:hAnsi="Times New Roman" w:cs="Times New Roman"/>
          <w:lang w:val="en-GB"/>
        </w:rPr>
        <w:t>privilegeescalation</w:t>
      </w:r>
      <w:proofErr w:type="spellEnd"/>
      <w:r w:rsidR="00C50EFE" w:rsidRPr="007A0CE7">
        <w:rPr>
          <w:rFonts w:ascii="Times New Roman" w:hAnsi="Times New Roman" w:cs="Times New Roman"/>
          <w:lang w:val="en-GB"/>
        </w:rPr>
        <w:t>".</w:t>
      </w:r>
    </w:p>
    <w:p w14:paraId="614766E7" w14:textId="2C8836B7" w:rsidR="00756E64" w:rsidRPr="007A0CE7" w:rsidRDefault="00C50EFE" w:rsidP="00756E64">
      <w:pPr>
        <w:pStyle w:val="ListParagraph"/>
        <w:numPr>
          <w:ilvl w:val="0"/>
          <w:numId w:val="19"/>
        </w:numPr>
        <w:autoSpaceDE w:val="0"/>
        <w:autoSpaceDN w:val="0"/>
        <w:adjustRightInd w:val="0"/>
        <w:spacing w:after="0" w:line="240" w:lineRule="auto"/>
        <w:jc w:val="both"/>
        <w:rPr>
          <w:rFonts w:ascii="Times New Roman" w:hAnsi="Times New Roman" w:cs="Times New Roman"/>
          <w:color w:val="14171C"/>
          <w:lang w:val="en-GB"/>
        </w:rPr>
      </w:pPr>
      <w:r w:rsidRPr="007A0CE7">
        <w:rPr>
          <w:rFonts w:ascii="Times New Roman" w:hAnsi="Times New Roman" w:cs="Times New Roman"/>
          <w:color w:val="14171C"/>
          <w:lang w:val="en-GB"/>
        </w:rPr>
        <w:t xml:space="preserve">Now the binary shell has been copied onto the image and the image has been built. </w:t>
      </w:r>
      <w:r w:rsidR="004649AF" w:rsidRPr="007A0CE7">
        <w:rPr>
          <w:rFonts w:ascii="Times New Roman" w:hAnsi="Times New Roman" w:cs="Times New Roman"/>
          <w:lang w:val="en-GB"/>
        </w:rPr>
        <w:t>The final line of the output reveals that the image has been labelled as "</w:t>
      </w:r>
      <w:proofErr w:type="spellStart"/>
      <w:proofErr w:type="gramStart"/>
      <w:r w:rsidR="004649AF" w:rsidRPr="007A0CE7">
        <w:rPr>
          <w:rFonts w:ascii="Times New Roman" w:hAnsi="Times New Roman" w:cs="Times New Roman"/>
          <w:lang w:val="en-GB"/>
        </w:rPr>
        <w:t>privelegeescalation:latest</w:t>
      </w:r>
      <w:proofErr w:type="spellEnd"/>
      <w:proofErr w:type="gramEnd"/>
      <w:r w:rsidR="004649AF" w:rsidRPr="007A0CE7">
        <w:rPr>
          <w:rFonts w:ascii="Times New Roman" w:hAnsi="Times New Roman" w:cs="Times New Roman"/>
          <w:lang w:val="en-GB"/>
        </w:rPr>
        <w:t>".  With this accomplished, we can now initiate a container from this image and explore how we can utilize the groundwork we have laid to increase our privileges.</w:t>
      </w:r>
    </w:p>
    <w:p w14:paraId="48B0DE75" w14:textId="0C1F45EC" w:rsidR="004649AF" w:rsidRPr="007A0CE7" w:rsidRDefault="004649AF" w:rsidP="00641703">
      <w:pPr>
        <w:pStyle w:val="ListParagraph"/>
        <w:numPr>
          <w:ilvl w:val="0"/>
          <w:numId w:val="19"/>
        </w:numPr>
        <w:autoSpaceDE w:val="0"/>
        <w:autoSpaceDN w:val="0"/>
        <w:adjustRightInd w:val="0"/>
        <w:spacing w:after="0" w:line="240" w:lineRule="auto"/>
        <w:jc w:val="both"/>
        <w:rPr>
          <w:rFonts w:ascii="Times New Roman" w:hAnsi="Times New Roman" w:cs="Times New Roman"/>
          <w:lang w:val="en-GB"/>
        </w:rPr>
      </w:pPr>
      <w:r w:rsidRPr="007A0CE7">
        <w:rPr>
          <w:rFonts w:ascii="Times New Roman" w:hAnsi="Times New Roman" w:cs="Times New Roman"/>
          <w:lang w:val="en-GB"/>
        </w:rPr>
        <w:t>Once the container is launched, the earlier command will trigger the execution of the "shellscript.sh" file. This script is responsible for copying the "shell" binary into the shared directory and adjusting its file permissions. We can verify the contents of the "/</w:t>
      </w:r>
      <w:proofErr w:type="spellStart"/>
      <w:r w:rsidRPr="007A0CE7">
        <w:rPr>
          <w:rFonts w:ascii="Times New Roman" w:hAnsi="Times New Roman" w:cs="Times New Roman"/>
          <w:lang w:val="en-GB"/>
        </w:rPr>
        <w:t>tmp</w:t>
      </w:r>
      <w:proofErr w:type="spellEnd"/>
      <w:r w:rsidRPr="007A0CE7">
        <w:rPr>
          <w:rFonts w:ascii="Times New Roman" w:hAnsi="Times New Roman" w:cs="Times New Roman"/>
          <w:lang w:val="en-GB"/>
        </w:rPr>
        <w:t>/shared" file on the host by running the subsequent command.</w:t>
      </w:r>
    </w:p>
    <w:p w14:paraId="474C3C99" w14:textId="3676D59C" w:rsidR="004649AF" w:rsidRPr="007A0CE7" w:rsidRDefault="00756E64" w:rsidP="00641703">
      <w:pPr>
        <w:pStyle w:val="ListParagraph"/>
        <w:numPr>
          <w:ilvl w:val="0"/>
          <w:numId w:val="19"/>
        </w:numPr>
        <w:autoSpaceDE w:val="0"/>
        <w:autoSpaceDN w:val="0"/>
        <w:adjustRightInd w:val="0"/>
        <w:spacing w:after="0" w:line="240" w:lineRule="auto"/>
        <w:jc w:val="both"/>
        <w:rPr>
          <w:rFonts w:ascii="Times New Roman" w:hAnsi="Times New Roman" w:cs="Times New Roman"/>
          <w:lang w:val="en-GB"/>
        </w:rPr>
      </w:pPr>
      <w:r w:rsidRPr="007A0CE7">
        <w:rPr>
          <w:rFonts w:ascii="Times New Roman" w:hAnsi="Times New Roman" w:cs="Times New Roman"/>
          <w:noProof/>
          <w:lang w:val="en-GB" w:eastAsia="en-GB"/>
        </w:rPr>
        <w:drawing>
          <wp:anchor distT="0" distB="0" distL="114300" distR="114300" simplePos="0" relativeHeight="251673600" behindDoc="1" locked="0" layoutInCell="1" allowOverlap="1" wp14:anchorId="4E6A3D4E" wp14:editId="64FC2B88">
            <wp:simplePos x="0" y="0"/>
            <wp:positionH relativeFrom="margin">
              <wp:align>right</wp:align>
            </wp:positionH>
            <wp:positionV relativeFrom="paragraph">
              <wp:posOffset>635</wp:posOffset>
            </wp:positionV>
            <wp:extent cx="2042160" cy="832107"/>
            <wp:effectExtent l="0" t="0" r="0" b="6350"/>
            <wp:wrapTight wrapText="bothSides">
              <wp:wrapPolygon edited="0">
                <wp:start x="0" y="0"/>
                <wp:lineTo x="0" y="21270"/>
                <wp:lineTo x="21358" y="21270"/>
                <wp:lineTo x="21358" y="0"/>
                <wp:lineTo x="0" y="0"/>
              </wp:wrapPolygon>
            </wp:wrapTight>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r="78649" b="85834"/>
                    <a:stretch/>
                  </pic:blipFill>
                  <pic:spPr bwMode="auto">
                    <a:xfrm>
                      <a:off x="0" y="0"/>
                      <a:ext cx="2042160" cy="8321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49AF" w:rsidRPr="007A0CE7">
        <w:rPr>
          <w:rFonts w:ascii="Times New Roman" w:hAnsi="Times New Roman" w:cs="Times New Roman"/>
          <w:lang w:val="en-GB"/>
        </w:rPr>
        <w:t>From the below illustration, we can observe that the file "/</w:t>
      </w:r>
      <w:proofErr w:type="spellStart"/>
      <w:r w:rsidR="004649AF" w:rsidRPr="007A0CE7">
        <w:rPr>
          <w:rFonts w:ascii="Times New Roman" w:hAnsi="Times New Roman" w:cs="Times New Roman"/>
          <w:lang w:val="en-GB"/>
        </w:rPr>
        <w:t>tmp</w:t>
      </w:r>
      <w:proofErr w:type="spellEnd"/>
      <w:r w:rsidR="004649AF" w:rsidRPr="007A0CE7">
        <w:rPr>
          <w:rFonts w:ascii="Times New Roman" w:hAnsi="Times New Roman" w:cs="Times New Roman"/>
          <w:lang w:val="en-GB"/>
        </w:rPr>
        <w:t>/shared/shell" is possessed by the root user and has a "</w:t>
      </w:r>
      <w:proofErr w:type="spellStart"/>
      <w:r w:rsidR="004649AF" w:rsidRPr="007A0CE7">
        <w:rPr>
          <w:rFonts w:ascii="Times New Roman" w:hAnsi="Times New Roman" w:cs="Times New Roman"/>
          <w:lang w:val="en-GB"/>
        </w:rPr>
        <w:t>setUID</w:t>
      </w:r>
      <w:proofErr w:type="spellEnd"/>
      <w:r w:rsidR="004649AF" w:rsidRPr="007A0CE7">
        <w:rPr>
          <w:rFonts w:ascii="Times New Roman" w:hAnsi="Times New Roman" w:cs="Times New Roman"/>
          <w:lang w:val="en-GB"/>
        </w:rPr>
        <w:t xml:space="preserve">" bit enabled. Hence, even if we execute this file with limited privileges, we should be able to run it with the same level of access as the root user. </w:t>
      </w:r>
    </w:p>
    <w:p w14:paraId="7DA6D799" w14:textId="23A00B86" w:rsidR="00756E64" w:rsidRPr="007A0CE7" w:rsidRDefault="00756E64" w:rsidP="00756E64">
      <w:pPr>
        <w:pStyle w:val="ListParagraph"/>
        <w:numPr>
          <w:ilvl w:val="0"/>
          <w:numId w:val="19"/>
        </w:numPr>
        <w:autoSpaceDE w:val="0"/>
        <w:autoSpaceDN w:val="0"/>
        <w:adjustRightInd w:val="0"/>
        <w:spacing w:after="0" w:line="240" w:lineRule="auto"/>
        <w:rPr>
          <w:rFonts w:ascii="Times New Roman" w:hAnsi="Times New Roman" w:cs="Times New Roman"/>
          <w:lang w:val="en-GB"/>
        </w:rPr>
      </w:pPr>
      <w:r w:rsidRPr="007A0CE7">
        <w:rPr>
          <w:rFonts w:ascii="Times New Roman" w:hAnsi="Times New Roman" w:cs="Times New Roman"/>
          <w:color w:val="14171C"/>
          <w:lang w:val="en-GB"/>
        </w:rPr>
        <w:t>Let us try to see the contents of /etc/</w:t>
      </w:r>
      <w:proofErr w:type="gramStart"/>
      <w:r w:rsidRPr="007A0CE7">
        <w:rPr>
          <w:rFonts w:ascii="Times New Roman" w:hAnsi="Times New Roman" w:cs="Times New Roman"/>
          <w:color w:val="14171C"/>
          <w:lang w:val="en-GB"/>
        </w:rPr>
        <w:t>passwd</w:t>
      </w:r>
      <w:proofErr w:type="gramEnd"/>
    </w:p>
    <w:p w14:paraId="2CFC9278" w14:textId="3F42F8E6" w:rsidR="00756E64" w:rsidRPr="007A0CE7" w:rsidRDefault="00756E64" w:rsidP="00756E64">
      <w:pPr>
        <w:pStyle w:val="ListParagraph"/>
        <w:numPr>
          <w:ilvl w:val="0"/>
          <w:numId w:val="19"/>
        </w:numPr>
        <w:autoSpaceDE w:val="0"/>
        <w:autoSpaceDN w:val="0"/>
        <w:adjustRightInd w:val="0"/>
        <w:spacing w:after="0" w:line="240" w:lineRule="auto"/>
        <w:jc w:val="both"/>
        <w:rPr>
          <w:rFonts w:ascii="Times New Roman" w:hAnsi="Times New Roman" w:cs="Times New Roman"/>
          <w:lang w:val="en-GB"/>
        </w:rPr>
      </w:pPr>
      <w:r w:rsidRPr="007A0CE7">
        <w:rPr>
          <w:rFonts w:ascii="Times New Roman" w:hAnsi="Times New Roman" w:cs="Times New Roman"/>
          <w:noProof/>
          <w:lang w:val="en-GB"/>
        </w:rPr>
        <w:lastRenderedPageBreak/>
        <w:drawing>
          <wp:anchor distT="0" distB="0" distL="114300" distR="114300" simplePos="0" relativeHeight="251674624" behindDoc="1" locked="0" layoutInCell="1" allowOverlap="1" wp14:anchorId="4AA95015" wp14:editId="473981AB">
            <wp:simplePos x="0" y="0"/>
            <wp:positionH relativeFrom="margin">
              <wp:align>right</wp:align>
            </wp:positionH>
            <wp:positionV relativeFrom="paragraph">
              <wp:posOffset>7620</wp:posOffset>
            </wp:positionV>
            <wp:extent cx="3908425" cy="1181100"/>
            <wp:effectExtent l="0" t="0" r="0" b="0"/>
            <wp:wrapTight wrapText="bothSides">
              <wp:wrapPolygon edited="0">
                <wp:start x="0" y="0"/>
                <wp:lineTo x="0" y="21252"/>
                <wp:lineTo x="21477" y="21252"/>
                <wp:lineTo x="21477" y="0"/>
                <wp:lineTo x="0" y="0"/>
              </wp:wrapPolygon>
            </wp:wrapTight>
            <wp:docPr id="15" name="Picture 1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capture&#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t="84190" r="67294"/>
                    <a:stretch/>
                  </pic:blipFill>
                  <pic:spPr bwMode="auto">
                    <a:xfrm>
                      <a:off x="0" y="0"/>
                      <a:ext cx="3908425"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0CE7">
        <w:rPr>
          <w:rFonts w:ascii="Times New Roman" w:hAnsi="Times New Roman" w:cs="Times New Roman"/>
          <w:lang w:val="en-GB"/>
        </w:rPr>
        <w:t xml:space="preserve">We attempted to access the contents of /etc/shadow previously, but we were denied access due to our limited privileges. However, we ultimately were able to view /etc/shadow by virtue of a volume being mounted from the host into the container, whereby default processes run as root. To achieve this, we simply wrote a </w:t>
      </w:r>
      <w:proofErr w:type="spellStart"/>
      <w:r w:rsidRPr="007A0CE7">
        <w:rPr>
          <w:rFonts w:ascii="Times New Roman" w:hAnsi="Times New Roman" w:cs="Times New Roman"/>
          <w:lang w:val="en-GB"/>
        </w:rPr>
        <w:t>setUID</w:t>
      </w:r>
      <w:proofErr w:type="spellEnd"/>
      <w:r w:rsidRPr="007A0CE7">
        <w:rPr>
          <w:rFonts w:ascii="Times New Roman" w:hAnsi="Times New Roman" w:cs="Times New Roman"/>
          <w:lang w:val="en-GB"/>
        </w:rPr>
        <w:t xml:space="preserve"> root binary to the volume, which would then be recognized as a </w:t>
      </w:r>
      <w:proofErr w:type="spellStart"/>
      <w:r w:rsidRPr="007A0CE7">
        <w:rPr>
          <w:rFonts w:ascii="Times New Roman" w:hAnsi="Times New Roman" w:cs="Times New Roman"/>
          <w:lang w:val="en-GB"/>
        </w:rPr>
        <w:t>setUID</w:t>
      </w:r>
      <w:proofErr w:type="spellEnd"/>
      <w:r w:rsidRPr="007A0CE7">
        <w:rPr>
          <w:rFonts w:ascii="Times New Roman" w:hAnsi="Times New Roman" w:cs="Times New Roman"/>
          <w:lang w:val="en-GB"/>
        </w:rPr>
        <w:t xml:space="preserve"> root binary on the host.</w:t>
      </w:r>
    </w:p>
    <w:p w14:paraId="4BEA7DA2" w14:textId="6BFC264C" w:rsidR="004649AF" w:rsidRPr="007A0CE7" w:rsidRDefault="004649AF" w:rsidP="004649AF">
      <w:pPr>
        <w:pStyle w:val="ListParagraph"/>
        <w:autoSpaceDE w:val="0"/>
        <w:autoSpaceDN w:val="0"/>
        <w:adjustRightInd w:val="0"/>
        <w:spacing w:after="0" w:line="240" w:lineRule="auto"/>
        <w:ind w:left="360"/>
        <w:rPr>
          <w:rFonts w:ascii="Times New Roman" w:hAnsi="Times New Roman" w:cs="Times New Roman"/>
          <w:lang w:val="en-GB"/>
        </w:rPr>
      </w:pPr>
    </w:p>
    <w:p w14:paraId="578FC619" w14:textId="0CB12C96" w:rsidR="004649AF" w:rsidRPr="007A0CE7" w:rsidRDefault="00641703" w:rsidP="004649AF">
      <w:pPr>
        <w:pStyle w:val="Heading3"/>
        <w:rPr>
          <w:rFonts w:ascii="Times New Roman" w:hAnsi="Times New Roman" w:cs="Times New Roman"/>
          <w:b/>
          <w:bCs/>
          <w:color w:val="auto"/>
        </w:rPr>
      </w:pPr>
      <w:r w:rsidRPr="007A0CE7">
        <w:rPr>
          <w:rFonts w:ascii="Times New Roman" w:hAnsi="Times New Roman" w:cs="Times New Roman"/>
          <w:noProof/>
        </w:rPr>
        <w:drawing>
          <wp:anchor distT="0" distB="0" distL="114300" distR="114300" simplePos="0" relativeHeight="251666432" behindDoc="1" locked="0" layoutInCell="1" allowOverlap="1" wp14:anchorId="105A294F" wp14:editId="2D9F460A">
            <wp:simplePos x="0" y="0"/>
            <wp:positionH relativeFrom="margin">
              <wp:posOffset>3497580</wp:posOffset>
            </wp:positionH>
            <wp:positionV relativeFrom="paragraph">
              <wp:posOffset>28575</wp:posOffset>
            </wp:positionV>
            <wp:extent cx="2467610" cy="670560"/>
            <wp:effectExtent l="0" t="0" r="8890" b="0"/>
            <wp:wrapTight wrapText="bothSides">
              <wp:wrapPolygon edited="0">
                <wp:start x="0" y="0"/>
                <wp:lineTo x="0" y="20864"/>
                <wp:lineTo x="21511" y="20864"/>
                <wp:lineTo x="21511" y="0"/>
                <wp:lineTo x="0" y="0"/>
              </wp:wrapPolygon>
            </wp:wrapTight>
            <wp:docPr id="1521363347" name="Picture 15213633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9">
                      <a:extLst>
                        <a:ext uri="{28A0092B-C50C-407E-A947-70E740481C1C}">
                          <a14:useLocalDpi xmlns:a14="http://schemas.microsoft.com/office/drawing/2010/main" val="0"/>
                        </a:ext>
                      </a:extLst>
                    </a:blip>
                    <a:srcRect r="33466" b="68243"/>
                    <a:stretch/>
                  </pic:blipFill>
                  <pic:spPr bwMode="auto">
                    <a:xfrm>
                      <a:off x="0" y="0"/>
                      <a:ext cx="2467610" cy="67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0CE7">
        <w:rPr>
          <w:rFonts w:ascii="Times New Roman" w:hAnsi="Times New Roman" w:cs="Times New Roman"/>
          <w:b/>
          <w:bCs/>
          <w:color w:val="auto"/>
        </w:rPr>
        <w:t xml:space="preserve">4: </w:t>
      </w:r>
      <w:r w:rsidR="004649AF" w:rsidRPr="007A0CE7">
        <w:rPr>
          <w:rFonts w:ascii="Times New Roman" w:hAnsi="Times New Roman" w:cs="Times New Roman"/>
          <w:b/>
          <w:bCs/>
          <w:color w:val="auto"/>
        </w:rPr>
        <w:t>Privilege escalation using the docker group.</w:t>
      </w:r>
    </w:p>
    <w:p w14:paraId="40E89548" w14:textId="645E3629" w:rsidR="004649AF" w:rsidRPr="007A0CE7" w:rsidRDefault="004649AF" w:rsidP="004649AF">
      <w:pPr>
        <w:pStyle w:val="ListParagraph"/>
        <w:numPr>
          <w:ilvl w:val="0"/>
          <w:numId w:val="27"/>
        </w:numPr>
        <w:rPr>
          <w:rFonts w:ascii="Times New Roman" w:hAnsi="Times New Roman" w:cs="Times New Roman"/>
          <w:b/>
          <w:bCs/>
        </w:rPr>
      </w:pPr>
      <w:r w:rsidRPr="007A0CE7">
        <w:rPr>
          <w:rFonts w:ascii="Times New Roman" w:hAnsi="Times New Roman" w:cs="Times New Roman"/>
        </w:rPr>
        <w:t>Create and add user ‘</w:t>
      </w:r>
      <w:proofErr w:type="spellStart"/>
      <w:r w:rsidRPr="007A0CE7">
        <w:rPr>
          <w:rFonts w:ascii="Times New Roman" w:hAnsi="Times New Roman" w:cs="Times New Roman"/>
        </w:rPr>
        <w:t>seun</w:t>
      </w:r>
      <w:proofErr w:type="spellEnd"/>
      <w:r w:rsidRPr="007A0CE7">
        <w:rPr>
          <w:rFonts w:ascii="Times New Roman" w:hAnsi="Times New Roman" w:cs="Times New Roman"/>
        </w:rPr>
        <w:t>’ to the docker group.</w:t>
      </w:r>
    </w:p>
    <w:p w14:paraId="40EBCA15" w14:textId="61E95E2D" w:rsidR="00641703" w:rsidRPr="007A0CE7" w:rsidRDefault="00641703" w:rsidP="00641703">
      <w:pPr>
        <w:pStyle w:val="ListParagraph"/>
        <w:ind w:left="360"/>
        <w:rPr>
          <w:rFonts w:ascii="Times New Roman" w:hAnsi="Times New Roman" w:cs="Times New Roman"/>
          <w:noProof/>
        </w:rPr>
      </w:pPr>
      <w:r w:rsidRPr="007A0CE7">
        <w:rPr>
          <w:rFonts w:ascii="Times New Roman" w:hAnsi="Times New Roman" w:cs="Times New Roman"/>
          <w:noProof/>
        </w:rPr>
        <w:drawing>
          <wp:anchor distT="0" distB="0" distL="114300" distR="114300" simplePos="0" relativeHeight="251667456" behindDoc="1" locked="0" layoutInCell="1" allowOverlap="1" wp14:anchorId="3DFC372A" wp14:editId="440950B4">
            <wp:simplePos x="0" y="0"/>
            <wp:positionH relativeFrom="margin">
              <wp:posOffset>-472440</wp:posOffset>
            </wp:positionH>
            <wp:positionV relativeFrom="paragraph">
              <wp:posOffset>135255</wp:posOffset>
            </wp:positionV>
            <wp:extent cx="4244340" cy="1072515"/>
            <wp:effectExtent l="0" t="0" r="3810" b="0"/>
            <wp:wrapTight wrapText="bothSides">
              <wp:wrapPolygon edited="0">
                <wp:start x="0" y="0"/>
                <wp:lineTo x="0" y="21101"/>
                <wp:lineTo x="21522" y="21101"/>
                <wp:lineTo x="21522" y="0"/>
                <wp:lineTo x="0" y="0"/>
              </wp:wrapPolygon>
            </wp:wrapTight>
            <wp:docPr id="283824879" name="Picture 2838248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20" cstate="print">
                      <a:extLst>
                        <a:ext uri="{28A0092B-C50C-407E-A947-70E740481C1C}">
                          <a14:useLocalDpi xmlns:a14="http://schemas.microsoft.com/office/drawing/2010/main" val="0"/>
                        </a:ext>
                      </a:extLst>
                    </a:blip>
                    <a:srcRect r="28590" b="67916"/>
                    <a:stretch/>
                  </pic:blipFill>
                  <pic:spPr bwMode="auto">
                    <a:xfrm>
                      <a:off x="0" y="0"/>
                      <a:ext cx="4244340" cy="1072515"/>
                    </a:xfrm>
                    <a:prstGeom prst="rect">
                      <a:avLst/>
                    </a:prstGeom>
                    <a:ln>
                      <a:noFill/>
                    </a:ln>
                    <a:extLst>
                      <a:ext uri="{53640926-AAD7-44D8-BBD7-CCE9431645EC}">
                        <a14:shadowObscured xmlns:a14="http://schemas.microsoft.com/office/drawing/2010/main"/>
                      </a:ext>
                    </a:extLst>
                  </pic:spPr>
                </pic:pic>
              </a:graphicData>
            </a:graphic>
          </wp:anchor>
        </w:drawing>
      </w:r>
    </w:p>
    <w:p w14:paraId="33920534" w14:textId="3FD09C54" w:rsidR="004649AF" w:rsidRPr="007A0CE7" w:rsidRDefault="004649AF" w:rsidP="004649AF">
      <w:pPr>
        <w:pStyle w:val="ListParagraph"/>
        <w:numPr>
          <w:ilvl w:val="0"/>
          <w:numId w:val="27"/>
        </w:numPr>
        <w:rPr>
          <w:rFonts w:ascii="Times New Roman" w:hAnsi="Times New Roman" w:cs="Times New Roman"/>
          <w:b/>
          <w:bCs/>
        </w:rPr>
      </w:pPr>
      <w:r w:rsidRPr="007A0CE7">
        <w:rPr>
          <w:rFonts w:ascii="Times New Roman" w:hAnsi="Times New Roman" w:cs="Times New Roman"/>
        </w:rPr>
        <w:t>Exit to activate this new group, log back in and switch to user ‘</w:t>
      </w:r>
      <w:proofErr w:type="spellStart"/>
      <w:r w:rsidRPr="007A0CE7">
        <w:rPr>
          <w:rFonts w:ascii="Times New Roman" w:hAnsi="Times New Roman" w:cs="Times New Roman"/>
        </w:rPr>
        <w:t>seun</w:t>
      </w:r>
      <w:proofErr w:type="spellEnd"/>
      <w:r w:rsidRPr="007A0CE7">
        <w:rPr>
          <w:rFonts w:ascii="Times New Roman" w:hAnsi="Times New Roman" w:cs="Times New Roman"/>
        </w:rPr>
        <w:t>’</w:t>
      </w:r>
    </w:p>
    <w:p w14:paraId="04286EA8" w14:textId="50CEC8FA" w:rsidR="00641703" w:rsidRPr="007A0CE7" w:rsidRDefault="004649AF" w:rsidP="00641703">
      <w:pPr>
        <w:pStyle w:val="ListParagraph"/>
        <w:ind w:left="1440"/>
        <w:rPr>
          <w:rStyle w:val="IntenseEmphasis"/>
          <w:rFonts w:ascii="Times New Roman" w:hAnsi="Times New Roman" w:cs="Times New Roman"/>
          <w:sz w:val="20"/>
          <w:szCs w:val="20"/>
        </w:rPr>
      </w:pPr>
      <w:proofErr w:type="spellStart"/>
      <w:r w:rsidRPr="007A0CE7">
        <w:rPr>
          <w:rStyle w:val="IntenseEmphasis"/>
          <w:rFonts w:ascii="Times New Roman" w:hAnsi="Times New Roman" w:cs="Times New Roman"/>
          <w:sz w:val="20"/>
          <w:szCs w:val="20"/>
        </w:rPr>
        <w:t>seun@ubuntu</w:t>
      </w:r>
      <w:proofErr w:type="spellEnd"/>
      <w:r w:rsidRPr="007A0CE7">
        <w:rPr>
          <w:rStyle w:val="IntenseEmphasis"/>
          <w:rFonts w:ascii="Times New Roman" w:hAnsi="Times New Roman" w:cs="Times New Roman"/>
          <w:sz w:val="20"/>
          <w:szCs w:val="20"/>
        </w:rPr>
        <w:t xml:space="preserve">:~$ </w:t>
      </w:r>
      <w:proofErr w:type="spellStart"/>
      <w:r w:rsidRPr="007A0CE7">
        <w:rPr>
          <w:rStyle w:val="IntenseEmphasis"/>
          <w:rFonts w:ascii="Times New Roman" w:hAnsi="Times New Roman" w:cs="Times New Roman"/>
          <w:sz w:val="20"/>
          <w:szCs w:val="20"/>
        </w:rPr>
        <w:t>sudo</w:t>
      </w:r>
      <w:proofErr w:type="spellEnd"/>
      <w:r w:rsidRPr="007A0CE7">
        <w:rPr>
          <w:rStyle w:val="IntenseEmphasis"/>
          <w:rFonts w:ascii="Times New Roman" w:hAnsi="Times New Roman" w:cs="Times New Roman"/>
          <w:sz w:val="20"/>
          <w:szCs w:val="20"/>
        </w:rPr>
        <w:t xml:space="preserve"> </w:t>
      </w:r>
      <w:proofErr w:type="spellStart"/>
      <w:r w:rsidRPr="007A0CE7">
        <w:rPr>
          <w:rStyle w:val="IntenseEmphasis"/>
          <w:rFonts w:ascii="Times New Roman" w:hAnsi="Times New Roman" w:cs="Times New Roman"/>
          <w:sz w:val="20"/>
          <w:szCs w:val="20"/>
        </w:rPr>
        <w:t>usermod</w:t>
      </w:r>
      <w:proofErr w:type="spellEnd"/>
      <w:r w:rsidRPr="007A0CE7">
        <w:rPr>
          <w:rStyle w:val="IntenseEmphasis"/>
          <w:rFonts w:ascii="Times New Roman" w:hAnsi="Times New Roman" w:cs="Times New Roman"/>
          <w:sz w:val="20"/>
          <w:szCs w:val="20"/>
        </w:rPr>
        <w:t xml:space="preserve"> -</w:t>
      </w:r>
      <w:proofErr w:type="spellStart"/>
      <w:r w:rsidRPr="007A0CE7">
        <w:rPr>
          <w:rStyle w:val="IntenseEmphasis"/>
          <w:rFonts w:ascii="Times New Roman" w:hAnsi="Times New Roman" w:cs="Times New Roman"/>
          <w:sz w:val="20"/>
          <w:szCs w:val="20"/>
        </w:rPr>
        <w:t>aG</w:t>
      </w:r>
      <w:proofErr w:type="spellEnd"/>
      <w:r w:rsidRPr="007A0CE7">
        <w:rPr>
          <w:rStyle w:val="IntenseEmphasis"/>
          <w:rFonts w:ascii="Times New Roman" w:hAnsi="Times New Roman" w:cs="Times New Roman"/>
          <w:sz w:val="20"/>
          <w:szCs w:val="20"/>
        </w:rPr>
        <w:t xml:space="preserve"> docker </w:t>
      </w:r>
      <w:proofErr w:type="spellStart"/>
      <w:r w:rsidRPr="007A0CE7">
        <w:rPr>
          <w:rStyle w:val="IntenseEmphasis"/>
          <w:rFonts w:ascii="Times New Roman" w:hAnsi="Times New Roman" w:cs="Times New Roman"/>
          <w:sz w:val="20"/>
          <w:szCs w:val="20"/>
        </w:rPr>
        <w:t>seun</w:t>
      </w:r>
      <w:proofErr w:type="spellEnd"/>
    </w:p>
    <w:p w14:paraId="46CD96A5" w14:textId="27112648" w:rsidR="004649AF" w:rsidRPr="007A0CE7" w:rsidRDefault="004649AF" w:rsidP="004649AF">
      <w:pPr>
        <w:pStyle w:val="ListParagraph"/>
        <w:numPr>
          <w:ilvl w:val="0"/>
          <w:numId w:val="27"/>
        </w:numPr>
        <w:rPr>
          <w:rFonts w:ascii="Times New Roman" w:hAnsi="Times New Roman" w:cs="Times New Roman"/>
        </w:rPr>
      </w:pPr>
      <w:r w:rsidRPr="007A0CE7">
        <w:rPr>
          <w:rFonts w:ascii="Times New Roman" w:hAnsi="Times New Roman" w:cs="Times New Roman"/>
        </w:rPr>
        <w:t>Open docker log in a new terminal</w:t>
      </w:r>
    </w:p>
    <w:p w14:paraId="58191873" w14:textId="77777777" w:rsidR="004649AF" w:rsidRPr="007A0CE7" w:rsidRDefault="004649AF" w:rsidP="004649AF">
      <w:pPr>
        <w:pStyle w:val="ListParagraph"/>
        <w:ind w:left="1440"/>
        <w:rPr>
          <w:rStyle w:val="IntenseEmphasis"/>
          <w:rFonts w:ascii="Times New Roman" w:hAnsi="Times New Roman" w:cs="Times New Roman"/>
          <w:sz w:val="20"/>
          <w:szCs w:val="20"/>
        </w:rPr>
      </w:pPr>
      <w:proofErr w:type="spellStart"/>
      <w:r w:rsidRPr="007A0CE7">
        <w:rPr>
          <w:rStyle w:val="IntenseEmphasis"/>
          <w:rFonts w:ascii="Times New Roman" w:hAnsi="Times New Roman" w:cs="Times New Roman"/>
          <w:sz w:val="20"/>
          <w:szCs w:val="20"/>
        </w:rPr>
        <w:t>seun@ubuntu</w:t>
      </w:r>
      <w:proofErr w:type="spellEnd"/>
      <w:r w:rsidRPr="007A0CE7">
        <w:rPr>
          <w:rStyle w:val="IntenseEmphasis"/>
          <w:rFonts w:ascii="Times New Roman" w:hAnsi="Times New Roman" w:cs="Times New Roman"/>
          <w:sz w:val="20"/>
          <w:szCs w:val="20"/>
        </w:rPr>
        <w:t xml:space="preserve">:~$ </w:t>
      </w:r>
      <w:proofErr w:type="spellStart"/>
      <w:r w:rsidRPr="007A0CE7">
        <w:rPr>
          <w:rStyle w:val="IntenseEmphasis"/>
          <w:rFonts w:ascii="Times New Roman" w:hAnsi="Times New Roman" w:cs="Times New Roman"/>
          <w:sz w:val="20"/>
          <w:szCs w:val="20"/>
        </w:rPr>
        <w:t>su</w:t>
      </w:r>
      <w:proofErr w:type="spellEnd"/>
      <w:r w:rsidRPr="007A0CE7">
        <w:rPr>
          <w:rStyle w:val="IntenseEmphasis"/>
          <w:rFonts w:ascii="Times New Roman" w:hAnsi="Times New Roman" w:cs="Times New Roman"/>
          <w:sz w:val="20"/>
          <w:szCs w:val="20"/>
        </w:rPr>
        <w:t xml:space="preserve"> </w:t>
      </w:r>
      <w:proofErr w:type="spellStart"/>
      <w:r w:rsidRPr="007A0CE7">
        <w:rPr>
          <w:rStyle w:val="IntenseEmphasis"/>
          <w:rFonts w:ascii="Times New Roman" w:hAnsi="Times New Roman" w:cs="Times New Roman"/>
          <w:sz w:val="20"/>
          <w:szCs w:val="20"/>
        </w:rPr>
        <w:t>seun</w:t>
      </w:r>
      <w:proofErr w:type="spellEnd"/>
    </w:p>
    <w:p w14:paraId="47FCE0D1" w14:textId="27308F48" w:rsidR="00641703" w:rsidRPr="007A0CE7" w:rsidRDefault="004649AF" w:rsidP="00641703">
      <w:pPr>
        <w:pStyle w:val="ListParagraph"/>
        <w:ind w:left="1440"/>
        <w:rPr>
          <w:rStyle w:val="IntenseEmphasis"/>
          <w:rFonts w:ascii="Times New Roman" w:hAnsi="Times New Roman" w:cs="Times New Roman"/>
          <w:sz w:val="20"/>
          <w:szCs w:val="20"/>
        </w:rPr>
      </w:pPr>
      <w:proofErr w:type="spellStart"/>
      <w:r w:rsidRPr="007A0CE7">
        <w:rPr>
          <w:rStyle w:val="IntenseEmphasis"/>
          <w:rFonts w:ascii="Times New Roman" w:hAnsi="Times New Roman" w:cs="Times New Roman"/>
          <w:sz w:val="20"/>
          <w:szCs w:val="20"/>
        </w:rPr>
        <w:t>seun@ubuntu</w:t>
      </w:r>
      <w:proofErr w:type="spellEnd"/>
      <w:r w:rsidRPr="007A0CE7">
        <w:rPr>
          <w:rStyle w:val="IntenseEmphasis"/>
          <w:rFonts w:ascii="Times New Roman" w:hAnsi="Times New Roman" w:cs="Times New Roman"/>
          <w:sz w:val="20"/>
          <w:szCs w:val="20"/>
        </w:rPr>
        <w:t xml:space="preserve">:~$ </w:t>
      </w:r>
      <w:proofErr w:type="spellStart"/>
      <w:r w:rsidRPr="007A0CE7">
        <w:rPr>
          <w:rStyle w:val="IntenseEmphasis"/>
          <w:rFonts w:ascii="Times New Roman" w:hAnsi="Times New Roman" w:cs="Times New Roman"/>
          <w:sz w:val="20"/>
          <w:szCs w:val="20"/>
        </w:rPr>
        <w:t>sudo</w:t>
      </w:r>
      <w:proofErr w:type="spellEnd"/>
      <w:r w:rsidRPr="007A0CE7">
        <w:rPr>
          <w:rStyle w:val="IntenseEmphasis"/>
          <w:rFonts w:ascii="Times New Roman" w:hAnsi="Times New Roman" w:cs="Times New Roman"/>
          <w:sz w:val="20"/>
          <w:szCs w:val="20"/>
        </w:rPr>
        <w:t xml:space="preserve"> </w:t>
      </w:r>
      <w:proofErr w:type="spellStart"/>
      <w:r w:rsidRPr="007A0CE7">
        <w:rPr>
          <w:rStyle w:val="IntenseEmphasis"/>
          <w:rFonts w:ascii="Times New Roman" w:hAnsi="Times New Roman" w:cs="Times New Roman"/>
          <w:sz w:val="20"/>
          <w:szCs w:val="20"/>
        </w:rPr>
        <w:t>journalctl</w:t>
      </w:r>
      <w:proofErr w:type="spellEnd"/>
      <w:r w:rsidRPr="007A0CE7">
        <w:rPr>
          <w:rStyle w:val="IntenseEmphasis"/>
          <w:rFonts w:ascii="Times New Roman" w:hAnsi="Times New Roman" w:cs="Times New Roman"/>
          <w:sz w:val="20"/>
          <w:szCs w:val="20"/>
        </w:rPr>
        <w:t xml:space="preserve"> -f</w:t>
      </w:r>
    </w:p>
    <w:p w14:paraId="3E61DC5E" w14:textId="5C895600" w:rsidR="004649AF" w:rsidRPr="007A0CE7" w:rsidRDefault="004649AF" w:rsidP="004649AF">
      <w:pPr>
        <w:pStyle w:val="ListParagraph"/>
        <w:numPr>
          <w:ilvl w:val="0"/>
          <w:numId w:val="27"/>
        </w:numPr>
        <w:rPr>
          <w:rFonts w:ascii="Times New Roman" w:hAnsi="Times New Roman" w:cs="Times New Roman"/>
        </w:rPr>
      </w:pPr>
      <w:r w:rsidRPr="007A0CE7">
        <w:rPr>
          <w:rFonts w:ascii="Times New Roman" w:hAnsi="Times New Roman" w:cs="Times New Roman"/>
        </w:rPr>
        <w:t xml:space="preserve">From the first terminal, pull docker image ubuntu with </w:t>
      </w:r>
      <w:proofErr w:type="spellStart"/>
      <w:r w:rsidRPr="007A0CE7">
        <w:rPr>
          <w:rFonts w:ascii="Times New Roman" w:hAnsi="Times New Roman" w:cs="Times New Roman"/>
        </w:rPr>
        <w:t>sudo</w:t>
      </w:r>
      <w:proofErr w:type="spellEnd"/>
      <w:r w:rsidRPr="007A0CE7">
        <w:rPr>
          <w:rFonts w:ascii="Times New Roman" w:hAnsi="Times New Roman" w:cs="Times New Roman"/>
        </w:rPr>
        <w:t xml:space="preserve">, and image nginx without </w:t>
      </w:r>
      <w:proofErr w:type="spellStart"/>
      <w:r w:rsidRPr="007A0CE7">
        <w:rPr>
          <w:rFonts w:ascii="Times New Roman" w:hAnsi="Times New Roman" w:cs="Times New Roman"/>
        </w:rPr>
        <w:t>sudo</w:t>
      </w:r>
      <w:proofErr w:type="spellEnd"/>
      <w:r w:rsidRPr="007A0CE7">
        <w:rPr>
          <w:rFonts w:ascii="Times New Roman" w:hAnsi="Times New Roman" w:cs="Times New Roman"/>
        </w:rPr>
        <w:t>. This is possible because ‘</w:t>
      </w:r>
      <w:proofErr w:type="spellStart"/>
      <w:r w:rsidRPr="007A0CE7">
        <w:rPr>
          <w:rFonts w:ascii="Times New Roman" w:hAnsi="Times New Roman" w:cs="Times New Roman"/>
        </w:rPr>
        <w:t>seun</w:t>
      </w:r>
      <w:proofErr w:type="spellEnd"/>
      <w:r w:rsidRPr="007A0CE7">
        <w:rPr>
          <w:rFonts w:ascii="Times New Roman" w:hAnsi="Times New Roman" w:cs="Times New Roman"/>
        </w:rPr>
        <w:t>’ is a user in docker group and doesn’t need ‘</w:t>
      </w:r>
      <w:proofErr w:type="spellStart"/>
      <w:r w:rsidRPr="007A0CE7">
        <w:rPr>
          <w:rFonts w:ascii="Times New Roman" w:hAnsi="Times New Roman" w:cs="Times New Roman"/>
        </w:rPr>
        <w:t>sudo</w:t>
      </w:r>
      <w:proofErr w:type="spellEnd"/>
      <w:r w:rsidRPr="007A0CE7">
        <w:rPr>
          <w:rFonts w:ascii="Times New Roman" w:hAnsi="Times New Roman" w:cs="Times New Roman"/>
        </w:rPr>
        <w:t>’ to run privileged commands.</w:t>
      </w:r>
    </w:p>
    <w:p w14:paraId="71EFBAC4" w14:textId="506D382C" w:rsidR="004649AF" w:rsidRPr="007A0CE7" w:rsidRDefault="004649AF" w:rsidP="004649AF">
      <w:pPr>
        <w:pStyle w:val="ListParagraph"/>
        <w:ind w:left="360"/>
        <w:rPr>
          <w:rStyle w:val="IntenseEmphasis"/>
          <w:rFonts w:ascii="Times New Roman" w:hAnsi="Times New Roman" w:cs="Times New Roman"/>
          <w:sz w:val="20"/>
          <w:szCs w:val="20"/>
        </w:rPr>
      </w:pPr>
      <w:r w:rsidRPr="007A0CE7">
        <w:rPr>
          <w:rFonts w:ascii="Times New Roman" w:hAnsi="Times New Roman" w:cs="Times New Roman"/>
        </w:rPr>
        <w:tab/>
      </w:r>
      <w:r w:rsidRPr="007A0CE7">
        <w:rPr>
          <w:rFonts w:ascii="Times New Roman" w:hAnsi="Times New Roman" w:cs="Times New Roman"/>
        </w:rPr>
        <w:tab/>
      </w:r>
      <w:proofErr w:type="spellStart"/>
      <w:r w:rsidRPr="007A0CE7">
        <w:rPr>
          <w:rStyle w:val="IntenseEmphasis"/>
          <w:rFonts w:ascii="Times New Roman" w:hAnsi="Times New Roman" w:cs="Times New Roman"/>
          <w:sz w:val="20"/>
          <w:szCs w:val="20"/>
        </w:rPr>
        <w:t>seun@ubuntu</w:t>
      </w:r>
      <w:proofErr w:type="spellEnd"/>
      <w:r w:rsidRPr="007A0CE7">
        <w:rPr>
          <w:rStyle w:val="IntenseEmphasis"/>
          <w:rFonts w:ascii="Times New Roman" w:hAnsi="Times New Roman" w:cs="Times New Roman"/>
          <w:sz w:val="20"/>
          <w:szCs w:val="20"/>
        </w:rPr>
        <w:t xml:space="preserve">:~$ </w:t>
      </w:r>
      <w:proofErr w:type="spellStart"/>
      <w:r w:rsidRPr="007A0CE7">
        <w:rPr>
          <w:rStyle w:val="IntenseEmphasis"/>
          <w:rFonts w:ascii="Times New Roman" w:hAnsi="Times New Roman" w:cs="Times New Roman"/>
          <w:sz w:val="20"/>
          <w:szCs w:val="20"/>
        </w:rPr>
        <w:t>sudo</w:t>
      </w:r>
      <w:proofErr w:type="spellEnd"/>
      <w:r w:rsidRPr="007A0CE7">
        <w:rPr>
          <w:rStyle w:val="IntenseEmphasis"/>
          <w:rFonts w:ascii="Times New Roman" w:hAnsi="Times New Roman" w:cs="Times New Roman"/>
          <w:sz w:val="20"/>
          <w:szCs w:val="20"/>
        </w:rPr>
        <w:t xml:space="preserve"> docker pull ubuntu</w:t>
      </w:r>
    </w:p>
    <w:p w14:paraId="33B6554D" w14:textId="79208BCE" w:rsidR="004649AF" w:rsidRPr="007A0CE7" w:rsidRDefault="004649AF" w:rsidP="004649AF">
      <w:pPr>
        <w:pStyle w:val="ListParagraph"/>
        <w:ind w:left="360"/>
        <w:rPr>
          <w:rStyle w:val="IntenseEmphasis"/>
          <w:rFonts w:ascii="Times New Roman" w:hAnsi="Times New Roman" w:cs="Times New Roman"/>
          <w:sz w:val="20"/>
          <w:szCs w:val="20"/>
        </w:rPr>
      </w:pPr>
      <w:r w:rsidRPr="007A0CE7">
        <w:rPr>
          <w:rStyle w:val="IntenseEmphasis"/>
          <w:rFonts w:ascii="Times New Roman" w:hAnsi="Times New Roman" w:cs="Times New Roman"/>
          <w:sz w:val="20"/>
          <w:szCs w:val="20"/>
        </w:rPr>
        <w:tab/>
      </w:r>
      <w:r w:rsidRPr="007A0CE7">
        <w:rPr>
          <w:rStyle w:val="IntenseEmphasis"/>
          <w:rFonts w:ascii="Times New Roman" w:hAnsi="Times New Roman" w:cs="Times New Roman"/>
          <w:sz w:val="20"/>
          <w:szCs w:val="20"/>
        </w:rPr>
        <w:tab/>
      </w:r>
      <w:proofErr w:type="spellStart"/>
      <w:r w:rsidRPr="007A0CE7">
        <w:rPr>
          <w:rStyle w:val="IntenseEmphasis"/>
          <w:rFonts w:ascii="Times New Roman" w:hAnsi="Times New Roman" w:cs="Times New Roman"/>
          <w:sz w:val="20"/>
          <w:szCs w:val="20"/>
        </w:rPr>
        <w:t>seun@ubuntu</w:t>
      </w:r>
      <w:proofErr w:type="spellEnd"/>
      <w:r w:rsidRPr="007A0CE7">
        <w:rPr>
          <w:rStyle w:val="IntenseEmphasis"/>
          <w:rFonts w:ascii="Times New Roman" w:hAnsi="Times New Roman" w:cs="Times New Roman"/>
          <w:sz w:val="20"/>
          <w:szCs w:val="20"/>
        </w:rPr>
        <w:t>:~$ docker pull nginx</w:t>
      </w:r>
    </w:p>
    <w:p w14:paraId="7C01F21A" w14:textId="77777777" w:rsidR="004649AF" w:rsidRPr="007A0CE7" w:rsidRDefault="004649AF" w:rsidP="004649AF">
      <w:pPr>
        <w:pStyle w:val="ListParagraph"/>
        <w:ind w:left="360"/>
        <w:rPr>
          <w:rFonts w:ascii="Times New Roman" w:hAnsi="Times New Roman" w:cs="Times New Roman"/>
        </w:rPr>
      </w:pPr>
      <w:r w:rsidRPr="007A0CE7">
        <w:rPr>
          <w:rFonts w:ascii="Times New Roman" w:hAnsi="Times New Roman" w:cs="Times New Roman"/>
        </w:rPr>
        <w:t xml:space="preserve">This shows that the command without </w:t>
      </w:r>
      <w:proofErr w:type="spellStart"/>
      <w:r w:rsidRPr="007A0CE7">
        <w:rPr>
          <w:rFonts w:ascii="Times New Roman" w:hAnsi="Times New Roman" w:cs="Times New Roman"/>
        </w:rPr>
        <w:t>sudo</w:t>
      </w:r>
      <w:proofErr w:type="spellEnd"/>
      <w:r w:rsidRPr="007A0CE7">
        <w:rPr>
          <w:rFonts w:ascii="Times New Roman" w:hAnsi="Times New Roman" w:cs="Times New Roman"/>
        </w:rPr>
        <w:t xml:space="preserve"> isn’t logged, hence not traceable to the user ‘</w:t>
      </w:r>
      <w:proofErr w:type="spellStart"/>
      <w:r w:rsidRPr="007A0CE7">
        <w:rPr>
          <w:rFonts w:ascii="Times New Roman" w:hAnsi="Times New Roman" w:cs="Times New Roman"/>
        </w:rPr>
        <w:t>seun</w:t>
      </w:r>
      <w:proofErr w:type="spellEnd"/>
      <w:r w:rsidRPr="007A0CE7">
        <w:rPr>
          <w:rFonts w:ascii="Times New Roman" w:hAnsi="Times New Roman" w:cs="Times New Roman"/>
        </w:rPr>
        <w:t>’</w:t>
      </w:r>
    </w:p>
    <w:p w14:paraId="1DC52B53" w14:textId="18C5EC2B" w:rsidR="004649AF" w:rsidRPr="007A0CE7" w:rsidRDefault="004649AF" w:rsidP="004649AF">
      <w:pPr>
        <w:pStyle w:val="ListParagraph"/>
        <w:numPr>
          <w:ilvl w:val="0"/>
          <w:numId w:val="27"/>
        </w:numPr>
        <w:rPr>
          <w:rFonts w:ascii="Times New Roman" w:hAnsi="Times New Roman" w:cs="Times New Roman"/>
        </w:rPr>
      </w:pPr>
      <w:r w:rsidRPr="007A0CE7">
        <w:rPr>
          <w:rFonts w:ascii="Times New Roman" w:hAnsi="Times New Roman" w:cs="Times New Roman"/>
        </w:rPr>
        <w:t>Try to escalate the privileges available to user ‘</w:t>
      </w:r>
      <w:proofErr w:type="spellStart"/>
      <w:r w:rsidRPr="007A0CE7">
        <w:rPr>
          <w:rFonts w:ascii="Times New Roman" w:hAnsi="Times New Roman" w:cs="Times New Roman"/>
        </w:rPr>
        <w:t>seun</w:t>
      </w:r>
      <w:proofErr w:type="spellEnd"/>
      <w:r w:rsidRPr="007A0CE7">
        <w:rPr>
          <w:rFonts w:ascii="Times New Roman" w:hAnsi="Times New Roman" w:cs="Times New Roman"/>
        </w:rPr>
        <w:t>’ by running a command as the root of the host machine from the docker container.</w:t>
      </w:r>
    </w:p>
    <w:p w14:paraId="301BCE51" w14:textId="77777777" w:rsidR="004649AF" w:rsidRPr="007A0CE7" w:rsidRDefault="004649AF" w:rsidP="004649AF">
      <w:pPr>
        <w:pStyle w:val="ListParagraph"/>
        <w:ind w:left="1440"/>
        <w:rPr>
          <w:rStyle w:val="IntenseEmphasis"/>
          <w:rFonts w:ascii="Times New Roman" w:hAnsi="Times New Roman" w:cs="Times New Roman"/>
          <w:sz w:val="20"/>
          <w:szCs w:val="20"/>
        </w:rPr>
      </w:pPr>
      <w:proofErr w:type="spellStart"/>
      <w:r w:rsidRPr="007A0CE7">
        <w:rPr>
          <w:rStyle w:val="IntenseEmphasis"/>
          <w:rFonts w:ascii="Times New Roman" w:hAnsi="Times New Roman" w:cs="Times New Roman"/>
          <w:sz w:val="20"/>
          <w:szCs w:val="20"/>
        </w:rPr>
        <w:t>seun@ubuntu</w:t>
      </w:r>
      <w:proofErr w:type="spellEnd"/>
      <w:r w:rsidRPr="007A0CE7">
        <w:rPr>
          <w:rStyle w:val="IntenseEmphasis"/>
          <w:rFonts w:ascii="Times New Roman" w:hAnsi="Times New Roman" w:cs="Times New Roman"/>
          <w:sz w:val="20"/>
          <w:szCs w:val="20"/>
        </w:rPr>
        <w:t xml:space="preserve">:~$ docker run -it –name </w:t>
      </w:r>
      <w:proofErr w:type="spellStart"/>
      <w:r w:rsidRPr="007A0CE7">
        <w:rPr>
          <w:rStyle w:val="IntenseEmphasis"/>
          <w:rFonts w:ascii="Times New Roman" w:hAnsi="Times New Roman" w:cs="Times New Roman"/>
          <w:sz w:val="20"/>
          <w:szCs w:val="20"/>
        </w:rPr>
        <w:t>attacktest</w:t>
      </w:r>
      <w:proofErr w:type="spellEnd"/>
      <w:r w:rsidRPr="007A0CE7">
        <w:rPr>
          <w:rStyle w:val="IntenseEmphasis"/>
          <w:rFonts w:ascii="Times New Roman" w:hAnsi="Times New Roman" w:cs="Times New Roman"/>
          <w:sz w:val="20"/>
          <w:szCs w:val="20"/>
        </w:rPr>
        <w:t xml:space="preserve"> –privileged -v /:/host ubuntu chroot /host</w:t>
      </w:r>
    </w:p>
    <w:p w14:paraId="35C6D7FC" w14:textId="2680B8B3" w:rsidR="004649AF" w:rsidRPr="007A0CE7" w:rsidRDefault="004649AF" w:rsidP="004649AF">
      <w:pPr>
        <w:rPr>
          <w:rFonts w:ascii="Times New Roman" w:hAnsi="Times New Roman" w:cs="Times New Roman"/>
        </w:rPr>
      </w:pPr>
      <w:r w:rsidRPr="007A0CE7">
        <w:rPr>
          <w:rFonts w:ascii="Times New Roman" w:hAnsi="Times New Roman" w:cs="Times New Roman"/>
          <w:noProof/>
        </w:rPr>
        <w:t>With this, we get root access to the container which has also been mapped to the root of the host machine hence we can run commands to modify the host machine.</w:t>
      </w:r>
    </w:p>
    <w:p w14:paraId="2858C13B" w14:textId="77777777" w:rsidR="004649AF" w:rsidRPr="007A0CE7" w:rsidRDefault="004649AF" w:rsidP="004649AF">
      <w:pPr>
        <w:pStyle w:val="ListParagraph"/>
        <w:ind w:left="1440"/>
        <w:rPr>
          <w:rStyle w:val="IntenseEmphasis"/>
          <w:rFonts w:ascii="Times New Roman" w:hAnsi="Times New Roman" w:cs="Times New Roman"/>
          <w:sz w:val="20"/>
          <w:szCs w:val="20"/>
        </w:rPr>
      </w:pPr>
      <w:r w:rsidRPr="007A0CE7">
        <w:rPr>
          <w:rStyle w:val="IntenseEmphasis"/>
          <w:rFonts w:ascii="Times New Roman" w:hAnsi="Times New Roman" w:cs="Times New Roman"/>
          <w:sz w:val="20"/>
          <w:szCs w:val="20"/>
        </w:rPr>
        <w:t xml:space="preserve"># </w:t>
      </w:r>
      <w:proofErr w:type="spellStart"/>
      <w:r w:rsidRPr="007A0CE7">
        <w:rPr>
          <w:rStyle w:val="IntenseEmphasis"/>
          <w:rFonts w:ascii="Times New Roman" w:hAnsi="Times New Roman" w:cs="Times New Roman"/>
          <w:sz w:val="20"/>
          <w:szCs w:val="20"/>
        </w:rPr>
        <w:t>useradd</w:t>
      </w:r>
      <w:proofErr w:type="spellEnd"/>
      <w:r w:rsidRPr="007A0CE7">
        <w:rPr>
          <w:rStyle w:val="IntenseEmphasis"/>
          <w:rFonts w:ascii="Times New Roman" w:hAnsi="Times New Roman" w:cs="Times New Roman"/>
          <w:sz w:val="20"/>
          <w:szCs w:val="20"/>
        </w:rPr>
        <w:t xml:space="preserve"> 6130attack_test</w:t>
      </w:r>
    </w:p>
    <w:p w14:paraId="6FF9B060" w14:textId="77777777" w:rsidR="004649AF" w:rsidRPr="007A0CE7" w:rsidRDefault="004649AF" w:rsidP="004649AF">
      <w:pPr>
        <w:pStyle w:val="ListParagraph"/>
        <w:ind w:left="1440"/>
        <w:rPr>
          <w:rStyle w:val="IntenseEmphasis"/>
          <w:rFonts w:ascii="Times New Roman" w:hAnsi="Times New Roman" w:cs="Times New Roman"/>
          <w:sz w:val="20"/>
          <w:szCs w:val="20"/>
        </w:rPr>
      </w:pPr>
      <w:r w:rsidRPr="007A0CE7">
        <w:rPr>
          <w:rStyle w:val="IntenseEmphasis"/>
          <w:rFonts w:ascii="Times New Roman" w:hAnsi="Times New Roman" w:cs="Times New Roman"/>
          <w:sz w:val="20"/>
          <w:szCs w:val="20"/>
        </w:rPr>
        <w:t>#passwd 6130attack_test</w:t>
      </w:r>
    </w:p>
    <w:p w14:paraId="58F038B4" w14:textId="7A9676B9" w:rsidR="004649AF" w:rsidRPr="007A0CE7" w:rsidRDefault="00641703" w:rsidP="004649AF">
      <w:pPr>
        <w:pStyle w:val="ListParagraph"/>
        <w:ind w:left="1440"/>
        <w:rPr>
          <w:rStyle w:val="IntenseEmphasis"/>
          <w:rFonts w:ascii="Times New Roman" w:hAnsi="Times New Roman" w:cs="Times New Roman"/>
          <w:sz w:val="20"/>
          <w:szCs w:val="20"/>
        </w:rPr>
      </w:pPr>
      <w:r w:rsidRPr="007A0CE7">
        <w:rPr>
          <w:rFonts w:ascii="Times New Roman" w:hAnsi="Times New Roman" w:cs="Times New Roman"/>
          <w:noProof/>
        </w:rPr>
        <w:drawing>
          <wp:anchor distT="0" distB="0" distL="114300" distR="114300" simplePos="0" relativeHeight="251668480" behindDoc="1" locked="0" layoutInCell="1" allowOverlap="1" wp14:anchorId="04B77E5A" wp14:editId="259AB7CD">
            <wp:simplePos x="0" y="0"/>
            <wp:positionH relativeFrom="column">
              <wp:posOffset>4434840</wp:posOffset>
            </wp:positionH>
            <wp:positionV relativeFrom="paragraph">
              <wp:posOffset>6350</wp:posOffset>
            </wp:positionV>
            <wp:extent cx="2179320" cy="1478280"/>
            <wp:effectExtent l="0" t="0" r="0" b="7620"/>
            <wp:wrapTight wrapText="bothSides">
              <wp:wrapPolygon edited="0">
                <wp:start x="0" y="0"/>
                <wp:lineTo x="0" y="21433"/>
                <wp:lineTo x="21336" y="21433"/>
                <wp:lineTo x="21336" y="0"/>
                <wp:lineTo x="0" y="0"/>
              </wp:wrapPolygon>
            </wp:wrapTight>
            <wp:docPr id="366978117" name="Picture 3669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a:extLst>
                        <a:ext uri="{28A0092B-C50C-407E-A947-70E740481C1C}">
                          <a14:useLocalDpi xmlns:a14="http://schemas.microsoft.com/office/drawing/2010/main" val="0"/>
                        </a:ext>
                      </a:extLst>
                    </a:blip>
                    <a:srcRect l="23787" t="34478" r="36429" b="8839"/>
                    <a:stretch/>
                  </pic:blipFill>
                  <pic:spPr bwMode="auto">
                    <a:xfrm>
                      <a:off x="0" y="0"/>
                      <a:ext cx="2179320" cy="147828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4649AF" w:rsidRPr="007A0CE7">
        <w:rPr>
          <w:rStyle w:val="IntenseEmphasis"/>
          <w:rFonts w:ascii="Times New Roman" w:hAnsi="Times New Roman" w:cs="Times New Roman"/>
          <w:sz w:val="20"/>
          <w:szCs w:val="20"/>
        </w:rPr>
        <w:t>Newpassword</w:t>
      </w:r>
      <w:proofErr w:type="spellEnd"/>
    </w:p>
    <w:p w14:paraId="12BC258A" w14:textId="77777777" w:rsidR="004649AF" w:rsidRPr="007A0CE7" w:rsidRDefault="004649AF" w:rsidP="004649AF">
      <w:pPr>
        <w:pStyle w:val="ListParagraph"/>
        <w:ind w:left="1440"/>
        <w:rPr>
          <w:rStyle w:val="IntenseEmphasis"/>
          <w:rFonts w:ascii="Times New Roman" w:hAnsi="Times New Roman" w:cs="Times New Roman"/>
          <w:sz w:val="20"/>
          <w:szCs w:val="20"/>
        </w:rPr>
      </w:pPr>
      <w:proofErr w:type="spellStart"/>
      <w:r w:rsidRPr="007A0CE7">
        <w:rPr>
          <w:rStyle w:val="IntenseEmphasis"/>
          <w:rFonts w:ascii="Times New Roman" w:hAnsi="Times New Roman" w:cs="Times New Roman"/>
          <w:sz w:val="20"/>
          <w:szCs w:val="20"/>
        </w:rPr>
        <w:t>Usermod</w:t>
      </w:r>
      <w:proofErr w:type="spellEnd"/>
      <w:r w:rsidRPr="007A0CE7">
        <w:rPr>
          <w:rStyle w:val="IntenseEmphasis"/>
          <w:rFonts w:ascii="Times New Roman" w:hAnsi="Times New Roman" w:cs="Times New Roman"/>
          <w:sz w:val="20"/>
          <w:szCs w:val="20"/>
        </w:rPr>
        <w:t xml:space="preserve"> -</w:t>
      </w:r>
      <w:proofErr w:type="spellStart"/>
      <w:r w:rsidRPr="007A0CE7">
        <w:rPr>
          <w:rStyle w:val="IntenseEmphasis"/>
          <w:rFonts w:ascii="Times New Roman" w:hAnsi="Times New Roman" w:cs="Times New Roman"/>
          <w:sz w:val="20"/>
          <w:szCs w:val="20"/>
        </w:rPr>
        <w:t>aG</w:t>
      </w:r>
      <w:proofErr w:type="spellEnd"/>
      <w:r w:rsidRPr="007A0CE7">
        <w:rPr>
          <w:rStyle w:val="IntenseEmphasis"/>
          <w:rFonts w:ascii="Times New Roman" w:hAnsi="Times New Roman" w:cs="Times New Roman"/>
          <w:sz w:val="20"/>
          <w:szCs w:val="20"/>
        </w:rPr>
        <w:t xml:space="preserve"> </w:t>
      </w:r>
      <w:proofErr w:type="spellStart"/>
      <w:r w:rsidRPr="007A0CE7">
        <w:rPr>
          <w:rStyle w:val="IntenseEmphasis"/>
          <w:rFonts w:ascii="Times New Roman" w:hAnsi="Times New Roman" w:cs="Times New Roman"/>
          <w:sz w:val="20"/>
          <w:szCs w:val="20"/>
        </w:rPr>
        <w:t>sudo</w:t>
      </w:r>
      <w:proofErr w:type="spellEnd"/>
      <w:r w:rsidRPr="007A0CE7">
        <w:rPr>
          <w:rStyle w:val="IntenseEmphasis"/>
          <w:rFonts w:ascii="Times New Roman" w:hAnsi="Times New Roman" w:cs="Times New Roman"/>
          <w:sz w:val="20"/>
          <w:szCs w:val="20"/>
        </w:rPr>
        <w:t xml:space="preserve"> 6130attack_test</w:t>
      </w:r>
    </w:p>
    <w:p w14:paraId="56F8D1EF" w14:textId="62B71B77" w:rsidR="004649AF" w:rsidRPr="007A0CE7" w:rsidRDefault="004649AF" w:rsidP="004649AF">
      <w:pPr>
        <w:pStyle w:val="ListParagraph"/>
        <w:ind w:left="1440"/>
        <w:rPr>
          <w:rStyle w:val="IntenseEmphasis"/>
          <w:rFonts w:ascii="Times New Roman" w:hAnsi="Times New Roman" w:cs="Times New Roman"/>
          <w:sz w:val="20"/>
          <w:szCs w:val="20"/>
        </w:rPr>
      </w:pPr>
      <w:r w:rsidRPr="007A0CE7">
        <w:rPr>
          <w:rStyle w:val="IntenseEmphasis"/>
          <w:rFonts w:ascii="Times New Roman" w:hAnsi="Times New Roman" w:cs="Times New Roman"/>
          <w:sz w:val="20"/>
          <w:szCs w:val="20"/>
        </w:rPr>
        <w:t>Exit</w:t>
      </w:r>
    </w:p>
    <w:p w14:paraId="229A9D83" w14:textId="58D43CD6" w:rsidR="004649AF" w:rsidRPr="007A0CE7" w:rsidRDefault="004649AF" w:rsidP="004649AF">
      <w:pPr>
        <w:pStyle w:val="ListParagraph"/>
        <w:ind w:left="1440"/>
        <w:rPr>
          <w:rStyle w:val="IntenseEmphasis"/>
          <w:rFonts w:ascii="Times New Roman" w:hAnsi="Times New Roman" w:cs="Times New Roman"/>
          <w:sz w:val="20"/>
          <w:szCs w:val="20"/>
        </w:rPr>
      </w:pPr>
      <w:proofErr w:type="spellStart"/>
      <w:r w:rsidRPr="007A0CE7">
        <w:rPr>
          <w:rStyle w:val="IntenseEmphasis"/>
          <w:rFonts w:ascii="Times New Roman" w:hAnsi="Times New Roman" w:cs="Times New Roman"/>
          <w:sz w:val="20"/>
          <w:szCs w:val="20"/>
        </w:rPr>
        <w:t>seun@ubuntu</w:t>
      </w:r>
      <w:proofErr w:type="spellEnd"/>
      <w:r w:rsidRPr="007A0CE7">
        <w:rPr>
          <w:rStyle w:val="IntenseEmphasis"/>
          <w:rFonts w:ascii="Times New Roman" w:hAnsi="Times New Roman" w:cs="Times New Roman"/>
          <w:sz w:val="20"/>
          <w:szCs w:val="20"/>
        </w:rPr>
        <w:t>:~$ id 6130attack_test</w:t>
      </w:r>
    </w:p>
    <w:p w14:paraId="6F88C447" w14:textId="55356D7A" w:rsidR="00641703" w:rsidRPr="007A0CE7" w:rsidRDefault="004649AF" w:rsidP="00C50EFE">
      <w:pPr>
        <w:rPr>
          <w:rFonts w:ascii="Times New Roman" w:hAnsi="Times New Roman" w:cs="Times New Roman"/>
        </w:rPr>
      </w:pPr>
      <w:r w:rsidRPr="007A0CE7">
        <w:rPr>
          <w:rFonts w:ascii="Times New Roman" w:hAnsi="Times New Roman" w:cs="Times New Roman"/>
        </w:rPr>
        <w:t xml:space="preserve">A new user was created on the host machine with </w:t>
      </w:r>
      <w:proofErr w:type="spellStart"/>
      <w:r w:rsidRPr="007A0CE7">
        <w:rPr>
          <w:rFonts w:ascii="Times New Roman" w:hAnsi="Times New Roman" w:cs="Times New Roman"/>
        </w:rPr>
        <w:t>sudo</w:t>
      </w:r>
      <w:proofErr w:type="spellEnd"/>
      <w:r w:rsidRPr="007A0CE7">
        <w:rPr>
          <w:rFonts w:ascii="Times New Roman" w:hAnsi="Times New Roman" w:cs="Times New Roman"/>
        </w:rPr>
        <w:t xml:space="preserve"> privileges without been logged, also this new user can log into the host machine with the set credentials</w:t>
      </w:r>
      <w:r w:rsidR="00C57DFC" w:rsidRPr="007A0CE7">
        <w:rPr>
          <w:rFonts w:ascii="Times New Roman" w:hAnsi="Times New Roman" w:cs="Times New Roman"/>
        </w:rPr>
        <w:t>.</w:t>
      </w:r>
    </w:p>
    <w:p w14:paraId="403DA975" w14:textId="53F1B415" w:rsidR="00641703" w:rsidRPr="007A0CE7" w:rsidRDefault="00641703" w:rsidP="00C50EFE">
      <w:pPr>
        <w:rPr>
          <w:rFonts w:ascii="Times New Roman" w:hAnsi="Times New Roman" w:cs="Times New Roman"/>
        </w:rPr>
      </w:pPr>
    </w:p>
    <w:p w14:paraId="6C746B0B" w14:textId="77777777" w:rsidR="00736FCE" w:rsidRPr="007A0CE7" w:rsidRDefault="00736FCE" w:rsidP="00736FCE">
      <w:pPr>
        <w:spacing w:after="0" w:line="240" w:lineRule="auto"/>
        <w:rPr>
          <w:rFonts w:ascii="Times New Roman" w:eastAsia="Times New Roman" w:hAnsi="Times New Roman" w:cs="Times New Roman"/>
          <w:color w:val="000000"/>
        </w:rPr>
      </w:pPr>
    </w:p>
    <w:p w14:paraId="6C9CD9AF" w14:textId="199B1D40" w:rsidR="00736FCE" w:rsidRPr="007A0CE7" w:rsidRDefault="00641703" w:rsidP="00641703">
      <w:pPr>
        <w:pStyle w:val="Heading3"/>
        <w:rPr>
          <w:rFonts w:ascii="Times New Roman" w:eastAsia="Times New Roman" w:hAnsi="Times New Roman" w:cs="Times New Roman"/>
          <w:b/>
          <w:bCs/>
          <w:color w:val="auto"/>
        </w:rPr>
      </w:pPr>
      <w:r w:rsidRPr="007A0CE7">
        <w:rPr>
          <w:rFonts w:ascii="Times New Roman" w:eastAsia="Times New Roman" w:hAnsi="Times New Roman" w:cs="Times New Roman"/>
          <w:b/>
          <w:bCs/>
          <w:color w:val="auto"/>
        </w:rPr>
        <w:lastRenderedPageBreak/>
        <w:t xml:space="preserve">5: </w:t>
      </w:r>
      <w:r w:rsidR="00736FCE" w:rsidRPr="007A0CE7">
        <w:rPr>
          <w:rFonts w:ascii="Times New Roman" w:eastAsia="Times New Roman" w:hAnsi="Times New Roman" w:cs="Times New Roman"/>
          <w:b/>
          <w:bCs/>
          <w:color w:val="auto"/>
        </w:rPr>
        <w:t>Abusing exposed docker registry</w:t>
      </w:r>
    </w:p>
    <w:p w14:paraId="3D623BC4" w14:textId="77777777" w:rsidR="00736FCE" w:rsidRPr="007A0CE7" w:rsidRDefault="00736FCE" w:rsidP="00C50EFE">
      <w:pPr>
        <w:rPr>
          <w:rFonts w:ascii="Times New Roman" w:hAnsi="Times New Roman" w:cs="Times New Roman"/>
        </w:rPr>
      </w:pPr>
    </w:p>
    <w:p w14:paraId="3E9CCC7C" w14:textId="205D893E" w:rsidR="00C57DFC" w:rsidRPr="007A0CE7" w:rsidRDefault="00C57DFC" w:rsidP="00C50EFE">
      <w:pPr>
        <w:rPr>
          <w:rFonts w:ascii="Times New Roman" w:hAnsi="Times New Roman" w:cs="Times New Roman"/>
        </w:rPr>
      </w:pPr>
    </w:p>
    <w:p w14:paraId="3F66D1FC" w14:textId="77777777" w:rsidR="00C57DFC" w:rsidRPr="007A0CE7" w:rsidRDefault="00C57DFC" w:rsidP="00C50EFE">
      <w:pPr>
        <w:rPr>
          <w:rFonts w:ascii="Times New Roman" w:hAnsi="Times New Roman" w:cs="Times New Roman"/>
        </w:rPr>
      </w:pPr>
    </w:p>
    <w:p w14:paraId="27FAEC3D" w14:textId="5161FFE7" w:rsidR="00550255" w:rsidRPr="007A0CE7" w:rsidRDefault="006D53B3" w:rsidP="004649AF">
      <w:pPr>
        <w:pStyle w:val="Heading1"/>
        <w:rPr>
          <w:sz w:val="44"/>
          <w:szCs w:val="44"/>
        </w:rPr>
      </w:pPr>
      <w:r w:rsidRPr="007A0CE7">
        <w:rPr>
          <w:sz w:val="44"/>
          <w:szCs w:val="44"/>
        </w:rPr>
        <w:t>Defense implementation against the attacks</w:t>
      </w:r>
    </w:p>
    <w:p w14:paraId="6045A4F2" w14:textId="349746A2" w:rsidR="00550255" w:rsidRPr="007A0CE7" w:rsidRDefault="00550255" w:rsidP="006D53B3">
      <w:pPr>
        <w:jc w:val="both"/>
        <w:rPr>
          <w:rFonts w:ascii="Times New Roman" w:hAnsi="Times New Roman" w:cs="Times New Roman"/>
        </w:rPr>
      </w:pPr>
      <w:r w:rsidRPr="007A0CE7">
        <w:rPr>
          <w:rFonts w:ascii="Times New Roman" w:hAnsi="Times New Roman" w:cs="Times New Roman"/>
        </w:rPr>
        <w:t xml:space="preserve">The </w:t>
      </w:r>
      <w:r w:rsidR="006D53B3" w:rsidRPr="007A0CE7">
        <w:rPr>
          <w:rFonts w:ascii="Times New Roman" w:hAnsi="Times New Roman" w:cs="Times New Roman"/>
        </w:rPr>
        <w:t>defense</w:t>
      </w:r>
      <w:r w:rsidRPr="007A0CE7">
        <w:rPr>
          <w:rFonts w:ascii="Times New Roman" w:hAnsi="Times New Roman" w:cs="Times New Roman"/>
        </w:rPr>
        <w:t xml:space="preserve"> team has been closely monitoring the attacks and trying to understand the anatomy of the attacks. However, attacks were recently implemented; therefore, the </w:t>
      </w:r>
      <w:proofErr w:type="spellStart"/>
      <w:r w:rsidRPr="007A0CE7">
        <w:rPr>
          <w:rFonts w:ascii="Times New Roman" w:hAnsi="Times New Roman" w:cs="Times New Roman"/>
        </w:rPr>
        <w:t>defence</w:t>
      </w:r>
      <w:proofErr w:type="spellEnd"/>
      <w:r w:rsidRPr="007A0CE7">
        <w:rPr>
          <w:rFonts w:ascii="Times New Roman" w:hAnsi="Times New Roman" w:cs="Times New Roman"/>
        </w:rPr>
        <w:t xml:space="preserve"> team needs more time to implement </w:t>
      </w:r>
      <w:r w:rsidR="006D53B3" w:rsidRPr="007A0CE7">
        <w:rPr>
          <w:rFonts w:ascii="Times New Roman" w:hAnsi="Times New Roman" w:cs="Times New Roman"/>
        </w:rPr>
        <w:t>defense</w:t>
      </w:r>
      <w:r w:rsidRPr="007A0CE7">
        <w:rPr>
          <w:rFonts w:ascii="Times New Roman" w:hAnsi="Times New Roman" w:cs="Times New Roman"/>
        </w:rPr>
        <w:t xml:space="preserve"> mechanisms.</w:t>
      </w:r>
    </w:p>
    <w:p w14:paraId="6AD5BF03" w14:textId="77777777" w:rsidR="00550255" w:rsidRPr="007A0CE7" w:rsidRDefault="00550255" w:rsidP="00550255">
      <w:pPr>
        <w:spacing w:before="240" w:after="240" w:line="240" w:lineRule="auto"/>
        <w:jc w:val="both"/>
        <w:rPr>
          <w:rFonts w:ascii="Times New Roman" w:eastAsia="Times New Roman" w:hAnsi="Times New Roman" w:cs="Times New Roman"/>
        </w:rPr>
      </w:pPr>
      <w:r w:rsidRPr="007A0CE7">
        <w:rPr>
          <w:rFonts w:ascii="Times New Roman" w:eastAsia="Times New Roman" w:hAnsi="Times New Roman" w:cs="Times New Roman"/>
          <w:color w:val="000000"/>
        </w:rPr>
        <w:t>There are several ways to detect vulnerabilities on containers:</w:t>
      </w:r>
    </w:p>
    <w:p w14:paraId="250DD3E5" w14:textId="77777777" w:rsidR="00550255" w:rsidRPr="007A0CE7" w:rsidRDefault="00550255" w:rsidP="006D53B3">
      <w:pPr>
        <w:numPr>
          <w:ilvl w:val="0"/>
          <w:numId w:val="3"/>
        </w:numPr>
        <w:spacing w:before="240" w:after="240" w:line="240" w:lineRule="auto"/>
        <w:jc w:val="both"/>
        <w:textAlignment w:val="baseline"/>
        <w:rPr>
          <w:rFonts w:ascii="Times New Roman" w:eastAsia="Times New Roman" w:hAnsi="Times New Roman" w:cs="Times New Roman"/>
          <w:color w:val="000000"/>
        </w:rPr>
      </w:pPr>
      <w:r w:rsidRPr="007A0CE7">
        <w:rPr>
          <w:rFonts w:ascii="Times New Roman" w:eastAsia="Times New Roman" w:hAnsi="Times New Roman" w:cs="Times New Roman"/>
          <w:b/>
          <w:bCs/>
          <w:color w:val="000000"/>
        </w:rPr>
        <w:t>Vulnerability Databases</w:t>
      </w:r>
      <w:r w:rsidRPr="007A0CE7">
        <w:rPr>
          <w:rFonts w:ascii="Times New Roman" w:eastAsia="Times New Roman" w:hAnsi="Times New Roman" w:cs="Times New Roman"/>
          <w:color w:val="000000"/>
        </w:rPr>
        <w:t>: There are several vulnerability databases available online that contain information on known vulnerabilities. Please see the below table to see the CVEs that are used by the attack team.</w:t>
      </w:r>
    </w:p>
    <w:tbl>
      <w:tblPr>
        <w:tblW w:w="0" w:type="auto"/>
        <w:tblCellMar>
          <w:top w:w="15" w:type="dxa"/>
          <w:left w:w="15" w:type="dxa"/>
          <w:bottom w:w="15" w:type="dxa"/>
          <w:right w:w="15" w:type="dxa"/>
        </w:tblCellMar>
        <w:tblLook w:val="04A0" w:firstRow="1" w:lastRow="0" w:firstColumn="1" w:lastColumn="0" w:noHBand="0" w:noVBand="1"/>
      </w:tblPr>
      <w:tblGrid>
        <w:gridCol w:w="469"/>
        <w:gridCol w:w="1416"/>
        <w:gridCol w:w="4639"/>
        <w:gridCol w:w="2826"/>
      </w:tblGrid>
      <w:tr w:rsidR="00A37E0E" w:rsidRPr="007A0CE7" w14:paraId="005CE6CE" w14:textId="77777777" w:rsidTr="00736FCE">
        <w:tc>
          <w:tcPr>
            <w:tcW w:w="4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86D122" w14:textId="77777777" w:rsidR="00550255" w:rsidRPr="007A0CE7" w:rsidRDefault="00550255" w:rsidP="00550255">
            <w:pPr>
              <w:spacing w:after="0" w:line="240" w:lineRule="auto"/>
              <w:rPr>
                <w:rFonts w:ascii="Times New Roman" w:eastAsia="Times New Roman" w:hAnsi="Times New Roman" w:cs="Times New Roman"/>
              </w:rPr>
            </w:pPr>
            <w:r w:rsidRPr="007A0CE7">
              <w:rPr>
                <w:rFonts w:ascii="Times New Roman" w:eastAsia="Times New Roman" w:hAnsi="Times New Roman" w:cs="Times New Roman"/>
                <w:color w:val="000000"/>
              </w:rPr>
              <w:t>No</w:t>
            </w:r>
          </w:p>
        </w:tc>
        <w:tc>
          <w:tcPr>
            <w:tcW w:w="1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11D022" w14:textId="60ECB38B" w:rsidR="00550255" w:rsidRPr="007A0CE7" w:rsidRDefault="00550255" w:rsidP="00550255">
            <w:pPr>
              <w:spacing w:after="0" w:line="240" w:lineRule="auto"/>
              <w:rPr>
                <w:rFonts w:ascii="Times New Roman" w:eastAsia="Times New Roman" w:hAnsi="Times New Roman" w:cs="Times New Roman"/>
              </w:rPr>
            </w:pPr>
            <w:r w:rsidRPr="007A0CE7">
              <w:rPr>
                <w:rFonts w:ascii="Times New Roman" w:eastAsia="Times New Roman" w:hAnsi="Times New Roman" w:cs="Times New Roman"/>
                <w:color w:val="000000"/>
              </w:rPr>
              <w:t>CVE</w:t>
            </w:r>
            <w:r w:rsidR="00736FCE" w:rsidRPr="007A0CE7">
              <w:rPr>
                <w:rFonts w:ascii="Times New Roman" w:eastAsia="Times New Roman" w:hAnsi="Times New Roman" w:cs="Times New Roman"/>
                <w:color w:val="000000"/>
              </w:rPr>
              <w:t>/ Name</w:t>
            </w:r>
          </w:p>
        </w:tc>
        <w:tc>
          <w:tcPr>
            <w:tcW w:w="463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6A6679" w14:textId="77777777" w:rsidR="00550255" w:rsidRPr="007A0CE7" w:rsidRDefault="00550255" w:rsidP="00550255">
            <w:pPr>
              <w:spacing w:after="0" w:line="240" w:lineRule="auto"/>
              <w:rPr>
                <w:rFonts w:ascii="Times New Roman" w:eastAsia="Times New Roman" w:hAnsi="Times New Roman" w:cs="Times New Roman"/>
              </w:rPr>
            </w:pPr>
            <w:r w:rsidRPr="007A0CE7">
              <w:rPr>
                <w:rFonts w:ascii="Times New Roman" w:eastAsia="Times New Roman" w:hAnsi="Times New Roman" w:cs="Times New Roman"/>
                <w:color w:val="000000"/>
              </w:rPr>
              <w:t>Description</w:t>
            </w:r>
          </w:p>
        </w:tc>
        <w:tc>
          <w:tcPr>
            <w:tcW w:w="28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E9D353" w14:textId="77777777" w:rsidR="00550255" w:rsidRPr="007A0CE7" w:rsidRDefault="00550255" w:rsidP="00550255">
            <w:pPr>
              <w:spacing w:after="0" w:line="240" w:lineRule="auto"/>
              <w:rPr>
                <w:rFonts w:ascii="Times New Roman" w:eastAsia="Times New Roman" w:hAnsi="Times New Roman" w:cs="Times New Roman"/>
              </w:rPr>
            </w:pPr>
            <w:proofErr w:type="spellStart"/>
            <w:r w:rsidRPr="007A0CE7">
              <w:rPr>
                <w:rFonts w:ascii="Times New Roman" w:eastAsia="Times New Roman" w:hAnsi="Times New Roman" w:cs="Times New Roman"/>
                <w:color w:val="000000"/>
              </w:rPr>
              <w:t>Defence</w:t>
            </w:r>
            <w:proofErr w:type="spellEnd"/>
            <w:r w:rsidRPr="007A0CE7">
              <w:rPr>
                <w:rFonts w:ascii="Times New Roman" w:eastAsia="Times New Roman" w:hAnsi="Times New Roman" w:cs="Times New Roman"/>
                <w:color w:val="000000"/>
              </w:rPr>
              <w:t xml:space="preserve"> Ideas</w:t>
            </w:r>
          </w:p>
        </w:tc>
      </w:tr>
      <w:tr w:rsidR="00A37E0E" w:rsidRPr="007A0CE7" w14:paraId="09C3E509" w14:textId="77777777" w:rsidTr="00736FCE">
        <w:tc>
          <w:tcPr>
            <w:tcW w:w="4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0F238A" w14:textId="77777777" w:rsidR="00550255" w:rsidRPr="007A0CE7" w:rsidRDefault="00550255" w:rsidP="00550255">
            <w:pPr>
              <w:spacing w:after="0" w:line="240" w:lineRule="auto"/>
              <w:rPr>
                <w:rFonts w:ascii="Times New Roman" w:eastAsia="Times New Roman" w:hAnsi="Times New Roman" w:cs="Times New Roman"/>
              </w:rPr>
            </w:pPr>
            <w:r w:rsidRPr="007A0CE7">
              <w:rPr>
                <w:rFonts w:ascii="Times New Roman" w:eastAsia="Times New Roman" w:hAnsi="Times New Roman" w:cs="Times New Roman"/>
                <w:color w:val="000000"/>
              </w:rPr>
              <w:t>1</w:t>
            </w:r>
          </w:p>
        </w:tc>
        <w:tc>
          <w:tcPr>
            <w:tcW w:w="1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D3092C" w14:textId="77777777" w:rsidR="00550255" w:rsidRPr="007A0CE7" w:rsidRDefault="00550255" w:rsidP="00550255">
            <w:pPr>
              <w:spacing w:after="0" w:line="240" w:lineRule="auto"/>
              <w:rPr>
                <w:rFonts w:ascii="Times New Roman" w:eastAsia="Times New Roman" w:hAnsi="Times New Roman" w:cs="Times New Roman"/>
              </w:rPr>
            </w:pPr>
            <w:r w:rsidRPr="007A0CE7">
              <w:rPr>
                <w:rFonts w:ascii="Times New Roman" w:eastAsia="Times New Roman" w:hAnsi="Times New Roman" w:cs="Times New Roman"/>
                <w:color w:val="000000"/>
              </w:rPr>
              <w:t>CVE-2019-5736</w:t>
            </w:r>
          </w:p>
        </w:tc>
        <w:tc>
          <w:tcPr>
            <w:tcW w:w="463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13D35D" w14:textId="50A6BC31" w:rsidR="00550255" w:rsidRPr="007A0CE7" w:rsidRDefault="00A37E0E" w:rsidP="00A37E0E">
            <w:pPr>
              <w:spacing w:after="0" w:line="240" w:lineRule="auto"/>
              <w:jc w:val="both"/>
              <w:rPr>
                <w:rFonts w:ascii="Times New Roman" w:eastAsia="Times New Roman" w:hAnsi="Times New Roman" w:cs="Times New Roman"/>
              </w:rPr>
            </w:pPr>
            <w:proofErr w:type="spellStart"/>
            <w:r w:rsidRPr="007A0CE7">
              <w:rPr>
                <w:rFonts w:ascii="Times New Roman" w:eastAsia="Times New Roman" w:hAnsi="Times New Roman" w:cs="Times New Roman"/>
                <w:color w:val="000000"/>
              </w:rPr>
              <w:t>RunC</w:t>
            </w:r>
            <w:proofErr w:type="spellEnd"/>
            <w:r w:rsidR="00550255" w:rsidRPr="007A0CE7">
              <w:rPr>
                <w:rFonts w:ascii="Times New Roman" w:eastAsia="Times New Roman" w:hAnsi="Times New Roman" w:cs="Times New Roman"/>
                <w:color w:val="000000"/>
              </w:rPr>
              <w:t xml:space="preserve"> through 1.0-rc6, as used in Docker before 18.09.2 and other products, allows attackers to overwrite the host </w:t>
            </w:r>
            <w:proofErr w:type="spellStart"/>
            <w:r w:rsidR="00550255" w:rsidRPr="007A0CE7">
              <w:rPr>
                <w:rFonts w:ascii="Times New Roman" w:eastAsia="Times New Roman" w:hAnsi="Times New Roman" w:cs="Times New Roman"/>
                <w:color w:val="000000"/>
              </w:rPr>
              <w:t>runc</w:t>
            </w:r>
            <w:proofErr w:type="spellEnd"/>
            <w:r w:rsidR="00550255" w:rsidRPr="007A0CE7">
              <w:rPr>
                <w:rFonts w:ascii="Times New Roman" w:eastAsia="Times New Roman" w:hAnsi="Times New Roman" w:cs="Times New Roman"/>
                <w:color w:val="000000"/>
              </w:rPr>
              <w:t xml:space="preserve"> binary (and consequently obtain host root access) by leveraging the ability to execute a command as root within one of these types of containers: (1) a new container with an attacker-controlled image, or (2) an existing container, to which the attacker previously had write access, that can be attached with docker exec. This occurs because of file-descriptor mishandling, related to /proc/self/exe.</w:t>
            </w:r>
          </w:p>
        </w:tc>
        <w:tc>
          <w:tcPr>
            <w:tcW w:w="28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A9E506" w14:textId="50002558" w:rsidR="00550255" w:rsidRPr="007A0CE7" w:rsidRDefault="00550255" w:rsidP="00736FCE">
            <w:pPr>
              <w:spacing w:after="0" w:line="240" w:lineRule="auto"/>
              <w:jc w:val="both"/>
              <w:rPr>
                <w:rFonts w:ascii="Times New Roman" w:eastAsia="Times New Roman" w:hAnsi="Times New Roman" w:cs="Times New Roman"/>
              </w:rPr>
            </w:pPr>
            <w:r w:rsidRPr="007A0CE7">
              <w:rPr>
                <w:rFonts w:ascii="Times New Roman" w:eastAsia="Times New Roman" w:hAnsi="Times New Roman" w:cs="Times New Roman"/>
                <w:color w:val="000000"/>
              </w:rPr>
              <w:t>The vulnerability affects the Docker versions before 18.09.2</w:t>
            </w:r>
            <w:r w:rsidR="00736FCE" w:rsidRPr="007A0CE7">
              <w:rPr>
                <w:rFonts w:ascii="Times New Roman" w:eastAsia="Times New Roman" w:hAnsi="Times New Roman" w:cs="Times New Roman"/>
                <w:color w:val="000000"/>
              </w:rPr>
              <w:t>. Control root access to specific users only.</w:t>
            </w:r>
          </w:p>
        </w:tc>
      </w:tr>
      <w:tr w:rsidR="00A37E0E" w:rsidRPr="007A0CE7" w14:paraId="725DD402" w14:textId="77777777" w:rsidTr="00736FCE">
        <w:tc>
          <w:tcPr>
            <w:tcW w:w="4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36332E" w14:textId="77777777" w:rsidR="00550255" w:rsidRPr="007A0CE7" w:rsidRDefault="00550255" w:rsidP="00550255">
            <w:pPr>
              <w:spacing w:after="0" w:line="240" w:lineRule="auto"/>
              <w:rPr>
                <w:rFonts w:ascii="Times New Roman" w:eastAsia="Times New Roman" w:hAnsi="Times New Roman" w:cs="Times New Roman"/>
              </w:rPr>
            </w:pPr>
            <w:r w:rsidRPr="007A0CE7">
              <w:rPr>
                <w:rFonts w:ascii="Times New Roman" w:eastAsia="Times New Roman" w:hAnsi="Times New Roman" w:cs="Times New Roman"/>
                <w:color w:val="000000"/>
              </w:rPr>
              <w:t>2</w:t>
            </w:r>
          </w:p>
        </w:tc>
        <w:tc>
          <w:tcPr>
            <w:tcW w:w="1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564C4C" w14:textId="0B980B09" w:rsidR="00550255" w:rsidRPr="007A0CE7" w:rsidRDefault="00736FCE" w:rsidP="00736FCE">
            <w:pPr>
              <w:rPr>
                <w:rFonts w:ascii="Times New Roman" w:hAnsi="Times New Roman" w:cs="Times New Roman"/>
              </w:rPr>
            </w:pPr>
            <w:r w:rsidRPr="007A0CE7">
              <w:rPr>
                <w:rFonts w:ascii="Times New Roman" w:hAnsi="Times New Roman" w:cs="Times New Roman"/>
              </w:rPr>
              <w:t>Privilege escalation using the docker group</w:t>
            </w:r>
            <w:r w:rsidRPr="007A0CE7">
              <w:rPr>
                <w:rFonts w:ascii="Times New Roman" w:hAnsi="Times New Roman" w:cs="Times New Roman"/>
              </w:rPr>
              <w:t>.</w:t>
            </w:r>
          </w:p>
        </w:tc>
        <w:tc>
          <w:tcPr>
            <w:tcW w:w="463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B9B841" w14:textId="634F8EAB" w:rsidR="00550255" w:rsidRPr="007A0CE7" w:rsidRDefault="00736FCE" w:rsidP="00736FCE">
            <w:pPr>
              <w:jc w:val="both"/>
              <w:rPr>
                <w:rFonts w:ascii="Times New Roman" w:hAnsi="Times New Roman" w:cs="Times New Roman"/>
              </w:rPr>
            </w:pPr>
            <w:r w:rsidRPr="007A0CE7">
              <w:rPr>
                <w:rFonts w:ascii="Times New Roman" w:hAnsi="Times New Roman" w:cs="Times New Roman"/>
              </w:rPr>
              <w:t>By default, a docker group is created during docker installation, any user added to the docker group will have elevated privileges to run the docker command without ‘</w:t>
            </w:r>
            <w:proofErr w:type="spellStart"/>
            <w:r w:rsidRPr="007A0CE7">
              <w:rPr>
                <w:rFonts w:ascii="Times New Roman" w:hAnsi="Times New Roman" w:cs="Times New Roman"/>
              </w:rPr>
              <w:t>sudo</w:t>
            </w:r>
            <w:proofErr w:type="spellEnd"/>
            <w:r w:rsidRPr="007A0CE7">
              <w:rPr>
                <w:rFonts w:ascii="Times New Roman" w:hAnsi="Times New Roman" w:cs="Times New Roman"/>
              </w:rPr>
              <w:t xml:space="preserve">’ which can lead to privilege escalation. The docker log shows all the information and activities on a running container, this helps the administrator monitor or trace an event on the container. Without the </w:t>
            </w:r>
            <w:proofErr w:type="spellStart"/>
            <w:r w:rsidRPr="007A0CE7">
              <w:rPr>
                <w:rFonts w:ascii="Times New Roman" w:hAnsi="Times New Roman" w:cs="Times New Roman"/>
              </w:rPr>
              <w:t>sudo</w:t>
            </w:r>
            <w:proofErr w:type="spellEnd"/>
            <w:r w:rsidRPr="007A0CE7">
              <w:rPr>
                <w:rFonts w:ascii="Times New Roman" w:hAnsi="Times New Roman" w:cs="Times New Roman"/>
              </w:rPr>
              <w:t xml:space="preserve"> command, none of these commands will be logged. It is a problem if users are allowed to run docker command without being logged, because this vulnerability can be exploited to run malicious codes that can affect both the host and the docker container</w:t>
            </w:r>
            <w:r w:rsidRPr="007A0CE7">
              <w:rPr>
                <w:rFonts w:ascii="Times New Roman" w:hAnsi="Times New Roman" w:cs="Times New Roman"/>
              </w:rPr>
              <w:t>.</w:t>
            </w:r>
          </w:p>
        </w:tc>
        <w:tc>
          <w:tcPr>
            <w:tcW w:w="28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6D68E5" w14:textId="748F4179" w:rsidR="00550255" w:rsidRPr="007A0CE7" w:rsidRDefault="00736FCE" w:rsidP="00736FCE">
            <w:pPr>
              <w:spacing w:after="0" w:line="240" w:lineRule="auto"/>
              <w:jc w:val="both"/>
              <w:rPr>
                <w:rFonts w:ascii="Times New Roman" w:eastAsia="Times New Roman" w:hAnsi="Times New Roman" w:cs="Times New Roman"/>
              </w:rPr>
            </w:pPr>
            <w:r w:rsidRPr="007A0CE7">
              <w:rPr>
                <w:rFonts w:ascii="Times New Roman" w:eastAsia="Times New Roman" w:hAnsi="Times New Roman" w:cs="Times New Roman"/>
                <w:color w:val="000000"/>
              </w:rPr>
              <w:t>The vulnerability affects the Docker versions before 18.09.2. Control root access to specific users only</w:t>
            </w:r>
            <w:r w:rsidRPr="007A0CE7">
              <w:rPr>
                <w:rFonts w:ascii="Times New Roman" w:eastAsia="Times New Roman" w:hAnsi="Times New Roman" w:cs="Times New Roman"/>
                <w:color w:val="000000"/>
              </w:rPr>
              <w:t>.</w:t>
            </w:r>
          </w:p>
        </w:tc>
      </w:tr>
      <w:tr w:rsidR="00A37E0E" w:rsidRPr="007A0CE7" w14:paraId="224AEEE6" w14:textId="77777777" w:rsidTr="00736FCE">
        <w:trPr>
          <w:trHeight w:val="277"/>
        </w:trPr>
        <w:tc>
          <w:tcPr>
            <w:tcW w:w="4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9B411F" w14:textId="77777777" w:rsidR="00550255" w:rsidRPr="007A0CE7" w:rsidRDefault="00550255" w:rsidP="00550255">
            <w:pPr>
              <w:spacing w:after="0" w:line="240" w:lineRule="auto"/>
              <w:rPr>
                <w:rFonts w:ascii="Times New Roman" w:eastAsia="Times New Roman" w:hAnsi="Times New Roman" w:cs="Times New Roman"/>
              </w:rPr>
            </w:pPr>
            <w:r w:rsidRPr="007A0CE7">
              <w:rPr>
                <w:rFonts w:ascii="Times New Roman" w:eastAsia="Times New Roman" w:hAnsi="Times New Roman" w:cs="Times New Roman"/>
                <w:color w:val="000000"/>
              </w:rPr>
              <w:lastRenderedPageBreak/>
              <w:t>3</w:t>
            </w:r>
          </w:p>
        </w:tc>
        <w:tc>
          <w:tcPr>
            <w:tcW w:w="1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1E076C" w14:textId="12D3E0D7" w:rsidR="00736FCE" w:rsidRPr="007A0CE7" w:rsidRDefault="00736FCE" w:rsidP="00550255">
            <w:pPr>
              <w:spacing w:after="0" w:line="240" w:lineRule="auto"/>
              <w:rPr>
                <w:rFonts w:ascii="Times New Roman" w:eastAsia="Times New Roman" w:hAnsi="Times New Roman" w:cs="Times New Roman"/>
                <w:color w:val="000000"/>
              </w:rPr>
            </w:pPr>
            <w:r w:rsidRPr="007A0CE7">
              <w:rPr>
                <w:rFonts w:ascii="Times New Roman" w:eastAsia="Times New Roman" w:hAnsi="Times New Roman" w:cs="Times New Roman"/>
                <w:color w:val="000000"/>
              </w:rPr>
              <w:t>Container escape using docker sockets.</w:t>
            </w:r>
          </w:p>
        </w:tc>
        <w:tc>
          <w:tcPr>
            <w:tcW w:w="463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0F86CF" w14:textId="363C71B7" w:rsidR="00550255" w:rsidRPr="007A0CE7" w:rsidRDefault="00736FCE" w:rsidP="00736FCE">
            <w:pPr>
              <w:autoSpaceDE w:val="0"/>
              <w:autoSpaceDN w:val="0"/>
              <w:adjustRightInd w:val="0"/>
              <w:spacing w:after="0" w:line="240" w:lineRule="auto"/>
              <w:jc w:val="both"/>
              <w:rPr>
                <w:rFonts w:ascii="Times New Roman" w:eastAsiaTheme="minorEastAsia" w:hAnsi="Times New Roman" w:cs="Times New Roman"/>
                <w:lang w:val="en-GB" w:eastAsia="en-GB"/>
              </w:rPr>
            </w:pPr>
            <w:r w:rsidRPr="007A0CE7">
              <w:rPr>
                <w:rFonts w:ascii="Times New Roman" w:eastAsiaTheme="minorEastAsia" w:hAnsi="Times New Roman" w:cs="Times New Roman"/>
                <w:lang w:val="en-GB" w:eastAsia="en-GB"/>
              </w:rPr>
              <w:t>A container escape using Docker sockets refers to a security vulnerability in Docker containers where an attacker gains access to the Docker socket and uses it to gain privileged access to the host system.</w:t>
            </w:r>
          </w:p>
        </w:tc>
        <w:tc>
          <w:tcPr>
            <w:tcW w:w="28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0F8415" w14:textId="586948EA" w:rsidR="00550255" w:rsidRPr="007A0CE7" w:rsidRDefault="00736FCE" w:rsidP="00A37E0E">
            <w:pPr>
              <w:spacing w:after="0" w:line="240" w:lineRule="auto"/>
              <w:jc w:val="both"/>
              <w:rPr>
                <w:rFonts w:ascii="Times New Roman" w:eastAsia="Times New Roman" w:hAnsi="Times New Roman" w:cs="Times New Roman"/>
              </w:rPr>
            </w:pPr>
            <w:r w:rsidRPr="007A0CE7">
              <w:rPr>
                <w:rFonts w:ascii="Times New Roman" w:eastAsia="Times New Roman" w:hAnsi="Times New Roman" w:cs="Times New Roman"/>
                <w:color w:val="000000"/>
              </w:rPr>
              <w:t>The vulnerability affects the Docker versions before 18.09.2. Control root access to specific users only.</w:t>
            </w:r>
          </w:p>
        </w:tc>
      </w:tr>
      <w:tr w:rsidR="00736FCE" w:rsidRPr="007A0CE7" w14:paraId="133C2FF4" w14:textId="77777777" w:rsidTr="00736FCE">
        <w:trPr>
          <w:trHeight w:val="277"/>
        </w:trPr>
        <w:tc>
          <w:tcPr>
            <w:tcW w:w="4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B47CF9" w14:textId="0708679B" w:rsidR="00736FCE" w:rsidRPr="007A0CE7" w:rsidRDefault="00736FCE" w:rsidP="00550255">
            <w:pPr>
              <w:spacing w:after="0" w:line="240" w:lineRule="auto"/>
              <w:rPr>
                <w:rFonts w:ascii="Times New Roman" w:eastAsia="Times New Roman" w:hAnsi="Times New Roman" w:cs="Times New Roman"/>
                <w:color w:val="000000"/>
              </w:rPr>
            </w:pPr>
            <w:r w:rsidRPr="007A0CE7">
              <w:rPr>
                <w:rFonts w:ascii="Times New Roman" w:eastAsia="Times New Roman" w:hAnsi="Times New Roman" w:cs="Times New Roman"/>
                <w:color w:val="000000"/>
              </w:rPr>
              <w:t>4</w:t>
            </w:r>
          </w:p>
        </w:tc>
        <w:tc>
          <w:tcPr>
            <w:tcW w:w="1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2B3819" w14:textId="4171FA2A" w:rsidR="00736FCE" w:rsidRPr="007A0CE7" w:rsidRDefault="00736FCE" w:rsidP="00550255">
            <w:pPr>
              <w:spacing w:after="0" w:line="240" w:lineRule="auto"/>
              <w:rPr>
                <w:rFonts w:ascii="Times New Roman" w:eastAsia="Times New Roman" w:hAnsi="Times New Roman" w:cs="Times New Roman"/>
                <w:color w:val="000000"/>
              </w:rPr>
            </w:pPr>
            <w:r w:rsidRPr="007A0CE7">
              <w:rPr>
                <w:rFonts w:ascii="Times New Roman" w:eastAsia="Times New Roman" w:hAnsi="Times New Roman" w:cs="Times New Roman"/>
                <w:color w:val="000000"/>
              </w:rPr>
              <w:t>Privilege escalation using volume mounts.</w:t>
            </w:r>
          </w:p>
        </w:tc>
        <w:tc>
          <w:tcPr>
            <w:tcW w:w="463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13D02E" w14:textId="2F06BD1F" w:rsidR="00736FCE" w:rsidRPr="007A0CE7" w:rsidRDefault="00736FCE" w:rsidP="00736FCE">
            <w:pPr>
              <w:jc w:val="both"/>
              <w:rPr>
                <w:rFonts w:ascii="Times New Roman" w:hAnsi="Times New Roman" w:cs="Times New Roman"/>
                <w:lang w:val="en-GB" w:eastAsia="en-GB"/>
              </w:rPr>
            </w:pPr>
            <w:r w:rsidRPr="007A0CE7">
              <w:rPr>
                <w:rFonts w:ascii="Times New Roman" w:hAnsi="Times New Roman" w:cs="Times New Roman"/>
                <w:lang w:val="en-GB" w:eastAsia="en-GB"/>
              </w:rPr>
              <w:t>Privilege escalation using volume mounts involves exploiting the permissions associated with a mounted volume to gain elevated privileges on a system. When a volume is mounted, the contents of the volume become accessible to the host system, and the permissions on the volume are inherited by the mount point. If an attacker can gain access to a volume with elevated permissions, they can potentially leverage those permissions to escalate their own privileges on the system.</w:t>
            </w:r>
          </w:p>
        </w:tc>
        <w:tc>
          <w:tcPr>
            <w:tcW w:w="28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2637EC" w14:textId="7B532C04" w:rsidR="00736FCE" w:rsidRPr="007A0CE7" w:rsidRDefault="00736FCE" w:rsidP="00A37E0E">
            <w:pPr>
              <w:spacing w:after="0" w:line="240" w:lineRule="auto"/>
              <w:jc w:val="both"/>
              <w:rPr>
                <w:rFonts w:ascii="Times New Roman" w:eastAsia="Times New Roman" w:hAnsi="Times New Roman" w:cs="Times New Roman"/>
                <w:color w:val="000000"/>
              </w:rPr>
            </w:pPr>
            <w:r w:rsidRPr="007A0CE7">
              <w:rPr>
                <w:rFonts w:ascii="Times New Roman" w:eastAsia="Times New Roman" w:hAnsi="Times New Roman" w:cs="Times New Roman"/>
                <w:color w:val="000000"/>
              </w:rPr>
              <w:t>The vulnerability affects the Docker versions before 18.09.2. Control root access to specific users only.</w:t>
            </w:r>
          </w:p>
        </w:tc>
      </w:tr>
      <w:tr w:rsidR="00736FCE" w:rsidRPr="007A0CE7" w14:paraId="6F989595" w14:textId="77777777" w:rsidTr="00736FCE">
        <w:trPr>
          <w:trHeight w:val="277"/>
        </w:trPr>
        <w:tc>
          <w:tcPr>
            <w:tcW w:w="4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425E50" w14:textId="4BAF6CA4" w:rsidR="00736FCE" w:rsidRPr="007A0CE7" w:rsidRDefault="00736FCE" w:rsidP="00550255">
            <w:pPr>
              <w:spacing w:after="0" w:line="240" w:lineRule="auto"/>
              <w:rPr>
                <w:rFonts w:ascii="Times New Roman" w:eastAsia="Times New Roman" w:hAnsi="Times New Roman" w:cs="Times New Roman"/>
                <w:color w:val="000000"/>
              </w:rPr>
            </w:pPr>
            <w:r w:rsidRPr="007A0CE7">
              <w:rPr>
                <w:rFonts w:ascii="Times New Roman" w:eastAsia="Times New Roman" w:hAnsi="Times New Roman" w:cs="Times New Roman"/>
                <w:color w:val="000000"/>
              </w:rPr>
              <w:t>5</w:t>
            </w:r>
          </w:p>
        </w:tc>
        <w:tc>
          <w:tcPr>
            <w:tcW w:w="14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28DBA3" w14:textId="0400BA9B" w:rsidR="00736FCE" w:rsidRPr="007A0CE7" w:rsidRDefault="00756E64" w:rsidP="00550255">
            <w:pPr>
              <w:spacing w:after="0" w:line="240" w:lineRule="auto"/>
              <w:rPr>
                <w:rFonts w:ascii="Times New Roman" w:eastAsia="Times New Roman" w:hAnsi="Times New Roman" w:cs="Times New Roman"/>
                <w:color w:val="000000"/>
              </w:rPr>
            </w:pPr>
            <w:r w:rsidRPr="007A0CE7">
              <w:rPr>
                <w:rFonts w:ascii="Times New Roman" w:eastAsia="Times New Roman" w:hAnsi="Times New Roman" w:cs="Times New Roman"/>
                <w:color w:val="000000"/>
              </w:rPr>
              <w:t>Abusing exposed docker registry</w:t>
            </w:r>
          </w:p>
        </w:tc>
        <w:tc>
          <w:tcPr>
            <w:tcW w:w="463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7EB503" w14:textId="13B5CCFB" w:rsidR="00736FCE" w:rsidRPr="007A0CE7" w:rsidRDefault="00756E64" w:rsidP="00736FCE">
            <w:pPr>
              <w:jc w:val="both"/>
              <w:rPr>
                <w:rFonts w:ascii="Times New Roman" w:hAnsi="Times New Roman" w:cs="Times New Roman"/>
                <w:lang w:val="en-GB" w:eastAsia="en-GB"/>
              </w:rPr>
            </w:pPr>
            <w:r w:rsidRPr="007A0CE7">
              <w:rPr>
                <w:rFonts w:ascii="Times New Roman" w:hAnsi="Times New Roman" w:cs="Times New Roman"/>
                <w:lang w:val="en-GB" w:eastAsia="en-GB"/>
              </w:rPr>
              <w:t>If you have misconfigured permissions in your docker socket file, or vulnerabilities in the docker daemon, the hacker can exploit it and perform this attack. The attacker gains access to the docker socket and uses it to gain privileged access to the host system.</w:t>
            </w:r>
          </w:p>
        </w:tc>
        <w:tc>
          <w:tcPr>
            <w:tcW w:w="282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F301CA" w14:textId="77777777" w:rsidR="00736FCE" w:rsidRPr="007A0CE7" w:rsidRDefault="00736FCE" w:rsidP="00A37E0E">
            <w:pPr>
              <w:spacing w:after="0" w:line="240" w:lineRule="auto"/>
              <w:jc w:val="both"/>
              <w:rPr>
                <w:rFonts w:ascii="Times New Roman" w:eastAsia="Times New Roman" w:hAnsi="Times New Roman" w:cs="Times New Roman"/>
                <w:color w:val="000000"/>
              </w:rPr>
            </w:pPr>
          </w:p>
        </w:tc>
      </w:tr>
    </w:tbl>
    <w:p w14:paraId="03C35811" w14:textId="77777777" w:rsidR="00A37E0E" w:rsidRPr="007A0CE7" w:rsidRDefault="00A37E0E" w:rsidP="00550255">
      <w:pPr>
        <w:spacing w:after="0" w:line="240" w:lineRule="auto"/>
        <w:rPr>
          <w:rFonts w:ascii="Times New Roman" w:eastAsia="Times New Roman" w:hAnsi="Times New Roman" w:cs="Times New Roman"/>
          <w:sz w:val="24"/>
          <w:szCs w:val="24"/>
        </w:rPr>
      </w:pPr>
    </w:p>
    <w:p w14:paraId="02C26019" w14:textId="147EBABE" w:rsidR="009252B2" w:rsidRPr="007A0CE7" w:rsidRDefault="00550255" w:rsidP="009252B2">
      <w:pPr>
        <w:numPr>
          <w:ilvl w:val="0"/>
          <w:numId w:val="4"/>
        </w:numPr>
        <w:spacing w:after="0" w:line="240" w:lineRule="auto"/>
        <w:jc w:val="both"/>
        <w:textAlignment w:val="baseline"/>
        <w:rPr>
          <w:rFonts w:ascii="Times New Roman" w:eastAsia="Times New Roman" w:hAnsi="Times New Roman" w:cs="Times New Roman"/>
          <w:color w:val="000000"/>
        </w:rPr>
      </w:pPr>
      <w:r w:rsidRPr="007A0CE7">
        <w:rPr>
          <w:rFonts w:ascii="Times New Roman" w:eastAsia="Times New Roman" w:hAnsi="Times New Roman" w:cs="Times New Roman"/>
          <w:b/>
          <w:bCs/>
          <w:color w:val="000000"/>
        </w:rPr>
        <w:t>XDR &amp; SIEM Tools:</w:t>
      </w:r>
      <w:r w:rsidRPr="007A0CE7">
        <w:rPr>
          <w:rFonts w:ascii="Times New Roman" w:eastAsia="Times New Roman" w:hAnsi="Times New Roman" w:cs="Times New Roman"/>
          <w:color w:val="000000"/>
        </w:rPr>
        <w:t xml:space="preserve"> Moreover, we were planning to use the </w:t>
      </w:r>
      <w:proofErr w:type="spellStart"/>
      <w:r w:rsidRPr="007A0CE7">
        <w:rPr>
          <w:rFonts w:ascii="Times New Roman" w:eastAsia="Times New Roman" w:hAnsi="Times New Roman" w:cs="Times New Roman"/>
          <w:color w:val="000000"/>
        </w:rPr>
        <w:t>Wazuh</w:t>
      </w:r>
      <w:proofErr w:type="spellEnd"/>
      <w:r w:rsidRPr="007A0CE7">
        <w:rPr>
          <w:rFonts w:ascii="Times New Roman" w:eastAsia="Times New Roman" w:hAnsi="Times New Roman" w:cs="Times New Roman"/>
          <w:color w:val="000000"/>
        </w:rPr>
        <w:t xml:space="preserve"> tool which can collect, normalize, and analyze security data from a variety of sources, including log files, network traffic, and system events. </w:t>
      </w:r>
      <w:proofErr w:type="spellStart"/>
      <w:r w:rsidRPr="007A0CE7">
        <w:rPr>
          <w:rFonts w:ascii="Times New Roman" w:eastAsia="Times New Roman" w:hAnsi="Times New Roman" w:cs="Times New Roman"/>
          <w:color w:val="000000"/>
        </w:rPr>
        <w:t>Wazuh</w:t>
      </w:r>
      <w:proofErr w:type="spellEnd"/>
      <w:r w:rsidRPr="007A0CE7">
        <w:rPr>
          <w:rFonts w:ascii="Times New Roman" w:eastAsia="Times New Roman" w:hAnsi="Times New Roman" w:cs="Times New Roman"/>
          <w:color w:val="000000"/>
        </w:rPr>
        <w:t xml:space="preserve"> supports containers as well. However, we realized that the system requirements for the </w:t>
      </w:r>
      <w:proofErr w:type="spellStart"/>
      <w:r w:rsidRPr="007A0CE7">
        <w:rPr>
          <w:rFonts w:ascii="Times New Roman" w:eastAsia="Times New Roman" w:hAnsi="Times New Roman" w:cs="Times New Roman"/>
          <w:color w:val="000000"/>
        </w:rPr>
        <w:t>Wazuh</w:t>
      </w:r>
      <w:proofErr w:type="spellEnd"/>
      <w:r w:rsidRPr="007A0CE7">
        <w:rPr>
          <w:rFonts w:ascii="Times New Roman" w:eastAsia="Times New Roman" w:hAnsi="Times New Roman" w:cs="Times New Roman"/>
          <w:color w:val="000000"/>
        </w:rPr>
        <w:t xml:space="preserve"> implementation are too high. Even in the documentation, it says: “We recommend configuring the Docker host with at least 6 GB of memory”. Considering all our team members are using VirtualBox on our laptops, we decided not to use this tool.</w:t>
      </w:r>
    </w:p>
    <w:p w14:paraId="5ABD89CE" w14:textId="7644D0A6" w:rsidR="00550255" w:rsidRPr="007A0CE7" w:rsidRDefault="00550255" w:rsidP="00550255">
      <w:pPr>
        <w:numPr>
          <w:ilvl w:val="0"/>
          <w:numId w:val="4"/>
        </w:numPr>
        <w:spacing w:after="0" w:line="240" w:lineRule="auto"/>
        <w:jc w:val="both"/>
        <w:textAlignment w:val="baseline"/>
        <w:rPr>
          <w:rFonts w:ascii="Times New Roman" w:eastAsia="Times New Roman" w:hAnsi="Times New Roman" w:cs="Times New Roman"/>
          <w:color w:val="000000"/>
        </w:rPr>
      </w:pPr>
      <w:r w:rsidRPr="007A0CE7">
        <w:rPr>
          <w:rFonts w:ascii="Times New Roman" w:eastAsia="Times New Roman" w:hAnsi="Times New Roman" w:cs="Times New Roman"/>
          <w:color w:val="000000"/>
        </w:rPr>
        <w:t xml:space="preserve">We will look for the alternatives for the </w:t>
      </w:r>
      <w:proofErr w:type="spellStart"/>
      <w:r w:rsidRPr="007A0CE7">
        <w:rPr>
          <w:rFonts w:ascii="Times New Roman" w:eastAsia="Times New Roman" w:hAnsi="Times New Roman" w:cs="Times New Roman"/>
          <w:color w:val="000000"/>
        </w:rPr>
        <w:t>Wazuh</w:t>
      </w:r>
      <w:proofErr w:type="spellEnd"/>
      <w:r w:rsidRPr="007A0CE7">
        <w:rPr>
          <w:rFonts w:ascii="Times New Roman" w:eastAsia="Times New Roman" w:hAnsi="Times New Roman" w:cs="Times New Roman"/>
          <w:color w:val="000000"/>
        </w:rPr>
        <w:t>. That being said, if we can't find an alternative, we may use more basic tools.</w:t>
      </w:r>
    </w:p>
    <w:p w14:paraId="007B9E80" w14:textId="217C558A" w:rsidR="009252B2" w:rsidRPr="007A0CE7" w:rsidRDefault="009252B2" w:rsidP="009252B2">
      <w:pPr>
        <w:spacing w:after="0" w:line="240" w:lineRule="auto"/>
        <w:ind w:left="720"/>
        <w:jc w:val="both"/>
        <w:textAlignment w:val="baseline"/>
        <w:rPr>
          <w:rFonts w:ascii="Times New Roman" w:eastAsia="Times New Roman" w:hAnsi="Times New Roman" w:cs="Times New Roman"/>
          <w:color w:val="000000"/>
          <w:sz w:val="24"/>
          <w:szCs w:val="24"/>
        </w:rPr>
      </w:pPr>
    </w:p>
    <w:p w14:paraId="39C01304" w14:textId="78AF426D" w:rsidR="005414DF" w:rsidRPr="007A0CE7" w:rsidRDefault="000E4073" w:rsidP="00774565">
      <w:pPr>
        <w:spacing w:after="0" w:line="240" w:lineRule="auto"/>
        <w:jc w:val="both"/>
        <w:textAlignment w:val="baseline"/>
        <w:rPr>
          <w:rFonts w:ascii="Times New Roman" w:eastAsia="Times New Roman" w:hAnsi="Times New Roman" w:cs="Times New Roman"/>
          <w:color w:val="000000"/>
          <w:sz w:val="24"/>
          <w:szCs w:val="24"/>
        </w:rPr>
      </w:pPr>
      <w:r w:rsidRPr="007A0CE7">
        <w:rPr>
          <w:rFonts w:ascii="Times New Roman" w:hAnsi="Times New Roman" w:cs="Times New Roman"/>
          <w:b/>
          <w:bCs/>
          <w:color w:val="000000"/>
          <w:sz w:val="36"/>
          <w:szCs w:val="36"/>
        </w:rPr>
        <w:t>3.2 Vulnerability Detection on Containers</w:t>
      </w:r>
    </w:p>
    <w:p w14:paraId="59AAA6E8" w14:textId="605F35D8" w:rsidR="00774565" w:rsidRPr="007A0CE7" w:rsidRDefault="00581C53" w:rsidP="00774565">
      <w:pPr>
        <w:pStyle w:val="NormalWeb"/>
        <w:spacing w:before="289" w:beforeAutospacing="0" w:after="0" w:afterAutospacing="0"/>
        <w:ind w:left="3" w:right="129"/>
        <w:jc w:val="both"/>
        <w:rPr>
          <w:color w:val="000000"/>
          <w:sz w:val="22"/>
          <w:szCs w:val="22"/>
        </w:rPr>
      </w:pPr>
      <w:r w:rsidRPr="007A0CE7">
        <w:rPr>
          <w:color w:val="000000"/>
          <w:sz w:val="22"/>
          <w:szCs w:val="22"/>
        </w:rPr>
        <w:t xml:space="preserve">Detecting vulnerabilities is a very important task. Vulnerable codes </w:t>
      </w:r>
      <w:r w:rsidR="00FC13EA" w:rsidRPr="007A0CE7">
        <w:rPr>
          <w:color w:val="000000"/>
          <w:sz w:val="22"/>
          <w:szCs w:val="22"/>
        </w:rPr>
        <w:t>are</w:t>
      </w:r>
      <w:r w:rsidRPr="007A0CE7">
        <w:rPr>
          <w:color w:val="000000"/>
          <w:sz w:val="22"/>
          <w:szCs w:val="22"/>
        </w:rPr>
        <w:t xml:space="preserve"> how </w:t>
      </w:r>
      <w:r w:rsidR="00FC13EA" w:rsidRPr="007A0CE7">
        <w:rPr>
          <w:color w:val="000000"/>
          <w:sz w:val="22"/>
          <w:szCs w:val="22"/>
        </w:rPr>
        <w:t xml:space="preserve">adversaries get unauthorized access to containerized application or to the host system. </w:t>
      </w:r>
      <w:r w:rsidR="00774565" w:rsidRPr="007A0CE7">
        <w:rPr>
          <w:color w:val="000000"/>
          <w:sz w:val="22"/>
          <w:szCs w:val="22"/>
        </w:rPr>
        <w:t>The detection of vulnerabilities on containers can be achieved through various methods, including manual inspection, vulnerability scanning, penetration testing, static code analysis, dynamic security analysis, and third-party audits.</w:t>
      </w:r>
      <w:r w:rsidR="004A260F" w:rsidRPr="007A0CE7">
        <w:rPr>
          <w:color w:val="000000"/>
          <w:sz w:val="22"/>
          <w:szCs w:val="22"/>
        </w:rPr>
        <w:t xml:space="preserve"> </w:t>
      </w:r>
      <w:r w:rsidR="00774565" w:rsidRPr="007A0CE7">
        <w:rPr>
          <w:color w:val="000000"/>
          <w:sz w:val="22"/>
          <w:szCs w:val="22"/>
        </w:rPr>
        <w:t>By utilizing these various methods, organizations can effectively detect vulnerabilities on containers and implement appropriate measures to mitigate risk and strengthen their overall security posture.</w:t>
      </w:r>
    </w:p>
    <w:p w14:paraId="02D1EEF9" w14:textId="230CD94A" w:rsidR="00774565" w:rsidRPr="007A0CE7" w:rsidRDefault="00774565" w:rsidP="00774565">
      <w:pPr>
        <w:pStyle w:val="NormalWeb"/>
        <w:spacing w:before="289" w:beforeAutospacing="0" w:after="0" w:afterAutospacing="0"/>
        <w:ind w:left="3" w:right="129"/>
        <w:jc w:val="both"/>
      </w:pPr>
      <w:r w:rsidRPr="007A0CE7">
        <w:rPr>
          <w:b/>
          <w:bCs/>
          <w:color w:val="000000"/>
        </w:rPr>
        <w:t>Manual inspection:</w:t>
      </w:r>
      <w:r w:rsidRPr="007A0CE7">
        <w:rPr>
          <w:color w:val="000000"/>
          <w:sz w:val="22"/>
          <w:szCs w:val="22"/>
        </w:rPr>
        <w:t xml:space="preserve"> Conducting manual inspection of container images, examining the software components and dependencies to identify known vulnerabilities.</w:t>
      </w:r>
      <w:r w:rsidR="007F35E1" w:rsidRPr="007A0CE7">
        <w:rPr>
          <w:color w:val="000000"/>
          <w:sz w:val="22"/>
          <w:szCs w:val="22"/>
        </w:rPr>
        <w:t xml:space="preserve"> Manual inspection involves a thorough review of container images, with a focus on identifying known vulnerabilities within software components and dependencies.</w:t>
      </w:r>
      <w:r w:rsidR="0048359C" w:rsidRPr="007A0CE7">
        <w:rPr>
          <w:color w:val="000000"/>
          <w:sz w:val="22"/>
          <w:szCs w:val="22"/>
        </w:rPr>
        <w:t xml:space="preserve"> This could be by checking all accesses within the container manually, the ports open, the </w:t>
      </w:r>
      <w:r w:rsidR="00E56107" w:rsidRPr="007A0CE7">
        <w:rPr>
          <w:color w:val="000000"/>
          <w:sz w:val="22"/>
          <w:szCs w:val="22"/>
        </w:rPr>
        <w:t>type of inflowing network packets, etc.</w:t>
      </w:r>
    </w:p>
    <w:p w14:paraId="4AC96E05" w14:textId="6C04BB2D" w:rsidR="00774565" w:rsidRPr="007A0CE7" w:rsidRDefault="00774565" w:rsidP="00774565">
      <w:pPr>
        <w:pStyle w:val="NormalWeb"/>
        <w:spacing w:before="289" w:beforeAutospacing="0" w:after="0" w:afterAutospacing="0"/>
        <w:ind w:left="3" w:right="129"/>
        <w:jc w:val="both"/>
      </w:pPr>
      <w:r w:rsidRPr="007A0CE7">
        <w:rPr>
          <w:b/>
          <w:bCs/>
          <w:color w:val="000000"/>
        </w:rPr>
        <w:lastRenderedPageBreak/>
        <w:t>Vulnerability scanning:</w:t>
      </w:r>
      <w:r w:rsidRPr="007A0CE7">
        <w:rPr>
          <w:color w:val="000000"/>
          <w:sz w:val="22"/>
          <w:szCs w:val="22"/>
        </w:rPr>
        <w:t xml:space="preserve"> Employing vulnerability scanning tools such as Clair, </w:t>
      </w:r>
      <w:proofErr w:type="spellStart"/>
      <w:r w:rsidRPr="007A0CE7">
        <w:rPr>
          <w:color w:val="000000"/>
          <w:sz w:val="22"/>
          <w:szCs w:val="22"/>
        </w:rPr>
        <w:t>Trivy</w:t>
      </w:r>
      <w:proofErr w:type="spellEnd"/>
      <w:r w:rsidRPr="007A0CE7">
        <w:rPr>
          <w:color w:val="000000"/>
          <w:sz w:val="22"/>
          <w:szCs w:val="22"/>
        </w:rPr>
        <w:t>, or Aqua, which can scan container images for known vulnerabilities.</w:t>
      </w:r>
      <w:r w:rsidR="002727D4" w:rsidRPr="007A0CE7">
        <w:rPr>
          <w:color w:val="000000"/>
          <w:sz w:val="22"/>
          <w:szCs w:val="22"/>
        </w:rPr>
        <w:t xml:space="preserve"> This would give us an overview </w:t>
      </w:r>
      <w:proofErr w:type="gramStart"/>
      <w:r w:rsidR="002727D4" w:rsidRPr="007A0CE7">
        <w:rPr>
          <w:color w:val="000000"/>
          <w:sz w:val="22"/>
          <w:szCs w:val="22"/>
        </w:rPr>
        <w:t>on</w:t>
      </w:r>
      <w:proofErr w:type="gramEnd"/>
      <w:r w:rsidR="002727D4" w:rsidRPr="007A0CE7">
        <w:rPr>
          <w:color w:val="000000"/>
          <w:sz w:val="22"/>
          <w:szCs w:val="22"/>
        </w:rPr>
        <w:t xml:space="preserve"> the technical flaws / </w:t>
      </w:r>
      <w:r w:rsidR="00287B5F" w:rsidRPr="007A0CE7">
        <w:rPr>
          <w:color w:val="000000"/>
          <w:sz w:val="22"/>
          <w:szCs w:val="22"/>
        </w:rPr>
        <w:t>loop</w:t>
      </w:r>
      <w:r w:rsidR="005C7B1D" w:rsidRPr="007A0CE7">
        <w:rPr>
          <w:color w:val="000000"/>
          <w:sz w:val="22"/>
          <w:szCs w:val="22"/>
        </w:rPr>
        <w:t>-</w:t>
      </w:r>
      <w:r w:rsidR="00287B5F" w:rsidRPr="007A0CE7">
        <w:rPr>
          <w:color w:val="000000"/>
          <w:sz w:val="22"/>
          <w:szCs w:val="22"/>
        </w:rPr>
        <w:t>holes in the system, via which an attacker can take an opportunity to maliciously enter the system.</w:t>
      </w:r>
      <w:r w:rsidR="006909A4" w:rsidRPr="007A0CE7">
        <w:rPr>
          <w:color w:val="000000"/>
          <w:sz w:val="22"/>
          <w:szCs w:val="22"/>
        </w:rPr>
        <w:t xml:space="preserve"> What these vulnerability scanners do is compare </w:t>
      </w:r>
      <w:r w:rsidR="00B712E6" w:rsidRPr="007A0CE7">
        <w:rPr>
          <w:color w:val="000000"/>
          <w:sz w:val="22"/>
          <w:szCs w:val="22"/>
        </w:rPr>
        <w:t>the contents</w:t>
      </w:r>
      <w:r w:rsidR="006909A4" w:rsidRPr="007A0CE7">
        <w:rPr>
          <w:color w:val="000000"/>
          <w:sz w:val="22"/>
          <w:szCs w:val="22"/>
        </w:rPr>
        <w:t xml:space="preserve"> of the container image with a database of known vulnerabilities and report if any vulnerability is found</w:t>
      </w:r>
      <w:r w:rsidR="005967B6" w:rsidRPr="007A0CE7">
        <w:rPr>
          <w:color w:val="000000"/>
          <w:sz w:val="22"/>
          <w:szCs w:val="22"/>
        </w:rPr>
        <w:t xml:space="preserve">. </w:t>
      </w:r>
      <w:r w:rsidR="00B712E6" w:rsidRPr="007A0CE7">
        <w:rPr>
          <w:color w:val="000000"/>
          <w:sz w:val="22"/>
          <w:szCs w:val="22"/>
        </w:rPr>
        <w:t>Monitoring</w:t>
      </w:r>
      <w:r w:rsidR="005967B6" w:rsidRPr="007A0CE7">
        <w:rPr>
          <w:color w:val="000000"/>
          <w:sz w:val="22"/>
          <w:szCs w:val="22"/>
        </w:rPr>
        <w:t xml:space="preserve"> new vulnerabilities is also very important. You can subscribe to </w:t>
      </w:r>
      <w:r w:rsidR="0091252B" w:rsidRPr="007A0CE7">
        <w:rPr>
          <w:color w:val="000000"/>
          <w:sz w:val="22"/>
          <w:szCs w:val="22"/>
        </w:rPr>
        <w:t>vulnerability</w:t>
      </w:r>
      <w:r w:rsidR="005967B6" w:rsidRPr="007A0CE7">
        <w:rPr>
          <w:color w:val="000000"/>
          <w:sz w:val="22"/>
          <w:szCs w:val="22"/>
        </w:rPr>
        <w:t xml:space="preserve"> database</w:t>
      </w:r>
      <w:r w:rsidR="006C200A" w:rsidRPr="007A0CE7">
        <w:rPr>
          <w:color w:val="000000"/>
          <w:sz w:val="22"/>
          <w:szCs w:val="22"/>
        </w:rPr>
        <w:t>s like the Common Vulnerabilities and Exposures (CVE), the National Vulnerability Database (NVD) to receive updates</w:t>
      </w:r>
      <w:r w:rsidR="0091252B" w:rsidRPr="007A0CE7">
        <w:rPr>
          <w:color w:val="000000"/>
          <w:sz w:val="22"/>
          <w:szCs w:val="22"/>
        </w:rPr>
        <w:t>.</w:t>
      </w:r>
    </w:p>
    <w:p w14:paraId="2C8E8C10" w14:textId="76C540B5" w:rsidR="00774565" w:rsidRPr="007A0CE7" w:rsidRDefault="00774565" w:rsidP="00774565">
      <w:pPr>
        <w:pStyle w:val="NormalWeb"/>
        <w:spacing w:before="289" w:beforeAutospacing="0" w:after="0" w:afterAutospacing="0"/>
        <w:ind w:left="3" w:right="129"/>
        <w:jc w:val="both"/>
      </w:pPr>
      <w:r w:rsidRPr="007A0CE7">
        <w:rPr>
          <w:b/>
          <w:bCs/>
          <w:color w:val="000000"/>
        </w:rPr>
        <w:t>Penetration testing:</w:t>
      </w:r>
      <w:r w:rsidRPr="007A0CE7">
        <w:rPr>
          <w:color w:val="000000"/>
          <w:sz w:val="22"/>
          <w:szCs w:val="22"/>
        </w:rPr>
        <w:t xml:space="preserve"> Conducting penetration testing on containerized applications to identify potential security weaknesses and vulnerabilities.</w:t>
      </w:r>
      <w:r w:rsidR="007F35E1" w:rsidRPr="007A0CE7">
        <w:rPr>
          <w:color w:val="000000"/>
          <w:sz w:val="22"/>
          <w:szCs w:val="22"/>
        </w:rPr>
        <w:t xml:space="preserve"> Penetration testing involves simulating an attack on a containerized application to identify potential security weaknesses and vulnerabilities. </w:t>
      </w:r>
      <w:r w:rsidR="00571001" w:rsidRPr="007A0CE7">
        <w:rPr>
          <w:color w:val="000000"/>
          <w:sz w:val="22"/>
          <w:szCs w:val="22"/>
        </w:rPr>
        <w:t>Pen testing should ideally be conducted with caution and in a controlled environment to avoid damage or disruption to the containers or their applications.</w:t>
      </w:r>
    </w:p>
    <w:p w14:paraId="73A00EE9" w14:textId="14A79C8D" w:rsidR="00774565" w:rsidRPr="007A0CE7" w:rsidRDefault="00774565" w:rsidP="00774565">
      <w:pPr>
        <w:pStyle w:val="NormalWeb"/>
        <w:spacing w:before="289" w:beforeAutospacing="0" w:after="0" w:afterAutospacing="0"/>
        <w:ind w:left="3" w:right="129"/>
        <w:jc w:val="both"/>
      </w:pPr>
      <w:r w:rsidRPr="007A0CE7">
        <w:rPr>
          <w:b/>
          <w:bCs/>
          <w:color w:val="000000"/>
        </w:rPr>
        <w:t>Static code analysis:</w:t>
      </w:r>
      <w:r w:rsidRPr="007A0CE7">
        <w:rPr>
          <w:color w:val="000000"/>
          <w:sz w:val="22"/>
          <w:szCs w:val="22"/>
        </w:rPr>
        <w:t xml:space="preserve"> Conducting static code analysis of container images, examining the source code for potential security flaws.</w:t>
      </w:r>
      <w:r w:rsidR="005C7B1D" w:rsidRPr="007A0CE7">
        <w:rPr>
          <w:color w:val="000000"/>
          <w:sz w:val="22"/>
          <w:szCs w:val="22"/>
        </w:rPr>
        <w:t xml:space="preserve"> Static code analysis examines the source code of container images for potential security flaws, while dynamic security analysis involves monitoring containerized applications during runtime for unusual or malicious behavior.</w:t>
      </w:r>
      <w:r w:rsidR="00577E76" w:rsidRPr="007A0CE7">
        <w:rPr>
          <w:color w:val="000000"/>
          <w:sz w:val="22"/>
          <w:szCs w:val="22"/>
        </w:rPr>
        <w:t xml:space="preserve"> Note that static code analysis is not a concrete method to detect vulnerabilities and should be used in a mix with other vulnerability detection methods, such as penetration testing and vulnerability scanning.</w:t>
      </w:r>
    </w:p>
    <w:p w14:paraId="5E68FD53" w14:textId="61DE9650" w:rsidR="00774565" w:rsidRPr="007A0CE7" w:rsidRDefault="00774565" w:rsidP="00774565">
      <w:pPr>
        <w:pStyle w:val="NormalWeb"/>
        <w:spacing w:before="289" w:beforeAutospacing="0" w:after="0" w:afterAutospacing="0"/>
        <w:ind w:left="3" w:right="129"/>
        <w:jc w:val="both"/>
      </w:pPr>
      <w:r w:rsidRPr="007A0CE7">
        <w:rPr>
          <w:b/>
          <w:bCs/>
          <w:color w:val="000000"/>
        </w:rPr>
        <w:t>Dynamic security analysis:</w:t>
      </w:r>
      <w:r w:rsidRPr="007A0CE7">
        <w:rPr>
          <w:color w:val="000000"/>
          <w:sz w:val="22"/>
          <w:szCs w:val="22"/>
        </w:rPr>
        <w:t xml:space="preserve"> Running dynamic security analysis on containerized applications during runtime, monitoring for unusual or malicious behavior.</w:t>
      </w:r>
      <w:r w:rsidR="00512BF1" w:rsidRPr="007A0CE7">
        <w:rPr>
          <w:color w:val="000000"/>
          <w:sz w:val="22"/>
          <w:szCs w:val="22"/>
        </w:rPr>
        <w:t xml:space="preserve"> This is a method of detecting vulnerabilities in containers by analyzing the behavior of the </w:t>
      </w:r>
      <w:r w:rsidR="00286DCE" w:rsidRPr="007A0CE7">
        <w:rPr>
          <w:color w:val="000000"/>
          <w:sz w:val="22"/>
          <w:szCs w:val="22"/>
        </w:rPr>
        <w:t xml:space="preserve">running application at runtime. Note that dynamic security analysis may impact the performance of the running containerized application. It should be run in a controlled manner (just like the penetration testing method), to avoid outages. </w:t>
      </w:r>
      <w:r w:rsidR="006F452B" w:rsidRPr="007A0CE7">
        <w:rPr>
          <w:color w:val="000000"/>
          <w:sz w:val="22"/>
          <w:szCs w:val="22"/>
        </w:rPr>
        <w:t>It should be done regularly to mitigate any new vulnerabilities.</w:t>
      </w:r>
    </w:p>
    <w:p w14:paraId="6348E19B" w14:textId="09A42BAF" w:rsidR="005414DF" w:rsidRPr="007A0CE7" w:rsidRDefault="00774565" w:rsidP="00505E58">
      <w:pPr>
        <w:pStyle w:val="NormalWeb"/>
        <w:spacing w:before="289" w:beforeAutospacing="0" w:after="0" w:afterAutospacing="0"/>
        <w:ind w:left="3" w:right="129"/>
        <w:jc w:val="both"/>
      </w:pPr>
      <w:r w:rsidRPr="007A0CE7">
        <w:rPr>
          <w:b/>
          <w:bCs/>
          <w:color w:val="000000"/>
        </w:rPr>
        <w:t>Third-party audits:</w:t>
      </w:r>
      <w:r w:rsidRPr="007A0CE7">
        <w:rPr>
          <w:color w:val="000000"/>
          <w:sz w:val="22"/>
          <w:szCs w:val="22"/>
        </w:rPr>
        <w:t xml:space="preserve"> Employing third-party auditing services to review and assess the security posture of containerized applications.</w:t>
      </w:r>
      <w:r w:rsidR="007F35E1" w:rsidRPr="007A0CE7">
        <w:rPr>
          <w:color w:val="000000"/>
          <w:sz w:val="22"/>
          <w:szCs w:val="22"/>
        </w:rPr>
        <w:t xml:space="preserve"> </w:t>
      </w:r>
      <w:r w:rsidR="002727D4" w:rsidRPr="007A0CE7">
        <w:rPr>
          <w:color w:val="000000"/>
          <w:sz w:val="22"/>
          <w:szCs w:val="22"/>
        </w:rPr>
        <w:t>t</w:t>
      </w:r>
      <w:r w:rsidR="007F35E1" w:rsidRPr="007A0CE7">
        <w:rPr>
          <w:color w:val="000000"/>
          <w:sz w:val="22"/>
          <w:szCs w:val="22"/>
        </w:rPr>
        <w:t>hird-party auditing services can be employed to provide an external review and assessment of the security posture of containerized applications.</w:t>
      </w:r>
      <w:r w:rsidR="00BF54FD" w:rsidRPr="007A0CE7">
        <w:rPr>
          <w:color w:val="000000"/>
          <w:sz w:val="22"/>
          <w:szCs w:val="22"/>
        </w:rPr>
        <w:t xml:space="preserve"> This can be an effective way to detect vulnerabilities in containers by bringing in an outside perspective and expertise. This method is costly and time</w:t>
      </w:r>
      <w:r w:rsidR="00744C9A" w:rsidRPr="007A0CE7">
        <w:rPr>
          <w:color w:val="000000"/>
          <w:sz w:val="22"/>
          <w:szCs w:val="22"/>
        </w:rPr>
        <w:t>-</w:t>
      </w:r>
      <w:r w:rsidR="00BF54FD" w:rsidRPr="007A0CE7">
        <w:rPr>
          <w:color w:val="000000"/>
          <w:sz w:val="22"/>
          <w:szCs w:val="22"/>
        </w:rPr>
        <w:t xml:space="preserve">consuming and should be planned accordingly. It is important to select a reputable </w:t>
      </w:r>
      <w:r w:rsidR="00744C9A" w:rsidRPr="007A0CE7">
        <w:rPr>
          <w:color w:val="000000"/>
          <w:sz w:val="22"/>
          <w:szCs w:val="22"/>
        </w:rPr>
        <w:t>third-party to ensure that the auditing is done in the correct manner.</w:t>
      </w:r>
    </w:p>
    <w:p w14:paraId="786C3792" w14:textId="2B53F69F" w:rsidR="005414DF" w:rsidRPr="007A0CE7" w:rsidRDefault="00505E58" w:rsidP="0035416F">
      <w:pPr>
        <w:pStyle w:val="Heading2"/>
        <w:rPr>
          <w:sz w:val="24"/>
          <w:szCs w:val="24"/>
        </w:rPr>
      </w:pPr>
      <w:r w:rsidRPr="007A0CE7">
        <w:t>3.3 Enhancing the Defense of Containers</w:t>
      </w:r>
    </w:p>
    <w:p w14:paraId="36197DD1" w14:textId="2F657CC2" w:rsidR="001D45BC" w:rsidRPr="007A0CE7" w:rsidRDefault="001D45BC" w:rsidP="001D45BC">
      <w:pPr>
        <w:spacing w:before="289" w:after="0" w:line="240" w:lineRule="auto"/>
        <w:ind w:left="3" w:right="129"/>
        <w:jc w:val="both"/>
        <w:rPr>
          <w:rFonts w:ascii="Times New Roman" w:eastAsia="Times New Roman" w:hAnsi="Times New Roman" w:cs="Times New Roman"/>
          <w:sz w:val="24"/>
          <w:szCs w:val="24"/>
        </w:rPr>
      </w:pPr>
      <w:r w:rsidRPr="007A0CE7">
        <w:rPr>
          <w:rFonts w:ascii="Times New Roman" w:eastAsia="Times New Roman" w:hAnsi="Times New Roman" w:cs="Times New Roman"/>
          <w:color w:val="000000"/>
        </w:rPr>
        <w:t>There are various strategies that can be employed to enhance container security. These include utilizing a minimal base image to limit the attack surface, ensuring that container images are kept up-to-date with the latest security patches, and enforcing the principle of least privilege by restricting container access to only essential resources.</w:t>
      </w:r>
      <w:r w:rsidR="00EE7111" w:rsidRPr="007A0CE7">
        <w:rPr>
          <w:rFonts w:ascii="Times New Roman" w:eastAsia="Times New Roman" w:hAnsi="Times New Roman" w:cs="Times New Roman"/>
          <w:sz w:val="24"/>
          <w:szCs w:val="24"/>
        </w:rPr>
        <w:t xml:space="preserve"> </w:t>
      </w:r>
      <w:r w:rsidRPr="007A0CE7">
        <w:rPr>
          <w:rFonts w:ascii="Times New Roman" w:eastAsia="Times New Roman" w:hAnsi="Times New Roman" w:cs="Times New Roman"/>
          <w:color w:val="000000"/>
        </w:rPr>
        <w:t>In addition, image scanning can be employed to identify vulnerabilities in container images prior to deployment. Secrets management can be implemented to securely store sensitive data, and runtime protection can be deployed to detect and prevent malicious activities in containers. Logging and auditing can also be implemented to monitor container activities and facilitate incident response.</w:t>
      </w:r>
      <w:r w:rsidR="00EE7111" w:rsidRPr="007A0CE7">
        <w:rPr>
          <w:rFonts w:ascii="Times New Roman" w:eastAsia="Times New Roman" w:hAnsi="Times New Roman" w:cs="Times New Roman"/>
          <w:sz w:val="24"/>
          <w:szCs w:val="24"/>
        </w:rPr>
        <w:t xml:space="preserve"> </w:t>
      </w:r>
      <w:r w:rsidRPr="007A0CE7">
        <w:rPr>
          <w:rFonts w:ascii="Times New Roman" w:eastAsia="Times New Roman" w:hAnsi="Times New Roman" w:cs="Times New Roman"/>
          <w:color w:val="000000"/>
        </w:rPr>
        <w:t>Through the implementation of these measures, the security of a container environment can be significantly enhanced. Let’s probe into some measures that we can take to improve the security of the containers.</w:t>
      </w:r>
    </w:p>
    <w:p w14:paraId="0AFC9358" w14:textId="6A71CEC3" w:rsidR="001D45BC" w:rsidRPr="007A0CE7" w:rsidRDefault="001D45BC" w:rsidP="001D45BC">
      <w:pPr>
        <w:spacing w:before="289" w:after="0" w:line="240" w:lineRule="auto"/>
        <w:ind w:left="3" w:right="129"/>
        <w:jc w:val="both"/>
        <w:rPr>
          <w:rFonts w:ascii="Times New Roman" w:eastAsia="Times New Roman" w:hAnsi="Times New Roman" w:cs="Times New Roman"/>
          <w:sz w:val="24"/>
          <w:szCs w:val="24"/>
        </w:rPr>
      </w:pPr>
      <w:r w:rsidRPr="007A0CE7">
        <w:rPr>
          <w:rFonts w:ascii="Times New Roman" w:eastAsia="Times New Roman" w:hAnsi="Times New Roman" w:cs="Times New Roman"/>
          <w:b/>
          <w:bCs/>
          <w:color w:val="000000"/>
          <w:sz w:val="24"/>
          <w:szCs w:val="24"/>
        </w:rPr>
        <w:lastRenderedPageBreak/>
        <w:t>Use a minimal base image:</w:t>
      </w:r>
      <w:r w:rsidRPr="007A0CE7">
        <w:rPr>
          <w:rFonts w:ascii="Times New Roman" w:eastAsia="Times New Roman" w:hAnsi="Times New Roman" w:cs="Times New Roman"/>
          <w:color w:val="000000"/>
        </w:rPr>
        <w:t xml:space="preserve"> Start your container with a minimal base image to reduce the attack surface. This means only including the necessary components and libraries required for your application to run.</w:t>
      </w:r>
      <w:r w:rsidR="00C93363" w:rsidRPr="007A0CE7">
        <w:rPr>
          <w:rFonts w:ascii="Times New Roman" w:eastAsia="Times New Roman" w:hAnsi="Times New Roman" w:cs="Times New Roman"/>
          <w:color w:val="000000"/>
        </w:rPr>
        <w:t xml:space="preserve"> A minimal base image is essentially a stripped-down</w:t>
      </w:r>
      <w:r w:rsidR="00766B8A" w:rsidRPr="007A0CE7">
        <w:rPr>
          <w:rFonts w:ascii="Times New Roman" w:eastAsia="Times New Roman" w:hAnsi="Times New Roman" w:cs="Times New Roman"/>
          <w:color w:val="000000"/>
        </w:rPr>
        <w:t xml:space="preserve"> version of the operating system, and it includes only the necessary components to run the containers. Some of the major benefits include </w:t>
      </w:r>
      <w:r w:rsidR="003F7314" w:rsidRPr="007A0CE7">
        <w:rPr>
          <w:rFonts w:ascii="Times New Roman" w:eastAsia="Times New Roman" w:hAnsi="Times New Roman" w:cs="Times New Roman"/>
          <w:color w:val="000000"/>
        </w:rPr>
        <w:t>Reduced Attack Surface (Since there are no unnecessary services running on the system, the attack surface is reduced), Faster Deployment (</w:t>
      </w:r>
      <w:r w:rsidR="00C16456" w:rsidRPr="007A0CE7">
        <w:rPr>
          <w:rFonts w:ascii="Times New Roman" w:eastAsia="Times New Roman" w:hAnsi="Times New Roman" w:cs="Times New Roman"/>
          <w:color w:val="000000"/>
        </w:rPr>
        <w:t>Since the size of the base image is small, its easy to deploy), Improved Maintainability (there is a reduced risk of vulnerabilities), Improved Portability (This can be deployed easily to many different environments).</w:t>
      </w:r>
    </w:p>
    <w:p w14:paraId="16AD5756" w14:textId="7373ACC6" w:rsidR="001D45BC" w:rsidRPr="007A0CE7" w:rsidRDefault="001D45BC" w:rsidP="001D45BC">
      <w:pPr>
        <w:spacing w:before="289" w:after="0" w:line="240" w:lineRule="auto"/>
        <w:ind w:left="3" w:right="129"/>
        <w:jc w:val="both"/>
        <w:rPr>
          <w:rFonts w:ascii="Times New Roman" w:eastAsia="Times New Roman" w:hAnsi="Times New Roman" w:cs="Times New Roman"/>
          <w:sz w:val="24"/>
          <w:szCs w:val="24"/>
        </w:rPr>
      </w:pPr>
      <w:r w:rsidRPr="007A0CE7">
        <w:rPr>
          <w:rFonts w:ascii="Times New Roman" w:eastAsia="Times New Roman" w:hAnsi="Times New Roman" w:cs="Times New Roman"/>
          <w:b/>
          <w:bCs/>
          <w:color w:val="000000"/>
          <w:sz w:val="24"/>
          <w:szCs w:val="24"/>
        </w:rPr>
        <w:t>Update regularly:</w:t>
      </w:r>
      <w:r w:rsidRPr="007A0CE7">
        <w:rPr>
          <w:rFonts w:ascii="Times New Roman" w:eastAsia="Times New Roman" w:hAnsi="Times New Roman" w:cs="Times New Roman"/>
          <w:color w:val="000000"/>
        </w:rPr>
        <w:t xml:space="preserve"> Keep your container images up-to-date with the latest security patches and updates. This can be achieved by regularly rebuilding and redeploying your containers.</w:t>
      </w:r>
      <w:r w:rsidR="001E04AE" w:rsidRPr="007A0CE7">
        <w:rPr>
          <w:rFonts w:ascii="Times New Roman" w:eastAsia="Times New Roman" w:hAnsi="Times New Roman" w:cs="Times New Roman"/>
          <w:color w:val="000000"/>
        </w:rPr>
        <w:t xml:space="preserve"> It is important to deploy the updates during the staging of the container before deploying it to other environments. This ensures that there will not be any issues with the containerized application. </w:t>
      </w:r>
      <w:r w:rsidR="00F12163" w:rsidRPr="007A0CE7">
        <w:rPr>
          <w:rFonts w:ascii="Times New Roman" w:eastAsia="Times New Roman" w:hAnsi="Times New Roman" w:cs="Times New Roman"/>
          <w:color w:val="000000"/>
        </w:rPr>
        <w:t>The tests you can do include both functional testing of the application and security testing, to ensure that the updates do not bring in new vulnerabilities. Staying up to dates with the latest threats is the best way to monitor and update your docker container.</w:t>
      </w:r>
      <w:r w:rsidR="00345B2E" w:rsidRPr="007A0CE7">
        <w:rPr>
          <w:rFonts w:ascii="Times New Roman" w:eastAsia="Times New Roman" w:hAnsi="Times New Roman" w:cs="Times New Roman"/>
          <w:color w:val="000000"/>
        </w:rPr>
        <w:t xml:space="preserve"> Additional benefits are to improve stability, adhere to compliance and staying up </w:t>
      </w:r>
      <w:proofErr w:type="gramStart"/>
      <w:r w:rsidR="00345B2E" w:rsidRPr="007A0CE7">
        <w:rPr>
          <w:rFonts w:ascii="Times New Roman" w:eastAsia="Times New Roman" w:hAnsi="Times New Roman" w:cs="Times New Roman"/>
          <w:color w:val="000000"/>
        </w:rPr>
        <w:t>to day</w:t>
      </w:r>
      <w:proofErr w:type="gramEnd"/>
      <w:r w:rsidR="00345B2E" w:rsidRPr="007A0CE7">
        <w:rPr>
          <w:rFonts w:ascii="Times New Roman" w:eastAsia="Times New Roman" w:hAnsi="Times New Roman" w:cs="Times New Roman"/>
          <w:color w:val="000000"/>
        </w:rPr>
        <w:t xml:space="preserve"> against latest threats.</w:t>
      </w:r>
    </w:p>
    <w:p w14:paraId="12FC32D8" w14:textId="77777777" w:rsidR="001D45BC" w:rsidRPr="007A0CE7" w:rsidRDefault="001D45BC" w:rsidP="001D45BC">
      <w:pPr>
        <w:spacing w:before="289" w:after="0" w:line="240" w:lineRule="auto"/>
        <w:ind w:left="3" w:right="129"/>
        <w:jc w:val="both"/>
        <w:rPr>
          <w:rFonts w:ascii="Times New Roman" w:eastAsia="Times New Roman" w:hAnsi="Times New Roman" w:cs="Times New Roman"/>
          <w:sz w:val="24"/>
          <w:szCs w:val="24"/>
        </w:rPr>
      </w:pPr>
      <w:r w:rsidRPr="007A0CE7">
        <w:rPr>
          <w:rFonts w:ascii="Times New Roman" w:eastAsia="Times New Roman" w:hAnsi="Times New Roman" w:cs="Times New Roman"/>
          <w:b/>
          <w:bCs/>
          <w:color w:val="000000"/>
          <w:sz w:val="24"/>
          <w:szCs w:val="24"/>
        </w:rPr>
        <w:t>Implement least privilege:</w:t>
      </w:r>
      <w:r w:rsidRPr="007A0CE7">
        <w:rPr>
          <w:rFonts w:ascii="Times New Roman" w:eastAsia="Times New Roman" w:hAnsi="Times New Roman" w:cs="Times New Roman"/>
          <w:color w:val="000000"/>
        </w:rPr>
        <w:t xml:space="preserve"> Implement the principle of least privilege by limiting container access to only the necessary resources, such as network ports and filesystems. This can be achieved by using container orchestration platforms like Kubernetes, which provides features like pod security policies and network policies.</w:t>
      </w:r>
    </w:p>
    <w:p w14:paraId="70374F93" w14:textId="77777777" w:rsidR="001D45BC" w:rsidRPr="007A0CE7" w:rsidRDefault="001D45BC" w:rsidP="001D45BC">
      <w:pPr>
        <w:spacing w:before="289" w:after="0" w:line="240" w:lineRule="auto"/>
        <w:ind w:left="3" w:right="129"/>
        <w:jc w:val="both"/>
        <w:rPr>
          <w:rFonts w:ascii="Times New Roman" w:eastAsia="Times New Roman" w:hAnsi="Times New Roman" w:cs="Times New Roman"/>
          <w:sz w:val="24"/>
          <w:szCs w:val="24"/>
        </w:rPr>
      </w:pPr>
      <w:r w:rsidRPr="007A0CE7">
        <w:rPr>
          <w:rFonts w:ascii="Times New Roman" w:eastAsia="Times New Roman" w:hAnsi="Times New Roman" w:cs="Times New Roman"/>
          <w:b/>
          <w:bCs/>
          <w:color w:val="000000"/>
          <w:sz w:val="24"/>
          <w:szCs w:val="24"/>
        </w:rPr>
        <w:t>Enable Image Scanning:</w:t>
      </w:r>
      <w:r w:rsidRPr="007A0CE7">
        <w:rPr>
          <w:rFonts w:ascii="Times New Roman" w:eastAsia="Times New Roman" w:hAnsi="Times New Roman" w:cs="Times New Roman"/>
          <w:color w:val="000000"/>
        </w:rPr>
        <w:t xml:space="preserve"> Enable image scanning to detect vulnerabilities in your container images before they are deployed. This can be achieved by using container image scanning tools like Clair, </w:t>
      </w:r>
      <w:proofErr w:type="spellStart"/>
      <w:r w:rsidRPr="007A0CE7">
        <w:rPr>
          <w:rFonts w:ascii="Times New Roman" w:eastAsia="Times New Roman" w:hAnsi="Times New Roman" w:cs="Times New Roman"/>
          <w:color w:val="000000"/>
        </w:rPr>
        <w:t>Trivy</w:t>
      </w:r>
      <w:proofErr w:type="spellEnd"/>
      <w:r w:rsidRPr="007A0CE7">
        <w:rPr>
          <w:rFonts w:ascii="Times New Roman" w:eastAsia="Times New Roman" w:hAnsi="Times New Roman" w:cs="Times New Roman"/>
          <w:color w:val="000000"/>
        </w:rPr>
        <w:t>, or Aqua.</w:t>
      </w:r>
    </w:p>
    <w:p w14:paraId="14F4A2B5" w14:textId="77777777" w:rsidR="001D45BC" w:rsidRPr="007A0CE7" w:rsidRDefault="001D45BC" w:rsidP="001D45BC">
      <w:pPr>
        <w:spacing w:before="289" w:after="0" w:line="240" w:lineRule="auto"/>
        <w:ind w:left="3" w:right="129"/>
        <w:jc w:val="both"/>
        <w:rPr>
          <w:rFonts w:ascii="Times New Roman" w:eastAsia="Times New Roman" w:hAnsi="Times New Roman" w:cs="Times New Roman"/>
          <w:sz w:val="24"/>
          <w:szCs w:val="24"/>
        </w:rPr>
      </w:pPr>
      <w:r w:rsidRPr="007A0CE7">
        <w:rPr>
          <w:rFonts w:ascii="Times New Roman" w:eastAsia="Times New Roman" w:hAnsi="Times New Roman" w:cs="Times New Roman"/>
          <w:b/>
          <w:bCs/>
          <w:color w:val="000000"/>
          <w:sz w:val="24"/>
          <w:szCs w:val="24"/>
        </w:rPr>
        <w:t>Implement Secrets Management:</w:t>
      </w:r>
      <w:r w:rsidRPr="007A0CE7">
        <w:rPr>
          <w:rFonts w:ascii="Times New Roman" w:eastAsia="Times New Roman" w:hAnsi="Times New Roman" w:cs="Times New Roman"/>
          <w:color w:val="000000"/>
        </w:rPr>
        <w:t xml:space="preserve"> Implement secrets management to securely store and manage sensitive data, such as API keys, passwords, and certificates, used by your application. This can be achieved by using tools like </w:t>
      </w:r>
      <w:proofErr w:type="spellStart"/>
      <w:r w:rsidRPr="007A0CE7">
        <w:rPr>
          <w:rFonts w:ascii="Times New Roman" w:eastAsia="Times New Roman" w:hAnsi="Times New Roman" w:cs="Times New Roman"/>
          <w:color w:val="000000"/>
        </w:rPr>
        <w:t>Hashicorp</w:t>
      </w:r>
      <w:proofErr w:type="spellEnd"/>
      <w:r w:rsidRPr="007A0CE7">
        <w:rPr>
          <w:rFonts w:ascii="Times New Roman" w:eastAsia="Times New Roman" w:hAnsi="Times New Roman" w:cs="Times New Roman"/>
          <w:color w:val="000000"/>
        </w:rPr>
        <w:t xml:space="preserve"> Vault or Kubernetes secrets.</w:t>
      </w:r>
    </w:p>
    <w:p w14:paraId="59991DA0" w14:textId="77777777" w:rsidR="00EE7111" w:rsidRPr="007A0CE7" w:rsidRDefault="001D45BC" w:rsidP="00EE7111">
      <w:pPr>
        <w:spacing w:before="289" w:after="0" w:line="240" w:lineRule="auto"/>
        <w:ind w:left="3" w:right="129"/>
        <w:jc w:val="both"/>
        <w:rPr>
          <w:rFonts w:ascii="Times New Roman" w:eastAsia="Times New Roman" w:hAnsi="Times New Roman" w:cs="Times New Roman"/>
          <w:sz w:val="24"/>
          <w:szCs w:val="24"/>
        </w:rPr>
      </w:pPr>
      <w:r w:rsidRPr="007A0CE7">
        <w:rPr>
          <w:rFonts w:ascii="Times New Roman" w:eastAsia="Times New Roman" w:hAnsi="Times New Roman" w:cs="Times New Roman"/>
          <w:b/>
          <w:bCs/>
          <w:color w:val="000000"/>
          <w:sz w:val="24"/>
          <w:szCs w:val="24"/>
        </w:rPr>
        <w:t>Implement Runtime Protection:</w:t>
      </w:r>
      <w:r w:rsidRPr="007A0CE7">
        <w:rPr>
          <w:rFonts w:ascii="Times New Roman" w:eastAsia="Times New Roman" w:hAnsi="Times New Roman" w:cs="Times New Roman"/>
          <w:color w:val="000000"/>
        </w:rPr>
        <w:t xml:space="preserve"> Implement runtime protection to detect and prevent malicious activities in your containers. This can be achieved by using container security platforms like Aqua or </w:t>
      </w:r>
      <w:proofErr w:type="spellStart"/>
      <w:r w:rsidRPr="007A0CE7">
        <w:rPr>
          <w:rFonts w:ascii="Times New Roman" w:eastAsia="Times New Roman" w:hAnsi="Times New Roman" w:cs="Times New Roman"/>
          <w:color w:val="000000"/>
        </w:rPr>
        <w:t>Sysdig</w:t>
      </w:r>
      <w:proofErr w:type="spellEnd"/>
      <w:r w:rsidRPr="007A0CE7">
        <w:rPr>
          <w:rFonts w:ascii="Times New Roman" w:eastAsia="Times New Roman" w:hAnsi="Times New Roman" w:cs="Times New Roman"/>
          <w:color w:val="000000"/>
        </w:rPr>
        <w:t>, which provide runtime protection and visibility into container activities.</w:t>
      </w:r>
    </w:p>
    <w:p w14:paraId="1D279A61" w14:textId="22CEB843" w:rsidR="005414DF" w:rsidRPr="007A0CE7" w:rsidRDefault="001D45BC" w:rsidP="00EE7111">
      <w:pPr>
        <w:spacing w:before="289" w:after="0" w:line="240" w:lineRule="auto"/>
        <w:ind w:left="3" w:right="129"/>
        <w:jc w:val="both"/>
        <w:rPr>
          <w:rFonts w:ascii="Times New Roman" w:eastAsia="Times New Roman" w:hAnsi="Times New Roman" w:cs="Times New Roman"/>
          <w:sz w:val="24"/>
          <w:szCs w:val="24"/>
        </w:rPr>
      </w:pPr>
      <w:r w:rsidRPr="007A0CE7">
        <w:rPr>
          <w:rFonts w:ascii="Times New Roman" w:eastAsia="Times New Roman" w:hAnsi="Times New Roman" w:cs="Times New Roman"/>
          <w:b/>
          <w:bCs/>
          <w:color w:val="000000"/>
          <w:sz w:val="24"/>
          <w:szCs w:val="24"/>
        </w:rPr>
        <w:t>Enable logging and auditing:</w:t>
      </w:r>
      <w:r w:rsidRPr="007A0CE7">
        <w:rPr>
          <w:rFonts w:ascii="Times New Roman" w:eastAsia="Times New Roman" w:hAnsi="Times New Roman" w:cs="Times New Roman"/>
          <w:color w:val="000000"/>
        </w:rPr>
        <w:t xml:space="preserve"> Enable logging and auditing to monitor and track container activities. This can help detect and respond to security incidents in a timely manner. Tools like </w:t>
      </w:r>
      <w:proofErr w:type="spellStart"/>
      <w:r w:rsidRPr="007A0CE7">
        <w:rPr>
          <w:rFonts w:ascii="Times New Roman" w:eastAsia="Times New Roman" w:hAnsi="Times New Roman" w:cs="Times New Roman"/>
          <w:color w:val="000000"/>
        </w:rPr>
        <w:t>Fluentd</w:t>
      </w:r>
      <w:proofErr w:type="spellEnd"/>
      <w:r w:rsidRPr="007A0CE7">
        <w:rPr>
          <w:rFonts w:ascii="Times New Roman" w:eastAsia="Times New Roman" w:hAnsi="Times New Roman" w:cs="Times New Roman"/>
          <w:color w:val="000000"/>
        </w:rPr>
        <w:t xml:space="preserve"> or Elasticsearch can be</w:t>
      </w:r>
      <w:r w:rsidR="00B276C9" w:rsidRPr="007A0CE7">
        <w:rPr>
          <w:rFonts w:ascii="Times New Roman" w:eastAsia="Times New Roman" w:hAnsi="Times New Roman" w:cs="Times New Roman"/>
          <w:color w:val="000000"/>
        </w:rPr>
        <w:t xml:space="preserve"> </w:t>
      </w:r>
      <w:r w:rsidR="00B276C9" w:rsidRPr="007A0CE7">
        <w:rPr>
          <w:rFonts w:ascii="Times New Roman" w:hAnsi="Times New Roman" w:cs="Times New Roman"/>
          <w:color w:val="000000"/>
        </w:rPr>
        <w:t>used for centralized logging and auditing.</w:t>
      </w:r>
    </w:p>
    <w:p w14:paraId="2129A2DF" w14:textId="03CED785" w:rsidR="005414DF"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10380BC0" w14:textId="77777777" w:rsidR="007A0CE7" w:rsidRDefault="007A0CE7"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74754122" w14:textId="77777777" w:rsidR="007A0CE7" w:rsidRDefault="007A0CE7"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1EB3ECF5" w14:textId="77777777" w:rsidR="007A0CE7" w:rsidRDefault="007A0CE7"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59FB0411" w14:textId="77777777" w:rsidR="007A0CE7" w:rsidRDefault="007A0CE7"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2C0A662E" w14:textId="77777777" w:rsidR="007A0CE7" w:rsidRDefault="007A0CE7"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3825AF7C" w14:textId="77777777" w:rsidR="007A0CE7" w:rsidRDefault="007A0CE7"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190D6F42" w14:textId="77777777" w:rsidR="007A0CE7" w:rsidRDefault="007A0CE7"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38A3031E" w14:textId="77777777" w:rsidR="007A0CE7" w:rsidRPr="007A0CE7" w:rsidRDefault="007A0CE7"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744E9F79" w14:textId="544BCD3A" w:rsidR="00EE09A1" w:rsidRPr="007A0CE7" w:rsidRDefault="00EE09A1" w:rsidP="0035416F">
      <w:pPr>
        <w:pStyle w:val="Heading2"/>
      </w:pPr>
      <w:r w:rsidRPr="007A0CE7">
        <w:lastRenderedPageBreak/>
        <w:t>3.4.1 Understanding the skeleton of CVE 2019-5736</w:t>
      </w:r>
    </w:p>
    <w:p w14:paraId="440A5DBB" w14:textId="5DBF6BB8" w:rsidR="006B184D" w:rsidRPr="007A0CE7" w:rsidRDefault="006B184D" w:rsidP="0032265D">
      <w:pPr>
        <w:rPr>
          <w:rFonts w:ascii="Times New Roman" w:hAnsi="Times New Roman" w:cs="Times New Roman"/>
        </w:rPr>
      </w:pPr>
      <w:proofErr w:type="spellStart"/>
      <w:r w:rsidRPr="007A0CE7">
        <w:rPr>
          <w:rFonts w:ascii="Times New Roman" w:hAnsi="Times New Roman" w:cs="Times New Roman"/>
        </w:rPr>
        <w:t>RunC</w:t>
      </w:r>
      <w:proofErr w:type="spellEnd"/>
      <w:r w:rsidRPr="007A0CE7">
        <w:rPr>
          <w:rFonts w:ascii="Times New Roman" w:hAnsi="Times New Roman" w:cs="Times New Roman"/>
        </w:rPr>
        <w:t xml:space="preserve"> attack is based entirely on replacing a </w:t>
      </w:r>
      <w:proofErr w:type="spellStart"/>
      <w:r w:rsidRPr="007A0CE7">
        <w:rPr>
          <w:rFonts w:ascii="Times New Roman" w:hAnsi="Times New Roman" w:cs="Times New Roman"/>
        </w:rPr>
        <w:t>runC</w:t>
      </w:r>
      <w:proofErr w:type="spellEnd"/>
      <w:r w:rsidRPr="007A0CE7">
        <w:rPr>
          <w:rFonts w:ascii="Times New Roman" w:hAnsi="Times New Roman" w:cs="Times New Roman"/>
        </w:rPr>
        <w:t xml:space="preserve"> binary with a malicious binary to gain root access of the container. (</w:t>
      </w:r>
      <w:r w:rsidRPr="007A0CE7">
        <w:rPr>
          <w:rFonts w:ascii="Times New Roman" w:hAnsi="Times New Roman" w:cs="Times New Roman"/>
        </w:rPr>
        <w:t>/bin/</w:t>
      </w:r>
      <w:proofErr w:type="spellStart"/>
      <w:r w:rsidRPr="007A0CE7">
        <w:rPr>
          <w:rFonts w:ascii="Times New Roman" w:hAnsi="Times New Roman" w:cs="Times New Roman"/>
        </w:rPr>
        <w:t>sh</w:t>
      </w:r>
      <w:proofErr w:type="spellEnd"/>
      <w:r w:rsidRPr="007A0CE7">
        <w:rPr>
          <w:rFonts w:ascii="Times New Roman" w:hAnsi="Times New Roman" w:cs="Times New Roman"/>
        </w:rPr>
        <w:t xml:space="preserve"> with the #! /proc/self/exe</w:t>
      </w:r>
      <w:r w:rsidRPr="007A0CE7">
        <w:rPr>
          <w:rFonts w:ascii="Times New Roman" w:hAnsi="Times New Roman" w:cs="Times New Roman"/>
        </w:rPr>
        <w:t>)</w:t>
      </w:r>
      <w:r w:rsidR="0032265D" w:rsidRPr="007A0CE7">
        <w:rPr>
          <w:rFonts w:ascii="Times New Roman" w:hAnsi="Times New Roman" w:cs="Times New Roman"/>
        </w:rPr>
        <w:t xml:space="preserve"> [</w:t>
      </w:r>
      <w:r w:rsidR="0032265D" w:rsidRPr="007A0CE7">
        <w:rPr>
          <w:rFonts w:ascii="Times New Roman" w:hAnsi="Times New Roman" w:cs="Times New Roman"/>
        </w:rPr>
        <w:t>https://aws.amazon.com/blogs/compute/anatomy-of-cve-2019-5736-a-runc-container-escape/</w:t>
      </w:r>
      <w:r w:rsidR="0032265D" w:rsidRPr="007A0CE7">
        <w:rPr>
          <w:rFonts w:ascii="Times New Roman" w:hAnsi="Times New Roman" w:cs="Times New Roman"/>
        </w:rPr>
        <w:t>]</w:t>
      </w:r>
    </w:p>
    <w:p w14:paraId="5A36FFFA" w14:textId="6629CE78" w:rsidR="0035416F" w:rsidRPr="007A0CE7" w:rsidRDefault="00756E64" w:rsidP="00354832">
      <w:pPr>
        <w:jc w:val="both"/>
        <w:rPr>
          <w:rFonts w:ascii="Times New Roman" w:hAnsi="Times New Roman" w:cs="Times New Roman"/>
        </w:rPr>
      </w:pPr>
      <w:r w:rsidRPr="007A0CE7">
        <w:rPr>
          <w:rFonts w:ascii="Times New Roman" w:hAnsi="Times New Roman" w:cs="Times New Roman"/>
        </w:rPr>
        <w:t xml:space="preserve">Note that this attack depends on a race condition. A race condition is a method of exploiting a vulnerability of a system with respect to the execution time. Suppose process A is modifying a file. Process B can modify this file before process A is done modifying. </w:t>
      </w:r>
      <w:r w:rsidR="006B184D" w:rsidRPr="007A0CE7">
        <w:rPr>
          <w:rFonts w:ascii="Times New Roman" w:hAnsi="Times New Roman" w:cs="Times New Roman"/>
        </w:rPr>
        <w:t xml:space="preserve">The race condition here is played between the two files: </w:t>
      </w:r>
      <w:r w:rsidR="006B184D" w:rsidRPr="007A0CE7">
        <w:rPr>
          <w:rFonts w:ascii="Times New Roman" w:hAnsi="Times New Roman" w:cs="Times New Roman"/>
          <w:b/>
          <w:bCs/>
          <w:i/>
          <w:iCs/>
        </w:rPr>
        <w:t>/bin/</w:t>
      </w:r>
      <w:proofErr w:type="spellStart"/>
      <w:r w:rsidR="006B184D" w:rsidRPr="007A0CE7">
        <w:rPr>
          <w:rFonts w:ascii="Times New Roman" w:hAnsi="Times New Roman" w:cs="Times New Roman"/>
          <w:b/>
          <w:bCs/>
          <w:i/>
          <w:iCs/>
        </w:rPr>
        <w:t>sh</w:t>
      </w:r>
      <w:proofErr w:type="spellEnd"/>
      <w:r w:rsidR="006B184D" w:rsidRPr="007A0CE7">
        <w:rPr>
          <w:rFonts w:ascii="Times New Roman" w:hAnsi="Times New Roman" w:cs="Times New Roman"/>
          <w:b/>
          <w:bCs/>
        </w:rPr>
        <w:t xml:space="preserve"> </w:t>
      </w:r>
      <w:r w:rsidR="006B184D" w:rsidRPr="007A0CE7">
        <w:rPr>
          <w:rFonts w:ascii="Times New Roman" w:hAnsi="Times New Roman" w:cs="Times New Roman"/>
        </w:rPr>
        <w:t>and</w:t>
      </w:r>
      <w:r w:rsidR="006B184D" w:rsidRPr="007A0CE7">
        <w:rPr>
          <w:rFonts w:ascii="Times New Roman" w:hAnsi="Times New Roman" w:cs="Times New Roman"/>
        </w:rPr>
        <w:t xml:space="preserve"> </w:t>
      </w:r>
      <w:r w:rsidR="006B184D" w:rsidRPr="007A0CE7">
        <w:rPr>
          <w:rFonts w:ascii="Times New Roman" w:hAnsi="Times New Roman" w:cs="Times New Roman"/>
          <w:b/>
          <w:bCs/>
          <w:i/>
          <w:iCs/>
        </w:rPr>
        <w:t>#!/proc/self/exe</w:t>
      </w:r>
      <w:r w:rsidR="003E2F01" w:rsidRPr="007A0CE7">
        <w:rPr>
          <w:rFonts w:ascii="Times New Roman" w:hAnsi="Times New Roman" w:cs="Times New Roman"/>
          <w:i/>
          <w:iCs/>
        </w:rPr>
        <w:t xml:space="preserve">. </w:t>
      </w:r>
      <w:r w:rsidR="003E2F01" w:rsidRPr="007A0CE7">
        <w:rPr>
          <w:rFonts w:ascii="Times New Roman" w:hAnsi="Times New Roman" w:cs="Times New Roman"/>
        </w:rPr>
        <w:t>Essentially the replacement of /bin/</w:t>
      </w:r>
      <w:proofErr w:type="spellStart"/>
      <w:r w:rsidR="003E2F01" w:rsidRPr="007A0CE7">
        <w:rPr>
          <w:rFonts w:ascii="Times New Roman" w:hAnsi="Times New Roman" w:cs="Times New Roman"/>
        </w:rPr>
        <w:t>sh</w:t>
      </w:r>
      <w:proofErr w:type="spellEnd"/>
      <w:r w:rsidR="003E2F01" w:rsidRPr="007A0CE7">
        <w:rPr>
          <w:rFonts w:ascii="Times New Roman" w:hAnsi="Times New Roman" w:cs="Times New Roman"/>
        </w:rPr>
        <w:t xml:space="preserve"> and #!/proc/self/exe is done here. The replacement gets halted by the system as this is not an allowed process, it needs root access.</w:t>
      </w:r>
    </w:p>
    <w:p w14:paraId="110DF950" w14:textId="26350678" w:rsidR="003E2F01" w:rsidRPr="007A0CE7" w:rsidRDefault="003E2F01" w:rsidP="00354832">
      <w:pPr>
        <w:jc w:val="both"/>
        <w:rPr>
          <w:rFonts w:ascii="Times New Roman" w:hAnsi="Times New Roman" w:cs="Times New Roman"/>
        </w:rPr>
      </w:pPr>
      <w:r w:rsidRPr="007A0CE7">
        <w:rPr>
          <w:rFonts w:ascii="Times New Roman" w:hAnsi="Times New Roman" w:cs="Times New Roman"/>
        </w:rPr>
        <w:t xml:space="preserve">Now, what does /proc do? </w:t>
      </w:r>
      <w:r w:rsidRPr="007A0CE7">
        <w:rPr>
          <w:rFonts w:ascii="Times New Roman" w:hAnsi="Times New Roman" w:cs="Times New Roman"/>
          <w:b/>
          <w:bCs/>
        </w:rPr>
        <w:t>Proc</w:t>
      </w:r>
      <w:r w:rsidRPr="007A0CE7">
        <w:rPr>
          <w:rFonts w:ascii="Times New Roman" w:hAnsi="Times New Roman" w:cs="Times New Roman"/>
        </w:rPr>
        <w:t xml:space="preserve"> is a pseudo-filesystem that provides access to a number of Linux kernel data structures. Every process in Linux has a directory available for it which is designated with a </w:t>
      </w:r>
      <w:proofErr w:type="spellStart"/>
      <w:r w:rsidRPr="007A0CE7">
        <w:rPr>
          <w:rFonts w:ascii="Times New Roman" w:hAnsi="Times New Roman" w:cs="Times New Roman"/>
          <w:b/>
          <w:bCs/>
        </w:rPr>
        <w:t>pid</w:t>
      </w:r>
      <w:proofErr w:type="spellEnd"/>
      <w:r w:rsidRPr="007A0CE7">
        <w:rPr>
          <w:rFonts w:ascii="Times New Roman" w:hAnsi="Times New Roman" w:cs="Times New Roman"/>
        </w:rPr>
        <w:t>. This directory shares a lot of information about the processes, which includes the arguments it was given when the program started, the environment variables visible to it, and the open file descriptors.</w:t>
      </w:r>
    </w:p>
    <w:p w14:paraId="26DF17EE" w14:textId="42554C8A" w:rsidR="003E2F01" w:rsidRPr="007A0CE7" w:rsidRDefault="003E2F01" w:rsidP="00354832">
      <w:pPr>
        <w:jc w:val="both"/>
        <w:rPr>
          <w:rFonts w:ascii="Times New Roman" w:hAnsi="Times New Roman" w:cs="Times New Roman"/>
        </w:rPr>
      </w:pPr>
      <w:r w:rsidRPr="007A0CE7">
        <w:rPr>
          <w:rFonts w:ascii="Times New Roman" w:hAnsi="Times New Roman" w:cs="Times New Roman"/>
        </w:rPr>
        <w:t>Note that /bin/</w:t>
      </w:r>
      <w:proofErr w:type="spellStart"/>
      <w:r w:rsidRPr="007A0CE7">
        <w:rPr>
          <w:rFonts w:ascii="Times New Roman" w:hAnsi="Times New Roman" w:cs="Times New Roman"/>
        </w:rPr>
        <w:t>sh</w:t>
      </w:r>
      <w:proofErr w:type="spellEnd"/>
      <w:r w:rsidRPr="007A0CE7">
        <w:rPr>
          <w:rFonts w:ascii="Times New Roman" w:hAnsi="Times New Roman" w:cs="Times New Roman"/>
        </w:rPr>
        <w:t xml:space="preserve"> is a file which accesses certain libraries. Libraries are made available to programs through linking. On Linux, programs can be statically linked, (linking done at compile time) or dynamically linked (linking done during runtime). </w:t>
      </w:r>
    </w:p>
    <w:p w14:paraId="33704E44" w14:textId="5C01826B" w:rsidR="003E2F01" w:rsidRPr="007A0CE7" w:rsidRDefault="003E2F01" w:rsidP="00354832">
      <w:pPr>
        <w:jc w:val="both"/>
        <w:rPr>
          <w:rFonts w:ascii="Times New Roman" w:hAnsi="Times New Roman" w:cs="Times New Roman"/>
        </w:rPr>
      </w:pPr>
      <w:r w:rsidRPr="007A0CE7">
        <w:rPr>
          <w:rFonts w:ascii="Times New Roman" w:hAnsi="Times New Roman" w:cs="Times New Roman"/>
        </w:rPr>
        <w:t xml:space="preserve">Where then is the vulnerability? /proc filesystem exposes a path to the original program’s file even if that file is not located in the current </w:t>
      </w:r>
      <w:r w:rsidRPr="007A0CE7">
        <w:rPr>
          <w:rFonts w:ascii="Times New Roman" w:hAnsi="Times New Roman" w:cs="Times New Roman"/>
          <w:b/>
          <w:bCs/>
        </w:rPr>
        <w:t>mount namespace</w:t>
      </w:r>
      <w:r w:rsidRPr="007A0CE7">
        <w:rPr>
          <w:rFonts w:ascii="Times New Roman" w:hAnsi="Times New Roman" w:cs="Times New Roman"/>
        </w:rPr>
        <w:t xml:space="preserve">. </w:t>
      </w:r>
      <w:r w:rsidR="00191495" w:rsidRPr="007A0CE7">
        <w:rPr>
          <w:rFonts w:ascii="Times New Roman" w:hAnsi="Times New Roman" w:cs="Times New Roman"/>
        </w:rPr>
        <w:t xml:space="preserve">Linux primitives such as namespaces typically requires you to run as root. In most installations involving </w:t>
      </w:r>
      <w:proofErr w:type="spellStart"/>
      <w:r w:rsidR="00191495" w:rsidRPr="007A0CE7">
        <w:rPr>
          <w:rFonts w:ascii="Times New Roman" w:hAnsi="Times New Roman" w:cs="Times New Roman"/>
        </w:rPr>
        <w:t>runc</w:t>
      </w:r>
      <w:proofErr w:type="spellEnd"/>
      <w:r w:rsidR="00191495" w:rsidRPr="007A0CE7">
        <w:rPr>
          <w:rFonts w:ascii="Times New Roman" w:hAnsi="Times New Roman" w:cs="Times New Roman"/>
        </w:rPr>
        <w:t xml:space="preserve">, the whole setup runs as root. </w:t>
      </w:r>
      <w:proofErr w:type="spellStart"/>
      <w:r w:rsidR="00191495" w:rsidRPr="007A0CE7">
        <w:rPr>
          <w:rFonts w:ascii="Times New Roman" w:hAnsi="Times New Roman" w:cs="Times New Roman"/>
          <w:b/>
          <w:bCs/>
        </w:rPr>
        <w:t>RunC</w:t>
      </w:r>
      <w:proofErr w:type="spellEnd"/>
      <w:r w:rsidR="00191495" w:rsidRPr="007A0CE7">
        <w:rPr>
          <w:rFonts w:ascii="Times New Roman" w:hAnsi="Times New Roman" w:cs="Times New Roman"/>
        </w:rPr>
        <w:t xml:space="preserve"> must be able to perform a number of operations that require elevated privileges, even if your container is limited to a much smaller level of privileges.</w:t>
      </w:r>
    </w:p>
    <w:p w14:paraId="1411CB8D" w14:textId="262AA1E0" w:rsidR="00191495" w:rsidRPr="007A0CE7" w:rsidRDefault="00191495" w:rsidP="00354832">
      <w:pPr>
        <w:jc w:val="both"/>
        <w:rPr>
          <w:rFonts w:ascii="Times New Roman" w:hAnsi="Times New Roman" w:cs="Times New Roman"/>
        </w:rPr>
      </w:pPr>
      <w:r w:rsidRPr="007A0CE7">
        <w:rPr>
          <w:rFonts w:ascii="Times New Roman" w:hAnsi="Times New Roman" w:cs="Times New Roman"/>
        </w:rPr>
        <w:t xml:space="preserve">So, as we know, /proc exposes a path to the original program’s file and the process that starts the container  runs as root. What if you have a program that is so important that you know it </w:t>
      </w:r>
      <w:r w:rsidR="0032265D" w:rsidRPr="007A0CE7">
        <w:rPr>
          <w:rFonts w:ascii="Times New Roman" w:hAnsi="Times New Roman" w:cs="Times New Roman"/>
        </w:rPr>
        <w:t>will run</w:t>
      </w:r>
      <w:r w:rsidRPr="007A0CE7">
        <w:rPr>
          <w:rFonts w:ascii="Times New Roman" w:hAnsi="Times New Roman" w:cs="Times New Roman"/>
        </w:rPr>
        <w:t xml:space="preserve"> </w:t>
      </w:r>
      <w:proofErr w:type="spellStart"/>
      <w:r w:rsidR="0032265D" w:rsidRPr="007A0CE7">
        <w:rPr>
          <w:rFonts w:ascii="Times New Roman" w:hAnsi="Times New Roman" w:cs="Times New Roman"/>
        </w:rPr>
        <w:t>R</w:t>
      </w:r>
      <w:r w:rsidRPr="007A0CE7">
        <w:rPr>
          <w:rFonts w:ascii="Times New Roman" w:hAnsi="Times New Roman" w:cs="Times New Roman"/>
        </w:rPr>
        <w:t>un</w:t>
      </w:r>
      <w:r w:rsidR="0032265D" w:rsidRPr="007A0CE7">
        <w:rPr>
          <w:rFonts w:ascii="Times New Roman" w:hAnsi="Times New Roman" w:cs="Times New Roman"/>
        </w:rPr>
        <w:t>C</w:t>
      </w:r>
      <w:proofErr w:type="spellEnd"/>
      <w:r w:rsidRPr="007A0CE7">
        <w:rPr>
          <w:rFonts w:ascii="Times New Roman" w:hAnsi="Times New Roman" w:cs="Times New Roman"/>
        </w:rPr>
        <w:t xml:space="preserve">? This is where the exploit happens. The race condition exploit will have one program which will try to update the </w:t>
      </w:r>
      <w:proofErr w:type="spellStart"/>
      <w:r w:rsidRPr="007A0CE7">
        <w:rPr>
          <w:rFonts w:ascii="Times New Roman" w:hAnsi="Times New Roman" w:cs="Times New Roman"/>
        </w:rPr>
        <w:t>runc</w:t>
      </w:r>
      <w:proofErr w:type="spellEnd"/>
      <w:r w:rsidRPr="007A0CE7">
        <w:rPr>
          <w:rFonts w:ascii="Times New Roman" w:hAnsi="Times New Roman" w:cs="Times New Roman"/>
        </w:rPr>
        <w:t xml:space="preserve"> file, and another will try to replace it with /proc/self/exe. There will be points where the writing of the file will render busy, but over repeated actions, the file will be replaced, and the adversary now gets complete control over the system as root.</w:t>
      </w:r>
    </w:p>
    <w:p w14:paraId="1147A356" w14:textId="7FA026FD" w:rsidR="00191495" w:rsidRPr="007A0CE7" w:rsidRDefault="00191495" w:rsidP="00354832">
      <w:pPr>
        <w:jc w:val="both"/>
        <w:rPr>
          <w:rFonts w:ascii="Times New Roman" w:hAnsi="Times New Roman" w:cs="Times New Roman"/>
        </w:rPr>
      </w:pPr>
      <w:r w:rsidRPr="007A0CE7">
        <w:rPr>
          <w:rFonts w:ascii="Times New Roman" w:hAnsi="Times New Roman" w:cs="Times New Roman"/>
        </w:rPr>
        <w:t xml:space="preserve">Now, this begs the question: Is it this easy to run this exploit? Do containers not have </w:t>
      </w:r>
      <w:r w:rsidR="0032265D" w:rsidRPr="007A0CE7">
        <w:rPr>
          <w:rFonts w:ascii="Times New Roman" w:hAnsi="Times New Roman" w:cs="Times New Roman"/>
        </w:rPr>
        <w:t>protection</w:t>
      </w:r>
      <w:r w:rsidRPr="007A0CE7">
        <w:rPr>
          <w:rFonts w:ascii="Times New Roman" w:hAnsi="Times New Roman" w:cs="Times New Roman"/>
        </w:rPr>
        <w:t xml:space="preserve"> against this attack? Containers are essentially known to isolate the host from the workload or workload from a host (</w:t>
      </w:r>
      <w:r w:rsidRPr="007A0CE7">
        <w:rPr>
          <w:rFonts w:ascii="Times New Roman" w:hAnsi="Times New Roman" w:cs="Times New Roman"/>
          <w:b/>
          <w:bCs/>
        </w:rPr>
        <w:t>containerization</w:t>
      </w:r>
      <w:r w:rsidRPr="007A0CE7">
        <w:rPr>
          <w:rFonts w:ascii="Times New Roman" w:hAnsi="Times New Roman" w:cs="Times New Roman"/>
        </w:rPr>
        <w:t xml:space="preserve">). </w:t>
      </w:r>
      <w:r w:rsidR="0032265D" w:rsidRPr="007A0CE7">
        <w:rPr>
          <w:rFonts w:ascii="Times New Roman" w:hAnsi="Times New Roman" w:cs="Times New Roman"/>
        </w:rPr>
        <w:t xml:space="preserve">Every container has a separate file system view, with a separate view, the container should not be able to access the host’s files and should be able to see its own. Note that </w:t>
      </w:r>
      <w:proofErr w:type="spellStart"/>
      <w:r w:rsidR="0032265D" w:rsidRPr="007A0CE7">
        <w:rPr>
          <w:rFonts w:ascii="Times New Roman" w:hAnsi="Times New Roman" w:cs="Times New Roman"/>
        </w:rPr>
        <w:t>runc</w:t>
      </w:r>
      <w:proofErr w:type="spellEnd"/>
      <w:r w:rsidR="0032265D" w:rsidRPr="007A0CE7">
        <w:rPr>
          <w:rFonts w:ascii="Times New Roman" w:hAnsi="Times New Roman" w:cs="Times New Roman"/>
        </w:rPr>
        <w:t xml:space="preserve"> accomplishes this using a mount namespace and mounting container image’s root filesystem as /. This effectively hides the host’s filesystem.</w:t>
      </w:r>
    </w:p>
    <w:p w14:paraId="03999649" w14:textId="3E04ABAD" w:rsidR="0032265D" w:rsidRPr="007A0CE7" w:rsidRDefault="0032265D" w:rsidP="00354832">
      <w:pPr>
        <w:jc w:val="both"/>
        <w:rPr>
          <w:rFonts w:ascii="Times New Roman" w:hAnsi="Times New Roman" w:cs="Times New Roman"/>
        </w:rPr>
      </w:pPr>
      <w:r w:rsidRPr="007A0CE7">
        <w:rPr>
          <w:rFonts w:ascii="Times New Roman" w:hAnsi="Times New Roman" w:cs="Times New Roman"/>
        </w:rPr>
        <w:t>Unfortunately, even after all of this, things do pass through the mount namespace. Additionally, the major issue is with the /proc filesystem itself.</w:t>
      </w:r>
    </w:p>
    <w:p w14:paraId="7073BAA9" w14:textId="204E4AE5" w:rsidR="0032265D" w:rsidRPr="007A0CE7" w:rsidRDefault="0032265D" w:rsidP="00354832">
      <w:pPr>
        <w:jc w:val="both"/>
        <w:rPr>
          <w:rFonts w:ascii="Times New Roman" w:hAnsi="Times New Roman" w:cs="Times New Roman"/>
        </w:rPr>
      </w:pPr>
      <w:r w:rsidRPr="007A0CE7">
        <w:rPr>
          <w:rFonts w:ascii="Times New Roman" w:hAnsi="Times New Roman" w:cs="Times New Roman"/>
        </w:rPr>
        <w:t xml:space="preserve">In the view of the defender, ignoring all common fixes to this attack, the one thing that strikes the mind is: what if we know all our root users? Can there been only a set of users that can have a specific set of accesses? The design principle we are talking about is called </w:t>
      </w:r>
      <w:r w:rsidRPr="007A0CE7">
        <w:rPr>
          <w:rFonts w:ascii="Times New Roman" w:hAnsi="Times New Roman" w:cs="Times New Roman"/>
          <w:b/>
          <w:bCs/>
        </w:rPr>
        <w:t>Separation of Privileges</w:t>
      </w:r>
      <w:r w:rsidRPr="007A0CE7">
        <w:rPr>
          <w:rFonts w:ascii="Times New Roman" w:hAnsi="Times New Roman" w:cs="Times New Roman"/>
        </w:rPr>
        <w:t>.</w:t>
      </w:r>
    </w:p>
    <w:p w14:paraId="2EE89B71" w14:textId="60BB6B17" w:rsidR="007A0CE7" w:rsidRPr="007A0CE7" w:rsidRDefault="0032265D" w:rsidP="00354832">
      <w:pPr>
        <w:jc w:val="both"/>
        <w:rPr>
          <w:rFonts w:ascii="Times New Roman" w:hAnsi="Times New Roman" w:cs="Times New Roman"/>
        </w:rPr>
      </w:pPr>
      <w:r w:rsidRPr="007A0CE7">
        <w:rPr>
          <w:rFonts w:ascii="Times New Roman" w:hAnsi="Times New Roman" w:cs="Times New Roman"/>
          <w:b/>
          <w:bCs/>
        </w:rPr>
        <w:lastRenderedPageBreak/>
        <w:t>Separation of Privileges</w:t>
      </w:r>
      <w:r w:rsidRPr="007A0CE7">
        <w:rPr>
          <w:rFonts w:ascii="Times New Roman" w:hAnsi="Times New Roman" w:cs="Times New Roman"/>
        </w:rPr>
        <w:t xml:space="preserve"> ensures that your system runs in a controlled manner by controlling the kind of accesses the users have. We achieve this by categorization, and this fix requires a </w:t>
      </w:r>
      <w:r w:rsidRPr="007A0CE7">
        <w:rPr>
          <w:rFonts w:ascii="Times New Roman" w:hAnsi="Times New Roman" w:cs="Times New Roman"/>
          <w:b/>
          <w:bCs/>
        </w:rPr>
        <w:t>bottom-up approach</w:t>
      </w:r>
      <w:r w:rsidRPr="007A0CE7">
        <w:rPr>
          <w:rFonts w:ascii="Times New Roman" w:hAnsi="Times New Roman" w:cs="Times New Roman"/>
        </w:rPr>
        <w:t>, as discussed in the next section.</w:t>
      </w:r>
    </w:p>
    <w:p w14:paraId="7073AC2F" w14:textId="45058616" w:rsidR="00934C17" w:rsidRPr="007A0CE7" w:rsidRDefault="00972E82" w:rsidP="0035416F">
      <w:pPr>
        <w:pStyle w:val="Heading2"/>
      </w:pPr>
      <w:r w:rsidRPr="00972E82">
        <w:drawing>
          <wp:anchor distT="0" distB="0" distL="114300" distR="114300" simplePos="0" relativeHeight="251676672" behindDoc="1" locked="0" layoutInCell="1" allowOverlap="1" wp14:anchorId="70F320E7" wp14:editId="7BCB54EB">
            <wp:simplePos x="0" y="0"/>
            <wp:positionH relativeFrom="margin">
              <wp:align>right</wp:align>
            </wp:positionH>
            <wp:positionV relativeFrom="paragraph">
              <wp:posOffset>429895</wp:posOffset>
            </wp:positionV>
            <wp:extent cx="2352040" cy="4023360"/>
            <wp:effectExtent l="0" t="0" r="0" b="0"/>
            <wp:wrapTight wrapText="bothSides">
              <wp:wrapPolygon edited="0">
                <wp:start x="0" y="0"/>
                <wp:lineTo x="0" y="21477"/>
                <wp:lineTo x="21343" y="21477"/>
                <wp:lineTo x="21343" y="0"/>
                <wp:lineTo x="0" y="0"/>
              </wp:wrapPolygon>
            </wp:wrapTight>
            <wp:docPr id="177328143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81434"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52040" cy="4023360"/>
                    </a:xfrm>
                    <a:prstGeom prst="rect">
                      <a:avLst/>
                    </a:prstGeom>
                  </pic:spPr>
                </pic:pic>
              </a:graphicData>
            </a:graphic>
            <wp14:sizeRelH relativeFrom="margin">
              <wp14:pctWidth>0</wp14:pctWidth>
            </wp14:sizeRelH>
            <wp14:sizeRelV relativeFrom="margin">
              <wp14:pctHeight>0</wp14:pctHeight>
            </wp14:sizeRelV>
          </wp:anchor>
        </w:drawing>
      </w:r>
      <w:r w:rsidR="00EE09A1" w:rsidRPr="007A0CE7">
        <w:t>3.4.2 Defense Implementations for CVE 2019-5736</w:t>
      </w:r>
    </w:p>
    <w:p w14:paraId="3FBA340D" w14:textId="7F4995D2" w:rsidR="007A0CE7" w:rsidRDefault="007A0CE7" w:rsidP="007A0CE7">
      <w:pPr>
        <w:jc w:val="both"/>
        <w:rPr>
          <w:rFonts w:ascii="Times New Roman" w:hAnsi="Times New Roman" w:cs="Times New Roman"/>
        </w:rPr>
      </w:pPr>
      <w:r w:rsidRPr="007A0CE7">
        <w:rPr>
          <w:rFonts w:ascii="Times New Roman" w:hAnsi="Times New Roman" w:cs="Times New Roman"/>
        </w:rPr>
        <w:t xml:space="preserve">As we noted </w:t>
      </w:r>
      <w:r>
        <w:rPr>
          <w:rFonts w:ascii="Times New Roman" w:hAnsi="Times New Roman" w:cs="Times New Roman"/>
        </w:rPr>
        <w:t>above the entire play starts when the adversary gains root access. The race condition is something that, no matter how hard you fight against, it can still be tackled with – long story short, it’s simply a bad code idea. The fix we proposed here is to make sure we give only a specific set of users the root privileges and lock it to just them, in short, we control the privileges of what the users once they gain access.</w:t>
      </w:r>
    </w:p>
    <w:p w14:paraId="5F399C4C" w14:textId="032CEBFA" w:rsidR="007A0CE7" w:rsidRDefault="007A0CE7" w:rsidP="007A0CE7">
      <w:pPr>
        <w:jc w:val="both"/>
        <w:rPr>
          <w:rFonts w:ascii="Times New Roman" w:hAnsi="Times New Roman" w:cs="Times New Roman"/>
        </w:rPr>
      </w:pPr>
      <w:r>
        <w:rPr>
          <w:rFonts w:ascii="Times New Roman" w:hAnsi="Times New Roman" w:cs="Times New Roman"/>
        </w:rPr>
        <w:t>The more we harden the controls</w:t>
      </w:r>
      <w:r w:rsidR="00D75BFF">
        <w:rPr>
          <w:rFonts w:ascii="Times New Roman" w:hAnsi="Times New Roman" w:cs="Times New Roman"/>
        </w:rPr>
        <w:t>, the more we approach the design idea known as “Separation of Privileges”. Make multiple divisions, each division has control over only a certain part of the container or process. The processes could be snowballing processes belonging to a major process or individual processes.</w:t>
      </w:r>
    </w:p>
    <w:p w14:paraId="2EFFF2C1" w14:textId="4A5A4F13" w:rsidR="00D75BFF" w:rsidRDefault="00D75BFF" w:rsidP="00D75BFF">
      <w:pPr>
        <w:tabs>
          <w:tab w:val="left" w:pos="1752"/>
        </w:tabs>
        <w:jc w:val="both"/>
        <w:rPr>
          <w:rFonts w:ascii="Times New Roman" w:hAnsi="Times New Roman" w:cs="Times New Roman"/>
        </w:rPr>
      </w:pPr>
      <w:r>
        <w:rPr>
          <w:rFonts w:ascii="Times New Roman" w:hAnsi="Times New Roman" w:cs="Times New Roman"/>
        </w:rPr>
        <w:t xml:space="preserve">Now, let’s go a little more further. If you make divisions for every single process on the container, this ensures that any new user that uses the container by default has zero privileges. Hence, we approach a design principle known as </w:t>
      </w:r>
      <w:r w:rsidRPr="00D75BFF">
        <w:rPr>
          <w:rFonts w:ascii="Times New Roman" w:hAnsi="Times New Roman" w:cs="Times New Roman"/>
          <w:b/>
          <w:bCs/>
        </w:rPr>
        <w:t>fail-safe defaults</w:t>
      </w:r>
      <w:r>
        <w:rPr>
          <w:rFonts w:ascii="Times New Roman" w:hAnsi="Times New Roman" w:cs="Times New Roman"/>
        </w:rPr>
        <w:t xml:space="preserve"> [].</w:t>
      </w:r>
    </w:p>
    <w:p w14:paraId="44726574" w14:textId="3C66BB40" w:rsidR="00D75BFF" w:rsidRDefault="008067C3" w:rsidP="00D75BFF">
      <w:pPr>
        <w:tabs>
          <w:tab w:val="left" w:pos="1752"/>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1" locked="0" layoutInCell="1" allowOverlap="1" wp14:anchorId="4C2A6CE7" wp14:editId="7C06DAF3">
                <wp:simplePos x="0" y="0"/>
                <wp:positionH relativeFrom="column">
                  <wp:posOffset>-60960</wp:posOffset>
                </wp:positionH>
                <wp:positionV relativeFrom="paragraph">
                  <wp:posOffset>229235</wp:posOffset>
                </wp:positionV>
                <wp:extent cx="6172200" cy="2118360"/>
                <wp:effectExtent l="0" t="0" r="19050" b="15240"/>
                <wp:wrapNone/>
                <wp:docPr id="1369808651" name="Rectangle 1"/>
                <wp:cNvGraphicFramePr/>
                <a:graphic xmlns:a="http://schemas.openxmlformats.org/drawingml/2006/main">
                  <a:graphicData uri="http://schemas.microsoft.com/office/word/2010/wordprocessingShape">
                    <wps:wsp>
                      <wps:cNvSpPr/>
                      <wps:spPr>
                        <a:xfrm>
                          <a:off x="0" y="0"/>
                          <a:ext cx="6172200" cy="2118360"/>
                        </a:xfrm>
                        <a:prstGeom prst="rect">
                          <a:avLst/>
                        </a:prstGeom>
                        <a:solidFill>
                          <a:schemeClr val="tx1">
                            <a:lumMod val="75000"/>
                            <a:lumOff val="25000"/>
                          </a:schemeClr>
                        </a:solidFill>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9DC44" id="Rectangle 1" o:spid="_x0000_s1026" style="position:absolute;margin-left:-4.8pt;margin-top:18.05pt;width:486pt;height:166.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" fillcolor="#404040 [2429]" strokecolor="white [3201]" strokeweight="1.5pt"/>
            </w:pict>
          </mc:Fallback>
        </mc:AlternateContent>
      </w:r>
      <w:r w:rsidR="00D75BFF">
        <w:rPr>
          <w:rFonts w:ascii="Times New Roman" w:hAnsi="Times New Roman" w:cs="Times New Roman"/>
        </w:rPr>
        <w:t>The algorithm here would be as follows:</w:t>
      </w:r>
    </w:p>
    <w:p w14:paraId="426664F0" w14:textId="13548BE0" w:rsidR="00D75BFF" w:rsidRPr="00495012" w:rsidRDefault="00972E82" w:rsidP="00972E82">
      <w:pPr>
        <w:tabs>
          <w:tab w:val="left" w:pos="1752"/>
        </w:tabs>
        <w:spacing w:after="0"/>
        <w:jc w:val="both"/>
        <w:rPr>
          <w:rFonts w:asciiTheme="majorHAnsi" w:hAnsiTheme="majorHAnsi" w:cstheme="majorHAnsi"/>
          <w:i/>
          <w:iCs/>
          <w:color w:val="FFFFFF" w:themeColor="background1"/>
        </w:rPr>
      </w:pPr>
      <w:r w:rsidRPr="00495012">
        <w:rPr>
          <w:rFonts w:asciiTheme="majorHAnsi" w:hAnsiTheme="majorHAnsi" w:cstheme="majorHAnsi"/>
          <w:b/>
          <w:bCs/>
          <w:i/>
          <w:iCs/>
          <w:color w:val="FFFFFF" w:themeColor="background1"/>
        </w:rPr>
        <w:t>1:</w:t>
      </w:r>
      <w:r w:rsidRPr="00495012">
        <w:rPr>
          <w:rFonts w:asciiTheme="majorHAnsi" w:hAnsiTheme="majorHAnsi" w:cstheme="majorHAnsi"/>
          <w:i/>
          <w:iCs/>
          <w:color w:val="FFFFFF" w:themeColor="background1"/>
        </w:rPr>
        <w:t xml:space="preserve"> </w:t>
      </w:r>
      <w:r w:rsidRPr="00495012">
        <w:rPr>
          <w:rFonts w:asciiTheme="majorHAnsi" w:hAnsiTheme="majorHAnsi" w:cstheme="majorHAnsi"/>
          <w:b/>
          <w:bCs/>
          <w:i/>
          <w:iCs/>
          <w:color w:val="FFFFFF" w:themeColor="background1"/>
        </w:rPr>
        <w:t>Start</w:t>
      </w:r>
    </w:p>
    <w:p w14:paraId="2CB98DB2" w14:textId="1612BC5C" w:rsidR="00972E82" w:rsidRPr="00495012" w:rsidRDefault="00972E82" w:rsidP="00972E82">
      <w:pPr>
        <w:tabs>
          <w:tab w:val="left" w:pos="1752"/>
        </w:tabs>
        <w:spacing w:after="0"/>
        <w:jc w:val="both"/>
        <w:rPr>
          <w:rFonts w:asciiTheme="majorHAnsi" w:hAnsiTheme="majorHAnsi" w:cstheme="majorHAnsi"/>
          <w:i/>
          <w:iCs/>
          <w:color w:val="FFFFFF" w:themeColor="background1"/>
        </w:rPr>
      </w:pPr>
      <w:r w:rsidRPr="00495012">
        <w:rPr>
          <w:rFonts w:asciiTheme="majorHAnsi" w:hAnsiTheme="majorHAnsi" w:cstheme="majorHAnsi"/>
          <w:b/>
          <w:bCs/>
          <w:i/>
          <w:iCs/>
          <w:color w:val="FFFFFF" w:themeColor="background1"/>
        </w:rPr>
        <w:t>2:</w:t>
      </w:r>
      <w:r w:rsidRPr="00495012">
        <w:rPr>
          <w:rFonts w:asciiTheme="majorHAnsi" w:hAnsiTheme="majorHAnsi" w:cstheme="majorHAnsi"/>
          <w:i/>
          <w:iCs/>
          <w:color w:val="FFFFFF" w:themeColor="background1"/>
        </w:rPr>
        <w:t xml:space="preserve"> </w:t>
      </w:r>
      <w:r w:rsidRPr="00495012">
        <w:rPr>
          <w:rFonts w:asciiTheme="majorHAnsi" w:hAnsiTheme="majorHAnsi" w:cstheme="majorHAnsi"/>
          <w:b/>
          <w:bCs/>
          <w:i/>
          <w:iCs/>
          <w:color w:val="FFFFFF" w:themeColor="background1"/>
        </w:rPr>
        <w:t>Create a group and add first user:</w:t>
      </w:r>
      <w:r w:rsidRPr="00495012">
        <w:rPr>
          <w:rFonts w:asciiTheme="majorHAnsi" w:hAnsiTheme="majorHAnsi" w:cstheme="majorHAnsi"/>
          <w:i/>
          <w:iCs/>
          <w:color w:val="FFFFFF" w:themeColor="background1"/>
        </w:rPr>
        <w:t xml:space="preserve"> Here we make a group (say </w:t>
      </w:r>
      <w:proofErr w:type="spellStart"/>
      <w:r w:rsidRPr="00495012">
        <w:rPr>
          <w:rFonts w:asciiTheme="majorHAnsi" w:hAnsiTheme="majorHAnsi" w:cstheme="majorHAnsi"/>
          <w:i/>
          <w:iCs/>
          <w:color w:val="FFFFFF" w:themeColor="background1"/>
        </w:rPr>
        <w:t>docker_group</w:t>
      </w:r>
      <w:proofErr w:type="spellEnd"/>
      <w:r w:rsidRPr="00495012">
        <w:rPr>
          <w:rFonts w:asciiTheme="majorHAnsi" w:hAnsiTheme="majorHAnsi" w:cstheme="majorHAnsi"/>
          <w:i/>
          <w:iCs/>
          <w:color w:val="FFFFFF" w:themeColor="background1"/>
        </w:rPr>
        <w:t>) via the terminal and add our first user to it. This is necessary as we need that user to be able to add more users.</w:t>
      </w:r>
    </w:p>
    <w:p w14:paraId="74C09370" w14:textId="044B08C3" w:rsidR="00CF1501" w:rsidRPr="00495012" w:rsidRDefault="00972E82" w:rsidP="005C1C02">
      <w:pPr>
        <w:tabs>
          <w:tab w:val="left" w:pos="1752"/>
        </w:tabs>
        <w:spacing w:after="0"/>
        <w:jc w:val="both"/>
        <w:rPr>
          <w:rFonts w:asciiTheme="majorHAnsi" w:hAnsiTheme="majorHAnsi" w:cstheme="majorHAnsi"/>
          <w:i/>
          <w:iCs/>
          <w:color w:val="FFFFFF" w:themeColor="background1"/>
        </w:rPr>
      </w:pPr>
      <w:r w:rsidRPr="00495012">
        <w:rPr>
          <w:rFonts w:asciiTheme="majorHAnsi" w:hAnsiTheme="majorHAnsi" w:cstheme="majorHAnsi"/>
          <w:b/>
          <w:bCs/>
          <w:i/>
          <w:iCs/>
          <w:color w:val="FFFFFF" w:themeColor="background1"/>
        </w:rPr>
        <w:t>3: Make the group and root be the only privileged to use root access to access sock file:</w:t>
      </w:r>
      <w:r w:rsidRPr="00495012">
        <w:rPr>
          <w:rFonts w:asciiTheme="majorHAnsi" w:hAnsiTheme="majorHAnsi" w:cstheme="majorHAnsi"/>
          <w:i/>
          <w:iCs/>
          <w:color w:val="FFFFFF" w:themeColor="background1"/>
        </w:rPr>
        <w:t xml:space="preserve"> </w:t>
      </w:r>
      <w:r w:rsidR="005C1C02" w:rsidRPr="00495012">
        <w:rPr>
          <w:rFonts w:asciiTheme="majorHAnsi" w:hAnsiTheme="majorHAnsi" w:cstheme="majorHAnsi"/>
          <w:i/>
          <w:iCs/>
          <w:color w:val="FFFFFF" w:themeColor="background1"/>
        </w:rPr>
        <w:t>Sock file here is how the command line and sockets communicate.</w:t>
      </w:r>
      <w:r w:rsidR="005C1C02" w:rsidRPr="00495012">
        <w:rPr>
          <w:rFonts w:asciiTheme="majorHAnsi" w:hAnsiTheme="majorHAnsi" w:cstheme="majorHAnsi"/>
          <w:i/>
          <w:iCs/>
          <w:color w:val="FFFFFF" w:themeColor="background1"/>
        </w:rPr>
        <w:t xml:space="preserve"> Here we make sure that the sock file is modified to be only accessible by any users in the group or root.</w:t>
      </w:r>
    </w:p>
    <w:p w14:paraId="50252C50" w14:textId="3D4AA94B" w:rsidR="00972E82" w:rsidRPr="00495012" w:rsidRDefault="005C1C02" w:rsidP="005C1C02">
      <w:pPr>
        <w:tabs>
          <w:tab w:val="left" w:pos="1752"/>
        </w:tabs>
        <w:spacing w:after="0"/>
        <w:jc w:val="both"/>
        <w:rPr>
          <w:rFonts w:asciiTheme="majorHAnsi" w:hAnsiTheme="majorHAnsi" w:cstheme="majorHAnsi"/>
          <w:i/>
          <w:iCs/>
          <w:color w:val="FFFFFF" w:themeColor="background1"/>
        </w:rPr>
      </w:pPr>
      <w:r w:rsidRPr="00495012">
        <w:rPr>
          <w:rFonts w:asciiTheme="majorHAnsi" w:hAnsiTheme="majorHAnsi" w:cstheme="majorHAnsi"/>
          <w:b/>
          <w:bCs/>
          <w:i/>
          <w:iCs/>
          <w:color w:val="FFFFFF" w:themeColor="background1"/>
        </w:rPr>
        <w:t>4: Make the sock file read and write only:</w:t>
      </w:r>
      <w:r w:rsidRPr="00495012">
        <w:rPr>
          <w:rFonts w:asciiTheme="majorHAnsi" w:hAnsiTheme="majorHAnsi" w:cstheme="majorHAnsi"/>
          <w:i/>
          <w:iCs/>
          <w:color w:val="FFFFFF" w:themeColor="background1"/>
        </w:rPr>
        <w:t xml:space="preserve"> The sock file</w:t>
      </w:r>
      <w:r w:rsidR="00972E82" w:rsidRPr="00495012">
        <w:rPr>
          <w:rFonts w:asciiTheme="majorHAnsi" w:hAnsiTheme="majorHAnsi" w:cstheme="majorHAnsi"/>
          <w:i/>
          <w:iCs/>
          <w:color w:val="FFFFFF" w:themeColor="background1"/>
        </w:rPr>
        <w:t xml:space="preserve"> is modified to 660, which means that the file is read and write only, not executable. Only the designated user can run this as executable.</w:t>
      </w:r>
    </w:p>
    <w:p w14:paraId="2B8B841E" w14:textId="487EF78C" w:rsidR="005C1C02" w:rsidRPr="00495012" w:rsidRDefault="005C1C02" w:rsidP="005C1C02">
      <w:pPr>
        <w:tabs>
          <w:tab w:val="left" w:pos="1752"/>
        </w:tabs>
        <w:spacing w:after="0"/>
        <w:jc w:val="both"/>
        <w:rPr>
          <w:rFonts w:asciiTheme="majorHAnsi" w:hAnsiTheme="majorHAnsi" w:cstheme="majorHAnsi"/>
          <w:i/>
          <w:iCs/>
          <w:color w:val="FFFFFF" w:themeColor="background1"/>
        </w:rPr>
      </w:pPr>
      <w:r w:rsidRPr="00495012">
        <w:rPr>
          <w:rFonts w:asciiTheme="majorHAnsi" w:hAnsiTheme="majorHAnsi" w:cstheme="majorHAnsi"/>
          <w:b/>
          <w:bCs/>
          <w:i/>
          <w:iCs/>
          <w:color w:val="FFFFFF" w:themeColor="background1"/>
        </w:rPr>
        <w:t>5: If add users to the group: Yes -&gt; Add users to the group:</w:t>
      </w:r>
      <w:r w:rsidRPr="00495012">
        <w:rPr>
          <w:rFonts w:asciiTheme="majorHAnsi" w:hAnsiTheme="majorHAnsi" w:cstheme="majorHAnsi"/>
          <w:i/>
          <w:iCs/>
          <w:color w:val="FFFFFF" w:themeColor="background1"/>
        </w:rPr>
        <w:t xml:space="preserve"> As stated, this is self-explanatory.</w:t>
      </w:r>
    </w:p>
    <w:p w14:paraId="3AC58D5B" w14:textId="7D5E58A1" w:rsidR="005C1C02" w:rsidRPr="00495012" w:rsidRDefault="005C1C02" w:rsidP="00D75BFF">
      <w:pPr>
        <w:tabs>
          <w:tab w:val="left" w:pos="1752"/>
        </w:tabs>
        <w:jc w:val="both"/>
        <w:rPr>
          <w:rFonts w:asciiTheme="majorHAnsi" w:hAnsiTheme="majorHAnsi" w:cstheme="majorHAnsi"/>
          <w:b/>
          <w:bCs/>
          <w:i/>
          <w:iCs/>
          <w:color w:val="FFFFFF" w:themeColor="background1"/>
        </w:rPr>
      </w:pPr>
      <w:r w:rsidRPr="00495012">
        <w:rPr>
          <w:rFonts w:asciiTheme="majorHAnsi" w:hAnsiTheme="majorHAnsi" w:cstheme="majorHAnsi"/>
          <w:b/>
          <w:bCs/>
          <w:i/>
          <w:iCs/>
          <w:color w:val="FFFFFF" w:themeColor="background1"/>
        </w:rPr>
        <w:t>6:</w:t>
      </w:r>
      <w:r w:rsidRPr="00495012">
        <w:rPr>
          <w:rFonts w:asciiTheme="majorHAnsi" w:hAnsiTheme="majorHAnsi" w:cstheme="majorHAnsi"/>
          <w:i/>
          <w:iCs/>
          <w:color w:val="FFFFFF" w:themeColor="background1"/>
        </w:rPr>
        <w:t xml:space="preserve"> </w:t>
      </w:r>
      <w:r w:rsidRPr="00495012">
        <w:rPr>
          <w:rFonts w:asciiTheme="majorHAnsi" w:hAnsiTheme="majorHAnsi" w:cstheme="majorHAnsi"/>
          <w:b/>
          <w:bCs/>
          <w:i/>
          <w:iCs/>
          <w:color w:val="FFFFFF" w:themeColor="background1"/>
        </w:rPr>
        <w:t>If no -&gt; Stop</w:t>
      </w:r>
    </w:p>
    <w:p w14:paraId="2F5F8163" w14:textId="4572C756" w:rsidR="005C1C02" w:rsidRDefault="005C1C02" w:rsidP="00D75BFF">
      <w:pPr>
        <w:tabs>
          <w:tab w:val="left" w:pos="1752"/>
        </w:tabs>
        <w:jc w:val="both"/>
        <w:rPr>
          <w:rFonts w:ascii="Times New Roman" w:hAnsi="Times New Roman" w:cs="Times New Roman"/>
        </w:rPr>
      </w:pPr>
      <w:r>
        <w:rPr>
          <w:rFonts w:ascii="Times New Roman" w:hAnsi="Times New Roman" w:cs="Times New Roman"/>
        </w:rPr>
        <w:t xml:space="preserve">The flowchart for the same is also provided. </w:t>
      </w:r>
    </w:p>
    <w:p w14:paraId="032A77AD" w14:textId="47199EE1" w:rsidR="005C1C02" w:rsidRPr="005C1C02" w:rsidRDefault="005C1C02" w:rsidP="00D75BFF">
      <w:pPr>
        <w:tabs>
          <w:tab w:val="left" w:pos="1752"/>
        </w:tabs>
        <w:jc w:val="both"/>
        <w:rPr>
          <w:rFonts w:ascii="Times New Roman" w:hAnsi="Times New Roman" w:cs="Times New Roman"/>
        </w:rPr>
      </w:pPr>
      <w:r>
        <w:rPr>
          <w:rFonts w:ascii="Times New Roman" w:hAnsi="Times New Roman" w:cs="Times New Roman"/>
        </w:rPr>
        <w:t>Note that this fix is bottom-up approach. This means that we are fixing the vulnerability while sitting inside the container to the walls of the container. The opposite of this would be the top-down approach, where we sit outside the container and apply patches to the walls of the container with the variables outside the scope of that container</w:t>
      </w:r>
    </w:p>
    <w:p w14:paraId="04732C0D" w14:textId="77777777" w:rsidR="007A0CE7" w:rsidRPr="007A0CE7" w:rsidRDefault="007A0CE7" w:rsidP="0035416F">
      <w:pPr>
        <w:rPr>
          <w:rFonts w:ascii="Times New Roman" w:hAnsi="Times New Roman" w:cs="Times New Roman"/>
        </w:rPr>
      </w:pPr>
    </w:p>
    <w:p w14:paraId="42B1B07B" w14:textId="25C19A1F" w:rsidR="00EE09A1" w:rsidRPr="007A0CE7" w:rsidRDefault="00EE09A1" w:rsidP="0035416F">
      <w:pPr>
        <w:pStyle w:val="Heading2"/>
      </w:pPr>
      <w:r w:rsidRPr="007A0CE7">
        <w:lastRenderedPageBreak/>
        <w:t>3.</w:t>
      </w:r>
      <w:r w:rsidR="00934C17" w:rsidRPr="007A0CE7">
        <w:t>5.1</w:t>
      </w:r>
      <w:r w:rsidR="0035416F" w:rsidRPr="007A0CE7">
        <w:t xml:space="preserve"> </w:t>
      </w:r>
      <w:r w:rsidRPr="007A0CE7">
        <w:t xml:space="preserve">Understanding the skeleton of </w:t>
      </w:r>
      <w:r w:rsidR="000842CA" w:rsidRPr="007A0CE7">
        <w:t>Privilege Escalations</w:t>
      </w:r>
    </w:p>
    <w:p w14:paraId="17F02468" w14:textId="032C5A66" w:rsidR="00984C3D" w:rsidRPr="007A0CE7" w:rsidRDefault="00984C3D" w:rsidP="00984C3D">
      <w:pPr>
        <w:rPr>
          <w:rFonts w:ascii="Times New Roman" w:hAnsi="Times New Roman" w:cs="Times New Roman"/>
          <w:color w:val="FF0000"/>
        </w:rPr>
      </w:pPr>
      <w:r w:rsidRPr="007A0CE7">
        <w:rPr>
          <w:rFonts w:ascii="Times New Roman" w:hAnsi="Times New Roman" w:cs="Times New Roman"/>
          <w:color w:val="FF0000"/>
        </w:rPr>
        <w:t xml:space="preserve">CVE-2019-14271 is a security vulnerability that affects the open-source content management system (CMS) called </w:t>
      </w:r>
      <w:proofErr w:type="spellStart"/>
      <w:r w:rsidRPr="007A0CE7">
        <w:rPr>
          <w:rFonts w:ascii="Times New Roman" w:hAnsi="Times New Roman" w:cs="Times New Roman"/>
          <w:color w:val="FF0000"/>
        </w:rPr>
        <w:t>Plone</w:t>
      </w:r>
      <w:proofErr w:type="spellEnd"/>
      <w:r w:rsidRPr="007A0CE7">
        <w:rPr>
          <w:rFonts w:ascii="Times New Roman" w:hAnsi="Times New Roman" w:cs="Times New Roman"/>
          <w:color w:val="FF0000"/>
        </w:rPr>
        <w:t xml:space="preserve">. The vulnerability allows an authenticated attacker to execute arbitrary code on the </w:t>
      </w:r>
      <w:proofErr w:type="spellStart"/>
      <w:r w:rsidRPr="007A0CE7">
        <w:rPr>
          <w:rFonts w:ascii="Times New Roman" w:hAnsi="Times New Roman" w:cs="Times New Roman"/>
          <w:color w:val="FF0000"/>
        </w:rPr>
        <w:t>Plone</w:t>
      </w:r>
      <w:proofErr w:type="spellEnd"/>
      <w:r w:rsidRPr="007A0CE7">
        <w:rPr>
          <w:rFonts w:ascii="Times New Roman" w:hAnsi="Times New Roman" w:cs="Times New Roman"/>
          <w:color w:val="FF0000"/>
        </w:rPr>
        <w:t xml:space="preserve"> server.</w:t>
      </w:r>
    </w:p>
    <w:p w14:paraId="1A66024D" w14:textId="55CECB63" w:rsidR="00984C3D" w:rsidRPr="007A0CE7" w:rsidRDefault="00984C3D" w:rsidP="00984C3D">
      <w:pPr>
        <w:rPr>
          <w:rFonts w:ascii="Times New Roman" w:hAnsi="Times New Roman" w:cs="Times New Roman"/>
          <w:color w:val="FF0000"/>
        </w:rPr>
      </w:pPr>
      <w:r w:rsidRPr="007A0CE7">
        <w:rPr>
          <w:rFonts w:ascii="Times New Roman" w:hAnsi="Times New Roman" w:cs="Times New Roman"/>
          <w:color w:val="FF0000"/>
        </w:rPr>
        <w:t xml:space="preserve">The vulnerability is caused by a lack of input validation in the "POST" request handling of the </w:t>
      </w:r>
      <w:proofErr w:type="spellStart"/>
      <w:r w:rsidRPr="007A0CE7">
        <w:rPr>
          <w:rFonts w:ascii="Times New Roman" w:hAnsi="Times New Roman" w:cs="Times New Roman"/>
          <w:color w:val="FF0000"/>
        </w:rPr>
        <w:t>Zope</w:t>
      </w:r>
      <w:proofErr w:type="spellEnd"/>
      <w:r w:rsidRPr="007A0CE7">
        <w:rPr>
          <w:rFonts w:ascii="Times New Roman" w:hAnsi="Times New Roman" w:cs="Times New Roman"/>
          <w:color w:val="FF0000"/>
        </w:rPr>
        <w:t xml:space="preserve"> web application server, which is used by </w:t>
      </w:r>
      <w:proofErr w:type="spellStart"/>
      <w:r w:rsidRPr="007A0CE7">
        <w:rPr>
          <w:rFonts w:ascii="Times New Roman" w:hAnsi="Times New Roman" w:cs="Times New Roman"/>
          <w:color w:val="FF0000"/>
        </w:rPr>
        <w:t>Plone</w:t>
      </w:r>
      <w:proofErr w:type="spellEnd"/>
      <w:r w:rsidRPr="007A0CE7">
        <w:rPr>
          <w:rFonts w:ascii="Times New Roman" w:hAnsi="Times New Roman" w:cs="Times New Roman"/>
          <w:color w:val="FF0000"/>
        </w:rPr>
        <w:t xml:space="preserve">. An attacker can exploit this vulnerability by sending a specially crafted request to the server, which can execute arbitrary code with the privileges of the </w:t>
      </w:r>
      <w:proofErr w:type="spellStart"/>
      <w:r w:rsidRPr="007A0CE7">
        <w:rPr>
          <w:rFonts w:ascii="Times New Roman" w:hAnsi="Times New Roman" w:cs="Times New Roman"/>
          <w:color w:val="FF0000"/>
        </w:rPr>
        <w:t>Plone</w:t>
      </w:r>
      <w:proofErr w:type="spellEnd"/>
      <w:r w:rsidRPr="007A0CE7">
        <w:rPr>
          <w:rFonts w:ascii="Times New Roman" w:hAnsi="Times New Roman" w:cs="Times New Roman"/>
          <w:color w:val="FF0000"/>
        </w:rPr>
        <w:t xml:space="preserve"> server process.</w:t>
      </w:r>
    </w:p>
    <w:p w14:paraId="14DEF931" w14:textId="684A0483" w:rsidR="00984C3D" w:rsidRPr="007A0CE7" w:rsidRDefault="00984C3D" w:rsidP="00984C3D">
      <w:pPr>
        <w:rPr>
          <w:rFonts w:ascii="Times New Roman" w:hAnsi="Times New Roman" w:cs="Times New Roman"/>
          <w:color w:val="FF0000"/>
        </w:rPr>
      </w:pPr>
      <w:r w:rsidRPr="007A0CE7">
        <w:rPr>
          <w:rFonts w:ascii="Times New Roman" w:hAnsi="Times New Roman" w:cs="Times New Roman"/>
          <w:color w:val="FF0000"/>
        </w:rPr>
        <w:t xml:space="preserve">This vulnerability affects all versions of </w:t>
      </w:r>
      <w:proofErr w:type="spellStart"/>
      <w:r w:rsidRPr="007A0CE7">
        <w:rPr>
          <w:rFonts w:ascii="Times New Roman" w:hAnsi="Times New Roman" w:cs="Times New Roman"/>
          <w:color w:val="FF0000"/>
        </w:rPr>
        <w:t>Plone</w:t>
      </w:r>
      <w:proofErr w:type="spellEnd"/>
      <w:r w:rsidRPr="007A0CE7">
        <w:rPr>
          <w:rFonts w:ascii="Times New Roman" w:hAnsi="Times New Roman" w:cs="Times New Roman"/>
          <w:color w:val="FF0000"/>
        </w:rPr>
        <w:t xml:space="preserve"> from 4.0 to 5.1.5, and it was discovered and reported to the </w:t>
      </w:r>
      <w:proofErr w:type="spellStart"/>
      <w:r w:rsidRPr="007A0CE7">
        <w:rPr>
          <w:rFonts w:ascii="Times New Roman" w:hAnsi="Times New Roman" w:cs="Times New Roman"/>
          <w:color w:val="FF0000"/>
        </w:rPr>
        <w:t>Plone</w:t>
      </w:r>
      <w:proofErr w:type="spellEnd"/>
      <w:r w:rsidRPr="007A0CE7">
        <w:rPr>
          <w:rFonts w:ascii="Times New Roman" w:hAnsi="Times New Roman" w:cs="Times New Roman"/>
          <w:color w:val="FF0000"/>
        </w:rPr>
        <w:t xml:space="preserve"> Security Team by security researcher Yasin Soliman in June 2019.</w:t>
      </w:r>
    </w:p>
    <w:p w14:paraId="79301CC7" w14:textId="490A8C44" w:rsidR="0035416F" w:rsidRPr="007A0CE7" w:rsidRDefault="00984C3D" w:rsidP="00984C3D">
      <w:pPr>
        <w:rPr>
          <w:rFonts w:ascii="Times New Roman" w:hAnsi="Times New Roman" w:cs="Times New Roman"/>
          <w:color w:val="FF0000"/>
        </w:rPr>
      </w:pPr>
      <w:r w:rsidRPr="007A0CE7">
        <w:rPr>
          <w:rFonts w:ascii="Times New Roman" w:hAnsi="Times New Roman" w:cs="Times New Roman"/>
          <w:color w:val="FF0000"/>
        </w:rPr>
        <w:t xml:space="preserve">The </w:t>
      </w:r>
      <w:proofErr w:type="spellStart"/>
      <w:r w:rsidRPr="007A0CE7">
        <w:rPr>
          <w:rFonts w:ascii="Times New Roman" w:hAnsi="Times New Roman" w:cs="Times New Roman"/>
          <w:color w:val="FF0000"/>
        </w:rPr>
        <w:t>Plone</w:t>
      </w:r>
      <w:proofErr w:type="spellEnd"/>
      <w:r w:rsidRPr="007A0CE7">
        <w:rPr>
          <w:rFonts w:ascii="Times New Roman" w:hAnsi="Times New Roman" w:cs="Times New Roman"/>
          <w:color w:val="FF0000"/>
        </w:rPr>
        <w:t xml:space="preserve"> Security Team released a patch for the vulnerability in July 2019, and it is recommended that all </w:t>
      </w:r>
      <w:proofErr w:type="spellStart"/>
      <w:r w:rsidRPr="007A0CE7">
        <w:rPr>
          <w:rFonts w:ascii="Times New Roman" w:hAnsi="Times New Roman" w:cs="Times New Roman"/>
          <w:color w:val="FF0000"/>
        </w:rPr>
        <w:t>Plone</w:t>
      </w:r>
      <w:proofErr w:type="spellEnd"/>
      <w:r w:rsidRPr="007A0CE7">
        <w:rPr>
          <w:rFonts w:ascii="Times New Roman" w:hAnsi="Times New Roman" w:cs="Times New Roman"/>
          <w:color w:val="FF0000"/>
        </w:rPr>
        <w:t xml:space="preserve"> installations be updated to the latest version to mitigate the risk of this vulnerability. In addition, it is recommended to follow best practices for web application security, such as implementing secure coding practices, using input validation and output encoding to prevent injection attacks, and implementing access controls to restrict user privileges.</w:t>
      </w:r>
    </w:p>
    <w:p w14:paraId="1C9230F1" w14:textId="77777777" w:rsidR="0035416F" w:rsidRPr="007A0CE7" w:rsidRDefault="0035416F" w:rsidP="0035416F">
      <w:pPr>
        <w:rPr>
          <w:rFonts w:ascii="Times New Roman" w:hAnsi="Times New Roman" w:cs="Times New Roman"/>
        </w:rPr>
      </w:pPr>
    </w:p>
    <w:p w14:paraId="680D0F72" w14:textId="77777777" w:rsidR="0035416F" w:rsidRPr="007A0CE7" w:rsidRDefault="0035416F" w:rsidP="0035416F">
      <w:pPr>
        <w:rPr>
          <w:rFonts w:ascii="Times New Roman" w:hAnsi="Times New Roman" w:cs="Times New Roman"/>
        </w:rPr>
      </w:pPr>
    </w:p>
    <w:p w14:paraId="6EFD7B30" w14:textId="77777777" w:rsidR="0035416F" w:rsidRPr="007A0CE7" w:rsidRDefault="0035416F" w:rsidP="0035416F">
      <w:pPr>
        <w:rPr>
          <w:rFonts w:ascii="Times New Roman" w:hAnsi="Times New Roman" w:cs="Times New Roman"/>
        </w:rPr>
      </w:pPr>
    </w:p>
    <w:p w14:paraId="7A71151E" w14:textId="77777777" w:rsidR="0035416F" w:rsidRPr="007A0CE7" w:rsidRDefault="0035416F" w:rsidP="0035416F">
      <w:pPr>
        <w:rPr>
          <w:rFonts w:ascii="Times New Roman" w:hAnsi="Times New Roman" w:cs="Times New Roman"/>
        </w:rPr>
      </w:pPr>
    </w:p>
    <w:p w14:paraId="5381F7EA" w14:textId="77777777" w:rsidR="0035416F" w:rsidRPr="007A0CE7" w:rsidRDefault="0035416F" w:rsidP="0035416F">
      <w:pPr>
        <w:rPr>
          <w:rFonts w:ascii="Times New Roman" w:hAnsi="Times New Roman" w:cs="Times New Roman"/>
        </w:rPr>
      </w:pPr>
    </w:p>
    <w:p w14:paraId="65136EE0" w14:textId="77777777" w:rsidR="0035416F" w:rsidRPr="007A0CE7" w:rsidRDefault="0035416F" w:rsidP="0035416F">
      <w:pPr>
        <w:rPr>
          <w:rFonts w:ascii="Times New Roman" w:hAnsi="Times New Roman" w:cs="Times New Roman"/>
        </w:rPr>
      </w:pPr>
    </w:p>
    <w:p w14:paraId="25EF2548" w14:textId="77777777" w:rsidR="0035416F" w:rsidRPr="007A0CE7" w:rsidRDefault="0035416F" w:rsidP="0035416F">
      <w:pPr>
        <w:rPr>
          <w:rFonts w:ascii="Times New Roman" w:hAnsi="Times New Roman" w:cs="Times New Roman"/>
        </w:rPr>
      </w:pPr>
    </w:p>
    <w:p w14:paraId="6649F53B" w14:textId="77777777" w:rsidR="0035416F" w:rsidRPr="007A0CE7" w:rsidRDefault="0035416F" w:rsidP="0035416F">
      <w:pPr>
        <w:rPr>
          <w:rFonts w:ascii="Times New Roman" w:hAnsi="Times New Roman" w:cs="Times New Roman"/>
        </w:rPr>
      </w:pPr>
    </w:p>
    <w:p w14:paraId="617E3E97" w14:textId="77777777" w:rsidR="0035416F" w:rsidRPr="007A0CE7" w:rsidRDefault="0035416F" w:rsidP="0035416F">
      <w:pPr>
        <w:rPr>
          <w:rFonts w:ascii="Times New Roman" w:hAnsi="Times New Roman" w:cs="Times New Roman"/>
        </w:rPr>
      </w:pPr>
    </w:p>
    <w:p w14:paraId="3CDAA089" w14:textId="77777777" w:rsidR="0035416F" w:rsidRPr="007A0CE7" w:rsidRDefault="0035416F" w:rsidP="0035416F">
      <w:pPr>
        <w:rPr>
          <w:rFonts w:ascii="Times New Roman" w:hAnsi="Times New Roman" w:cs="Times New Roman"/>
        </w:rPr>
      </w:pPr>
    </w:p>
    <w:p w14:paraId="7960FBA0" w14:textId="77777777" w:rsidR="0035416F" w:rsidRPr="007A0CE7" w:rsidRDefault="0035416F" w:rsidP="0035416F">
      <w:pPr>
        <w:rPr>
          <w:rFonts w:ascii="Times New Roman" w:hAnsi="Times New Roman" w:cs="Times New Roman"/>
        </w:rPr>
      </w:pPr>
    </w:p>
    <w:p w14:paraId="2134E089" w14:textId="77777777" w:rsidR="0035416F" w:rsidRPr="007A0CE7" w:rsidRDefault="0035416F" w:rsidP="0035416F">
      <w:pPr>
        <w:rPr>
          <w:rFonts w:ascii="Times New Roman" w:hAnsi="Times New Roman" w:cs="Times New Roman"/>
        </w:rPr>
      </w:pPr>
    </w:p>
    <w:p w14:paraId="24ED8219" w14:textId="77777777" w:rsidR="0035416F" w:rsidRPr="007A0CE7" w:rsidRDefault="0035416F" w:rsidP="0035416F">
      <w:pPr>
        <w:rPr>
          <w:rFonts w:ascii="Times New Roman" w:hAnsi="Times New Roman" w:cs="Times New Roman"/>
        </w:rPr>
      </w:pPr>
    </w:p>
    <w:p w14:paraId="39BB763F" w14:textId="77777777" w:rsidR="0035416F" w:rsidRPr="007A0CE7" w:rsidRDefault="0035416F" w:rsidP="0035416F">
      <w:pPr>
        <w:rPr>
          <w:rFonts w:ascii="Times New Roman" w:hAnsi="Times New Roman" w:cs="Times New Roman"/>
        </w:rPr>
      </w:pPr>
    </w:p>
    <w:p w14:paraId="0537DCFF" w14:textId="77777777" w:rsidR="0035416F" w:rsidRPr="007A0CE7" w:rsidRDefault="0035416F" w:rsidP="0035416F">
      <w:pPr>
        <w:rPr>
          <w:rFonts w:ascii="Times New Roman" w:hAnsi="Times New Roman" w:cs="Times New Roman"/>
        </w:rPr>
      </w:pPr>
    </w:p>
    <w:p w14:paraId="062C415B" w14:textId="77777777" w:rsidR="0035416F" w:rsidRPr="007A0CE7" w:rsidRDefault="0035416F" w:rsidP="0035416F">
      <w:pPr>
        <w:rPr>
          <w:rFonts w:ascii="Times New Roman" w:hAnsi="Times New Roman" w:cs="Times New Roman"/>
        </w:rPr>
      </w:pPr>
    </w:p>
    <w:p w14:paraId="5BAA84F1" w14:textId="77777777" w:rsidR="0035416F" w:rsidRPr="007A0CE7" w:rsidRDefault="0035416F" w:rsidP="0035416F">
      <w:pPr>
        <w:rPr>
          <w:rFonts w:ascii="Times New Roman" w:hAnsi="Times New Roman" w:cs="Times New Roman"/>
        </w:rPr>
      </w:pPr>
    </w:p>
    <w:p w14:paraId="76AB6F39" w14:textId="51370A70" w:rsidR="00EE09A1" w:rsidRPr="007A0CE7" w:rsidRDefault="00EE09A1" w:rsidP="0035416F">
      <w:pPr>
        <w:pStyle w:val="Heading2"/>
      </w:pPr>
      <w:r w:rsidRPr="007A0CE7">
        <w:lastRenderedPageBreak/>
        <w:t>3.5</w:t>
      </w:r>
      <w:r w:rsidR="00934C17" w:rsidRPr="007A0CE7">
        <w:t>.2</w:t>
      </w:r>
      <w:r w:rsidRPr="007A0CE7">
        <w:t xml:space="preserve"> Defense Implementations for </w:t>
      </w:r>
      <w:r w:rsidR="000842CA" w:rsidRPr="007A0CE7">
        <w:t>Privilege Escalations</w:t>
      </w:r>
    </w:p>
    <w:p w14:paraId="1D269BFD" w14:textId="511EC03B" w:rsidR="0035416F" w:rsidRPr="007A0CE7" w:rsidRDefault="00984C3D" w:rsidP="0035416F">
      <w:pPr>
        <w:rPr>
          <w:rFonts w:ascii="Times New Roman" w:hAnsi="Times New Roman" w:cs="Times New Roman"/>
        </w:rPr>
      </w:pPr>
      <w:r w:rsidRPr="007A0CE7">
        <w:rPr>
          <w:rFonts w:ascii="Times New Roman" w:hAnsi="Times New Roman" w:cs="Times New Roman"/>
        </w:rPr>
        <w:t>Sanchit’s document</w:t>
      </w:r>
    </w:p>
    <w:p w14:paraId="58F43971" w14:textId="77777777" w:rsidR="0035416F" w:rsidRPr="007A0CE7" w:rsidRDefault="0035416F" w:rsidP="0035416F">
      <w:pPr>
        <w:rPr>
          <w:rFonts w:ascii="Times New Roman" w:hAnsi="Times New Roman" w:cs="Times New Roman"/>
        </w:rPr>
      </w:pPr>
    </w:p>
    <w:p w14:paraId="0E7ABA83" w14:textId="77777777" w:rsidR="0035416F" w:rsidRPr="007A0CE7" w:rsidRDefault="0035416F" w:rsidP="0035416F">
      <w:pPr>
        <w:rPr>
          <w:rFonts w:ascii="Times New Roman" w:hAnsi="Times New Roman" w:cs="Times New Roman"/>
        </w:rPr>
      </w:pPr>
    </w:p>
    <w:p w14:paraId="0148724B" w14:textId="77777777" w:rsidR="0035416F" w:rsidRPr="007A0CE7" w:rsidRDefault="0035416F" w:rsidP="0035416F">
      <w:pPr>
        <w:rPr>
          <w:rFonts w:ascii="Times New Roman" w:hAnsi="Times New Roman" w:cs="Times New Roman"/>
        </w:rPr>
      </w:pPr>
    </w:p>
    <w:p w14:paraId="0B8C2823" w14:textId="77777777" w:rsidR="0035416F" w:rsidRPr="007A0CE7" w:rsidRDefault="0035416F" w:rsidP="0035416F">
      <w:pPr>
        <w:rPr>
          <w:rFonts w:ascii="Times New Roman" w:hAnsi="Times New Roman" w:cs="Times New Roman"/>
        </w:rPr>
      </w:pPr>
    </w:p>
    <w:p w14:paraId="7AFC13C8" w14:textId="77777777" w:rsidR="0035416F" w:rsidRPr="007A0CE7" w:rsidRDefault="0035416F" w:rsidP="0035416F">
      <w:pPr>
        <w:rPr>
          <w:rFonts w:ascii="Times New Roman" w:hAnsi="Times New Roman" w:cs="Times New Roman"/>
        </w:rPr>
      </w:pPr>
    </w:p>
    <w:p w14:paraId="329A0083" w14:textId="77777777" w:rsidR="0035416F" w:rsidRPr="007A0CE7" w:rsidRDefault="0035416F" w:rsidP="0035416F">
      <w:pPr>
        <w:rPr>
          <w:rFonts w:ascii="Times New Roman" w:hAnsi="Times New Roman" w:cs="Times New Roman"/>
        </w:rPr>
      </w:pPr>
    </w:p>
    <w:p w14:paraId="358057D9" w14:textId="77777777" w:rsidR="0035416F" w:rsidRPr="007A0CE7" w:rsidRDefault="0035416F" w:rsidP="0035416F">
      <w:pPr>
        <w:rPr>
          <w:rFonts w:ascii="Times New Roman" w:hAnsi="Times New Roman" w:cs="Times New Roman"/>
        </w:rPr>
      </w:pPr>
    </w:p>
    <w:p w14:paraId="61A92C40" w14:textId="77777777" w:rsidR="0035416F" w:rsidRPr="007A0CE7" w:rsidRDefault="0035416F" w:rsidP="0035416F">
      <w:pPr>
        <w:rPr>
          <w:rFonts w:ascii="Times New Roman" w:hAnsi="Times New Roman" w:cs="Times New Roman"/>
        </w:rPr>
      </w:pPr>
    </w:p>
    <w:p w14:paraId="2FA8AD61" w14:textId="77777777" w:rsidR="0035416F" w:rsidRPr="007A0CE7" w:rsidRDefault="0035416F" w:rsidP="0035416F">
      <w:pPr>
        <w:rPr>
          <w:rFonts w:ascii="Times New Roman" w:hAnsi="Times New Roman" w:cs="Times New Roman"/>
        </w:rPr>
      </w:pPr>
    </w:p>
    <w:p w14:paraId="0ACF3D96" w14:textId="77777777" w:rsidR="0035416F" w:rsidRPr="007A0CE7" w:rsidRDefault="0035416F" w:rsidP="0035416F">
      <w:pPr>
        <w:rPr>
          <w:rFonts w:ascii="Times New Roman" w:hAnsi="Times New Roman" w:cs="Times New Roman"/>
        </w:rPr>
      </w:pPr>
    </w:p>
    <w:p w14:paraId="326F56D9" w14:textId="77777777" w:rsidR="0035416F" w:rsidRPr="007A0CE7" w:rsidRDefault="0035416F" w:rsidP="0035416F">
      <w:pPr>
        <w:rPr>
          <w:rFonts w:ascii="Times New Roman" w:hAnsi="Times New Roman" w:cs="Times New Roman"/>
        </w:rPr>
      </w:pPr>
    </w:p>
    <w:p w14:paraId="2C674531" w14:textId="77777777" w:rsidR="0035416F" w:rsidRPr="007A0CE7" w:rsidRDefault="0035416F" w:rsidP="0035416F">
      <w:pPr>
        <w:rPr>
          <w:rFonts w:ascii="Times New Roman" w:hAnsi="Times New Roman" w:cs="Times New Roman"/>
        </w:rPr>
      </w:pPr>
    </w:p>
    <w:p w14:paraId="05ECE915" w14:textId="77777777" w:rsidR="0035416F" w:rsidRPr="007A0CE7" w:rsidRDefault="0035416F" w:rsidP="0035416F">
      <w:pPr>
        <w:rPr>
          <w:rFonts w:ascii="Times New Roman" w:hAnsi="Times New Roman" w:cs="Times New Roman"/>
        </w:rPr>
      </w:pPr>
    </w:p>
    <w:p w14:paraId="30F0D965" w14:textId="77777777" w:rsidR="0035416F" w:rsidRPr="007A0CE7" w:rsidRDefault="0035416F" w:rsidP="0035416F">
      <w:pPr>
        <w:rPr>
          <w:rFonts w:ascii="Times New Roman" w:hAnsi="Times New Roman" w:cs="Times New Roman"/>
        </w:rPr>
      </w:pPr>
    </w:p>
    <w:p w14:paraId="3DC439F2" w14:textId="77777777" w:rsidR="0035416F" w:rsidRPr="007A0CE7" w:rsidRDefault="0035416F" w:rsidP="0035416F">
      <w:pPr>
        <w:rPr>
          <w:rFonts w:ascii="Times New Roman" w:hAnsi="Times New Roman" w:cs="Times New Roman"/>
        </w:rPr>
      </w:pPr>
    </w:p>
    <w:p w14:paraId="276CEAB4" w14:textId="77777777" w:rsidR="0035416F" w:rsidRPr="007A0CE7" w:rsidRDefault="0035416F" w:rsidP="0035416F">
      <w:pPr>
        <w:rPr>
          <w:rFonts w:ascii="Times New Roman" w:hAnsi="Times New Roman" w:cs="Times New Roman"/>
        </w:rPr>
      </w:pPr>
    </w:p>
    <w:p w14:paraId="55198A9F" w14:textId="77777777" w:rsidR="0035416F" w:rsidRPr="007A0CE7" w:rsidRDefault="0035416F" w:rsidP="0035416F">
      <w:pPr>
        <w:rPr>
          <w:rFonts w:ascii="Times New Roman" w:hAnsi="Times New Roman" w:cs="Times New Roman"/>
        </w:rPr>
      </w:pPr>
    </w:p>
    <w:p w14:paraId="0D7B3CF2" w14:textId="77777777" w:rsidR="0035416F" w:rsidRPr="007A0CE7" w:rsidRDefault="0035416F" w:rsidP="0035416F">
      <w:pPr>
        <w:rPr>
          <w:rFonts w:ascii="Times New Roman" w:hAnsi="Times New Roman" w:cs="Times New Roman"/>
        </w:rPr>
      </w:pPr>
    </w:p>
    <w:p w14:paraId="159DA501" w14:textId="77777777" w:rsidR="0035416F" w:rsidRPr="007A0CE7" w:rsidRDefault="0035416F" w:rsidP="0035416F">
      <w:pPr>
        <w:rPr>
          <w:rFonts w:ascii="Times New Roman" w:hAnsi="Times New Roman" w:cs="Times New Roman"/>
        </w:rPr>
      </w:pPr>
    </w:p>
    <w:p w14:paraId="4D942C8E" w14:textId="77777777" w:rsidR="0035416F" w:rsidRPr="007A0CE7" w:rsidRDefault="0035416F" w:rsidP="0035416F">
      <w:pPr>
        <w:rPr>
          <w:rFonts w:ascii="Times New Roman" w:hAnsi="Times New Roman" w:cs="Times New Roman"/>
        </w:rPr>
      </w:pPr>
    </w:p>
    <w:p w14:paraId="271F4896" w14:textId="77777777" w:rsidR="0035416F" w:rsidRPr="007A0CE7" w:rsidRDefault="0035416F" w:rsidP="0035416F">
      <w:pPr>
        <w:rPr>
          <w:rFonts w:ascii="Times New Roman" w:hAnsi="Times New Roman" w:cs="Times New Roman"/>
        </w:rPr>
      </w:pPr>
    </w:p>
    <w:p w14:paraId="386D109C" w14:textId="77777777" w:rsidR="0035416F" w:rsidRPr="007A0CE7" w:rsidRDefault="0035416F" w:rsidP="0035416F">
      <w:pPr>
        <w:rPr>
          <w:rFonts w:ascii="Times New Roman" w:hAnsi="Times New Roman" w:cs="Times New Roman"/>
        </w:rPr>
      </w:pPr>
    </w:p>
    <w:p w14:paraId="19B61C82" w14:textId="77777777" w:rsidR="0035416F" w:rsidRPr="007A0CE7" w:rsidRDefault="0035416F" w:rsidP="0035416F">
      <w:pPr>
        <w:rPr>
          <w:rFonts w:ascii="Times New Roman" w:hAnsi="Times New Roman" w:cs="Times New Roman"/>
        </w:rPr>
      </w:pPr>
    </w:p>
    <w:p w14:paraId="435A3CCE" w14:textId="77777777" w:rsidR="0035416F" w:rsidRPr="007A0CE7" w:rsidRDefault="0035416F" w:rsidP="0035416F">
      <w:pPr>
        <w:rPr>
          <w:rFonts w:ascii="Times New Roman" w:hAnsi="Times New Roman" w:cs="Times New Roman"/>
        </w:rPr>
      </w:pPr>
    </w:p>
    <w:p w14:paraId="3A304186" w14:textId="77777777" w:rsidR="0035416F" w:rsidRPr="007A0CE7" w:rsidRDefault="0035416F" w:rsidP="0035416F">
      <w:pPr>
        <w:rPr>
          <w:rFonts w:ascii="Times New Roman" w:hAnsi="Times New Roman" w:cs="Times New Roman"/>
        </w:rPr>
      </w:pPr>
    </w:p>
    <w:p w14:paraId="25266334" w14:textId="77777777" w:rsidR="0035416F" w:rsidRPr="007A0CE7" w:rsidRDefault="0035416F" w:rsidP="0035416F">
      <w:pPr>
        <w:rPr>
          <w:rFonts w:ascii="Times New Roman" w:hAnsi="Times New Roman" w:cs="Times New Roman"/>
        </w:rPr>
      </w:pPr>
    </w:p>
    <w:p w14:paraId="30B62D27" w14:textId="0A322F63" w:rsidR="00934C17" w:rsidRPr="007A0CE7" w:rsidRDefault="00934C17" w:rsidP="0035416F">
      <w:pPr>
        <w:pStyle w:val="Heading2"/>
      </w:pPr>
      <w:r w:rsidRPr="007A0CE7">
        <w:lastRenderedPageBreak/>
        <w:t xml:space="preserve">3.6.2 Understanding the skeleton of </w:t>
      </w:r>
      <w:r w:rsidR="000842CA" w:rsidRPr="007A0CE7">
        <w:t>Abusing Docker Registry</w:t>
      </w:r>
    </w:p>
    <w:p w14:paraId="56EF9F7F" w14:textId="11C6FA7E" w:rsidR="00895C1D" w:rsidRPr="007A0CE7" w:rsidRDefault="00895C1D" w:rsidP="004C437F">
      <w:pPr>
        <w:jc w:val="both"/>
        <w:rPr>
          <w:rFonts w:ascii="Times New Roman" w:hAnsi="Times New Roman" w:cs="Times New Roman"/>
          <w:color w:val="FF0000"/>
        </w:rPr>
      </w:pPr>
      <w:r w:rsidRPr="007A0CE7">
        <w:rPr>
          <w:rFonts w:ascii="Times New Roman" w:hAnsi="Times New Roman" w:cs="Times New Roman"/>
          <w:color w:val="FF0000"/>
        </w:rPr>
        <w:t>CVE-2018-15664 is a security vulnerability that affects the GNU C Library (</w:t>
      </w:r>
      <w:proofErr w:type="spellStart"/>
      <w:r w:rsidRPr="007A0CE7">
        <w:rPr>
          <w:rFonts w:ascii="Times New Roman" w:hAnsi="Times New Roman" w:cs="Times New Roman"/>
          <w:color w:val="FF0000"/>
        </w:rPr>
        <w:t>glibc</w:t>
      </w:r>
      <w:proofErr w:type="spellEnd"/>
      <w:r w:rsidRPr="007A0CE7">
        <w:rPr>
          <w:rFonts w:ascii="Times New Roman" w:hAnsi="Times New Roman" w:cs="Times New Roman"/>
          <w:color w:val="FF0000"/>
        </w:rPr>
        <w:t>) version 2.26 and earlier. It is a heap-based buffer overflow vulnerability that can allow an attacker to execute arbitrary code on a vulnerable system.</w:t>
      </w:r>
    </w:p>
    <w:p w14:paraId="7F1DE0AF" w14:textId="3B824221" w:rsidR="00895C1D" w:rsidRPr="007A0CE7" w:rsidRDefault="00895C1D" w:rsidP="004C437F">
      <w:pPr>
        <w:jc w:val="both"/>
        <w:rPr>
          <w:rFonts w:ascii="Times New Roman" w:hAnsi="Times New Roman" w:cs="Times New Roman"/>
          <w:color w:val="FF0000"/>
        </w:rPr>
      </w:pPr>
      <w:r w:rsidRPr="007A0CE7">
        <w:rPr>
          <w:rFonts w:ascii="Times New Roman" w:hAnsi="Times New Roman" w:cs="Times New Roman"/>
          <w:color w:val="FF0000"/>
        </w:rPr>
        <w:t>The vulnerability is caused by a flaw in the _</w:t>
      </w:r>
      <w:proofErr w:type="spellStart"/>
      <w:r w:rsidRPr="007A0CE7">
        <w:rPr>
          <w:rFonts w:ascii="Times New Roman" w:hAnsi="Times New Roman" w:cs="Times New Roman"/>
          <w:color w:val="FF0000"/>
        </w:rPr>
        <w:t>dl_parse_relocation</w:t>
      </w:r>
      <w:proofErr w:type="spellEnd"/>
      <w:r w:rsidRPr="007A0CE7">
        <w:rPr>
          <w:rFonts w:ascii="Times New Roman" w:hAnsi="Times New Roman" w:cs="Times New Roman"/>
          <w:color w:val="FF0000"/>
        </w:rPr>
        <w:t xml:space="preserve">() function of the </w:t>
      </w:r>
      <w:proofErr w:type="spellStart"/>
      <w:r w:rsidRPr="007A0CE7">
        <w:rPr>
          <w:rFonts w:ascii="Times New Roman" w:hAnsi="Times New Roman" w:cs="Times New Roman"/>
          <w:color w:val="FF0000"/>
        </w:rPr>
        <w:t>glibc</w:t>
      </w:r>
      <w:proofErr w:type="spellEnd"/>
      <w:r w:rsidRPr="007A0CE7">
        <w:rPr>
          <w:rFonts w:ascii="Times New Roman" w:hAnsi="Times New Roman" w:cs="Times New Roman"/>
          <w:color w:val="FF0000"/>
        </w:rPr>
        <w:t xml:space="preserve"> library, which is used by various programs on Linux systems. An attacker can exploit this vulnerability by providing a specially crafted ELF file to a vulnerable program, which can trigger the heap-based buffer overflow and allow the attacker to execute arbitrary code with the privileges of the vulnerable program</w:t>
      </w:r>
    </w:p>
    <w:p w14:paraId="47172014" w14:textId="44092A58" w:rsidR="00895C1D" w:rsidRPr="007A0CE7" w:rsidRDefault="00895C1D" w:rsidP="004C437F">
      <w:pPr>
        <w:jc w:val="both"/>
        <w:rPr>
          <w:rFonts w:ascii="Times New Roman" w:hAnsi="Times New Roman" w:cs="Times New Roman"/>
          <w:color w:val="FF0000"/>
        </w:rPr>
      </w:pPr>
      <w:r w:rsidRPr="007A0CE7">
        <w:rPr>
          <w:rFonts w:ascii="Times New Roman" w:hAnsi="Times New Roman" w:cs="Times New Roman"/>
          <w:color w:val="FF0000"/>
        </w:rPr>
        <w:t xml:space="preserve">This vulnerability was discovered by Google's Project Zero team and reported to the </w:t>
      </w:r>
      <w:proofErr w:type="spellStart"/>
      <w:r w:rsidRPr="007A0CE7">
        <w:rPr>
          <w:rFonts w:ascii="Times New Roman" w:hAnsi="Times New Roman" w:cs="Times New Roman"/>
          <w:color w:val="FF0000"/>
        </w:rPr>
        <w:t>glibc</w:t>
      </w:r>
      <w:proofErr w:type="spellEnd"/>
      <w:r w:rsidRPr="007A0CE7">
        <w:rPr>
          <w:rFonts w:ascii="Times New Roman" w:hAnsi="Times New Roman" w:cs="Times New Roman"/>
          <w:color w:val="FF0000"/>
        </w:rPr>
        <w:t xml:space="preserve"> development team in July 2018. The </w:t>
      </w:r>
      <w:proofErr w:type="spellStart"/>
      <w:r w:rsidRPr="007A0CE7">
        <w:rPr>
          <w:rFonts w:ascii="Times New Roman" w:hAnsi="Times New Roman" w:cs="Times New Roman"/>
          <w:color w:val="FF0000"/>
        </w:rPr>
        <w:t>glibc</w:t>
      </w:r>
      <w:proofErr w:type="spellEnd"/>
      <w:r w:rsidRPr="007A0CE7">
        <w:rPr>
          <w:rFonts w:ascii="Times New Roman" w:hAnsi="Times New Roman" w:cs="Times New Roman"/>
          <w:color w:val="FF0000"/>
        </w:rPr>
        <w:t xml:space="preserve"> development team released a patch for the vulnerability in November 2018, and it is recommended that all systems running affected versions of </w:t>
      </w:r>
      <w:proofErr w:type="spellStart"/>
      <w:r w:rsidRPr="007A0CE7">
        <w:rPr>
          <w:rFonts w:ascii="Times New Roman" w:hAnsi="Times New Roman" w:cs="Times New Roman"/>
          <w:color w:val="FF0000"/>
        </w:rPr>
        <w:t>glibc</w:t>
      </w:r>
      <w:proofErr w:type="spellEnd"/>
      <w:r w:rsidRPr="007A0CE7">
        <w:rPr>
          <w:rFonts w:ascii="Times New Roman" w:hAnsi="Times New Roman" w:cs="Times New Roman"/>
          <w:color w:val="FF0000"/>
        </w:rPr>
        <w:t xml:space="preserve"> be updated to the latest version to mitigate the risk of this vulnerability.</w:t>
      </w:r>
    </w:p>
    <w:p w14:paraId="5BDD246C" w14:textId="5D367522" w:rsidR="0035416F" w:rsidRPr="007A0CE7" w:rsidRDefault="00895C1D" w:rsidP="004C437F">
      <w:pPr>
        <w:jc w:val="both"/>
        <w:rPr>
          <w:rFonts w:ascii="Times New Roman" w:hAnsi="Times New Roman" w:cs="Times New Roman"/>
          <w:color w:val="FF0000"/>
        </w:rPr>
      </w:pPr>
      <w:r w:rsidRPr="007A0CE7">
        <w:rPr>
          <w:rFonts w:ascii="Times New Roman" w:hAnsi="Times New Roman" w:cs="Times New Roman"/>
          <w:color w:val="FF0000"/>
        </w:rPr>
        <w:t>In addition, it is recommended to follow best practices for system security, such as implementing access controls to restrict user privileges, monitoring system activity for any suspicious behavior, and implementing network segmentation to limit the spread of any potential attack.</w:t>
      </w:r>
    </w:p>
    <w:p w14:paraId="5C408BFC" w14:textId="77777777" w:rsidR="0035416F" w:rsidRPr="007A0CE7" w:rsidRDefault="0035416F" w:rsidP="0035416F">
      <w:pPr>
        <w:rPr>
          <w:rFonts w:ascii="Times New Roman" w:hAnsi="Times New Roman" w:cs="Times New Roman"/>
        </w:rPr>
      </w:pPr>
    </w:p>
    <w:p w14:paraId="4E4EC324" w14:textId="77777777" w:rsidR="0035416F" w:rsidRPr="007A0CE7" w:rsidRDefault="0035416F" w:rsidP="0035416F">
      <w:pPr>
        <w:rPr>
          <w:rFonts w:ascii="Times New Roman" w:hAnsi="Times New Roman" w:cs="Times New Roman"/>
        </w:rPr>
      </w:pPr>
    </w:p>
    <w:p w14:paraId="43209D92" w14:textId="77777777" w:rsidR="0035416F" w:rsidRPr="007A0CE7" w:rsidRDefault="0035416F" w:rsidP="0035416F">
      <w:pPr>
        <w:rPr>
          <w:rFonts w:ascii="Times New Roman" w:hAnsi="Times New Roman" w:cs="Times New Roman"/>
        </w:rPr>
      </w:pPr>
    </w:p>
    <w:p w14:paraId="0B1FF293" w14:textId="77777777" w:rsidR="0035416F" w:rsidRPr="007A0CE7" w:rsidRDefault="0035416F" w:rsidP="0035416F">
      <w:pPr>
        <w:rPr>
          <w:rFonts w:ascii="Times New Roman" w:hAnsi="Times New Roman" w:cs="Times New Roman"/>
        </w:rPr>
      </w:pPr>
    </w:p>
    <w:p w14:paraId="00FE5CB2" w14:textId="77777777" w:rsidR="0035416F" w:rsidRPr="007A0CE7" w:rsidRDefault="0035416F" w:rsidP="0035416F">
      <w:pPr>
        <w:rPr>
          <w:rFonts w:ascii="Times New Roman" w:hAnsi="Times New Roman" w:cs="Times New Roman"/>
        </w:rPr>
      </w:pPr>
    </w:p>
    <w:p w14:paraId="052B7F4D" w14:textId="77777777" w:rsidR="0035416F" w:rsidRPr="007A0CE7" w:rsidRDefault="0035416F" w:rsidP="0035416F">
      <w:pPr>
        <w:rPr>
          <w:rFonts w:ascii="Times New Roman" w:hAnsi="Times New Roman" w:cs="Times New Roman"/>
        </w:rPr>
      </w:pPr>
    </w:p>
    <w:p w14:paraId="7734C0D8" w14:textId="77777777" w:rsidR="0035416F" w:rsidRPr="007A0CE7" w:rsidRDefault="0035416F" w:rsidP="0035416F">
      <w:pPr>
        <w:rPr>
          <w:rFonts w:ascii="Times New Roman" w:hAnsi="Times New Roman" w:cs="Times New Roman"/>
        </w:rPr>
      </w:pPr>
    </w:p>
    <w:p w14:paraId="0155F783" w14:textId="77777777" w:rsidR="0035416F" w:rsidRPr="007A0CE7" w:rsidRDefault="0035416F" w:rsidP="0035416F">
      <w:pPr>
        <w:rPr>
          <w:rFonts w:ascii="Times New Roman" w:hAnsi="Times New Roman" w:cs="Times New Roman"/>
        </w:rPr>
      </w:pPr>
    </w:p>
    <w:p w14:paraId="0CE1E966" w14:textId="77777777" w:rsidR="0035416F" w:rsidRPr="007A0CE7" w:rsidRDefault="0035416F" w:rsidP="0035416F">
      <w:pPr>
        <w:rPr>
          <w:rFonts w:ascii="Times New Roman" w:hAnsi="Times New Roman" w:cs="Times New Roman"/>
        </w:rPr>
      </w:pPr>
    </w:p>
    <w:p w14:paraId="5A0FE4F4" w14:textId="77777777" w:rsidR="0035416F" w:rsidRPr="007A0CE7" w:rsidRDefault="0035416F" w:rsidP="0035416F">
      <w:pPr>
        <w:rPr>
          <w:rFonts w:ascii="Times New Roman" w:hAnsi="Times New Roman" w:cs="Times New Roman"/>
        </w:rPr>
      </w:pPr>
    </w:p>
    <w:p w14:paraId="63EC94B1" w14:textId="77777777" w:rsidR="0035416F" w:rsidRPr="007A0CE7" w:rsidRDefault="0035416F" w:rsidP="0035416F">
      <w:pPr>
        <w:rPr>
          <w:rFonts w:ascii="Times New Roman" w:hAnsi="Times New Roman" w:cs="Times New Roman"/>
        </w:rPr>
      </w:pPr>
    </w:p>
    <w:p w14:paraId="5EE2D9DD" w14:textId="77777777" w:rsidR="0035416F" w:rsidRPr="007A0CE7" w:rsidRDefault="0035416F" w:rsidP="0035416F">
      <w:pPr>
        <w:rPr>
          <w:rFonts w:ascii="Times New Roman" w:hAnsi="Times New Roman" w:cs="Times New Roman"/>
        </w:rPr>
      </w:pPr>
    </w:p>
    <w:p w14:paraId="31197CF3" w14:textId="77777777" w:rsidR="0035416F" w:rsidRPr="007A0CE7" w:rsidRDefault="0035416F" w:rsidP="0035416F">
      <w:pPr>
        <w:rPr>
          <w:rFonts w:ascii="Times New Roman" w:hAnsi="Times New Roman" w:cs="Times New Roman"/>
        </w:rPr>
      </w:pPr>
    </w:p>
    <w:p w14:paraId="2D3BA4F8" w14:textId="77777777" w:rsidR="0035416F" w:rsidRPr="007A0CE7" w:rsidRDefault="0035416F" w:rsidP="0035416F">
      <w:pPr>
        <w:rPr>
          <w:rFonts w:ascii="Times New Roman" w:hAnsi="Times New Roman" w:cs="Times New Roman"/>
        </w:rPr>
      </w:pPr>
    </w:p>
    <w:p w14:paraId="4EA4954B" w14:textId="77777777" w:rsidR="0035416F" w:rsidRPr="007A0CE7" w:rsidRDefault="0035416F" w:rsidP="0035416F">
      <w:pPr>
        <w:rPr>
          <w:rFonts w:ascii="Times New Roman" w:hAnsi="Times New Roman" w:cs="Times New Roman"/>
        </w:rPr>
      </w:pPr>
    </w:p>
    <w:p w14:paraId="710A45F5" w14:textId="77777777" w:rsidR="0035416F" w:rsidRPr="007A0CE7" w:rsidRDefault="0035416F" w:rsidP="0035416F">
      <w:pPr>
        <w:rPr>
          <w:rFonts w:ascii="Times New Roman" w:hAnsi="Times New Roman" w:cs="Times New Roman"/>
        </w:rPr>
      </w:pPr>
    </w:p>
    <w:p w14:paraId="19FD57C1" w14:textId="77777777" w:rsidR="0035416F" w:rsidRPr="007A0CE7" w:rsidRDefault="0035416F" w:rsidP="0035416F">
      <w:pPr>
        <w:rPr>
          <w:rFonts w:ascii="Times New Roman" w:hAnsi="Times New Roman" w:cs="Times New Roman"/>
        </w:rPr>
      </w:pPr>
    </w:p>
    <w:p w14:paraId="5FD49B07" w14:textId="28C76C14" w:rsidR="00B276C9" w:rsidRPr="007A0CE7" w:rsidRDefault="00EE09A1" w:rsidP="0035416F">
      <w:pPr>
        <w:pStyle w:val="Heading2"/>
      </w:pPr>
      <w:r w:rsidRPr="007A0CE7">
        <w:lastRenderedPageBreak/>
        <w:t>3.6</w:t>
      </w:r>
      <w:r w:rsidR="00934C17" w:rsidRPr="007A0CE7">
        <w:t>.2</w:t>
      </w:r>
      <w:r w:rsidRPr="007A0CE7">
        <w:t xml:space="preserve"> Defense Implementations for </w:t>
      </w:r>
      <w:r w:rsidR="000842CA" w:rsidRPr="007A0CE7">
        <w:t>Abusing Docker Registry</w:t>
      </w:r>
    </w:p>
    <w:p w14:paraId="02CC6FD7" w14:textId="745204A1" w:rsidR="0035416F" w:rsidRPr="007A0CE7" w:rsidRDefault="00895C1D" w:rsidP="0035416F">
      <w:pPr>
        <w:rPr>
          <w:rFonts w:ascii="Times New Roman" w:hAnsi="Times New Roman" w:cs="Times New Roman"/>
        </w:rPr>
      </w:pPr>
      <w:r w:rsidRPr="007A0CE7">
        <w:rPr>
          <w:rFonts w:ascii="Times New Roman" w:hAnsi="Times New Roman" w:cs="Times New Roman"/>
        </w:rPr>
        <w:t>Precious’s notes</w:t>
      </w:r>
    </w:p>
    <w:p w14:paraId="770CD904" w14:textId="6D479162" w:rsidR="004C437F" w:rsidRPr="007A0CE7" w:rsidRDefault="004C437F" w:rsidP="004C437F">
      <w:pPr>
        <w:jc w:val="both"/>
        <w:rPr>
          <w:rFonts w:ascii="Times New Roman" w:hAnsi="Times New Roman" w:cs="Times New Roman"/>
          <w:color w:val="FF0000"/>
        </w:rPr>
      </w:pPr>
      <w:r w:rsidRPr="007A0CE7">
        <w:rPr>
          <w:rFonts w:ascii="Times New Roman" w:hAnsi="Times New Roman" w:cs="Times New Roman"/>
          <w:color w:val="FF0000"/>
        </w:rPr>
        <w:t>To defend against CVE-2018-15664, the following measures can be implemented:</w:t>
      </w:r>
    </w:p>
    <w:p w14:paraId="4F827B81" w14:textId="4CC6FECB" w:rsidR="004C437F" w:rsidRPr="007A0CE7" w:rsidRDefault="004C437F" w:rsidP="004C437F">
      <w:pPr>
        <w:jc w:val="both"/>
        <w:rPr>
          <w:rFonts w:ascii="Times New Roman" w:hAnsi="Times New Roman" w:cs="Times New Roman"/>
          <w:color w:val="FF0000"/>
        </w:rPr>
      </w:pPr>
      <w:r w:rsidRPr="007A0CE7">
        <w:rPr>
          <w:rFonts w:ascii="Times New Roman" w:hAnsi="Times New Roman" w:cs="Times New Roman"/>
          <w:color w:val="FF0000"/>
        </w:rPr>
        <w:t xml:space="preserve">Update </w:t>
      </w:r>
      <w:proofErr w:type="spellStart"/>
      <w:r w:rsidRPr="007A0CE7">
        <w:rPr>
          <w:rFonts w:ascii="Times New Roman" w:hAnsi="Times New Roman" w:cs="Times New Roman"/>
          <w:color w:val="FF0000"/>
        </w:rPr>
        <w:t>glibc</w:t>
      </w:r>
      <w:proofErr w:type="spellEnd"/>
      <w:r w:rsidRPr="007A0CE7">
        <w:rPr>
          <w:rFonts w:ascii="Times New Roman" w:hAnsi="Times New Roman" w:cs="Times New Roman"/>
          <w:color w:val="FF0000"/>
        </w:rPr>
        <w:t xml:space="preserve"> library: The first and most important step is to update the </w:t>
      </w:r>
      <w:proofErr w:type="spellStart"/>
      <w:r w:rsidRPr="007A0CE7">
        <w:rPr>
          <w:rFonts w:ascii="Times New Roman" w:hAnsi="Times New Roman" w:cs="Times New Roman"/>
          <w:color w:val="FF0000"/>
        </w:rPr>
        <w:t>glibc</w:t>
      </w:r>
      <w:proofErr w:type="spellEnd"/>
      <w:r w:rsidRPr="007A0CE7">
        <w:rPr>
          <w:rFonts w:ascii="Times New Roman" w:hAnsi="Times New Roman" w:cs="Times New Roman"/>
          <w:color w:val="FF0000"/>
        </w:rPr>
        <w:t xml:space="preserve"> library to the latest patched version. The </w:t>
      </w:r>
      <w:proofErr w:type="spellStart"/>
      <w:r w:rsidRPr="007A0CE7">
        <w:rPr>
          <w:rFonts w:ascii="Times New Roman" w:hAnsi="Times New Roman" w:cs="Times New Roman"/>
          <w:color w:val="FF0000"/>
        </w:rPr>
        <w:t>glibc</w:t>
      </w:r>
      <w:proofErr w:type="spellEnd"/>
      <w:r w:rsidRPr="007A0CE7">
        <w:rPr>
          <w:rFonts w:ascii="Times New Roman" w:hAnsi="Times New Roman" w:cs="Times New Roman"/>
          <w:color w:val="FF0000"/>
        </w:rPr>
        <w:t xml:space="preserve"> development team released a patch for the vulnerability in November 2018. It is recommended to update the </w:t>
      </w:r>
      <w:proofErr w:type="spellStart"/>
      <w:r w:rsidRPr="007A0CE7">
        <w:rPr>
          <w:rFonts w:ascii="Times New Roman" w:hAnsi="Times New Roman" w:cs="Times New Roman"/>
          <w:color w:val="FF0000"/>
        </w:rPr>
        <w:t>glibc</w:t>
      </w:r>
      <w:proofErr w:type="spellEnd"/>
      <w:r w:rsidRPr="007A0CE7">
        <w:rPr>
          <w:rFonts w:ascii="Times New Roman" w:hAnsi="Times New Roman" w:cs="Times New Roman"/>
          <w:color w:val="FF0000"/>
        </w:rPr>
        <w:t xml:space="preserve"> library to the latest version to mitigate the risk of this vulnerability.</w:t>
      </w:r>
    </w:p>
    <w:p w14:paraId="4286C43A" w14:textId="1ACBD309" w:rsidR="004C437F" w:rsidRPr="007A0CE7" w:rsidRDefault="004C437F" w:rsidP="004C437F">
      <w:pPr>
        <w:jc w:val="both"/>
        <w:rPr>
          <w:rFonts w:ascii="Times New Roman" w:hAnsi="Times New Roman" w:cs="Times New Roman"/>
          <w:color w:val="FF0000"/>
        </w:rPr>
      </w:pPr>
      <w:r w:rsidRPr="007A0CE7">
        <w:rPr>
          <w:rFonts w:ascii="Times New Roman" w:hAnsi="Times New Roman" w:cs="Times New Roman"/>
          <w:color w:val="FF0000"/>
        </w:rPr>
        <w:t xml:space="preserve">Restrict access: Restrict access to vulnerable programs to only those users who need </w:t>
      </w:r>
      <w:proofErr w:type="gramStart"/>
      <w:r w:rsidRPr="007A0CE7">
        <w:rPr>
          <w:rFonts w:ascii="Times New Roman" w:hAnsi="Times New Roman" w:cs="Times New Roman"/>
          <w:color w:val="FF0000"/>
        </w:rPr>
        <w:t>it, and</w:t>
      </w:r>
      <w:proofErr w:type="gramEnd"/>
      <w:r w:rsidRPr="007A0CE7">
        <w:rPr>
          <w:rFonts w:ascii="Times New Roman" w:hAnsi="Times New Roman" w:cs="Times New Roman"/>
          <w:color w:val="FF0000"/>
        </w:rPr>
        <w:t xml:space="preserve"> implement proper user access controls.</w:t>
      </w:r>
    </w:p>
    <w:p w14:paraId="1D6706C6" w14:textId="08286213" w:rsidR="004C437F" w:rsidRPr="007A0CE7" w:rsidRDefault="004C437F" w:rsidP="004C437F">
      <w:pPr>
        <w:jc w:val="both"/>
        <w:rPr>
          <w:rFonts w:ascii="Times New Roman" w:hAnsi="Times New Roman" w:cs="Times New Roman"/>
          <w:color w:val="FF0000"/>
        </w:rPr>
      </w:pPr>
      <w:r w:rsidRPr="007A0CE7">
        <w:rPr>
          <w:rFonts w:ascii="Times New Roman" w:hAnsi="Times New Roman" w:cs="Times New Roman"/>
          <w:color w:val="FF0000"/>
        </w:rPr>
        <w:t>Use intrusion detection/prevention system: Implement an intrusion detection/prevention system (IDS/IPS) that can detect and block any attempts to exploit this vulnerability.</w:t>
      </w:r>
    </w:p>
    <w:p w14:paraId="638AB957" w14:textId="2ED02C41" w:rsidR="004C437F" w:rsidRPr="007A0CE7" w:rsidRDefault="004C437F" w:rsidP="004C437F">
      <w:pPr>
        <w:jc w:val="both"/>
        <w:rPr>
          <w:rFonts w:ascii="Times New Roman" w:hAnsi="Times New Roman" w:cs="Times New Roman"/>
          <w:color w:val="FF0000"/>
        </w:rPr>
      </w:pPr>
      <w:r w:rsidRPr="007A0CE7">
        <w:rPr>
          <w:rFonts w:ascii="Times New Roman" w:hAnsi="Times New Roman" w:cs="Times New Roman"/>
          <w:color w:val="FF0000"/>
        </w:rPr>
        <w:t xml:space="preserve">Implement least privilege: Implement the principle of least privilege, which means that programs should have only the necessary access and permissions required to perform their tasks. This will help to limit the impact of any successful exploitation of </w:t>
      </w:r>
      <w:proofErr w:type="gramStart"/>
      <w:r w:rsidRPr="007A0CE7">
        <w:rPr>
          <w:rFonts w:ascii="Times New Roman" w:hAnsi="Times New Roman" w:cs="Times New Roman"/>
          <w:color w:val="FF0000"/>
        </w:rPr>
        <w:t>the vulnerability</w:t>
      </w:r>
      <w:proofErr w:type="gramEnd"/>
      <w:r w:rsidRPr="007A0CE7">
        <w:rPr>
          <w:rFonts w:ascii="Times New Roman" w:hAnsi="Times New Roman" w:cs="Times New Roman"/>
          <w:color w:val="FF0000"/>
        </w:rPr>
        <w:t>.</w:t>
      </w:r>
    </w:p>
    <w:p w14:paraId="652D79C8" w14:textId="5E10B3F4" w:rsidR="004C437F" w:rsidRPr="007A0CE7" w:rsidRDefault="004C437F" w:rsidP="004C437F">
      <w:pPr>
        <w:jc w:val="both"/>
        <w:rPr>
          <w:rFonts w:ascii="Times New Roman" w:hAnsi="Times New Roman" w:cs="Times New Roman"/>
          <w:color w:val="FF0000"/>
        </w:rPr>
      </w:pPr>
      <w:r w:rsidRPr="007A0CE7">
        <w:rPr>
          <w:rFonts w:ascii="Times New Roman" w:hAnsi="Times New Roman" w:cs="Times New Roman"/>
          <w:color w:val="FF0000"/>
        </w:rPr>
        <w:t>Monitor for suspicious activity: Monitor system activity for any suspicious behavior or unauthorized access attempts. Implement security solutions that provide real-time visibility and threat detection.</w:t>
      </w:r>
    </w:p>
    <w:p w14:paraId="223E9E24" w14:textId="0F382027" w:rsidR="004C437F" w:rsidRPr="007A0CE7" w:rsidRDefault="004C437F" w:rsidP="004C437F">
      <w:pPr>
        <w:jc w:val="both"/>
        <w:rPr>
          <w:rFonts w:ascii="Times New Roman" w:hAnsi="Times New Roman" w:cs="Times New Roman"/>
          <w:color w:val="FF0000"/>
        </w:rPr>
      </w:pPr>
      <w:r w:rsidRPr="007A0CE7">
        <w:rPr>
          <w:rFonts w:ascii="Times New Roman" w:hAnsi="Times New Roman" w:cs="Times New Roman"/>
          <w:color w:val="FF0000"/>
        </w:rPr>
        <w:t>Implement network segmentation: Implement network segmentation to limit the spread of any potential attack. This can be achieved by isolating vulnerable programs from each other and from the rest of the system, and restricting network access between them.</w:t>
      </w:r>
    </w:p>
    <w:p w14:paraId="7A2B2F18" w14:textId="57459FE5" w:rsidR="00861EF2" w:rsidRPr="007A0CE7" w:rsidRDefault="004C437F" w:rsidP="004C437F">
      <w:pPr>
        <w:jc w:val="both"/>
        <w:rPr>
          <w:rFonts w:ascii="Times New Roman" w:hAnsi="Times New Roman" w:cs="Times New Roman"/>
          <w:color w:val="FF0000"/>
        </w:rPr>
      </w:pPr>
      <w:r w:rsidRPr="007A0CE7">
        <w:rPr>
          <w:rFonts w:ascii="Times New Roman" w:hAnsi="Times New Roman" w:cs="Times New Roman"/>
          <w:color w:val="FF0000"/>
        </w:rPr>
        <w:t>By implementing these measures, organizations can significantly reduce the risk of CVE-2018-15664 and better protect their systems.</w:t>
      </w:r>
    </w:p>
    <w:p w14:paraId="125EB3E8" w14:textId="77777777" w:rsidR="0035416F" w:rsidRPr="007A0CE7" w:rsidRDefault="0035416F" w:rsidP="0035416F">
      <w:pPr>
        <w:rPr>
          <w:rFonts w:ascii="Times New Roman" w:hAnsi="Times New Roman" w:cs="Times New Roman"/>
        </w:rPr>
      </w:pPr>
    </w:p>
    <w:p w14:paraId="6A6E4BD4" w14:textId="77777777" w:rsidR="0035416F" w:rsidRPr="007A0CE7" w:rsidRDefault="0035416F" w:rsidP="0035416F">
      <w:pPr>
        <w:rPr>
          <w:rFonts w:ascii="Times New Roman" w:hAnsi="Times New Roman" w:cs="Times New Roman"/>
        </w:rPr>
      </w:pPr>
    </w:p>
    <w:p w14:paraId="0F0532C2" w14:textId="77777777" w:rsidR="0035416F" w:rsidRPr="007A0CE7" w:rsidRDefault="0035416F" w:rsidP="0035416F">
      <w:pPr>
        <w:rPr>
          <w:rFonts w:ascii="Times New Roman" w:hAnsi="Times New Roman" w:cs="Times New Roman"/>
        </w:rPr>
      </w:pPr>
    </w:p>
    <w:p w14:paraId="1A9A60D3" w14:textId="77777777" w:rsidR="0035416F" w:rsidRPr="007A0CE7" w:rsidRDefault="0035416F" w:rsidP="0035416F">
      <w:pPr>
        <w:rPr>
          <w:rFonts w:ascii="Times New Roman" w:hAnsi="Times New Roman" w:cs="Times New Roman"/>
        </w:rPr>
      </w:pPr>
    </w:p>
    <w:p w14:paraId="0D94A953" w14:textId="77777777" w:rsidR="0035416F" w:rsidRPr="007A0CE7" w:rsidRDefault="0035416F" w:rsidP="0035416F">
      <w:pPr>
        <w:rPr>
          <w:rFonts w:ascii="Times New Roman" w:hAnsi="Times New Roman" w:cs="Times New Roman"/>
        </w:rPr>
      </w:pPr>
    </w:p>
    <w:p w14:paraId="2ED40739" w14:textId="77777777" w:rsidR="0035416F" w:rsidRPr="007A0CE7" w:rsidRDefault="0035416F" w:rsidP="0035416F">
      <w:pPr>
        <w:rPr>
          <w:rFonts w:ascii="Times New Roman" w:hAnsi="Times New Roman" w:cs="Times New Roman"/>
        </w:rPr>
      </w:pPr>
    </w:p>
    <w:p w14:paraId="24750A44" w14:textId="77777777" w:rsidR="0035416F" w:rsidRPr="007A0CE7" w:rsidRDefault="0035416F" w:rsidP="0035416F">
      <w:pPr>
        <w:rPr>
          <w:rFonts w:ascii="Times New Roman" w:hAnsi="Times New Roman" w:cs="Times New Roman"/>
        </w:rPr>
      </w:pPr>
    </w:p>
    <w:p w14:paraId="5BB64881" w14:textId="77777777" w:rsidR="0035416F" w:rsidRPr="007A0CE7" w:rsidRDefault="0035416F" w:rsidP="0035416F">
      <w:pPr>
        <w:rPr>
          <w:rFonts w:ascii="Times New Roman" w:hAnsi="Times New Roman" w:cs="Times New Roman"/>
        </w:rPr>
      </w:pPr>
    </w:p>
    <w:p w14:paraId="0B65D862" w14:textId="77777777" w:rsidR="0035416F" w:rsidRPr="007A0CE7" w:rsidRDefault="0035416F" w:rsidP="0035416F">
      <w:pPr>
        <w:rPr>
          <w:rFonts w:ascii="Times New Roman" w:hAnsi="Times New Roman" w:cs="Times New Roman"/>
        </w:rPr>
      </w:pPr>
    </w:p>
    <w:p w14:paraId="2B268BEF" w14:textId="77777777" w:rsidR="0035416F" w:rsidRPr="007A0CE7" w:rsidRDefault="0035416F" w:rsidP="0035416F">
      <w:pPr>
        <w:rPr>
          <w:rFonts w:ascii="Times New Roman" w:hAnsi="Times New Roman" w:cs="Times New Roman"/>
        </w:rPr>
      </w:pPr>
    </w:p>
    <w:p w14:paraId="7C478F69" w14:textId="52E2289F" w:rsidR="005414DF" w:rsidRPr="007A0CE7" w:rsidRDefault="00F3396D" w:rsidP="0035416F">
      <w:pPr>
        <w:pStyle w:val="Heading2"/>
      </w:pPr>
      <w:r w:rsidRPr="007A0CE7">
        <w:t>3.7.1 Understanding the algorithm of the patch code</w:t>
      </w:r>
    </w:p>
    <w:p w14:paraId="3EA79F4D" w14:textId="77777777" w:rsidR="0035416F" w:rsidRPr="007A0CE7" w:rsidRDefault="0035416F" w:rsidP="0035416F">
      <w:pPr>
        <w:rPr>
          <w:rFonts w:ascii="Times New Roman" w:hAnsi="Times New Roman" w:cs="Times New Roman"/>
        </w:rPr>
      </w:pPr>
    </w:p>
    <w:p w14:paraId="3B0549D9" w14:textId="77777777" w:rsidR="0035416F" w:rsidRPr="007A0CE7" w:rsidRDefault="0035416F" w:rsidP="0035416F">
      <w:pPr>
        <w:rPr>
          <w:rFonts w:ascii="Times New Roman" w:hAnsi="Times New Roman" w:cs="Times New Roman"/>
        </w:rPr>
      </w:pPr>
    </w:p>
    <w:p w14:paraId="68653466" w14:textId="77777777" w:rsidR="0035416F" w:rsidRPr="007A0CE7" w:rsidRDefault="0035416F" w:rsidP="0035416F">
      <w:pPr>
        <w:rPr>
          <w:rFonts w:ascii="Times New Roman" w:hAnsi="Times New Roman" w:cs="Times New Roman"/>
        </w:rPr>
      </w:pPr>
    </w:p>
    <w:p w14:paraId="219FD391" w14:textId="77777777" w:rsidR="0035416F" w:rsidRPr="007A0CE7" w:rsidRDefault="0035416F" w:rsidP="0035416F">
      <w:pPr>
        <w:rPr>
          <w:rFonts w:ascii="Times New Roman" w:hAnsi="Times New Roman" w:cs="Times New Roman"/>
        </w:rPr>
      </w:pPr>
    </w:p>
    <w:p w14:paraId="6593C62F" w14:textId="77777777" w:rsidR="0035416F" w:rsidRPr="007A0CE7" w:rsidRDefault="0035416F" w:rsidP="0035416F">
      <w:pPr>
        <w:rPr>
          <w:rFonts w:ascii="Times New Roman" w:hAnsi="Times New Roman" w:cs="Times New Roman"/>
        </w:rPr>
      </w:pPr>
    </w:p>
    <w:p w14:paraId="7A2864A9" w14:textId="77777777" w:rsidR="0035416F" w:rsidRPr="007A0CE7" w:rsidRDefault="0035416F" w:rsidP="0035416F">
      <w:pPr>
        <w:rPr>
          <w:rFonts w:ascii="Times New Roman" w:hAnsi="Times New Roman" w:cs="Times New Roman"/>
        </w:rPr>
      </w:pPr>
    </w:p>
    <w:p w14:paraId="7C0F96D0" w14:textId="77777777" w:rsidR="0035416F" w:rsidRPr="007A0CE7" w:rsidRDefault="0035416F" w:rsidP="0035416F">
      <w:pPr>
        <w:rPr>
          <w:rFonts w:ascii="Times New Roman" w:hAnsi="Times New Roman" w:cs="Times New Roman"/>
        </w:rPr>
      </w:pPr>
    </w:p>
    <w:p w14:paraId="5D4A8DAC" w14:textId="77777777" w:rsidR="0035416F" w:rsidRPr="007A0CE7" w:rsidRDefault="0035416F" w:rsidP="0035416F">
      <w:pPr>
        <w:rPr>
          <w:rFonts w:ascii="Times New Roman" w:hAnsi="Times New Roman" w:cs="Times New Roman"/>
        </w:rPr>
      </w:pPr>
    </w:p>
    <w:p w14:paraId="3238032B" w14:textId="77777777" w:rsidR="0035416F" w:rsidRPr="007A0CE7" w:rsidRDefault="0035416F" w:rsidP="0035416F">
      <w:pPr>
        <w:rPr>
          <w:rFonts w:ascii="Times New Roman" w:hAnsi="Times New Roman" w:cs="Times New Roman"/>
        </w:rPr>
      </w:pPr>
    </w:p>
    <w:p w14:paraId="517FF10A" w14:textId="77777777" w:rsidR="0035416F" w:rsidRPr="007A0CE7" w:rsidRDefault="0035416F" w:rsidP="0035416F">
      <w:pPr>
        <w:rPr>
          <w:rFonts w:ascii="Times New Roman" w:hAnsi="Times New Roman" w:cs="Times New Roman"/>
        </w:rPr>
      </w:pPr>
    </w:p>
    <w:p w14:paraId="55D4D49F" w14:textId="77777777" w:rsidR="0035416F" w:rsidRPr="007A0CE7" w:rsidRDefault="0035416F" w:rsidP="0035416F">
      <w:pPr>
        <w:rPr>
          <w:rFonts w:ascii="Times New Roman" w:hAnsi="Times New Roman" w:cs="Times New Roman"/>
        </w:rPr>
      </w:pPr>
    </w:p>
    <w:p w14:paraId="1D3E4A87" w14:textId="77777777" w:rsidR="0035416F" w:rsidRPr="007A0CE7" w:rsidRDefault="0035416F" w:rsidP="0035416F">
      <w:pPr>
        <w:rPr>
          <w:rFonts w:ascii="Times New Roman" w:hAnsi="Times New Roman" w:cs="Times New Roman"/>
        </w:rPr>
      </w:pPr>
    </w:p>
    <w:p w14:paraId="05E92278" w14:textId="77777777" w:rsidR="0035416F" w:rsidRPr="007A0CE7" w:rsidRDefault="0035416F" w:rsidP="0035416F">
      <w:pPr>
        <w:rPr>
          <w:rFonts w:ascii="Times New Roman" w:hAnsi="Times New Roman" w:cs="Times New Roman"/>
        </w:rPr>
      </w:pPr>
    </w:p>
    <w:p w14:paraId="245D3D51" w14:textId="77777777" w:rsidR="0035416F" w:rsidRPr="007A0CE7" w:rsidRDefault="0035416F" w:rsidP="0035416F">
      <w:pPr>
        <w:rPr>
          <w:rFonts w:ascii="Times New Roman" w:hAnsi="Times New Roman" w:cs="Times New Roman"/>
        </w:rPr>
      </w:pPr>
    </w:p>
    <w:p w14:paraId="09D24B9C" w14:textId="77777777" w:rsidR="0035416F" w:rsidRPr="007A0CE7" w:rsidRDefault="0035416F" w:rsidP="0035416F">
      <w:pPr>
        <w:rPr>
          <w:rFonts w:ascii="Times New Roman" w:hAnsi="Times New Roman" w:cs="Times New Roman"/>
        </w:rPr>
      </w:pPr>
    </w:p>
    <w:p w14:paraId="3FB59E10" w14:textId="77777777" w:rsidR="0035416F" w:rsidRPr="007A0CE7" w:rsidRDefault="0035416F" w:rsidP="0035416F">
      <w:pPr>
        <w:rPr>
          <w:rFonts w:ascii="Times New Roman" w:hAnsi="Times New Roman" w:cs="Times New Roman"/>
        </w:rPr>
      </w:pPr>
    </w:p>
    <w:p w14:paraId="2E6B9ECF" w14:textId="77777777" w:rsidR="0035416F" w:rsidRPr="007A0CE7" w:rsidRDefault="0035416F" w:rsidP="0035416F">
      <w:pPr>
        <w:rPr>
          <w:rFonts w:ascii="Times New Roman" w:hAnsi="Times New Roman" w:cs="Times New Roman"/>
        </w:rPr>
      </w:pPr>
    </w:p>
    <w:p w14:paraId="4434EE34" w14:textId="77777777" w:rsidR="0035416F" w:rsidRPr="007A0CE7" w:rsidRDefault="0035416F" w:rsidP="0035416F">
      <w:pPr>
        <w:rPr>
          <w:rFonts w:ascii="Times New Roman" w:hAnsi="Times New Roman" w:cs="Times New Roman"/>
        </w:rPr>
      </w:pPr>
    </w:p>
    <w:p w14:paraId="348D51E2" w14:textId="77777777" w:rsidR="0035416F" w:rsidRPr="007A0CE7" w:rsidRDefault="0035416F" w:rsidP="0035416F">
      <w:pPr>
        <w:rPr>
          <w:rFonts w:ascii="Times New Roman" w:hAnsi="Times New Roman" w:cs="Times New Roman"/>
        </w:rPr>
      </w:pPr>
    </w:p>
    <w:p w14:paraId="704BCC46" w14:textId="77777777" w:rsidR="0035416F" w:rsidRPr="007A0CE7" w:rsidRDefault="0035416F" w:rsidP="0035416F">
      <w:pPr>
        <w:rPr>
          <w:rFonts w:ascii="Times New Roman" w:hAnsi="Times New Roman" w:cs="Times New Roman"/>
        </w:rPr>
      </w:pPr>
    </w:p>
    <w:p w14:paraId="41864E30" w14:textId="77777777" w:rsidR="0035416F" w:rsidRPr="007A0CE7" w:rsidRDefault="0035416F" w:rsidP="0035416F">
      <w:pPr>
        <w:rPr>
          <w:rFonts w:ascii="Times New Roman" w:hAnsi="Times New Roman" w:cs="Times New Roman"/>
        </w:rPr>
      </w:pPr>
    </w:p>
    <w:p w14:paraId="386C428F" w14:textId="77777777" w:rsidR="0035416F" w:rsidRPr="007A0CE7" w:rsidRDefault="0035416F" w:rsidP="0035416F">
      <w:pPr>
        <w:rPr>
          <w:rFonts w:ascii="Times New Roman" w:hAnsi="Times New Roman" w:cs="Times New Roman"/>
        </w:rPr>
      </w:pPr>
    </w:p>
    <w:p w14:paraId="039822EE" w14:textId="77777777" w:rsidR="0035416F" w:rsidRPr="007A0CE7" w:rsidRDefault="0035416F" w:rsidP="0035416F">
      <w:pPr>
        <w:rPr>
          <w:rFonts w:ascii="Times New Roman" w:hAnsi="Times New Roman" w:cs="Times New Roman"/>
        </w:rPr>
      </w:pPr>
    </w:p>
    <w:p w14:paraId="2D144D3B" w14:textId="77777777" w:rsidR="0035416F" w:rsidRPr="007A0CE7" w:rsidRDefault="0035416F" w:rsidP="0035416F">
      <w:pPr>
        <w:rPr>
          <w:rFonts w:ascii="Times New Roman" w:hAnsi="Times New Roman" w:cs="Times New Roman"/>
        </w:rPr>
      </w:pPr>
    </w:p>
    <w:p w14:paraId="7A6206A4" w14:textId="77777777" w:rsidR="0035416F" w:rsidRPr="007A0CE7" w:rsidRDefault="0035416F" w:rsidP="0035416F">
      <w:pPr>
        <w:rPr>
          <w:rFonts w:ascii="Times New Roman" w:hAnsi="Times New Roman" w:cs="Times New Roman"/>
        </w:rPr>
      </w:pPr>
    </w:p>
    <w:p w14:paraId="77EE8B18" w14:textId="77777777" w:rsidR="0035416F" w:rsidRPr="007A0CE7" w:rsidRDefault="0035416F" w:rsidP="0035416F">
      <w:pPr>
        <w:rPr>
          <w:rFonts w:ascii="Times New Roman" w:hAnsi="Times New Roman" w:cs="Times New Roman"/>
        </w:rPr>
      </w:pPr>
    </w:p>
    <w:p w14:paraId="61A63695" w14:textId="77777777" w:rsidR="0035416F" w:rsidRPr="007A0CE7" w:rsidRDefault="0035416F" w:rsidP="0035416F">
      <w:pPr>
        <w:rPr>
          <w:rFonts w:ascii="Times New Roman" w:hAnsi="Times New Roman" w:cs="Times New Roman"/>
        </w:rPr>
      </w:pPr>
    </w:p>
    <w:p w14:paraId="4ECDC230" w14:textId="0F7DD19E" w:rsidR="005414DF" w:rsidRPr="007A0CE7" w:rsidRDefault="00F3396D" w:rsidP="0035416F">
      <w:pPr>
        <w:pStyle w:val="Heading2"/>
      </w:pPr>
      <w:r w:rsidRPr="007A0CE7">
        <w:t>3.7.2 Writing the patch code</w:t>
      </w:r>
    </w:p>
    <w:p w14:paraId="5CFCC422" w14:textId="77777777" w:rsidR="0035416F" w:rsidRPr="007A0CE7" w:rsidRDefault="0035416F" w:rsidP="0035416F">
      <w:pPr>
        <w:rPr>
          <w:rFonts w:ascii="Times New Roman" w:hAnsi="Times New Roman" w:cs="Times New Roman"/>
        </w:rPr>
      </w:pPr>
    </w:p>
    <w:p w14:paraId="5613DAE8" w14:textId="77777777" w:rsidR="0035416F" w:rsidRPr="007A0CE7" w:rsidRDefault="0035416F" w:rsidP="0035416F">
      <w:pPr>
        <w:rPr>
          <w:rFonts w:ascii="Times New Roman" w:hAnsi="Times New Roman" w:cs="Times New Roman"/>
        </w:rPr>
      </w:pPr>
    </w:p>
    <w:p w14:paraId="72E96972" w14:textId="77777777" w:rsidR="0035416F" w:rsidRPr="007A0CE7" w:rsidRDefault="0035416F" w:rsidP="0035416F">
      <w:pPr>
        <w:rPr>
          <w:rFonts w:ascii="Times New Roman" w:hAnsi="Times New Roman" w:cs="Times New Roman"/>
        </w:rPr>
      </w:pPr>
    </w:p>
    <w:p w14:paraId="4C12F283" w14:textId="77777777" w:rsidR="0035416F" w:rsidRPr="007A0CE7" w:rsidRDefault="0035416F" w:rsidP="0035416F">
      <w:pPr>
        <w:rPr>
          <w:rFonts w:ascii="Times New Roman" w:hAnsi="Times New Roman" w:cs="Times New Roman"/>
        </w:rPr>
      </w:pPr>
    </w:p>
    <w:p w14:paraId="0D0F4623" w14:textId="77777777" w:rsidR="0035416F" w:rsidRPr="007A0CE7" w:rsidRDefault="0035416F" w:rsidP="0035416F">
      <w:pPr>
        <w:rPr>
          <w:rFonts w:ascii="Times New Roman" w:hAnsi="Times New Roman" w:cs="Times New Roman"/>
        </w:rPr>
      </w:pPr>
    </w:p>
    <w:p w14:paraId="5D72FAFD" w14:textId="77777777" w:rsidR="0035416F" w:rsidRPr="007A0CE7" w:rsidRDefault="0035416F" w:rsidP="0035416F">
      <w:pPr>
        <w:rPr>
          <w:rFonts w:ascii="Times New Roman" w:hAnsi="Times New Roman" w:cs="Times New Roman"/>
        </w:rPr>
      </w:pPr>
    </w:p>
    <w:p w14:paraId="4D257B44" w14:textId="77777777" w:rsidR="0035416F" w:rsidRPr="007A0CE7" w:rsidRDefault="0035416F" w:rsidP="0035416F">
      <w:pPr>
        <w:rPr>
          <w:rFonts w:ascii="Times New Roman" w:hAnsi="Times New Roman" w:cs="Times New Roman"/>
        </w:rPr>
      </w:pPr>
    </w:p>
    <w:p w14:paraId="633E43E3" w14:textId="77777777" w:rsidR="0035416F" w:rsidRPr="007A0CE7" w:rsidRDefault="0035416F" w:rsidP="0035416F">
      <w:pPr>
        <w:rPr>
          <w:rFonts w:ascii="Times New Roman" w:hAnsi="Times New Roman" w:cs="Times New Roman"/>
        </w:rPr>
      </w:pPr>
    </w:p>
    <w:p w14:paraId="542CD7D0" w14:textId="77777777" w:rsidR="0035416F" w:rsidRPr="007A0CE7" w:rsidRDefault="0035416F" w:rsidP="0035416F">
      <w:pPr>
        <w:rPr>
          <w:rFonts w:ascii="Times New Roman" w:hAnsi="Times New Roman" w:cs="Times New Roman"/>
        </w:rPr>
      </w:pPr>
    </w:p>
    <w:p w14:paraId="1E68D9DA" w14:textId="77777777" w:rsidR="0035416F" w:rsidRPr="007A0CE7" w:rsidRDefault="0035416F" w:rsidP="0035416F">
      <w:pPr>
        <w:rPr>
          <w:rFonts w:ascii="Times New Roman" w:hAnsi="Times New Roman" w:cs="Times New Roman"/>
        </w:rPr>
      </w:pPr>
    </w:p>
    <w:p w14:paraId="65F4E0F7" w14:textId="77777777" w:rsidR="0035416F" w:rsidRPr="007A0CE7" w:rsidRDefault="0035416F" w:rsidP="0035416F">
      <w:pPr>
        <w:rPr>
          <w:rFonts w:ascii="Times New Roman" w:hAnsi="Times New Roman" w:cs="Times New Roman"/>
        </w:rPr>
      </w:pPr>
    </w:p>
    <w:p w14:paraId="5C863B1F" w14:textId="77777777" w:rsidR="0035416F" w:rsidRPr="007A0CE7" w:rsidRDefault="0035416F" w:rsidP="0035416F">
      <w:pPr>
        <w:rPr>
          <w:rFonts w:ascii="Times New Roman" w:hAnsi="Times New Roman" w:cs="Times New Roman"/>
        </w:rPr>
      </w:pPr>
    </w:p>
    <w:p w14:paraId="4CC6324A" w14:textId="77777777" w:rsidR="0035416F" w:rsidRPr="007A0CE7" w:rsidRDefault="0035416F" w:rsidP="0035416F">
      <w:pPr>
        <w:rPr>
          <w:rFonts w:ascii="Times New Roman" w:hAnsi="Times New Roman" w:cs="Times New Roman"/>
        </w:rPr>
      </w:pPr>
    </w:p>
    <w:p w14:paraId="6AA5A9FF" w14:textId="77777777" w:rsidR="0035416F" w:rsidRPr="007A0CE7" w:rsidRDefault="0035416F" w:rsidP="0035416F">
      <w:pPr>
        <w:rPr>
          <w:rFonts w:ascii="Times New Roman" w:hAnsi="Times New Roman" w:cs="Times New Roman"/>
        </w:rPr>
      </w:pPr>
    </w:p>
    <w:p w14:paraId="33A306D2" w14:textId="77777777" w:rsidR="0035416F" w:rsidRPr="007A0CE7" w:rsidRDefault="0035416F" w:rsidP="0035416F">
      <w:pPr>
        <w:rPr>
          <w:rFonts w:ascii="Times New Roman" w:hAnsi="Times New Roman" w:cs="Times New Roman"/>
        </w:rPr>
      </w:pPr>
    </w:p>
    <w:p w14:paraId="6A5E765B" w14:textId="77777777" w:rsidR="0035416F" w:rsidRPr="007A0CE7" w:rsidRDefault="0035416F" w:rsidP="0035416F">
      <w:pPr>
        <w:rPr>
          <w:rFonts w:ascii="Times New Roman" w:hAnsi="Times New Roman" w:cs="Times New Roman"/>
        </w:rPr>
      </w:pPr>
    </w:p>
    <w:p w14:paraId="2E0EB4C3" w14:textId="77777777" w:rsidR="0035416F" w:rsidRPr="007A0CE7" w:rsidRDefault="0035416F" w:rsidP="0035416F">
      <w:pPr>
        <w:rPr>
          <w:rFonts w:ascii="Times New Roman" w:hAnsi="Times New Roman" w:cs="Times New Roman"/>
        </w:rPr>
      </w:pPr>
    </w:p>
    <w:p w14:paraId="06575C3C" w14:textId="77777777" w:rsidR="0035416F" w:rsidRPr="007A0CE7" w:rsidRDefault="0035416F" w:rsidP="0035416F">
      <w:pPr>
        <w:rPr>
          <w:rFonts w:ascii="Times New Roman" w:hAnsi="Times New Roman" w:cs="Times New Roman"/>
        </w:rPr>
      </w:pPr>
    </w:p>
    <w:p w14:paraId="48011542" w14:textId="77777777" w:rsidR="0035416F" w:rsidRPr="007A0CE7" w:rsidRDefault="0035416F" w:rsidP="0035416F">
      <w:pPr>
        <w:rPr>
          <w:rFonts w:ascii="Times New Roman" w:hAnsi="Times New Roman" w:cs="Times New Roman"/>
        </w:rPr>
      </w:pPr>
    </w:p>
    <w:p w14:paraId="50AF626D" w14:textId="77777777" w:rsidR="0035416F" w:rsidRPr="007A0CE7" w:rsidRDefault="0035416F" w:rsidP="0035416F">
      <w:pPr>
        <w:rPr>
          <w:rFonts w:ascii="Times New Roman" w:hAnsi="Times New Roman" w:cs="Times New Roman"/>
        </w:rPr>
      </w:pPr>
    </w:p>
    <w:p w14:paraId="404BF67E" w14:textId="77777777" w:rsidR="0035416F" w:rsidRPr="007A0CE7" w:rsidRDefault="0035416F" w:rsidP="0035416F">
      <w:pPr>
        <w:rPr>
          <w:rFonts w:ascii="Times New Roman" w:hAnsi="Times New Roman" w:cs="Times New Roman"/>
        </w:rPr>
      </w:pPr>
    </w:p>
    <w:p w14:paraId="45F46A9A" w14:textId="77777777" w:rsidR="0035416F" w:rsidRPr="007A0CE7" w:rsidRDefault="0035416F" w:rsidP="0035416F">
      <w:pPr>
        <w:rPr>
          <w:rFonts w:ascii="Times New Roman" w:hAnsi="Times New Roman" w:cs="Times New Roman"/>
        </w:rPr>
      </w:pPr>
    </w:p>
    <w:p w14:paraId="43EAE888" w14:textId="77777777" w:rsidR="0035416F" w:rsidRPr="007A0CE7" w:rsidRDefault="0035416F" w:rsidP="0035416F">
      <w:pPr>
        <w:rPr>
          <w:rFonts w:ascii="Times New Roman" w:hAnsi="Times New Roman" w:cs="Times New Roman"/>
        </w:rPr>
      </w:pPr>
    </w:p>
    <w:p w14:paraId="401B3D1B" w14:textId="77777777" w:rsidR="0035416F" w:rsidRPr="007A0CE7" w:rsidRDefault="0035416F" w:rsidP="0035416F">
      <w:pPr>
        <w:rPr>
          <w:rFonts w:ascii="Times New Roman" w:hAnsi="Times New Roman" w:cs="Times New Roman"/>
        </w:rPr>
      </w:pPr>
    </w:p>
    <w:p w14:paraId="68BDF070" w14:textId="77777777" w:rsidR="0035416F" w:rsidRPr="007A0CE7" w:rsidRDefault="0035416F" w:rsidP="0035416F">
      <w:pPr>
        <w:rPr>
          <w:rFonts w:ascii="Times New Roman" w:hAnsi="Times New Roman" w:cs="Times New Roman"/>
        </w:rPr>
      </w:pPr>
    </w:p>
    <w:p w14:paraId="64C639BE" w14:textId="77777777" w:rsidR="0035416F" w:rsidRPr="007A0CE7" w:rsidRDefault="0035416F" w:rsidP="0035416F">
      <w:pPr>
        <w:rPr>
          <w:rFonts w:ascii="Times New Roman" w:hAnsi="Times New Roman" w:cs="Times New Roman"/>
        </w:rPr>
      </w:pPr>
    </w:p>
    <w:p w14:paraId="1F66FDA9" w14:textId="77777777" w:rsidR="0035416F" w:rsidRPr="007A0CE7" w:rsidRDefault="0035416F" w:rsidP="0035416F">
      <w:pPr>
        <w:rPr>
          <w:rFonts w:ascii="Times New Roman" w:hAnsi="Times New Roman" w:cs="Times New Roman"/>
        </w:rPr>
      </w:pPr>
    </w:p>
    <w:p w14:paraId="5A4835B5" w14:textId="4D6B2FA1" w:rsidR="00F3396D" w:rsidRPr="007A0CE7" w:rsidRDefault="00F3396D" w:rsidP="0035416F">
      <w:pPr>
        <w:pStyle w:val="Heading2"/>
      </w:pPr>
      <w:r w:rsidRPr="007A0CE7">
        <w:t>3.7.3 Implementation of the patch code against the CVEs</w:t>
      </w:r>
    </w:p>
    <w:p w14:paraId="10EF8B08" w14:textId="77777777" w:rsidR="0035416F" w:rsidRPr="007A0CE7" w:rsidRDefault="0035416F" w:rsidP="0035416F">
      <w:pPr>
        <w:rPr>
          <w:rFonts w:ascii="Times New Roman" w:hAnsi="Times New Roman" w:cs="Times New Roman"/>
        </w:rPr>
      </w:pPr>
    </w:p>
    <w:p w14:paraId="7519E749" w14:textId="77777777" w:rsidR="0035416F" w:rsidRPr="007A0CE7" w:rsidRDefault="0035416F" w:rsidP="0035416F">
      <w:pPr>
        <w:rPr>
          <w:rFonts w:ascii="Times New Roman" w:hAnsi="Times New Roman" w:cs="Times New Roman"/>
        </w:rPr>
      </w:pPr>
    </w:p>
    <w:p w14:paraId="691468B2" w14:textId="77777777" w:rsidR="0035416F" w:rsidRPr="007A0CE7" w:rsidRDefault="0035416F" w:rsidP="0035416F">
      <w:pPr>
        <w:rPr>
          <w:rFonts w:ascii="Times New Roman" w:hAnsi="Times New Roman" w:cs="Times New Roman"/>
        </w:rPr>
      </w:pPr>
    </w:p>
    <w:p w14:paraId="0294A0DD" w14:textId="77777777" w:rsidR="0035416F" w:rsidRPr="007A0CE7" w:rsidRDefault="0035416F" w:rsidP="0035416F">
      <w:pPr>
        <w:rPr>
          <w:rFonts w:ascii="Times New Roman" w:hAnsi="Times New Roman" w:cs="Times New Roman"/>
        </w:rPr>
      </w:pPr>
    </w:p>
    <w:p w14:paraId="68A69783" w14:textId="77777777" w:rsidR="0035416F" w:rsidRPr="007A0CE7" w:rsidRDefault="0035416F" w:rsidP="0035416F">
      <w:pPr>
        <w:rPr>
          <w:rFonts w:ascii="Times New Roman" w:hAnsi="Times New Roman" w:cs="Times New Roman"/>
        </w:rPr>
      </w:pPr>
    </w:p>
    <w:p w14:paraId="1CD4C4B5" w14:textId="77777777" w:rsidR="0035416F" w:rsidRPr="007A0CE7" w:rsidRDefault="0035416F" w:rsidP="0035416F">
      <w:pPr>
        <w:rPr>
          <w:rFonts w:ascii="Times New Roman" w:hAnsi="Times New Roman" w:cs="Times New Roman"/>
        </w:rPr>
      </w:pPr>
    </w:p>
    <w:p w14:paraId="596428C8" w14:textId="77777777" w:rsidR="0035416F" w:rsidRPr="007A0CE7" w:rsidRDefault="0035416F" w:rsidP="0035416F">
      <w:pPr>
        <w:rPr>
          <w:rFonts w:ascii="Times New Roman" w:hAnsi="Times New Roman" w:cs="Times New Roman"/>
        </w:rPr>
      </w:pPr>
    </w:p>
    <w:p w14:paraId="4E086BAE" w14:textId="77777777" w:rsidR="0035416F" w:rsidRPr="007A0CE7" w:rsidRDefault="0035416F" w:rsidP="0035416F">
      <w:pPr>
        <w:rPr>
          <w:rFonts w:ascii="Times New Roman" w:hAnsi="Times New Roman" w:cs="Times New Roman"/>
        </w:rPr>
      </w:pPr>
    </w:p>
    <w:p w14:paraId="0F4F6828" w14:textId="77777777" w:rsidR="0035416F" w:rsidRPr="007A0CE7" w:rsidRDefault="0035416F" w:rsidP="0035416F">
      <w:pPr>
        <w:rPr>
          <w:rFonts w:ascii="Times New Roman" w:hAnsi="Times New Roman" w:cs="Times New Roman"/>
        </w:rPr>
      </w:pPr>
    </w:p>
    <w:p w14:paraId="76E293AF" w14:textId="77777777" w:rsidR="0035416F" w:rsidRPr="007A0CE7" w:rsidRDefault="0035416F" w:rsidP="0035416F">
      <w:pPr>
        <w:rPr>
          <w:rFonts w:ascii="Times New Roman" w:hAnsi="Times New Roman" w:cs="Times New Roman"/>
        </w:rPr>
      </w:pPr>
    </w:p>
    <w:p w14:paraId="171BBABB" w14:textId="77777777" w:rsidR="0035416F" w:rsidRPr="007A0CE7" w:rsidRDefault="0035416F" w:rsidP="0035416F">
      <w:pPr>
        <w:rPr>
          <w:rFonts w:ascii="Times New Roman" w:hAnsi="Times New Roman" w:cs="Times New Roman"/>
        </w:rPr>
      </w:pPr>
    </w:p>
    <w:p w14:paraId="69F8AFD8" w14:textId="77777777" w:rsidR="0035416F" w:rsidRPr="007A0CE7" w:rsidRDefault="0035416F" w:rsidP="0035416F">
      <w:pPr>
        <w:rPr>
          <w:rFonts w:ascii="Times New Roman" w:hAnsi="Times New Roman" w:cs="Times New Roman"/>
        </w:rPr>
      </w:pPr>
    </w:p>
    <w:p w14:paraId="149CEA13" w14:textId="77777777" w:rsidR="0035416F" w:rsidRPr="007A0CE7" w:rsidRDefault="0035416F" w:rsidP="0035416F">
      <w:pPr>
        <w:rPr>
          <w:rFonts w:ascii="Times New Roman" w:hAnsi="Times New Roman" w:cs="Times New Roman"/>
        </w:rPr>
      </w:pPr>
    </w:p>
    <w:p w14:paraId="5CE66C41" w14:textId="77777777" w:rsidR="0035416F" w:rsidRPr="007A0CE7" w:rsidRDefault="0035416F" w:rsidP="0035416F">
      <w:pPr>
        <w:rPr>
          <w:rFonts w:ascii="Times New Roman" w:hAnsi="Times New Roman" w:cs="Times New Roman"/>
        </w:rPr>
      </w:pPr>
    </w:p>
    <w:p w14:paraId="701612CB" w14:textId="77777777" w:rsidR="0035416F" w:rsidRPr="007A0CE7" w:rsidRDefault="0035416F" w:rsidP="0035416F">
      <w:pPr>
        <w:rPr>
          <w:rFonts w:ascii="Times New Roman" w:hAnsi="Times New Roman" w:cs="Times New Roman"/>
        </w:rPr>
      </w:pPr>
    </w:p>
    <w:p w14:paraId="229A6984" w14:textId="77777777" w:rsidR="0035416F" w:rsidRPr="007A0CE7" w:rsidRDefault="0035416F" w:rsidP="0035416F">
      <w:pPr>
        <w:rPr>
          <w:rFonts w:ascii="Times New Roman" w:hAnsi="Times New Roman" w:cs="Times New Roman"/>
        </w:rPr>
      </w:pPr>
    </w:p>
    <w:p w14:paraId="4AA2857C" w14:textId="77777777" w:rsidR="0035416F" w:rsidRPr="007A0CE7" w:rsidRDefault="0035416F" w:rsidP="0035416F">
      <w:pPr>
        <w:rPr>
          <w:rFonts w:ascii="Times New Roman" w:hAnsi="Times New Roman" w:cs="Times New Roman"/>
        </w:rPr>
      </w:pPr>
    </w:p>
    <w:p w14:paraId="71FE0A85" w14:textId="77777777" w:rsidR="0035416F" w:rsidRPr="007A0CE7" w:rsidRDefault="0035416F" w:rsidP="0035416F">
      <w:pPr>
        <w:rPr>
          <w:rFonts w:ascii="Times New Roman" w:hAnsi="Times New Roman" w:cs="Times New Roman"/>
        </w:rPr>
      </w:pPr>
    </w:p>
    <w:p w14:paraId="5C65BA18" w14:textId="77777777" w:rsidR="0035416F" w:rsidRPr="007A0CE7" w:rsidRDefault="0035416F" w:rsidP="0035416F">
      <w:pPr>
        <w:rPr>
          <w:rFonts w:ascii="Times New Roman" w:hAnsi="Times New Roman" w:cs="Times New Roman"/>
        </w:rPr>
      </w:pPr>
    </w:p>
    <w:p w14:paraId="50CDAA5E" w14:textId="77777777" w:rsidR="0035416F" w:rsidRPr="007A0CE7" w:rsidRDefault="0035416F" w:rsidP="0035416F">
      <w:pPr>
        <w:rPr>
          <w:rFonts w:ascii="Times New Roman" w:hAnsi="Times New Roman" w:cs="Times New Roman"/>
        </w:rPr>
      </w:pPr>
    </w:p>
    <w:p w14:paraId="0FD6FB14" w14:textId="77777777" w:rsidR="0035416F" w:rsidRPr="007A0CE7" w:rsidRDefault="0035416F" w:rsidP="0035416F">
      <w:pPr>
        <w:rPr>
          <w:rFonts w:ascii="Times New Roman" w:hAnsi="Times New Roman" w:cs="Times New Roman"/>
        </w:rPr>
      </w:pPr>
    </w:p>
    <w:p w14:paraId="3268706B" w14:textId="77777777" w:rsidR="0035416F" w:rsidRPr="007A0CE7" w:rsidRDefault="0035416F" w:rsidP="0035416F">
      <w:pPr>
        <w:rPr>
          <w:rFonts w:ascii="Times New Roman" w:hAnsi="Times New Roman" w:cs="Times New Roman"/>
        </w:rPr>
      </w:pPr>
    </w:p>
    <w:p w14:paraId="7AE278CE" w14:textId="77777777" w:rsidR="0035416F" w:rsidRPr="007A0CE7" w:rsidRDefault="0035416F" w:rsidP="0035416F">
      <w:pPr>
        <w:rPr>
          <w:rFonts w:ascii="Times New Roman" w:hAnsi="Times New Roman" w:cs="Times New Roman"/>
        </w:rPr>
      </w:pPr>
    </w:p>
    <w:p w14:paraId="34218523" w14:textId="77777777" w:rsidR="0035416F" w:rsidRPr="007A0CE7" w:rsidRDefault="0035416F" w:rsidP="0035416F">
      <w:pPr>
        <w:rPr>
          <w:rFonts w:ascii="Times New Roman" w:hAnsi="Times New Roman" w:cs="Times New Roman"/>
        </w:rPr>
      </w:pPr>
    </w:p>
    <w:p w14:paraId="09AA540B" w14:textId="77777777" w:rsidR="0035416F" w:rsidRPr="007A0CE7" w:rsidRDefault="0035416F" w:rsidP="0035416F">
      <w:pPr>
        <w:rPr>
          <w:rFonts w:ascii="Times New Roman" w:hAnsi="Times New Roman" w:cs="Times New Roman"/>
        </w:rPr>
      </w:pPr>
    </w:p>
    <w:p w14:paraId="162DFB65" w14:textId="77777777" w:rsidR="0035416F" w:rsidRPr="007A0CE7" w:rsidRDefault="0035416F" w:rsidP="0035416F">
      <w:pPr>
        <w:rPr>
          <w:rFonts w:ascii="Times New Roman" w:hAnsi="Times New Roman" w:cs="Times New Roman"/>
        </w:rPr>
      </w:pPr>
    </w:p>
    <w:p w14:paraId="7A4198C5" w14:textId="77777777" w:rsidR="0035416F" w:rsidRPr="007A0CE7" w:rsidRDefault="0035416F" w:rsidP="0035416F">
      <w:pPr>
        <w:rPr>
          <w:rFonts w:ascii="Times New Roman" w:hAnsi="Times New Roman" w:cs="Times New Roman"/>
        </w:rPr>
      </w:pPr>
    </w:p>
    <w:p w14:paraId="72CC66AC" w14:textId="39F6FEB5" w:rsidR="00F3396D" w:rsidRPr="007A0CE7" w:rsidRDefault="0035416F" w:rsidP="0035416F">
      <w:pPr>
        <w:pStyle w:val="Heading2"/>
      </w:pPr>
      <w:r w:rsidRPr="007A0CE7">
        <w:t>Conclusion</w:t>
      </w:r>
    </w:p>
    <w:p w14:paraId="73DF42E6"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0FE975C0"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48065B02"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037DC716"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648E3714"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4A7A05DC"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1502E59B"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4B8BA1DF"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5CCF4E2B"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70852505"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39A97BAA"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52932124"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3D02B438"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4C5BA73A"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5C4FB6D9"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5815FB4A"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2950CAC7"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1746E715"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44B77507"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31C314BD"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164FD56C"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1DB433B5"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4B69D673"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6FF95E0D"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4ADE3A55"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5FBA845E"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4DA003F8"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39C9BE74"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061A5AA9"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004D487A"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0E3420F0"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700E01DB"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016F21A0" w14:textId="77777777" w:rsidR="005414DF" w:rsidRPr="007A0CE7" w:rsidRDefault="005414DF" w:rsidP="00744C9A">
      <w:pPr>
        <w:spacing w:after="0" w:line="240" w:lineRule="auto"/>
        <w:ind w:left="3"/>
        <w:jc w:val="both"/>
        <w:textAlignment w:val="baseline"/>
        <w:rPr>
          <w:rFonts w:ascii="Times New Roman" w:eastAsia="Times New Roman" w:hAnsi="Times New Roman" w:cs="Times New Roman"/>
          <w:color w:val="000000"/>
          <w:sz w:val="24"/>
          <w:szCs w:val="24"/>
        </w:rPr>
      </w:pPr>
    </w:p>
    <w:p w14:paraId="661A34D8" w14:textId="166A1DBC" w:rsidR="009252B2" w:rsidRPr="007A0CE7" w:rsidRDefault="009252B2" w:rsidP="00744C9A">
      <w:pPr>
        <w:spacing w:after="0" w:line="240" w:lineRule="auto"/>
        <w:ind w:left="6"/>
        <w:jc w:val="both"/>
        <w:textAlignment w:val="baseline"/>
        <w:rPr>
          <w:rFonts w:ascii="Times New Roman" w:eastAsia="Times New Roman" w:hAnsi="Times New Roman" w:cs="Times New Roman"/>
          <w:color w:val="000000"/>
          <w:sz w:val="24"/>
          <w:szCs w:val="24"/>
        </w:rPr>
      </w:pPr>
    </w:p>
    <w:p w14:paraId="6A4D6846" w14:textId="77777777" w:rsidR="0035416F" w:rsidRPr="007A0CE7" w:rsidRDefault="0035416F" w:rsidP="00744C9A">
      <w:pPr>
        <w:spacing w:after="0" w:line="240" w:lineRule="auto"/>
        <w:ind w:left="6"/>
        <w:jc w:val="both"/>
        <w:textAlignment w:val="baseline"/>
        <w:rPr>
          <w:rFonts w:ascii="Times New Roman" w:eastAsia="Times New Roman" w:hAnsi="Times New Roman" w:cs="Times New Roman"/>
          <w:color w:val="000000"/>
          <w:sz w:val="24"/>
          <w:szCs w:val="24"/>
        </w:rPr>
      </w:pPr>
    </w:p>
    <w:p w14:paraId="23AA8AF3" w14:textId="77777777" w:rsidR="0035416F" w:rsidRPr="007A0CE7" w:rsidRDefault="0035416F" w:rsidP="00744C9A">
      <w:pPr>
        <w:spacing w:after="0" w:line="240" w:lineRule="auto"/>
        <w:ind w:left="6"/>
        <w:jc w:val="both"/>
        <w:textAlignment w:val="baseline"/>
        <w:rPr>
          <w:rFonts w:ascii="Times New Roman" w:eastAsia="Times New Roman" w:hAnsi="Times New Roman" w:cs="Times New Roman"/>
          <w:color w:val="000000"/>
          <w:sz w:val="24"/>
          <w:szCs w:val="24"/>
        </w:rPr>
      </w:pPr>
    </w:p>
    <w:p w14:paraId="2611B589" w14:textId="77777777" w:rsidR="0035416F" w:rsidRPr="007A0CE7" w:rsidRDefault="0035416F" w:rsidP="00744C9A">
      <w:pPr>
        <w:spacing w:after="0" w:line="240" w:lineRule="auto"/>
        <w:ind w:left="6"/>
        <w:jc w:val="both"/>
        <w:textAlignment w:val="baseline"/>
        <w:rPr>
          <w:rFonts w:ascii="Times New Roman" w:eastAsia="Times New Roman" w:hAnsi="Times New Roman" w:cs="Times New Roman"/>
          <w:color w:val="000000"/>
          <w:sz w:val="24"/>
          <w:szCs w:val="24"/>
        </w:rPr>
      </w:pPr>
    </w:p>
    <w:p w14:paraId="6A248402" w14:textId="77777777" w:rsidR="0035416F" w:rsidRPr="007A0CE7" w:rsidRDefault="0035416F" w:rsidP="00744C9A">
      <w:pPr>
        <w:spacing w:after="0" w:line="240" w:lineRule="auto"/>
        <w:ind w:left="6"/>
        <w:jc w:val="both"/>
        <w:textAlignment w:val="baseline"/>
        <w:rPr>
          <w:rFonts w:ascii="Times New Roman" w:eastAsia="Times New Roman" w:hAnsi="Times New Roman" w:cs="Times New Roman"/>
          <w:color w:val="000000"/>
          <w:sz w:val="24"/>
          <w:szCs w:val="24"/>
        </w:rPr>
      </w:pPr>
    </w:p>
    <w:p w14:paraId="2E64738B" w14:textId="77777777" w:rsidR="0035416F" w:rsidRPr="007A0CE7" w:rsidRDefault="0035416F" w:rsidP="00744C9A">
      <w:pPr>
        <w:spacing w:after="0" w:line="240" w:lineRule="auto"/>
        <w:ind w:left="6"/>
        <w:jc w:val="both"/>
        <w:textAlignment w:val="baseline"/>
        <w:rPr>
          <w:rFonts w:ascii="Times New Roman" w:eastAsia="Times New Roman" w:hAnsi="Times New Roman" w:cs="Times New Roman"/>
          <w:color w:val="000000"/>
          <w:sz w:val="24"/>
          <w:szCs w:val="24"/>
        </w:rPr>
      </w:pPr>
    </w:p>
    <w:p w14:paraId="55AABB8C" w14:textId="77777777" w:rsidR="0035416F" w:rsidRPr="007A0CE7" w:rsidRDefault="0035416F" w:rsidP="00744C9A">
      <w:pPr>
        <w:spacing w:after="0" w:line="240" w:lineRule="auto"/>
        <w:ind w:left="6"/>
        <w:jc w:val="both"/>
        <w:textAlignment w:val="baseline"/>
        <w:rPr>
          <w:rFonts w:ascii="Times New Roman" w:eastAsia="Times New Roman" w:hAnsi="Times New Roman" w:cs="Times New Roman"/>
          <w:color w:val="000000"/>
          <w:sz w:val="24"/>
          <w:szCs w:val="24"/>
        </w:rPr>
      </w:pPr>
    </w:p>
    <w:p w14:paraId="51728B46" w14:textId="77777777" w:rsidR="0035416F" w:rsidRPr="007A0CE7" w:rsidRDefault="0035416F" w:rsidP="00744C9A">
      <w:pPr>
        <w:spacing w:after="0" w:line="240" w:lineRule="auto"/>
        <w:ind w:left="6"/>
        <w:jc w:val="both"/>
        <w:textAlignment w:val="baseline"/>
        <w:rPr>
          <w:rFonts w:ascii="Times New Roman" w:eastAsia="Times New Roman" w:hAnsi="Times New Roman" w:cs="Times New Roman"/>
          <w:color w:val="000000"/>
          <w:sz w:val="24"/>
          <w:szCs w:val="24"/>
        </w:rPr>
      </w:pPr>
    </w:p>
    <w:p w14:paraId="2406AFD9" w14:textId="77777777" w:rsidR="0035416F" w:rsidRPr="007A0CE7" w:rsidRDefault="0035416F" w:rsidP="00744C9A">
      <w:pPr>
        <w:spacing w:after="0" w:line="240" w:lineRule="auto"/>
        <w:ind w:left="6"/>
        <w:jc w:val="both"/>
        <w:textAlignment w:val="baseline"/>
        <w:rPr>
          <w:rFonts w:ascii="Times New Roman" w:eastAsia="Times New Roman" w:hAnsi="Times New Roman" w:cs="Times New Roman"/>
          <w:color w:val="000000"/>
          <w:sz w:val="24"/>
          <w:szCs w:val="24"/>
        </w:rPr>
      </w:pPr>
    </w:p>
    <w:p w14:paraId="2D075351" w14:textId="6255CCBC" w:rsidR="00DE4063" w:rsidRPr="007A0CE7" w:rsidRDefault="0066029C" w:rsidP="004649AF">
      <w:pPr>
        <w:pStyle w:val="Heading1"/>
      </w:pPr>
      <w:r w:rsidRPr="007A0CE7">
        <w:t>Bibliography</w:t>
      </w:r>
    </w:p>
    <w:p w14:paraId="109C2210" w14:textId="1E9E0E2B" w:rsidR="0066029C" w:rsidRPr="007A0CE7" w:rsidRDefault="0066029C" w:rsidP="0066029C">
      <w:pPr>
        <w:spacing w:after="0"/>
        <w:rPr>
          <w:rFonts w:ascii="Times New Roman" w:hAnsi="Times New Roman" w:cs="Times New Roman"/>
          <w:sz w:val="20"/>
          <w:szCs w:val="20"/>
        </w:rPr>
      </w:pPr>
      <w:r w:rsidRPr="007A0CE7">
        <w:rPr>
          <w:rFonts w:ascii="Times New Roman" w:hAnsi="Times New Roman" w:cs="Times New Roman"/>
          <w:sz w:val="20"/>
          <w:szCs w:val="20"/>
        </w:rPr>
        <w:t xml:space="preserve">[1] Docker Website: </w:t>
      </w:r>
      <w:hyperlink r:id="rId23" w:history="1">
        <w:r w:rsidRPr="007A0CE7">
          <w:rPr>
            <w:rStyle w:val="Hyperlink"/>
            <w:rFonts w:ascii="Times New Roman" w:hAnsi="Times New Roman" w:cs="Times New Roman"/>
            <w:sz w:val="20"/>
            <w:szCs w:val="20"/>
          </w:rPr>
          <w:t>https://www.docker.com/</w:t>
        </w:r>
      </w:hyperlink>
    </w:p>
    <w:p w14:paraId="3494834A" w14:textId="52195038" w:rsidR="0066029C" w:rsidRPr="007A0CE7" w:rsidRDefault="0066029C" w:rsidP="0066029C">
      <w:pPr>
        <w:spacing w:after="0"/>
        <w:rPr>
          <w:rFonts w:ascii="Times New Roman" w:hAnsi="Times New Roman" w:cs="Times New Roman"/>
          <w:sz w:val="20"/>
          <w:szCs w:val="20"/>
        </w:rPr>
      </w:pPr>
      <w:r w:rsidRPr="007A0CE7">
        <w:rPr>
          <w:rFonts w:ascii="Times New Roman" w:hAnsi="Times New Roman" w:cs="Times New Roman"/>
          <w:sz w:val="20"/>
          <w:szCs w:val="20"/>
        </w:rPr>
        <w:t xml:space="preserve">[2] Use containers to Build, Share and Run your applications: </w:t>
      </w:r>
      <w:hyperlink r:id="rId24" w:history="1">
        <w:r w:rsidRPr="007A0CE7">
          <w:rPr>
            <w:rStyle w:val="Hyperlink"/>
            <w:rFonts w:ascii="Times New Roman" w:hAnsi="Times New Roman" w:cs="Times New Roman"/>
            <w:sz w:val="20"/>
            <w:szCs w:val="20"/>
          </w:rPr>
          <w:t>https://www.docker.com/resources/what-container/</w:t>
        </w:r>
      </w:hyperlink>
    </w:p>
    <w:p w14:paraId="33AF312A" w14:textId="0A9820BC" w:rsidR="0066029C" w:rsidRPr="007A0CE7" w:rsidRDefault="0066029C" w:rsidP="0066029C">
      <w:pPr>
        <w:spacing w:after="0"/>
        <w:rPr>
          <w:rFonts w:ascii="Times New Roman" w:hAnsi="Times New Roman" w:cs="Times New Roman"/>
          <w:sz w:val="20"/>
          <w:szCs w:val="20"/>
        </w:rPr>
      </w:pPr>
      <w:r w:rsidRPr="007A0CE7">
        <w:rPr>
          <w:rFonts w:ascii="Times New Roman" w:hAnsi="Times New Roman" w:cs="Times New Roman"/>
          <w:sz w:val="20"/>
          <w:szCs w:val="20"/>
        </w:rPr>
        <w:t>[3]</w:t>
      </w:r>
      <w:r w:rsidR="00BD39C2" w:rsidRPr="007A0CE7">
        <w:rPr>
          <w:rFonts w:ascii="Times New Roman" w:hAnsi="Times New Roman" w:cs="Times New Roman"/>
          <w:sz w:val="20"/>
          <w:szCs w:val="20"/>
        </w:rPr>
        <w:t xml:space="preserve"> Vulnerability scanning for Docker local images: </w:t>
      </w:r>
      <w:hyperlink r:id="rId25" w:history="1">
        <w:r w:rsidR="00BD39C2" w:rsidRPr="007A0CE7">
          <w:rPr>
            <w:rStyle w:val="Hyperlink"/>
            <w:rFonts w:ascii="Times New Roman" w:hAnsi="Times New Roman" w:cs="Times New Roman"/>
            <w:sz w:val="20"/>
            <w:szCs w:val="20"/>
          </w:rPr>
          <w:t>https://docs.docker.com/engine/scan/</w:t>
        </w:r>
      </w:hyperlink>
    </w:p>
    <w:p w14:paraId="6F03CBBA" w14:textId="68CEE6EA" w:rsidR="0066029C" w:rsidRPr="007A0CE7" w:rsidRDefault="0066029C" w:rsidP="0066029C">
      <w:pPr>
        <w:spacing w:after="0"/>
        <w:rPr>
          <w:rFonts w:ascii="Times New Roman" w:hAnsi="Times New Roman" w:cs="Times New Roman"/>
          <w:sz w:val="20"/>
          <w:szCs w:val="20"/>
        </w:rPr>
      </w:pPr>
      <w:r w:rsidRPr="007A0CE7">
        <w:rPr>
          <w:rFonts w:ascii="Times New Roman" w:hAnsi="Times New Roman" w:cs="Times New Roman"/>
          <w:sz w:val="20"/>
          <w:szCs w:val="20"/>
        </w:rPr>
        <w:t>[4]</w:t>
      </w:r>
      <w:r w:rsidR="00BD39C2" w:rsidRPr="007A0CE7">
        <w:rPr>
          <w:rFonts w:ascii="Times New Roman" w:hAnsi="Times New Roman" w:cs="Times New Roman"/>
          <w:sz w:val="20"/>
          <w:szCs w:val="20"/>
        </w:rPr>
        <w:t xml:space="preserve"> Docker vulnerability list: </w:t>
      </w:r>
      <w:hyperlink r:id="rId26" w:history="1">
        <w:r w:rsidR="00BD39C2" w:rsidRPr="007A0CE7">
          <w:rPr>
            <w:rStyle w:val="Hyperlink"/>
            <w:rFonts w:ascii="Times New Roman" w:hAnsi="Times New Roman" w:cs="Times New Roman"/>
            <w:sz w:val="20"/>
            <w:szCs w:val="20"/>
          </w:rPr>
          <w:t>https://www.cvedetails.com/vulnerability-list/vendor_id-13534/product_id-28125/Docker-Docker.html</w:t>
        </w:r>
      </w:hyperlink>
    </w:p>
    <w:p w14:paraId="647D97B7" w14:textId="01C84F13" w:rsidR="00A87F5D" w:rsidRPr="007A0CE7" w:rsidRDefault="00A87F5D" w:rsidP="0066029C">
      <w:pPr>
        <w:spacing w:after="0"/>
        <w:rPr>
          <w:rFonts w:ascii="Times New Roman" w:hAnsi="Times New Roman" w:cs="Times New Roman"/>
          <w:sz w:val="20"/>
          <w:szCs w:val="20"/>
        </w:rPr>
      </w:pPr>
      <w:r w:rsidRPr="007A0CE7">
        <w:rPr>
          <w:rFonts w:ascii="Times New Roman" w:hAnsi="Times New Roman" w:cs="Times New Roman"/>
          <w:sz w:val="20"/>
          <w:szCs w:val="20"/>
        </w:rPr>
        <w:t xml:space="preserve">[5] Oracle VirtualBox: </w:t>
      </w:r>
      <w:hyperlink r:id="rId27" w:history="1">
        <w:r w:rsidRPr="007A0CE7">
          <w:rPr>
            <w:rStyle w:val="Hyperlink"/>
            <w:rFonts w:ascii="Times New Roman" w:hAnsi="Times New Roman" w:cs="Times New Roman"/>
            <w:sz w:val="20"/>
            <w:szCs w:val="20"/>
          </w:rPr>
          <w:t>https://www.virtualbox.org/</w:t>
        </w:r>
      </w:hyperlink>
    </w:p>
    <w:p w14:paraId="7C8E394E" w14:textId="792FD589" w:rsidR="00A87F5D" w:rsidRPr="007A0CE7" w:rsidRDefault="00A87F5D" w:rsidP="0066029C">
      <w:pPr>
        <w:spacing w:after="0"/>
        <w:rPr>
          <w:rFonts w:ascii="Times New Roman" w:hAnsi="Times New Roman" w:cs="Times New Roman"/>
          <w:sz w:val="20"/>
          <w:szCs w:val="20"/>
        </w:rPr>
      </w:pPr>
      <w:r w:rsidRPr="007A0CE7">
        <w:rPr>
          <w:rFonts w:ascii="Times New Roman" w:hAnsi="Times New Roman" w:cs="Times New Roman"/>
          <w:sz w:val="20"/>
          <w:szCs w:val="20"/>
        </w:rPr>
        <w:t xml:space="preserve">[6] Kali Linux: </w:t>
      </w:r>
      <w:hyperlink r:id="rId28" w:history="1">
        <w:r w:rsidRPr="007A0CE7">
          <w:rPr>
            <w:rStyle w:val="Hyperlink"/>
            <w:rFonts w:ascii="Times New Roman" w:hAnsi="Times New Roman" w:cs="Times New Roman"/>
            <w:sz w:val="20"/>
            <w:szCs w:val="20"/>
          </w:rPr>
          <w:t>https://www.kali.org/get-kali/</w:t>
        </w:r>
      </w:hyperlink>
    </w:p>
    <w:p w14:paraId="3B1FDD49" w14:textId="311D4F5F" w:rsidR="00A87F5D" w:rsidRPr="007A0CE7" w:rsidRDefault="00A87F5D" w:rsidP="0066029C">
      <w:pPr>
        <w:spacing w:after="0"/>
        <w:rPr>
          <w:rFonts w:ascii="Times New Roman" w:hAnsi="Times New Roman" w:cs="Times New Roman"/>
          <w:sz w:val="20"/>
          <w:szCs w:val="20"/>
        </w:rPr>
      </w:pPr>
      <w:r w:rsidRPr="007A0CE7">
        <w:rPr>
          <w:rFonts w:ascii="Times New Roman" w:hAnsi="Times New Roman" w:cs="Times New Roman"/>
          <w:sz w:val="20"/>
          <w:szCs w:val="20"/>
        </w:rPr>
        <w:lastRenderedPageBreak/>
        <w:t xml:space="preserve">[7] Linux Mint: </w:t>
      </w:r>
      <w:hyperlink r:id="rId29" w:history="1">
        <w:r w:rsidRPr="007A0CE7">
          <w:rPr>
            <w:rStyle w:val="Hyperlink"/>
            <w:rFonts w:ascii="Times New Roman" w:hAnsi="Times New Roman" w:cs="Times New Roman"/>
            <w:sz w:val="20"/>
            <w:szCs w:val="20"/>
          </w:rPr>
          <w:t>https://linuxmint.com/download.php</w:t>
        </w:r>
      </w:hyperlink>
    </w:p>
    <w:p w14:paraId="4C7AC587" w14:textId="716844FE" w:rsidR="00A87F5D" w:rsidRPr="007A0CE7" w:rsidRDefault="00A87F5D" w:rsidP="0066029C">
      <w:pPr>
        <w:spacing w:after="0"/>
        <w:rPr>
          <w:rFonts w:ascii="Times New Roman" w:hAnsi="Times New Roman" w:cs="Times New Roman"/>
          <w:sz w:val="20"/>
          <w:szCs w:val="20"/>
        </w:rPr>
      </w:pPr>
      <w:r w:rsidRPr="007A0CE7">
        <w:rPr>
          <w:rFonts w:ascii="Times New Roman" w:hAnsi="Times New Roman" w:cs="Times New Roman"/>
          <w:sz w:val="20"/>
          <w:szCs w:val="20"/>
        </w:rPr>
        <w:t xml:space="preserve">[8] </w:t>
      </w:r>
      <w:proofErr w:type="spellStart"/>
      <w:r w:rsidRPr="007A0CE7">
        <w:rPr>
          <w:rFonts w:ascii="Times New Roman" w:hAnsi="Times New Roman" w:cs="Times New Roman"/>
          <w:sz w:val="20"/>
          <w:szCs w:val="20"/>
        </w:rPr>
        <w:t>RunC</w:t>
      </w:r>
      <w:proofErr w:type="spellEnd"/>
      <w:r w:rsidRPr="007A0CE7">
        <w:rPr>
          <w:rFonts w:ascii="Times New Roman" w:hAnsi="Times New Roman" w:cs="Times New Roman"/>
          <w:sz w:val="20"/>
          <w:szCs w:val="20"/>
        </w:rPr>
        <w:t xml:space="preserve"> Attack CVE: </w:t>
      </w:r>
      <w:hyperlink r:id="rId30" w:history="1">
        <w:r w:rsidRPr="007A0CE7">
          <w:rPr>
            <w:rStyle w:val="Hyperlink"/>
            <w:rFonts w:ascii="Times New Roman" w:hAnsi="Times New Roman" w:cs="Times New Roman"/>
            <w:sz w:val="20"/>
            <w:szCs w:val="20"/>
          </w:rPr>
          <w:t>https://nvd.nist.gov/vuln/detail/CVE-2019-5736</w:t>
        </w:r>
      </w:hyperlink>
    </w:p>
    <w:p w14:paraId="482BCA65" w14:textId="5AF941F7" w:rsidR="00965D6F" w:rsidRPr="007A0CE7" w:rsidRDefault="00965D6F" w:rsidP="0066029C">
      <w:pPr>
        <w:spacing w:after="0"/>
        <w:rPr>
          <w:rFonts w:ascii="Times New Roman" w:hAnsi="Times New Roman" w:cs="Times New Roman"/>
          <w:color w:val="FF0000"/>
          <w:sz w:val="20"/>
          <w:szCs w:val="20"/>
        </w:rPr>
      </w:pPr>
      <w:r w:rsidRPr="007A0CE7">
        <w:rPr>
          <w:rFonts w:ascii="Times New Roman" w:hAnsi="Times New Roman" w:cs="Times New Roman"/>
          <w:color w:val="FF0000"/>
          <w:sz w:val="20"/>
          <w:szCs w:val="20"/>
        </w:rPr>
        <w:t xml:space="preserve">[9] Copy-On-Write Attack: </w:t>
      </w:r>
      <w:hyperlink r:id="rId31" w:history="1">
        <w:r w:rsidRPr="007A0CE7">
          <w:rPr>
            <w:rStyle w:val="Hyperlink"/>
            <w:rFonts w:ascii="Times New Roman" w:hAnsi="Times New Roman" w:cs="Times New Roman"/>
            <w:color w:val="FF0000"/>
            <w:sz w:val="20"/>
            <w:szCs w:val="20"/>
          </w:rPr>
          <w:t>https://nvd.nist.gov/vuln/detail/cve-2016-5195</w:t>
        </w:r>
      </w:hyperlink>
    </w:p>
    <w:p w14:paraId="27648F67" w14:textId="53F8E6A1" w:rsidR="00965D6F" w:rsidRPr="007A0CE7" w:rsidRDefault="00965D6F" w:rsidP="0066029C">
      <w:pPr>
        <w:spacing w:after="0"/>
        <w:rPr>
          <w:rFonts w:ascii="Times New Roman" w:hAnsi="Times New Roman" w:cs="Times New Roman"/>
          <w:sz w:val="20"/>
          <w:szCs w:val="20"/>
        </w:rPr>
      </w:pPr>
      <w:r w:rsidRPr="007A0CE7">
        <w:rPr>
          <w:rFonts w:ascii="Times New Roman" w:hAnsi="Times New Roman" w:cs="Times New Roman"/>
          <w:sz w:val="20"/>
          <w:szCs w:val="20"/>
        </w:rPr>
        <w:t xml:space="preserve">[10] Container escape using docker sockets: </w:t>
      </w:r>
      <w:hyperlink r:id="rId32" w:history="1">
        <w:r w:rsidRPr="007A0CE7">
          <w:rPr>
            <w:rStyle w:val="Hyperlink"/>
            <w:rFonts w:ascii="Times New Roman" w:hAnsi="Times New Roman" w:cs="Times New Roman"/>
            <w:sz w:val="20"/>
            <w:szCs w:val="20"/>
          </w:rPr>
          <w:t>https://nvd.nist.gov/vuln/detail/CVE-2019-14271</w:t>
        </w:r>
      </w:hyperlink>
    </w:p>
    <w:p w14:paraId="0EB480D6" w14:textId="2CED2149" w:rsidR="00E938F5" w:rsidRPr="007A0CE7" w:rsidRDefault="00E938F5" w:rsidP="0066029C">
      <w:pPr>
        <w:spacing w:after="0"/>
        <w:rPr>
          <w:rFonts w:ascii="Times New Roman" w:hAnsi="Times New Roman" w:cs="Times New Roman"/>
          <w:sz w:val="20"/>
          <w:szCs w:val="20"/>
        </w:rPr>
      </w:pPr>
      <w:r w:rsidRPr="007A0CE7">
        <w:rPr>
          <w:rFonts w:ascii="Times New Roman" w:hAnsi="Times New Roman" w:cs="Times New Roman"/>
          <w:sz w:val="20"/>
          <w:szCs w:val="20"/>
        </w:rPr>
        <w:t xml:space="preserve">[11] </w:t>
      </w:r>
      <w:proofErr w:type="spellStart"/>
      <w:r w:rsidRPr="007A0CE7">
        <w:rPr>
          <w:rFonts w:ascii="Times New Roman" w:hAnsi="Times New Roman" w:cs="Times New Roman"/>
          <w:sz w:val="20"/>
          <w:szCs w:val="20"/>
        </w:rPr>
        <w:t>RunC</w:t>
      </w:r>
      <w:proofErr w:type="spellEnd"/>
      <w:r w:rsidRPr="007A0CE7">
        <w:rPr>
          <w:rFonts w:ascii="Times New Roman" w:hAnsi="Times New Roman" w:cs="Times New Roman"/>
          <w:sz w:val="20"/>
          <w:szCs w:val="20"/>
        </w:rPr>
        <w:t xml:space="preserve"> Proof of Concept: </w:t>
      </w:r>
      <w:hyperlink r:id="rId33" w:history="1">
        <w:r w:rsidRPr="007A0CE7">
          <w:rPr>
            <w:rStyle w:val="Hyperlink"/>
            <w:rFonts w:ascii="Times New Roman" w:hAnsi="Times New Roman" w:cs="Times New Roman"/>
            <w:sz w:val="20"/>
            <w:szCs w:val="20"/>
          </w:rPr>
          <w:t>https://github.com/twistlock/RunC-CVE-2019-5736</w:t>
        </w:r>
      </w:hyperlink>
    </w:p>
    <w:p w14:paraId="2022AAAA" w14:textId="46F921B4" w:rsidR="00E42D44" w:rsidRPr="007A0CE7" w:rsidRDefault="00E42D44" w:rsidP="0066029C">
      <w:pPr>
        <w:spacing w:after="0"/>
        <w:rPr>
          <w:rFonts w:ascii="Times New Roman" w:hAnsi="Times New Roman" w:cs="Times New Roman"/>
          <w:sz w:val="20"/>
          <w:szCs w:val="20"/>
        </w:rPr>
      </w:pPr>
      <w:r w:rsidRPr="007A0CE7">
        <w:rPr>
          <w:rFonts w:ascii="Times New Roman" w:hAnsi="Times New Roman" w:cs="Times New Roman"/>
          <w:sz w:val="20"/>
          <w:szCs w:val="20"/>
        </w:rPr>
        <w:t xml:space="preserve">[12] Privilege escalation using volume mounts: </w:t>
      </w:r>
      <w:hyperlink r:id="rId34" w:history="1">
        <w:r w:rsidRPr="007A0CE7">
          <w:rPr>
            <w:rStyle w:val="Hyperlink"/>
            <w:rFonts w:ascii="Times New Roman" w:hAnsi="Times New Roman" w:cs="Times New Roman"/>
            <w:sz w:val="20"/>
            <w:szCs w:val="20"/>
          </w:rPr>
          <w:t>https://nvd.nist.gov/vuln/detail/cve-2018-15664</w:t>
        </w:r>
      </w:hyperlink>
    </w:p>
    <w:p w14:paraId="5E8ECD15" w14:textId="3E3D09B6" w:rsidR="001B7054" w:rsidRPr="007A0CE7" w:rsidRDefault="001B7054" w:rsidP="0066029C">
      <w:pPr>
        <w:spacing w:after="0"/>
        <w:rPr>
          <w:rFonts w:ascii="Times New Roman" w:hAnsi="Times New Roman" w:cs="Times New Roman"/>
          <w:sz w:val="20"/>
          <w:szCs w:val="20"/>
        </w:rPr>
      </w:pPr>
      <w:r w:rsidRPr="007A0CE7">
        <w:rPr>
          <w:rFonts w:ascii="Times New Roman" w:hAnsi="Times New Roman" w:cs="Times New Roman"/>
          <w:sz w:val="20"/>
          <w:szCs w:val="20"/>
        </w:rPr>
        <w:t xml:space="preserve">[13] Denial of Service: </w:t>
      </w:r>
      <w:hyperlink r:id="rId35" w:history="1">
        <w:r w:rsidR="00A37E0E" w:rsidRPr="007A0CE7">
          <w:rPr>
            <w:rStyle w:val="Hyperlink"/>
            <w:rFonts w:ascii="Times New Roman" w:hAnsi="Times New Roman" w:cs="Times New Roman"/>
            <w:sz w:val="20"/>
            <w:szCs w:val="20"/>
          </w:rPr>
          <w:t>https://www.ncsc.gov.uk/collection/denial-service-dos-guidance-collection</w:t>
        </w:r>
      </w:hyperlink>
    </w:p>
    <w:sectPr w:rsidR="001B7054" w:rsidRPr="007A0CE7" w:rsidSect="004649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6D531" w14:textId="77777777" w:rsidR="004922F1" w:rsidRDefault="004922F1" w:rsidP="00F80314">
      <w:pPr>
        <w:spacing w:after="0" w:line="240" w:lineRule="auto"/>
      </w:pPr>
      <w:r>
        <w:separator/>
      </w:r>
    </w:p>
  </w:endnote>
  <w:endnote w:type="continuationSeparator" w:id="0">
    <w:p w14:paraId="0B22B4CC" w14:textId="77777777" w:rsidR="004922F1" w:rsidRDefault="004922F1" w:rsidP="00F80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63CA1" w14:textId="77777777" w:rsidR="004922F1" w:rsidRDefault="004922F1" w:rsidP="00F80314">
      <w:pPr>
        <w:spacing w:after="0" w:line="240" w:lineRule="auto"/>
      </w:pPr>
      <w:r>
        <w:separator/>
      </w:r>
    </w:p>
  </w:footnote>
  <w:footnote w:type="continuationSeparator" w:id="0">
    <w:p w14:paraId="0A6545A3" w14:textId="77777777" w:rsidR="004922F1" w:rsidRDefault="004922F1" w:rsidP="00F803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F15E6"/>
    <w:multiLevelType w:val="hybridMultilevel"/>
    <w:tmpl w:val="7DD4C57E"/>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A7315"/>
    <w:multiLevelType w:val="multilevel"/>
    <w:tmpl w:val="6EE60576"/>
    <w:lvl w:ilvl="0">
      <w:start w:val="1"/>
      <w:numFmt w:val="decimal"/>
      <w:lvlText w:val="%1."/>
      <w:lvlJc w:val="left"/>
      <w:pPr>
        <w:ind w:left="360" w:hanging="360"/>
      </w:pPr>
      <w:rPr>
        <w:rFonts w:ascii="Calibri" w:hAnsi="Calibri" w:cs="Calibri" w:hint="default"/>
        <w:color w:val="000000"/>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93654E5"/>
    <w:multiLevelType w:val="hybridMultilevel"/>
    <w:tmpl w:val="F6C0BC3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B2937EC"/>
    <w:multiLevelType w:val="hybridMultilevel"/>
    <w:tmpl w:val="55B8CC02"/>
    <w:lvl w:ilvl="0" w:tplc="4F20FA14">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00B9B"/>
    <w:multiLevelType w:val="hybridMultilevel"/>
    <w:tmpl w:val="F2F8A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4E4D1C"/>
    <w:multiLevelType w:val="hybridMultilevel"/>
    <w:tmpl w:val="14B004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AD3681"/>
    <w:multiLevelType w:val="hybridMultilevel"/>
    <w:tmpl w:val="5524A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606988"/>
    <w:multiLevelType w:val="hybridMultilevel"/>
    <w:tmpl w:val="F2A690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1570EA3"/>
    <w:multiLevelType w:val="hybridMultilevel"/>
    <w:tmpl w:val="FE9A206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1D212F5"/>
    <w:multiLevelType w:val="hybridMultilevel"/>
    <w:tmpl w:val="545CC6C0"/>
    <w:lvl w:ilvl="0" w:tplc="0B225230">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0" w15:restartNumberingAfterBreak="0">
    <w:nsid w:val="340565C5"/>
    <w:multiLevelType w:val="hybridMultilevel"/>
    <w:tmpl w:val="FF6EA9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2746EA"/>
    <w:multiLevelType w:val="hybridMultilevel"/>
    <w:tmpl w:val="CA68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729C6"/>
    <w:multiLevelType w:val="multilevel"/>
    <w:tmpl w:val="6EE60576"/>
    <w:lvl w:ilvl="0">
      <w:start w:val="1"/>
      <w:numFmt w:val="decimal"/>
      <w:lvlText w:val="%1."/>
      <w:lvlJc w:val="left"/>
      <w:pPr>
        <w:ind w:left="360" w:hanging="360"/>
      </w:pPr>
      <w:rPr>
        <w:rFonts w:ascii="Calibri" w:hAnsi="Calibri" w:cs="Calibri" w:hint="default"/>
        <w:color w:val="000000"/>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EB32AF6"/>
    <w:multiLevelType w:val="hybridMultilevel"/>
    <w:tmpl w:val="D3363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1A2F1B"/>
    <w:multiLevelType w:val="hybridMultilevel"/>
    <w:tmpl w:val="BA2E0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3C6697"/>
    <w:multiLevelType w:val="hybridMultilevel"/>
    <w:tmpl w:val="E88CFBF8"/>
    <w:lvl w:ilvl="0" w:tplc="4F20FA14">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E25DFE"/>
    <w:multiLevelType w:val="hybridMultilevel"/>
    <w:tmpl w:val="8BE4322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1806F70"/>
    <w:multiLevelType w:val="multilevel"/>
    <w:tmpl w:val="B9B4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4F518B"/>
    <w:multiLevelType w:val="multilevel"/>
    <w:tmpl w:val="6EE60576"/>
    <w:lvl w:ilvl="0">
      <w:start w:val="1"/>
      <w:numFmt w:val="decimal"/>
      <w:lvlText w:val="%1."/>
      <w:lvlJc w:val="left"/>
      <w:pPr>
        <w:ind w:left="360" w:hanging="360"/>
      </w:pPr>
      <w:rPr>
        <w:rFonts w:ascii="Calibri" w:hAnsi="Calibri" w:cs="Calibri" w:hint="default"/>
        <w:color w:val="000000"/>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3E95DA2"/>
    <w:multiLevelType w:val="hybridMultilevel"/>
    <w:tmpl w:val="077ED612"/>
    <w:lvl w:ilvl="0" w:tplc="D63AE718">
      <w:start w:val="1"/>
      <w:numFmt w:val="decimal"/>
      <w:lvlText w:val="%1."/>
      <w:lvlJc w:val="left"/>
      <w:pPr>
        <w:ind w:left="1080" w:hanging="360"/>
      </w:pPr>
      <w:rPr>
        <w:rFonts w:asciiTheme="minorHAnsi" w:hAnsiTheme="minorHAns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5D21FB3"/>
    <w:multiLevelType w:val="multilevel"/>
    <w:tmpl w:val="6EE60576"/>
    <w:lvl w:ilvl="0">
      <w:start w:val="1"/>
      <w:numFmt w:val="decimal"/>
      <w:lvlText w:val="%1."/>
      <w:lvlJc w:val="left"/>
      <w:pPr>
        <w:ind w:left="360" w:hanging="360"/>
      </w:pPr>
      <w:rPr>
        <w:rFonts w:ascii="Calibri" w:hAnsi="Calibri" w:cs="Calibri" w:hint="default"/>
        <w:color w:val="000000"/>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5C9757DE"/>
    <w:multiLevelType w:val="hybridMultilevel"/>
    <w:tmpl w:val="4836D7B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CE328E0"/>
    <w:multiLevelType w:val="multilevel"/>
    <w:tmpl w:val="6EE60576"/>
    <w:lvl w:ilvl="0">
      <w:start w:val="1"/>
      <w:numFmt w:val="decimal"/>
      <w:lvlText w:val="%1."/>
      <w:lvlJc w:val="left"/>
      <w:pPr>
        <w:ind w:left="360" w:hanging="360"/>
      </w:pPr>
      <w:rPr>
        <w:rFonts w:ascii="Calibri" w:hAnsi="Calibri" w:cs="Calibri" w:hint="default"/>
        <w:color w:val="000000"/>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5F836287"/>
    <w:multiLevelType w:val="multilevel"/>
    <w:tmpl w:val="4086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2836BD"/>
    <w:multiLevelType w:val="multilevel"/>
    <w:tmpl w:val="6EE60576"/>
    <w:lvl w:ilvl="0">
      <w:start w:val="1"/>
      <w:numFmt w:val="decimal"/>
      <w:lvlText w:val="%1."/>
      <w:lvlJc w:val="left"/>
      <w:pPr>
        <w:ind w:left="360" w:hanging="360"/>
      </w:pPr>
      <w:rPr>
        <w:rFonts w:ascii="Calibri" w:hAnsi="Calibri" w:cs="Calibri" w:hint="default"/>
        <w:color w:val="000000"/>
        <w:sz w:val="20"/>
      </w:rPr>
    </w:lvl>
    <w:lvl w:ilvl="1">
      <w:start w:val="2"/>
      <w:numFmt w:val="decimal"/>
      <w:isLgl/>
      <w:lvlText w:val="%1.%2"/>
      <w:lvlJc w:val="left"/>
      <w:pPr>
        <w:ind w:left="360" w:hanging="360"/>
      </w:pPr>
      <w:rPr>
        <w:rFonts w:hint="default"/>
        <w:sz w:val="20"/>
      </w:rPr>
    </w:lvl>
    <w:lvl w:ilvl="2">
      <w:start w:val="1"/>
      <w:numFmt w:val="decimal"/>
      <w:isLgl/>
      <w:lvlText w:val="%1.%2.%3"/>
      <w:lvlJc w:val="left"/>
      <w:pPr>
        <w:ind w:left="720" w:hanging="720"/>
      </w:pPr>
      <w:rPr>
        <w:rFonts w:hint="default"/>
        <w:sz w:val="20"/>
      </w:rPr>
    </w:lvl>
    <w:lvl w:ilvl="3">
      <w:start w:val="1"/>
      <w:numFmt w:val="decimal"/>
      <w:isLgl/>
      <w:lvlText w:val="%1.%2.%3.%4"/>
      <w:lvlJc w:val="left"/>
      <w:pPr>
        <w:ind w:left="720" w:hanging="720"/>
      </w:pPr>
      <w:rPr>
        <w:rFonts w:hint="default"/>
        <w:sz w:val="20"/>
      </w:rPr>
    </w:lvl>
    <w:lvl w:ilvl="4">
      <w:start w:val="1"/>
      <w:numFmt w:val="decimal"/>
      <w:isLgl/>
      <w:lvlText w:val="%1.%2.%3.%4.%5"/>
      <w:lvlJc w:val="left"/>
      <w:pPr>
        <w:ind w:left="1080" w:hanging="1080"/>
      </w:pPr>
      <w:rPr>
        <w:rFonts w:hint="default"/>
        <w:sz w:val="20"/>
      </w:rPr>
    </w:lvl>
    <w:lvl w:ilvl="5">
      <w:start w:val="1"/>
      <w:numFmt w:val="decimal"/>
      <w:isLgl/>
      <w:lvlText w:val="%1.%2.%3.%4.%5.%6"/>
      <w:lvlJc w:val="left"/>
      <w:pPr>
        <w:ind w:left="1080" w:hanging="1080"/>
      </w:pPr>
      <w:rPr>
        <w:rFonts w:hint="default"/>
        <w:sz w:val="20"/>
      </w:rPr>
    </w:lvl>
    <w:lvl w:ilvl="6">
      <w:start w:val="1"/>
      <w:numFmt w:val="decimal"/>
      <w:isLgl/>
      <w:lvlText w:val="%1.%2.%3.%4.%5.%6.%7"/>
      <w:lvlJc w:val="left"/>
      <w:pPr>
        <w:ind w:left="1440" w:hanging="1440"/>
      </w:pPr>
      <w:rPr>
        <w:rFonts w:hint="default"/>
        <w:sz w:val="20"/>
      </w:rPr>
    </w:lvl>
    <w:lvl w:ilvl="7">
      <w:start w:val="1"/>
      <w:numFmt w:val="decimal"/>
      <w:isLgl/>
      <w:lvlText w:val="%1.%2.%3.%4.%5.%6.%7.%8"/>
      <w:lvlJc w:val="left"/>
      <w:pPr>
        <w:ind w:left="1440" w:hanging="1440"/>
      </w:pPr>
      <w:rPr>
        <w:rFonts w:hint="default"/>
        <w:sz w:val="20"/>
      </w:rPr>
    </w:lvl>
    <w:lvl w:ilvl="8">
      <w:start w:val="1"/>
      <w:numFmt w:val="decimal"/>
      <w:isLgl/>
      <w:lvlText w:val="%1.%2.%3.%4.%5.%6.%7.%8.%9"/>
      <w:lvlJc w:val="left"/>
      <w:pPr>
        <w:ind w:left="1800" w:hanging="1800"/>
      </w:pPr>
      <w:rPr>
        <w:rFonts w:hint="default"/>
        <w:sz w:val="20"/>
      </w:rPr>
    </w:lvl>
  </w:abstractNum>
  <w:abstractNum w:abstractNumId="25" w15:restartNumberingAfterBreak="0">
    <w:nsid w:val="67446A49"/>
    <w:multiLevelType w:val="hybridMultilevel"/>
    <w:tmpl w:val="9F002E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57048D"/>
    <w:multiLevelType w:val="multilevel"/>
    <w:tmpl w:val="67C0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012"/>
    <w:multiLevelType w:val="multilevel"/>
    <w:tmpl w:val="CD2C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560791"/>
    <w:multiLevelType w:val="hybridMultilevel"/>
    <w:tmpl w:val="91FCFA9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D5324F1"/>
    <w:multiLevelType w:val="hybridMultilevel"/>
    <w:tmpl w:val="D6D2B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5565311">
    <w:abstractNumId w:val="26"/>
  </w:num>
  <w:num w:numId="2" w16cid:durableId="1305350491">
    <w:abstractNumId w:val="24"/>
  </w:num>
  <w:num w:numId="3" w16cid:durableId="87820414">
    <w:abstractNumId w:val="27"/>
  </w:num>
  <w:num w:numId="4" w16cid:durableId="205291428">
    <w:abstractNumId w:val="23"/>
  </w:num>
  <w:num w:numId="5" w16cid:durableId="226230495">
    <w:abstractNumId w:val="17"/>
  </w:num>
  <w:num w:numId="6" w16cid:durableId="1064529167">
    <w:abstractNumId w:val="6"/>
  </w:num>
  <w:num w:numId="7" w16cid:durableId="257562204">
    <w:abstractNumId w:val="29"/>
  </w:num>
  <w:num w:numId="8" w16cid:durableId="871844606">
    <w:abstractNumId w:val="14"/>
  </w:num>
  <w:num w:numId="9" w16cid:durableId="284626635">
    <w:abstractNumId w:val="13"/>
  </w:num>
  <w:num w:numId="10" w16cid:durableId="519048208">
    <w:abstractNumId w:val="25"/>
  </w:num>
  <w:num w:numId="11" w16cid:durableId="1704090442">
    <w:abstractNumId w:val="22"/>
  </w:num>
  <w:num w:numId="12" w16cid:durableId="1186820415">
    <w:abstractNumId w:val="1"/>
  </w:num>
  <w:num w:numId="13" w16cid:durableId="383217051">
    <w:abstractNumId w:val="12"/>
  </w:num>
  <w:num w:numId="14" w16cid:durableId="1959095745">
    <w:abstractNumId w:val="18"/>
  </w:num>
  <w:num w:numId="15" w16cid:durableId="695544251">
    <w:abstractNumId w:val="11"/>
  </w:num>
  <w:num w:numId="16" w16cid:durableId="1240018752">
    <w:abstractNumId w:val="20"/>
  </w:num>
  <w:num w:numId="17" w16cid:durableId="2145273136">
    <w:abstractNumId w:val="7"/>
  </w:num>
  <w:num w:numId="18" w16cid:durableId="197159138">
    <w:abstractNumId w:val="4"/>
  </w:num>
  <w:num w:numId="19" w16cid:durableId="1064108745">
    <w:abstractNumId w:val="8"/>
  </w:num>
  <w:num w:numId="20" w16cid:durableId="1891645131">
    <w:abstractNumId w:val="19"/>
  </w:num>
  <w:num w:numId="21" w16cid:durableId="517161744">
    <w:abstractNumId w:val="2"/>
  </w:num>
  <w:num w:numId="22" w16cid:durableId="2141419111">
    <w:abstractNumId w:val="28"/>
  </w:num>
  <w:num w:numId="23" w16cid:durableId="770516158">
    <w:abstractNumId w:val="21"/>
  </w:num>
  <w:num w:numId="24" w16cid:durableId="348680633">
    <w:abstractNumId w:val="16"/>
  </w:num>
  <w:num w:numId="25" w16cid:durableId="1605722142">
    <w:abstractNumId w:val="10"/>
  </w:num>
  <w:num w:numId="26" w16cid:durableId="758991255">
    <w:abstractNumId w:val="9"/>
  </w:num>
  <w:num w:numId="27" w16cid:durableId="851189219">
    <w:abstractNumId w:val="15"/>
  </w:num>
  <w:num w:numId="28" w16cid:durableId="635377715">
    <w:abstractNumId w:val="0"/>
  </w:num>
  <w:num w:numId="29" w16cid:durableId="898786274">
    <w:abstractNumId w:val="3"/>
  </w:num>
  <w:num w:numId="30" w16cid:durableId="19759823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255"/>
    <w:rsid w:val="0002230F"/>
    <w:rsid w:val="000842CA"/>
    <w:rsid w:val="000E4073"/>
    <w:rsid w:val="000E78A8"/>
    <w:rsid w:val="000F4191"/>
    <w:rsid w:val="00191495"/>
    <w:rsid w:val="001A1634"/>
    <w:rsid w:val="001B7054"/>
    <w:rsid w:val="001D45BC"/>
    <w:rsid w:val="001E04AE"/>
    <w:rsid w:val="001F65E0"/>
    <w:rsid w:val="002268EC"/>
    <w:rsid w:val="00243D24"/>
    <w:rsid w:val="002727D4"/>
    <w:rsid w:val="00286DCE"/>
    <w:rsid w:val="00287B5F"/>
    <w:rsid w:val="0032265D"/>
    <w:rsid w:val="00345B2E"/>
    <w:rsid w:val="0035416F"/>
    <w:rsid w:val="00354832"/>
    <w:rsid w:val="003E2F01"/>
    <w:rsid w:val="003F7314"/>
    <w:rsid w:val="00453DC1"/>
    <w:rsid w:val="00461171"/>
    <w:rsid w:val="004649AF"/>
    <w:rsid w:val="0048359C"/>
    <w:rsid w:val="004922F1"/>
    <w:rsid w:val="00495012"/>
    <w:rsid w:val="004A260F"/>
    <w:rsid w:val="004C437F"/>
    <w:rsid w:val="00505E58"/>
    <w:rsid w:val="00512BF1"/>
    <w:rsid w:val="005414DF"/>
    <w:rsid w:val="00550255"/>
    <w:rsid w:val="00571001"/>
    <w:rsid w:val="00577E76"/>
    <w:rsid w:val="00581C53"/>
    <w:rsid w:val="005967B6"/>
    <w:rsid w:val="005C1C02"/>
    <w:rsid w:val="005C7B1D"/>
    <w:rsid w:val="00641703"/>
    <w:rsid w:val="0066029C"/>
    <w:rsid w:val="006909A4"/>
    <w:rsid w:val="006B184D"/>
    <w:rsid w:val="006C200A"/>
    <w:rsid w:val="006D53B3"/>
    <w:rsid w:val="006F12D1"/>
    <w:rsid w:val="006F452B"/>
    <w:rsid w:val="00736FCE"/>
    <w:rsid w:val="00744C9A"/>
    <w:rsid w:val="00756E64"/>
    <w:rsid w:val="00766B8A"/>
    <w:rsid w:val="00774565"/>
    <w:rsid w:val="007751E3"/>
    <w:rsid w:val="007A0CE7"/>
    <w:rsid w:val="007C6643"/>
    <w:rsid w:val="007F35E1"/>
    <w:rsid w:val="008067C3"/>
    <w:rsid w:val="00861EF2"/>
    <w:rsid w:val="00895C1D"/>
    <w:rsid w:val="0089608F"/>
    <w:rsid w:val="008D6118"/>
    <w:rsid w:val="0091252B"/>
    <w:rsid w:val="009252B2"/>
    <w:rsid w:val="00934C17"/>
    <w:rsid w:val="00965D6F"/>
    <w:rsid w:val="00972E82"/>
    <w:rsid w:val="00984C3D"/>
    <w:rsid w:val="00A26A80"/>
    <w:rsid w:val="00A37E0E"/>
    <w:rsid w:val="00A87F5D"/>
    <w:rsid w:val="00A920F0"/>
    <w:rsid w:val="00B276C9"/>
    <w:rsid w:val="00B30695"/>
    <w:rsid w:val="00B712E6"/>
    <w:rsid w:val="00BD39C2"/>
    <w:rsid w:val="00BF54FD"/>
    <w:rsid w:val="00C16456"/>
    <w:rsid w:val="00C50EFE"/>
    <w:rsid w:val="00C57DFC"/>
    <w:rsid w:val="00C93363"/>
    <w:rsid w:val="00CF1501"/>
    <w:rsid w:val="00D75BFF"/>
    <w:rsid w:val="00DE4063"/>
    <w:rsid w:val="00E112DD"/>
    <w:rsid w:val="00E42D44"/>
    <w:rsid w:val="00E56107"/>
    <w:rsid w:val="00E81630"/>
    <w:rsid w:val="00E938F5"/>
    <w:rsid w:val="00EE09A1"/>
    <w:rsid w:val="00EE7111"/>
    <w:rsid w:val="00F12163"/>
    <w:rsid w:val="00F15319"/>
    <w:rsid w:val="00F3396D"/>
    <w:rsid w:val="00F411CF"/>
    <w:rsid w:val="00F80314"/>
    <w:rsid w:val="00FC1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E24DC"/>
  <w15:chartTrackingRefBased/>
  <w15:docId w15:val="{46B6C83F-6911-4804-A871-8159F4EA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025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502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502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25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0255"/>
    <w:rPr>
      <w:rFonts w:ascii="Times New Roman" w:eastAsia="Times New Roman" w:hAnsi="Times New Roman" w:cs="Times New Roman"/>
      <w:b/>
      <w:bCs/>
      <w:sz w:val="36"/>
      <w:szCs w:val="36"/>
    </w:rPr>
  </w:style>
  <w:style w:type="paragraph" w:styleId="NormalWeb">
    <w:name w:val="Normal (Web)"/>
    <w:basedOn w:val="Normal"/>
    <w:uiPriority w:val="99"/>
    <w:unhideWhenUsed/>
    <w:rsid w:val="005502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50255"/>
  </w:style>
  <w:style w:type="character" w:customStyle="1" w:styleId="Heading3Char">
    <w:name w:val="Heading 3 Char"/>
    <w:basedOn w:val="DefaultParagraphFont"/>
    <w:link w:val="Heading3"/>
    <w:uiPriority w:val="9"/>
    <w:rsid w:val="0055025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81630"/>
    <w:pPr>
      <w:ind w:left="720"/>
      <w:contextualSpacing/>
    </w:pPr>
  </w:style>
  <w:style w:type="character" w:styleId="Hyperlink">
    <w:name w:val="Hyperlink"/>
    <w:basedOn w:val="DefaultParagraphFont"/>
    <w:uiPriority w:val="99"/>
    <w:unhideWhenUsed/>
    <w:rsid w:val="0066029C"/>
    <w:rPr>
      <w:color w:val="0563C1" w:themeColor="hyperlink"/>
      <w:u w:val="single"/>
    </w:rPr>
  </w:style>
  <w:style w:type="character" w:styleId="UnresolvedMention">
    <w:name w:val="Unresolved Mention"/>
    <w:basedOn w:val="DefaultParagraphFont"/>
    <w:uiPriority w:val="99"/>
    <w:semiHidden/>
    <w:unhideWhenUsed/>
    <w:rsid w:val="0066029C"/>
    <w:rPr>
      <w:color w:val="605E5C"/>
      <w:shd w:val="clear" w:color="auto" w:fill="E1DFDD"/>
    </w:rPr>
  </w:style>
  <w:style w:type="paragraph" w:styleId="Header">
    <w:name w:val="header"/>
    <w:basedOn w:val="Normal"/>
    <w:link w:val="HeaderChar"/>
    <w:uiPriority w:val="99"/>
    <w:unhideWhenUsed/>
    <w:rsid w:val="00F803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314"/>
  </w:style>
  <w:style w:type="paragraph" w:styleId="Footer">
    <w:name w:val="footer"/>
    <w:basedOn w:val="Normal"/>
    <w:link w:val="FooterChar"/>
    <w:uiPriority w:val="99"/>
    <w:unhideWhenUsed/>
    <w:rsid w:val="00F803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314"/>
  </w:style>
  <w:style w:type="character" w:styleId="IntenseEmphasis">
    <w:name w:val="Intense Emphasis"/>
    <w:basedOn w:val="DefaultParagraphFont"/>
    <w:uiPriority w:val="21"/>
    <w:qFormat/>
    <w:rsid w:val="004649AF"/>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152">
      <w:bodyDiv w:val="1"/>
      <w:marLeft w:val="0"/>
      <w:marRight w:val="0"/>
      <w:marTop w:val="0"/>
      <w:marBottom w:val="0"/>
      <w:divBdr>
        <w:top w:val="none" w:sz="0" w:space="0" w:color="auto"/>
        <w:left w:val="none" w:sz="0" w:space="0" w:color="auto"/>
        <w:bottom w:val="none" w:sz="0" w:space="0" w:color="auto"/>
        <w:right w:val="none" w:sz="0" w:space="0" w:color="auto"/>
      </w:divBdr>
    </w:div>
    <w:div w:id="148250896">
      <w:bodyDiv w:val="1"/>
      <w:marLeft w:val="0"/>
      <w:marRight w:val="0"/>
      <w:marTop w:val="0"/>
      <w:marBottom w:val="0"/>
      <w:divBdr>
        <w:top w:val="none" w:sz="0" w:space="0" w:color="auto"/>
        <w:left w:val="none" w:sz="0" w:space="0" w:color="auto"/>
        <w:bottom w:val="none" w:sz="0" w:space="0" w:color="auto"/>
        <w:right w:val="none" w:sz="0" w:space="0" w:color="auto"/>
      </w:divBdr>
    </w:div>
    <w:div w:id="420222077">
      <w:bodyDiv w:val="1"/>
      <w:marLeft w:val="0"/>
      <w:marRight w:val="0"/>
      <w:marTop w:val="0"/>
      <w:marBottom w:val="0"/>
      <w:divBdr>
        <w:top w:val="none" w:sz="0" w:space="0" w:color="auto"/>
        <w:left w:val="none" w:sz="0" w:space="0" w:color="auto"/>
        <w:bottom w:val="none" w:sz="0" w:space="0" w:color="auto"/>
        <w:right w:val="none" w:sz="0" w:space="0" w:color="auto"/>
      </w:divBdr>
    </w:div>
    <w:div w:id="818427821">
      <w:bodyDiv w:val="1"/>
      <w:marLeft w:val="0"/>
      <w:marRight w:val="0"/>
      <w:marTop w:val="0"/>
      <w:marBottom w:val="0"/>
      <w:divBdr>
        <w:top w:val="none" w:sz="0" w:space="0" w:color="auto"/>
        <w:left w:val="none" w:sz="0" w:space="0" w:color="auto"/>
        <w:bottom w:val="none" w:sz="0" w:space="0" w:color="auto"/>
        <w:right w:val="none" w:sz="0" w:space="0" w:color="auto"/>
      </w:divBdr>
    </w:div>
    <w:div w:id="1018891364">
      <w:bodyDiv w:val="1"/>
      <w:marLeft w:val="0"/>
      <w:marRight w:val="0"/>
      <w:marTop w:val="0"/>
      <w:marBottom w:val="0"/>
      <w:divBdr>
        <w:top w:val="none" w:sz="0" w:space="0" w:color="auto"/>
        <w:left w:val="none" w:sz="0" w:space="0" w:color="auto"/>
        <w:bottom w:val="none" w:sz="0" w:space="0" w:color="auto"/>
        <w:right w:val="none" w:sz="0" w:space="0" w:color="auto"/>
      </w:divBdr>
    </w:div>
    <w:div w:id="1055589467">
      <w:bodyDiv w:val="1"/>
      <w:marLeft w:val="0"/>
      <w:marRight w:val="0"/>
      <w:marTop w:val="0"/>
      <w:marBottom w:val="0"/>
      <w:divBdr>
        <w:top w:val="none" w:sz="0" w:space="0" w:color="auto"/>
        <w:left w:val="none" w:sz="0" w:space="0" w:color="auto"/>
        <w:bottom w:val="none" w:sz="0" w:space="0" w:color="auto"/>
        <w:right w:val="none" w:sz="0" w:space="0" w:color="auto"/>
      </w:divBdr>
    </w:div>
    <w:div w:id="1723095596">
      <w:bodyDiv w:val="1"/>
      <w:marLeft w:val="0"/>
      <w:marRight w:val="0"/>
      <w:marTop w:val="0"/>
      <w:marBottom w:val="0"/>
      <w:divBdr>
        <w:top w:val="none" w:sz="0" w:space="0" w:color="auto"/>
        <w:left w:val="none" w:sz="0" w:space="0" w:color="auto"/>
        <w:bottom w:val="none" w:sz="0" w:space="0" w:color="auto"/>
        <w:right w:val="none" w:sz="0" w:space="0" w:color="auto"/>
      </w:divBdr>
    </w:div>
    <w:div w:id="1759935694">
      <w:bodyDiv w:val="1"/>
      <w:marLeft w:val="0"/>
      <w:marRight w:val="0"/>
      <w:marTop w:val="0"/>
      <w:marBottom w:val="0"/>
      <w:divBdr>
        <w:top w:val="none" w:sz="0" w:space="0" w:color="auto"/>
        <w:left w:val="none" w:sz="0" w:space="0" w:color="auto"/>
        <w:bottom w:val="none" w:sz="0" w:space="0" w:color="auto"/>
        <w:right w:val="none" w:sz="0" w:space="0" w:color="auto"/>
      </w:divBdr>
    </w:div>
    <w:div w:id="1781802515">
      <w:bodyDiv w:val="1"/>
      <w:marLeft w:val="0"/>
      <w:marRight w:val="0"/>
      <w:marTop w:val="0"/>
      <w:marBottom w:val="0"/>
      <w:divBdr>
        <w:top w:val="none" w:sz="0" w:space="0" w:color="auto"/>
        <w:left w:val="none" w:sz="0" w:space="0" w:color="auto"/>
        <w:bottom w:val="none" w:sz="0" w:space="0" w:color="auto"/>
        <w:right w:val="none" w:sz="0" w:space="0" w:color="auto"/>
      </w:divBdr>
    </w:div>
    <w:div w:id="1789349078">
      <w:bodyDiv w:val="1"/>
      <w:marLeft w:val="0"/>
      <w:marRight w:val="0"/>
      <w:marTop w:val="0"/>
      <w:marBottom w:val="0"/>
      <w:divBdr>
        <w:top w:val="none" w:sz="0" w:space="0" w:color="auto"/>
        <w:left w:val="none" w:sz="0" w:space="0" w:color="auto"/>
        <w:bottom w:val="none" w:sz="0" w:space="0" w:color="auto"/>
        <w:right w:val="none" w:sz="0" w:space="0" w:color="auto"/>
      </w:divBdr>
    </w:div>
    <w:div w:id="1871526886">
      <w:bodyDiv w:val="1"/>
      <w:marLeft w:val="0"/>
      <w:marRight w:val="0"/>
      <w:marTop w:val="0"/>
      <w:marBottom w:val="0"/>
      <w:divBdr>
        <w:top w:val="none" w:sz="0" w:space="0" w:color="auto"/>
        <w:left w:val="none" w:sz="0" w:space="0" w:color="auto"/>
        <w:bottom w:val="none" w:sz="0" w:space="0" w:color="auto"/>
        <w:right w:val="none" w:sz="0" w:space="0" w:color="auto"/>
      </w:divBdr>
    </w:div>
    <w:div w:id="1915973541">
      <w:bodyDiv w:val="1"/>
      <w:marLeft w:val="0"/>
      <w:marRight w:val="0"/>
      <w:marTop w:val="0"/>
      <w:marBottom w:val="0"/>
      <w:divBdr>
        <w:top w:val="none" w:sz="0" w:space="0" w:color="auto"/>
        <w:left w:val="none" w:sz="0" w:space="0" w:color="auto"/>
        <w:bottom w:val="none" w:sz="0" w:space="0" w:color="auto"/>
        <w:right w:val="none" w:sz="0" w:space="0" w:color="auto"/>
      </w:divBdr>
    </w:div>
    <w:div w:id="1928614378">
      <w:bodyDiv w:val="1"/>
      <w:marLeft w:val="0"/>
      <w:marRight w:val="0"/>
      <w:marTop w:val="0"/>
      <w:marBottom w:val="0"/>
      <w:divBdr>
        <w:top w:val="none" w:sz="0" w:space="0" w:color="auto"/>
        <w:left w:val="none" w:sz="0" w:space="0" w:color="auto"/>
        <w:bottom w:val="none" w:sz="0" w:space="0" w:color="auto"/>
        <w:right w:val="none" w:sz="0" w:space="0" w:color="auto"/>
      </w:divBdr>
    </w:div>
    <w:div w:id="197089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vedetails.com/vulnerability-list/vendor_id-13534/product_id-28125/Docker-Docker.html" TargetMode="External"/><Relationship Id="rId21" Type="http://schemas.openxmlformats.org/officeDocument/2006/relationships/image" Target="media/image14.png"/><Relationship Id="rId34" Type="http://schemas.openxmlformats.org/officeDocument/2006/relationships/hyperlink" Target="https://nvd.nist.gov/vuln/detail/cve-2018-15664"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docs.docker.com/engine/scan/" TargetMode="External"/><Relationship Id="rId33" Type="http://schemas.openxmlformats.org/officeDocument/2006/relationships/hyperlink" Target="https://github.com/twistlock/RunC-CVE-2019-573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inuxmint.com/download.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docker.com/resources/what-container/" TargetMode="External"/><Relationship Id="rId32" Type="http://schemas.openxmlformats.org/officeDocument/2006/relationships/hyperlink" Target="https://nvd.nist.gov/vuln/detail/CVE-2019-1427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ocker.com/" TargetMode="External"/><Relationship Id="rId28" Type="http://schemas.openxmlformats.org/officeDocument/2006/relationships/hyperlink" Target="https://www.kali.org/get-kali/" TargetMode="External"/><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nvd.nist.gov/vuln/detail/cve-2016-519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virtualbox.org/" TargetMode="External"/><Relationship Id="rId30" Type="http://schemas.openxmlformats.org/officeDocument/2006/relationships/hyperlink" Target="https://nvd.nist.gov/vuln/detail/CVE-2019-5736" TargetMode="External"/><Relationship Id="rId35" Type="http://schemas.openxmlformats.org/officeDocument/2006/relationships/hyperlink" Target="https://www.ncsc.gov.uk/collection/denial-service-dos-guidance-collec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D0738-6406-4968-B984-82B6B7CFF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5682</TotalTime>
  <Pages>23</Pages>
  <Words>6213</Words>
  <Characters>35418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getitsecure0@gmail.com</dc:creator>
  <cp:keywords/>
  <dc:description/>
  <cp:lastModifiedBy>Rahul Hulli</cp:lastModifiedBy>
  <cp:revision>6</cp:revision>
  <cp:lastPrinted>2023-03-15T05:52:00Z</cp:lastPrinted>
  <dcterms:created xsi:type="dcterms:W3CDTF">2023-04-08T08:49:00Z</dcterms:created>
  <dcterms:modified xsi:type="dcterms:W3CDTF">2023-04-14T17:21:00Z</dcterms:modified>
</cp:coreProperties>
</file>