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8AF1E" w14:textId="77777777" w:rsidR="00B95D34" w:rsidRDefault="00000000">
      <w:pPr>
        <w:pStyle w:val="Title"/>
      </w:pPr>
      <w:bookmarkStart w:id="0" w:name="Resume_Information_and_Samples_2022"/>
      <w:bookmarkStart w:id="1" w:name="Resume_Format_Instructions_and_samples_2"/>
      <w:bookmarkStart w:id="2" w:name="CONTENT:"/>
      <w:bookmarkStart w:id="3" w:name="Annie_T_Wise_(Fran_Sally)_FT"/>
      <w:bookmarkStart w:id="4" w:name="D_Griffin_Dual_Degree_FT"/>
      <w:bookmarkStart w:id="5" w:name="K_Bharat_(Nithin_N)_Dual_Degree_FT"/>
      <w:bookmarkStart w:id="6" w:name="S_May_(D'Mario_Riggins)_Evening"/>
      <w:bookmarkStart w:id="7" w:name="Marcus_Budline_Resume"/>
      <w:bookmarkStart w:id="8" w:name="Grant_Fielding_(Barry_Weaver)_Evening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 xml:space="preserve">GEORGE P. </w:t>
      </w:r>
      <w:r>
        <w:rPr>
          <w:spacing w:val="-2"/>
        </w:rPr>
        <w:t>BURDELL</w:t>
      </w:r>
    </w:p>
    <w:p w14:paraId="4A72EBAA" w14:textId="348C8666" w:rsidR="00B95D34" w:rsidRDefault="00000000">
      <w:pPr>
        <w:pStyle w:val="BodyText"/>
        <w:spacing w:before="1"/>
        <w:ind w:left="0" w:right="311"/>
        <w:jc w:val="center"/>
      </w:pPr>
      <w:r>
        <w:t>Atlanta,</w:t>
      </w:r>
      <w:r>
        <w:rPr>
          <w:spacing w:val="-4"/>
        </w:rPr>
        <w:t xml:space="preserve"> </w:t>
      </w:r>
      <w:r>
        <w:t>GA</w:t>
      </w:r>
      <w:r>
        <w:rPr>
          <w:spacing w:val="76"/>
          <w:w w:val="150"/>
        </w:rPr>
        <w:t xml:space="preserve"> </w:t>
      </w:r>
      <w:r>
        <w:t>•</w:t>
      </w:r>
      <w:r>
        <w:rPr>
          <w:spacing w:val="79"/>
          <w:w w:val="150"/>
        </w:rPr>
        <w:t xml:space="preserve"> </w:t>
      </w:r>
      <w:r>
        <w:t>(</w:t>
      </w:r>
      <w:r w:rsidR="008232D7">
        <w:t>000</w:t>
      </w:r>
      <w:r>
        <w:t>)</w:t>
      </w:r>
      <w:r>
        <w:rPr>
          <w:spacing w:val="-2"/>
        </w:rPr>
        <w:t xml:space="preserve"> </w:t>
      </w:r>
      <w:r w:rsidR="008232D7">
        <w:t>000</w:t>
      </w:r>
      <w:r>
        <w:t>-</w:t>
      </w:r>
      <w:r w:rsidR="008232D7">
        <w:t>0000</w:t>
      </w:r>
      <w:r>
        <w:rPr>
          <w:spacing w:val="75"/>
          <w:w w:val="150"/>
        </w:rPr>
        <w:t xml:space="preserve"> </w:t>
      </w:r>
      <w:r>
        <w:t>•</w:t>
      </w:r>
      <w:r>
        <w:rPr>
          <w:spacing w:val="79"/>
          <w:w w:val="150"/>
        </w:rPr>
        <w:t xml:space="preserve"> </w:t>
      </w:r>
      <w:hyperlink r:id="rId5">
        <w:r>
          <w:t>george.burdell@gatech.edu</w:t>
        </w:r>
      </w:hyperlink>
      <w:r>
        <w:rPr>
          <w:spacing w:val="77"/>
          <w:w w:val="150"/>
        </w:rPr>
        <w:t xml:space="preserve"> </w:t>
      </w:r>
      <w:r>
        <w:t>•</w:t>
      </w:r>
      <w:r>
        <w:rPr>
          <w:spacing w:val="76"/>
          <w:w w:val="150"/>
        </w:rPr>
        <w:t xml:space="preserve"> </w:t>
      </w:r>
      <w:r>
        <w:rPr>
          <w:spacing w:val="-2"/>
        </w:rPr>
        <w:t>linkedin.com/in/</w:t>
      </w:r>
      <w:proofErr w:type="spellStart"/>
      <w:r>
        <w:rPr>
          <w:spacing w:val="-2"/>
        </w:rPr>
        <w:t>gpburdell</w:t>
      </w:r>
      <w:proofErr w:type="spellEnd"/>
    </w:p>
    <w:p w14:paraId="35C7A376" w14:textId="77777777" w:rsidR="00B95D34" w:rsidRDefault="00000000">
      <w:pPr>
        <w:pStyle w:val="Heading1"/>
        <w:tabs>
          <w:tab w:val="left" w:pos="10657"/>
        </w:tabs>
        <w:spacing w:before="174"/>
        <w:ind w:left="0" w:right="213"/>
        <w:jc w:val="center"/>
        <w:rPr>
          <w:u w:val="none"/>
        </w:rPr>
      </w:pPr>
      <w:r>
        <w:rPr>
          <w:spacing w:val="-2"/>
          <w:u w:val="thick"/>
        </w:rPr>
        <w:t>EDUCATION</w:t>
      </w:r>
      <w:r>
        <w:rPr>
          <w:u w:val="thick"/>
        </w:rPr>
        <w:tab/>
      </w:r>
    </w:p>
    <w:p w14:paraId="46D6C361" w14:textId="77777777" w:rsidR="00B95D34" w:rsidRDefault="00B95D34">
      <w:pPr>
        <w:pStyle w:val="Heading1"/>
        <w:jc w:val="center"/>
        <w:sectPr w:rsidR="00B95D34">
          <w:type w:val="continuous"/>
          <w:pgSz w:w="12240" w:h="15840"/>
          <w:pgMar w:top="800" w:right="360" w:bottom="280" w:left="720" w:header="720" w:footer="720" w:gutter="0"/>
          <w:cols w:space="720"/>
        </w:sectPr>
      </w:pPr>
    </w:p>
    <w:p w14:paraId="38122E17" w14:textId="77777777" w:rsidR="00B95D34" w:rsidRDefault="00000000">
      <w:pPr>
        <w:pStyle w:val="Heading2"/>
        <w:spacing w:before="141" w:line="235" w:lineRule="auto"/>
        <w:ind w:left="144" w:right="1778"/>
      </w:pPr>
      <w:r>
        <w:t>GEORGIA</w:t>
      </w:r>
      <w:r>
        <w:rPr>
          <w:spacing w:val="-4"/>
        </w:rPr>
        <w:t xml:space="preserve"> </w:t>
      </w:r>
      <w:r>
        <w:t>INSTITUTE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TECHNOLOGY,</w:t>
      </w:r>
      <w:r>
        <w:rPr>
          <w:spacing w:val="-4"/>
        </w:rPr>
        <w:t xml:space="preserve"> </w:t>
      </w:r>
      <w:proofErr w:type="spellStart"/>
      <w:r>
        <w:t>Scheller</w:t>
      </w:r>
      <w:proofErr w:type="spellEnd"/>
      <w:r>
        <w:rPr>
          <w:spacing w:val="-5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Business Master of Business Administration (MBA)</w:t>
      </w:r>
    </w:p>
    <w:p w14:paraId="1DEEBC13" w14:textId="77777777" w:rsidR="00B95D34" w:rsidRDefault="00000000">
      <w:pPr>
        <w:spacing w:line="239" w:lineRule="exact"/>
        <w:ind w:left="144"/>
        <w:rPr>
          <w:sz w:val="21"/>
        </w:rPr>
      </w:pPr>
      <w:r>
        <w:rPr>
          <w:i/>
          <w:sz w:val="21"/>
        </w:rPr>
        <w:t>Concentration:</w:t>
      </w:r>
      <w:r>
        <w:rPr>
          <w:i/>
          <w:spacing w:val="-7"/>
          <w:sz w:val="21"/>
        </w:rPr>
        <w:t xml:space="preserve"> </w:t>
      </w:r>
      <w:r>
        <w:rPr>
          <w:sz w:val="21"/>
        </w:rPr>
        <w:t>Technology</w:t>
      </w:r>
      <w:r>
        <w:rPr>
          <w:spacing w:val="-10"/>
          <w:sz w:val="21"/>
        </w:rPr>
        <w:t xml:space="preserve"> </w:t>
      </w:r>
      <w:r>
        <w:rPr>
          <w:sz w:val="21"/>
        </w:rPr>
        <w:t>Management,</w:t>
      </w:r>
      <w:r>
        <w:rPr>
          <w:spacing w:val="-5"/>
          <w:sz w:val="21"/>
        </w:rPr>
        <w:t xml:space="preserve"> </w:t>
      </w:r>
      <w:r>
        <w:rPr>
          <w:sz w:val="21"/>
        </w:rPr>
        <w:t>Strategy</w:t>
      </w:r>
      <w:r>
        <w:rPr>
          <w:spacing w:val="-8"/>
          <w:sz w:val="21"/>
        </w:rPr>
        <w:t xml:space="preserve"> </w:t>
      </w:r>
      <w:r>
        <w:rPr>
          <w:sz w:val="21"/>
        </w:rPr>
        <w:t>&amp;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Innovation</w:t>
      </w:r>
    </w:p>
    <w:p w14:paraId="6AB1DD8C" w14:textId="77777777" w:rsidR="00B95D34" w:rsidRDefault="00000000">
      <w:pPr>
        <w:pStyle w:val="BodyText"/>
        <w:spacing w:before="18"/>
        <w:ind w:left="144"/>
      </w:pPr>
      <w:r>
        <w:rPr>
          <w:i/>
        </w:rPr>
        <w:t>Leadership:</w:t>
      </w:r>
      <w:r>
        <w:rPr>
          <w:i/>
          <w:spacing w:val="-12"/>
        </w:rPr>
        <w:t xml:space="preserve"> </w:t>
      </w:r>
      <w:r>
        <w:t>Entrepreneurship</w:t>
      </w:r>
      <w:r>
        <w:rPr>
          <w:spacing w:val="-7"/>
        </w:rPr>
        <w:t xml:space="preserve"> </w:t>
      </w:r>
      <w:r>
        <w:t>Club</w:t>
      </w:r>
      <w:r>
        <w:rPr>
          <w:spacing w:val="-9"/>
        </w:rPr>
        <w:t xml:space="preserve"> </w:t>
      </w:r>
      <w:r>
        <w:t>VP,</w:t>
      </w:r>
      <w:r>
        <w:rPr>
          <w:spacing w:val="-7"/>
        </w:rPr>
        <w:t xml:space="preserve"> </w:t>
      </w:r>
      <w:r>
        <w:t>Peer</w:t>
      </w:r>
      <w:r>
        <w:rPr>
          <w:spacing w:val="-9"/>
        </w:rPr>
        <w:t xml:space="preserve"> </w:t>
      </w:r>
      <w:r>
        <w:t>Leadership</w:t>
      </w:r>
      <w:r>
        <w:rPr>
          <w:spacing w:val="-9"/>
        </w:rPr>
        <w:t xml:space="preserve"> </w:t>
      </w:r>
      <w:r>
        <w:t>Committee,</w:t>
      </w:r>
      <w:r>
        <w:rPr>
          <w:spacing w:val="-7"/>
        </w:rPr>
        <w:t xml:space="preserve"> </w:t>
      </w:r>
      <w:r>
        <w:t>Athletics</w:t>
      </w:r>
      <w:r>
        <w:rPr>
          <w:spacing w:val="-8"/>
        </w:rPr>
        <w:t xml:space="preserve"> </w:t>
      </w:r>
      <w:r>
        <w:t>Committee</w:t>
      </w:r>
      <w:r>
        <w:rPr>
          <w:spacing w:val="-6"/>
        </w:rPr>
        <w:t xml:space="preserve"> </w:t>
      </w:r>
      <w:r>
        <w:rPr>
          <w:spacing w:val="-2"/>
        </w:rPr>
        <w:t>Chairman</w:t>
      </w:r>
    </w:p>
    <w:p w14:paraId="448D29FD" w14:textId="77777777" w:rsidR="00B95D34" w:rsidRDefault="00B95D34">
      <w:pPr>
        <w:pStyle w:val="BodyText"/>
        <w:spacing w:before="33"/>
        <w:ind w:left="0"/>
      </w:pPr>
    </w:p>
    <w:p w14:paraId="7690987D" w14:textId="77777777" w:rsidR="00B95D34" w:rsidRDefault="00000000">
      <w:pPr>
        <w:pStyle w:val="Heading2"/>
        <w:ind w:left="144" w:right="0"/>
      </w:pPr>
      <w:bookmarkStart w:id="9" w:name="NORTHEASTERN_UNIVERSITY,_College_of_Engi"/>
      <w:bookmarkEnd w:id="9"/>
      <w:r>
        <w:t>TUFTS</w:t>
      </w:r>
      <w:r>
        <w:rPr>
          <w:spacing w:val="-7"/>
        </w:rPr>
        <w:t xml:space="preserve"> </w:t>
      </w:r>
      <w:r>
        <w:rPr>
          <w:spacing w:val="-2"/>
        </w:rPr>
        <w:t>UNIVERSITY</w:t>
      </w:r>
    </w:p>
    <w:p w14:paraId="2436DB7D" w14:textId="77777777" w:rsidR="00B95D34" w:rsidRDefault="00000000">
      <w:pPr>
        <w:spacing w:before="137"/>
        <w:ind w:right="354"/>
        <w:jc w:val="right"/>
        <w:rPr>
          <w:b/>
          <w:sz w:val="21"/>
        </w:rPr>
      </w:pPr>
      <w:r>
        <w:br w:type="column"/>
      </w:r>
      <w:r>
        <w:rPr>
          <w:b/>
          <w:sz w:val="21"/>
        </w:rPr>
        <w:t>Atlanta,</w:t>
      </w:r>
      <w:r>
        <w:rPr>
          <w:b/>
          <w:spacing w:val="-6"/>
          <w:sz w:val="21"/>
        </w:rPr>
        <w:t xml:space="preserve"> </w:t>
      </w:r>
      <w:r>
        <w:rPr>
          <w:b/>
          <w:spacing w:val="-5"/>
          <w:sz w:val="21"/>
        </w:rPr>
        <w:t>GA</w:t>
      </w:r>
    </w:p>
    <w:p w14:paraId="678F096C" w14:textId="13326FCA" w:rsidR="00B95D34" w:rsidRDefault="00000000">
      <w:pPr>
        <w:spacing w:before="1"/>
        <w:ind w:right="353"/>
        <w:jc w:val="right"/>
        <w:rPr>
          <w:i/>
          <w:sz w:val="21"/>
        </w:rPr>
      </w:pPr>
      <w:r>
        <w:rPr>
          <w:i/>
          <w:sz w:val="21"/>
        </w:rPr>
        <w:t>May</w:t>
      </w:r>
      <w:r>
        <w:rPr>
          <w:i/>
          <w:spacing w:val="-3"/>
          <w:sz w:val="21"/>
        </w:rPr>
        <w:t xml:space="preserve"> </w:t>
      </w:r>
      <w:r>
        <w:rPr>
          <w:i/>
          <w:spacing w:val="-4"/>
          <w:sz w:val="21"/>
        </w:rPr>
        <w:t>202</w:t>
      </w:r>
      <w:r w:rsidR="00791680">
        <w:rPr>
          <w:i/>
          <w:spacing w:val="-4"/>
          <w:sz w:val="21"/>
        </w:rPr>
        <w:t>5</w:t>
      </w:r>
    </w:p>
    <w:p w14:paraId="75696B38" w14:textId="77777777" w:rsidR="00B95D34" w:rsidRDefault="00B95D34">
      <w:pPr>
        <w:pStyle w:val="BodyText"/>
        <w:ind w:left="0"/>
        <w:rPr>
          <w:i/>
        </w:rPr>
      </w:pPr>
    </w:p>
    <w:p w14:paraId="68432E44" w14:textId="77777777" w:rsidR="00B95D34" w:rsidRDefault="00B95D34">
      <w:pPr>
        <w:pStyle w:val="BodyText"/>
        <w:ind w:left="0"/>
        <w:rPr>
          <w:i/>
        </w:rPr>
      </w:pPr>
    </w:p>
    <w:p w14:paraId="7452C855" w14:textId="77777777" w:rsidR="00B95D34" w:rsidRDefault="00B95D34">
      <w:pPr>
        <w:pStyle w:val="BodyText"/>
        <w:ind w:left="0"/>
        <w:rPr>
          <w:i/>
        </w:rPr>
      </w:pPr>
    </w:p>
    <w:p w14:paraId="26DC58B8" w14:textId="77777777" w:rsidR="00B95D34" w:rsidRDefault="00B95D34">
      <w:pPr>
        <w:pStyle w:val="BodyText"/>
        <w:spacing w:before="33"/>
        <w:ind w:left="0"/>
        <w:rPr>
          <w:i/>
        </w:rPr>
      </w:pPr>
    </w:p>
    <w:p w14:paraId="6E445DA3" w14:textId="77777777" w:rsidR="00B95D34" w:rsidRDefault="00000000">
      <w:pPr>
        <w:pStyle w:val="Heading2"/>
        <w:jc w:val="right"/>
      </w:pPr>
      <w:r>
        <w:t>Somerville,</w:t>
      </w:r>
      <w:r>
        <w:rPr>
          <w:spacing w:val="-8"/>
        </w:rPr>
        <w:t xml:space="preserve"> </w:t>
      </w:r>
      <w:r>
        <w:rPr>
          <w:spacing w:val="-5"/>
        </w:rPr>
        <w:t>MA</w:t>
      </w:r>
    </w:p>
    <w:p w14:paraId="4FC92B67" w14:textId="77777777" w:rsidR="00B95D34" w:rsidRDefault="00B95D34">
      <w:pPr>
        <w:pStyle w:val="Heading2"/>
        <w:jc w:val="right"/>
        <w:sectPr w:rsidR="00B95D34">
          <w:type w:val="continuous"/>
          <w:pgSz w:w="12240" w:h="15840"/>
          <w:pgMar w:top="800" w:right="360" w:bottom="280" w:left="720" w:header="720" w:footer="720" w:gutter="0"/>
          <w:cols w:num="2" w:space="720" w:equalWidth="0">
            <w:col w:w="8661" w:space="586"/>
            <w:col w:w="1913"/>
          </w:cols>
        </w:sectPr>
      </w:pPr>
    </w:p>
    <w:p w14:paraId="7392EB8D" w14:textId="7A0C29C1" w:rsidR="00B95D34" w:rsidRDefault="00000000">
      <w:pPr>
        <w:tabs>
          <w:tab w:val="left" w:pos="9957"/>
        </w:tabs>
        <w:spacing w:before="1" w:line="240" w:lineRule="exact"/>
        <w:ind w:left="144"/>
        <w:rPr>
          <w:i/>
          <w:sz w:val="21"/>
        </w:rPr>
      </w:pPr>
      <w:r>
        <w:rPr>
          <w:b/>
          <w:sz w:val="21"/>
        </w:rPr>
        <w:t>Bachelor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Arts,</w:t>
      </w:r>
      <w:r>
        <w:rPr>
          <w:b/>
          <w:spacing w:val="-5"/>
          <w:sz w:val="21"/>
        </w:rPr>
        <w:t xml:space="preserve"> </w:t>
      </w:r>
      <w:r>
        <w:rPr>
          <w:b/>
          <w:spacing w:val="-2"/>
          <w:sz w:val="21"/>
        </w:rPr>
        <w:t>English</w:t>
      </w:r>
      <w:r>
        <w:rPr>
          <w:b/>
          <w:sz w:val="21"/>
        </w:rPr>
        <w:tab/>
      </w:r>
      <w:r>
        <w:rPr>
          <w:i/>
          <w:sz w:val="21"/>
        </w:rPr>
        <w:t>May</w:t>
      </w:r>
      <w:r>
        <w:rPr>
          <w:i/>
          <w:spacing w:val="-3"/>
          <w:sz w:val="21"/>
        </w:rPr>
        <w:t xml:space="preserve"> </w:t>
      </w:r>
      <w:r>
        <w:rPr>
          <w:i/>
          <w:spacing w:val="-4"/>
          <w:sz w:val="21"/>
        </w:rPr>
        <w:t>201</w:t>
      </w:r>
      <w:r w:rsidR="00791680">
        <w:rPr>
          <w:i/>
          <w:spacing w:val="-4"/>
          <w:sz w:val="21"/>
        </w:rPr>
        <w:t>8</w:t>
      </w:r>
    </w:p>
    <w:p w14:paraId="666377F5" w14:textId="77777777" w:rsidR="00B95D34" w:rsidRDefault="00000000">
      <w:pPr>
        <w:pStyle w:val="BodyText"/>
        <w:spacing w:line="239" w:lineRule="exact"/>
        <w:ind w:left="144"/>
      </w:pPr>
      <w:r>
        <w:rPr>
          <w:i/>
        </w:rPr>
        <w:t>Minor</w:t>
      </w:r>
      <w:r>
        <w:t>:</w:t>
      </w:r>
      <w:r>
        <w:rPr>
          <w:spacing w:val="-7"/>
        </w:rPr>
        <w:t xml:space="preserve"> </w:t>
      </w:r>
      <w:r>
        <w:t>Mass</w:t>
      </w:r>
      <w:r>
        <w:rPr>
          <w:spacing w:val="-7"/>
        </w:rPr>
        <w:t xml:space="preserve"> </w:t>
      </w:r>
      <w:r>
        <w:t>Communications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Media</w:t>
      </w:r>
      <w:r>
        <w:rPr>
          <w:spacing w:val="-6"/>
        </w:rPr>
        <w:t xml:space="preserve"> </w:t>
      </w:r>
      <w:r>
        <w:rPr>
          <w:spacing w:val="-2"/>
        </w:rPr>
        <w:t>Studies</w:t>
      </w:r>
    </w:p>
    <w:p w14:paraId="10FDD5E3" w14:textId="77777777" w:rsidR="00B95D34" w:rsidRDefault="00000000">
      <w:pPr>
        <w:spacing w:line="241" w:lineRule="exact"/>
        <w:ind w:left="144"/>
        <w:rPr>
          <w:sz w:val="21"/>
        </w:rPr>
      </w:pPr>
      <w:r>
        <w:rPr>
          <w:i/>
          <w:sz w:val="21"/>
        </w:rPr>
        <w:t>Leadership:</w:t>
      </w:r>
      <w:r>
        <w:rPr>
          <w:i/>
          <w:spacing w:val="-10"/>
          <w:sz w:val="21"/>
        </w:rPr>
        <w:t xml:space="preserve"> </w:t>
      </w:r>
      <w:r>
        <w:rPr>
          <w:sz w:val="21"/>
        </w:rPr>
        <w:t>Tufts</w:t>
      </w:r>
      <w:r>
        <w:rPr>
          <w:spacing w:val="-6"/>
          <w:sz w:val="21"/>
        </w:rPr>
        <w:t xml:space="preserve"> </w:t>
      </w:r>
      <w:r>
        <w:rPr>
          <w:sz w:val="21"/>
        </w:rPr>
        <w:t>Pre-Orientation</w:t>
      </w:r>
      <w:r>
        <w:rPr>
          <w:spacing w:val="-5"/>
          <w:sz w:val="21"/>
        </w:rPr>
        <w:t xml:space="preserve"> </w:t>
      </w:r>
      <w:r>
        <w:rPr>
          <w:sz w:val="21"/>
        </w:rPr>
        <w:t>Coordinator;</w:t>
      </w:r>
      <w:r>
        <w:rPr>
          <w:spacing w:val="-6"/>
          <w:sz w:val="21"/>
        </w:rPr>
        <w:t xml:space="preserve"> </w:t>
      </w:r>
      <w:r>
        <w:rPr>
          <w:i/>
          <w:sz w:val="21"/>
        </w:rPr>
        <w:t>Tufts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Daily</w:t>
      </w:r>
      <w:r>
        <w:rPr>
          <w:i/>
          <w:spacing w:val="-6"/>
          <w:sz w:val="21"/>
        </w:rPr>
        <w:t xml:space="preserve"> </w:t>
      </w:r>
      <w:r>
        <w:rPr>
          <w:sz w:val="21"/>
        </w:rPr>
        <w:t>Sports</w:t>
      </w:r>
      <w:r>
        <w:rPr>
          <w:spacing w:val="-5"/>
          <w:sz w:val="21"/>
        </w:rPr>
        <w:t xml:space="preserve"> </w:t>
      </w:r>
      <w:r>
        <w:rPr>
          <w:sz w:val="21"/>
        </w:rPr>
        <w:t>Editor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reporter;</w:t>
      </w:r>
      <w:r>
        <w:rPr>
          <w:spacing w:val="-8"/>
          <w:sz w:val="21"/>
        </w:rPr>
        <w:t xml:space="preserve"> </w:t>
      </w:r>
      <w:r>
        <w:rPr>
          <w:sz w:val="21"/>
        </w:rPr>
        <w:t>Theta</w:t>
      </w:r>
      <w:r>
        <w:rPr>
          <w:spacing w:val="-8"/>
          <w:sz w:val="21"/>
        </w:rPr>
        <w:t xml:space="preserve"> </w:t>
      </w:r>
      <w:r>
        <w:rPr>
          <w:sz w:val="21"/>
        </w:rPr>
        <w:t>Chi</w:t>
      </w:r>
      <w:r>
        <w:rPr>
          <w:spacing w:val="-6"/>
          <w:sz w:val="21"/>
        </w:rPr>
        <w:t xml:space="preserve"> </w:t>
      </w:r>
      <w:r>
        <w:rPr>
          <w:sz w:val="21"/>
        </w:rPr>
        <w:t>Fraternity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Treasurer</w:t>
      </w:r>
    </w:p>
    <w:p w14:paraId="75031DCF" w14:textId="77777777" w:rsidR="00B95D34" w:rsidRDefault="00000000">
      <w:pPr>
        <w:pStyle w:val="Heading1"/>
        <w:tabs>
          <w:tab w:val="left" w:pos="10801"/>
        </w:tabs>
        <w:spacing w:before="139"/>
        <w:rPr>
          <w:u w:val="none"/>
        </w:rPr>
      </w:pPr>
      <w:r>
        <w:rPr>
          <w:spacing w:val="-2"/>
          <w:u w:val="thick"/>
        </w:rPr>
        <w:t>EXPERIENCE</w:t>
      </w:r>
      <w:r>
        <w:rPr>
          <w:u w:val="thick"/>
        </w:rPr>
        <w:tab/>
      </w:r>
    </w:p>
    <w:p w14:paraId="139B7ED2" w14:textId="77777777" w:rsidR="00B95D34" w:rsidRDefault="00000000">
      <w:pPr>
        <w:tabs>
          <w:tab w:val="left" w:pos="9460"/>
        </w:tabs>
        <w:spacing w:before="117"/>
        <w:ind w:left="144"/>
        <w:rPr>
          <w:b/>
          <w:sz w:val="21"/>
        </w:rPr>
      </w:pPr>
      <w:r>
        <w:rPr>
          <w:b/>
          <w:spacing w:val="-4"/>
        </w:rPr>
        <w:t>NIKE</w:t>
      </w:r>
      <w:r>
        <w:rPr>
          <w:b/>
        </w:rPr>
        <w:tab/>
      </w:r>
      <w:r>
        <w:rPr>
          <w:b/>
          <w:sz w:val="21"/>
        </w:rPr>
        <w:t>Beaverton,</w:t>
      </w:r>
      <w:r>
        <w:rPr>
          <w:b/>
          <w:spacing w:val="-4"/>
          <w:sz w:val="21"/>
        </w:rPr>
        <w:t xml:space="preserve"> </w:t>
      </w:r>
      <w:r>
        <w:rPr>
          <w:b/>
          <w:spacing w:val="-5"/>
          <w:sz w:val="21"/>
        </w:rPr>
        <w:t>OR</w:t>
      </w:r>
    </w:p>
    <w:p w14:paraId="4F5CF210" w14:textId="2CA2CED2" w:rsidR="00B95D34" w:rsidRDefault="00000000">
      <w:pPr>
        <w:tabs>
          <w:tab w:val="left" w:pos="8770"/>
        </w:tabs>
        <w:spacing w:before="2"/>
        <w:ind w:left="144"/>
        <w:rPr>
          <w:i/>
          <w:sz w:val="21"/>
        </w:rPr>
      </w:pPr>
      <w:r>
        <w:rPr>
          <w:b/>
          <w:i/>
          <w:sz w:val="21"/>
        </w:rPr>
        <w:t>Global</w:t>
      </w:r>
      <w:r>
        <w:rPr>
          <w:b/>
          <w:i/>
          <w:spacing w:val="-9"/>
          <w:sz w:val="21"/>
        </w:rPr>
        <w:t xml:space="preserve"> </w:t>
      </w:r>
      <w:r>
        <w:rPr>
          <w:b/>
          <w:i/>
          <w:sz w:val="21"/>
        </w:rPr>
        <w:t>Post-Purchase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Strategy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pacing w:val="-2"/>
          <w:sz w:val="21"/>
        </w:rPr>
        <w:t>Intern</w:t>
      </w:r>
      <w:r>
        <w:rPr>
          <w:b/>
          <w:i/>
          <w:sz w:val="21"/>
        </w:rPr>
        <w:tab/>
      </w:r>
      <w:r>
        <w:rPr>
          <w:i/>
          <w:sz w:val="21"/>
        </w:rPr>
        <w:t>June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202</w:t>
      </w:r>
      <w:r w:rsidR="00791680">
        <w:rPr>
          <w:i/>
          <w:sz w:val="21"/>
        </w:rPr>
        <w:t>4</w:t>
      </w:r>
      <w:r>
        <w:rPr>
          <w:i/>
          <w:sz w:val="21"/>
        </w:rPr>
        <w:t>–August</w:t>
      </w:r>
      <w:r>
        <w:rPr>
          <w:i/>
          <w:spacing w:val="-3"/>
          <w:sz w:val="21"/>
        </w:rPr>
        <w:t xml:space="preserve"> </w:t>
      </w:r>
      <w:r>
        <w:rPr>
          <w:i/>
          <w:spacing w:val="-4"/>
          <w:sz w:val="21"/>
        </w:rPr>
        <w:t>202</w:t>
      </w:r>
      <w:r w:rsidR="00791680">
        <w:rPr>
          <w:i/>
          <w:spacing w:val="-4"/>
          <w:sz w:val="21"/>
        </w:rPr>
        <w:t>4</w:t>
      </w:r>
    </w:p>
    <w:p w14:paraId="3BBF3D5C" w14:textId="77777777" w:rsidR="00B95D34" w:rsidRDefault="00000000">
      <w:pPr>
        <w:pStyle w:val="ListParagraph"/>
        <w:numPr>
          <w:ilvl w:val="0"/>
          <w:numId w:val="1"/>
        </w:numPr>
        <w:tabs>
          <w:tab w:val="left" w:pos="504"/>
        </w:tabs>
        <w:ind w:right="409"/>
        <w:rPr>
          <w:sz w:val="21"/>
        </w:rPr>
      </w:pPr>
      <w:r>
        <w:rPr>
          <w:sz w:val="21"/>
        </w:rPr>
        <w:t>Developed</w:t>
      </w:r>
      <w:r>
        <w:rPr>
          <w:spacing w:val="-2"/>
          <w:sz w:val="21"/>
        </w:rPr>
        <w:t xml:space="preserve"> </w:t>
      </w:r>
      <w:r>
        <w:rPr>
          <w:sz w:val="21"/>
        </w:rPr>
        <w:t>marketing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tech</w:t>
      </w:r>
      <w:r>
        <w:rPr>
          <w:spacing w:val="-3"/>
          <w:sz w:val="21"/>
        </w:rPr>
        <w:t xml:space="preserve"> </w:t>
      </w:r>
      <w:r>
        <w:rPr>
          <w:sz w:val="21"/>
        </w:rPr>
        <w:t>capabilities</w:t>
      </w:r>
      <w:r>
        <w:rPr>
          <w:spacing w:val="-3"/>
          <w:sz w:val="21"/>
        </w:rPr>
        <w:t xml:space="preserve"> </w:t>
      </w:r>
      <w:r>
        <w:rPr>
          <w:sz w:val="21"/>
        </w:rPr>
        <w:t>strategy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expected</w:t>
      </w:r>
      <w:r>
        <w:rPr>
          <w:spacing w:val="-2"/>
          <w:sz w:val="21"/>
        </w:rPr>
        <w:t xml:space="preserve"> </w:t>
      </w:r>
      <w:r>
        <w:rPr>
          <w:sz w:val="21"/>
        </w:rPr>
        <w:t>value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$49M</w:t>
      </w:r>
      <w:r>
        <w:rPr>
          <w:spacing w:val="-2"/>
          <w:sz w:val="21"/>
        </w:rPr>
        <w:t xml:space="preserve"> </w:t>
      </w:r>
      <w:r>
        <w:rPr>
          <w:sz w:val="21"/>
        </w:rPr>
        <w:t>designed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enhance</w:t>
      </w:r>
      <w:r>
        <w:rPr>
          <w:spacing w:val="-5"/>
          <w:sz w:val="21"/>
        </w:rPr>
        <w:t xml:space="preserve"> </w:t>
      </w:r>
      <w:r>
        <w:rPr>
          <w:sz w:val="21"/>
        </w:rPr>
        <w:t>Nike</w:t>
      </w:r>
      <w:r>
        <w:rPr>
          <w:spacing w:val="-5"/>
          <w:sz w:val="21"/>
        </w:rPr>
        <w:t xml:space="preserve"> </w:t>
      </w:r>
      <w:r>
        <w:rPr>
          <w:sz w:val="21"/>
        </w:rPr>
        <w:t>Digital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Direct customer experiences and grow new member repurchase </w:t>
      </w:r>
      <w:proofErr w:type="gramStart"/>
      <w:r>
        <w:rPr>
          <w:sz w:val="21"/>
        </w:rPr>
        <w:t>rates</w:t>
      </w:r>
      <w:proofErr w:type="gramEnd"/>
    </w:p>
    <w:p w14:paraId="32A1BB54" w14:textId="77777777" w:rsidR="00B95D34" w:rsidRDefault="00000000">
      <w:pPr>
        <w:pStyle w:val="ListParagraph"/>
        <w:numPr>
          <w:ilvl w:val="0"/>
          <w:numId w:val="1"/>
        </w:numPr>
        <w:tabs>
          <w:tab w:val="left" w:pos="504"/>
        </w:tabs>
        <w:spacing w:before="2" w:line="237" w:lineRule="auto"/>
        <w:ind w:right="994"/>
        <w:rPr>
          <w:sz w:val="21"/>
        </w:rPr>
      </w:pPr>
      <w:bookmarkStart w:id="10" w:name="GEORGIA_INSTITUTE_OF_TECHNOLOGY,_Schelle"/>
      <w:bookmarkEnd w:id="10"/>
      <w:r>
        <w:rPr>
          <w:sz w:val="21"/>
        </w:rPr>
        <w:t>Built</w:t>
      </w:r>
      <w:r>
        <w:rPr>
          <w:spacing w:val="-3"/>
          <w:sz w:val="21"/>
        </w:rPr>
        <w:t xml:space="preserve"> </w:t>
      </w:r>
      <w:r>
        <w:rPr>
          <w:sz w:val="21"/>
        </w:rPr>
        <w:t>partnerships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Marketing,</w:t>
      </w:r>
      <w:r>
        <w:rPr>
          <w:spacing w:val="-2"/>
          <w:sz w:val="21"/>
        </w:rPr>
        <w:t xml:space="preserve"> </w:t>
      </w:r>
      <w:r>
        <w:rPr>
          <w:sz w:val="21"/>
        </w:rPr>
        <w:t>Product,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Consumer</w:t>
      </w:r>
      <w:r>
        <w:rPr>
          <w:spacing w:val="-3"/>
          <w:sz w:val="21"/>
        </w:rPr>
        <w:t xml:space="preserve"> </w:t>
      </w:r>
      <w:r>
        <w:rPr>
          <w:sz w:val="21"/>
        </w:rPr>
        <w:t>Insights</w:t>
      </w:r>
      <w:r>
        <w:rPr>
          <w:spacing w:val="-2"/>
          <w:sz w:val="21"/>
        </w:rPr>
        <w:t xml:space="preserve"> </w:t>
      </w:r>
      <w:r>
        <w:rPr>
          <w:sz w:val="21"/>
        </w:rPr>
        <w:t>teams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align</w:t>
      </w:r>
      <w:r>
        <w:rPr>
          <w:spacing w:val="-2"/>
          <w:sz w:val="21"/>
        </w:rPr>
        <w:t xml:space="preserve"> </w:t>
      </w:r>
      <w:r>
        <w:rPr>
          <w:sz w:val="21"/>
        </w:rPr>
        <w:t>stakeholder</w:t>
      </w:r>
      <w:r>
        <w:rPr>
          <w:spacing w:val="-3"/>
          <w:sz w:val="21"/>
        </w:rPr>
        <w:t xml:space="preserve"> </w:t>
      </w:r>
      <w:r>
        <w:rPr>
          <w:sz w:val="21"/>
        </w:rPr>
        <w:t>priorities,</w:t>
      </w:r>
      <w:r>
        <w:rPr>
          <w:spacing w:val="-2"/>
          <w:sz w:val="21"/>
        </w:rPr>
        <w:t xml:space="preserve"> </w:t>
      </w:r>
      <w:r>
        <w:rPr>
          <w:sz w:val="21"/>
        </w:rPr>
        <w:t>leading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to increased team-wide confidence in new findings and full buy-in for recommendations and </w:t>
      </w:r>
      <w:proofErr w:type="gramStart"/>
      <w:r>
        <w:rPr>
          <w:sz w:val="21"/>
        </w:rPr>
        <w:t>strategy</w:t>
      </w:r>
      <w:proofErr w:type="gramEnd"/>
    </w:p>
    <w:p w14:paraId="019C553E" w14:textId="77777777" w:rsidR="00B95D34" w:rsidRDefault="00000000">
      <w:pPr>
        <w:pStyle w:val="ListParagraph"/>
        <w:numPr>
          <w:ilvl w:val="0"/>
          <w:numId w:val="1"/>
        </w:numPr>
        <w:tabs>
          <w:tab w:val="left" w:pos="504"/>
        </w:tabs>
        <w:spacing w:before="1"/>
        <w:ind w:right="1121"/>
        <w:rPr>
          <w:sz w:val="21"/>
        </w:rPr>
      </w:pPr>
      <w:r>
        <w:rPr>
          <w:sz w:val="21"/>
        </w:rPr>
        <w:t>Spearheaded</w:t>
      </w:r>
      <w:r>
        <w:rPr>
          <w:spacing w:val="-2"/>
          <w:sz w:val="21"/>
        </w:rPr>
        <w:t xml:space="preserve"> </w:t>
      </w:r>
      <w:r>
        <w:rPr>
          <w:sz w:val="21"/>
        </w:rPr>
        <w:t>new</w:t>
      </w:r>
      <w:r>
        <w:rPr>
          <w:spacing w:val="-4"/>
          <w:sz w:val="21"/>
        </w:rPr>
        <w:t xml:space="preserve"> </w:t>
      </w:r>
      <w:r>
        <w:rPr>
          <w:sz w:val="21"/>
        </w:rPr>
        <w:t>analysis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Nike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Direct’s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repurchase</w:t>
      </w:r>
      <w:r>
        <w:rPr>
          <w:spacing w:val="-2"/>
          <w:sz w:val="21"/>
        </w:rPr>
        <w:t xml:space="preserve"> </w:t>
      </w:r>
      <w:r>
        <w:rPr>
          <w:sz w:val="21"/>
        </w:rPr>
        <w:t>data</w:t>
      </w:r>
      <w:r>
        <w:rPr>
          <w:spacing w:val="-2"/>
          <w:sz w:val="21"/>
        </w:rPr>
        <w:t xml:space="preserve"> </w:t>
      </w:r>
      <w:r>
        <w:rPr>
          <w:sz w:val="21"/>
        </w:rPr>
        <w:t>exploring</w:t>
      </w:r>
      <w:r>
        <w:rPr>
          <w:spacing w:val="-2"/>
          <w:sz w:val="21"/>
        </w:rPr>
        <w:t xml:space="preserve"> </w:t>
      </w:r>
      <w:r>
        <w:rPr>
          <w:sz w:val="21"/>
        </w:rPr>
        <w:t>consumer</w:t>
      </w:r>
      <w:r>
        <w:rPr>
          <w:spacing w:val="-3"/>
          <w:sz w:val="21"/>
        </w:rPr>
        <w:t xml:space="preserve"> </w:t>
      </w:r>
      <w:r>
        <w:rPr>
          <w:sz w:val="21"/>
        </w:rPr>
        <w:t>behavior</w:t>
      </w:r>
      <w:r>
        <w:rPr>
          <w:spacing w:val="-3"/>
          <w:sz w:val="21"/>
        </w:rPr>
        <w:t xml:space="preserve"> </w:t>
      </w:r>
      <w:r>
        <w:rPr>
          <w:sz w:val="21"/>
        </w:rPr>
        <w:t>across</w:t>
      </w:r>
      <w:r>
        <w:rPr>
          <w:spacing w:val="-3"/>
          <w:sz w:val="21"/>
        </w:rPr>
        <w:t xml:space="preserve"> </w:t>
      </w:r>
      <w:r>
        <w:rPr>
          <w:sz w:val="21"/>
        </w:rPr>
        <w:t>target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segments, resulting in new insights demonstrating importance of first-time buyers and prevalence of lapsed </w:t>
      </w:r>
      <w:proofErr w:type="gramStart"/>
      <w:r>
        <w:rPr>
          <w:sz w:val="21"/>
        </w:rPr>
        <w:t>members</w:t>
      </w:r>
      <w:proofErr w:type="gramEnd"/>
    </w:p>
    <w:p w14:paraId="657EE930" w14:textId="77777777" w:rsidR="00B95D34" w:rsidRDefault="00000000">
      <w:pPr>
        <w:pStyle w:val="ListParagraph"/>
        <w:numPr>
          <w:ilvl w:val="0"/>
          <w:numId w:val="1"/>
        </w:numPr>
        <w:tabs>
          <w:tab w:val="left" w:pos="504"/>
        </w:tabs>
        <w:spacing w:before="3" w:line="237" w:lineRule="auto"/>
        <w:ind w:right="847"/>
        <w:rPr>
          <w:sz w:val="21"/>
        </w:rPr>
      </w:pPr>
      <w:r>
        <w:rPr>
          <w:sz w:val="21"/>
        </w:rPr>
        <w:t>Mapped</w:t>
      </w:r>
      <w:r>
        <w:rPr>
          <w:spacing w:val="-5"/>
          <w:sz w:val="21"/>
        </w:rPr>
        <w:t xml:space="preserve"> </w:t>
      </w:r>
      <w:r>
        <w:rPr>
          <w:sz w:val="21"/>
        </w:rPr>
        <w:t>Nike’s</w:t>
      </w:r>
      <w:r>
        <w:rPr>
          <w:spacing w:val="-2"/>
          <w:sz w:val="21"/>
        </w:rPr>
        <w:t xml:space="preserve"> </w:t>
      </w:r>
      <w:r>
        <w:rPr>
          <w:sz w:val="21"/>
        </w:rPr>
        <w:t>market</w:t>
      </w:r>
      <w:r>
        <w:rPr>
          <w:spacing w:val="-3"/>
          <w:sz w:val="21"/>
        </w:rPr>
        <w:t xml:space="preserve"> </w:t>
      </w:r>
      <w:r>
        <w:rPr>
          <w:sz w:val="21"/>
        </w:rPr>
        <w:t>opportunity</w:t>
      </w:r>
      <w:r>
        <w:rPr>
          <w:spacing w:val="-2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r>
        <w:rPr>
          <w:sz w:val="21"/>
        </w:rPr>
        <w:t>analyzing</w:t>
      </w:r>
      <w:r>
        <w:rPr>
          <w:spacing w:val="-5"/>
          <w:sz w:val="21"/>
        </w:rPr>
        <w:t xml:space="preserve"> </w:t>
      </w:r>
      <w:r>
        <w:rPr>
          <w:sz w:val="21"/>
        </w:rPr>
        <w:t>competitors</w:t>
      </w:r>
      <w:r>
        <w:rPr>
          <w:spacing w:val="-2"/>
          <w:sz w:val="21"/>
        </w:rPr>
        <w:t xml:space="preserve"> </w:t>
      </w:r>
      <w:r>
        <w:rPr>
          <w:sz w:val="21"/>
        </w:rPr>
        <w:t>across</w:t>
      </w:r>
      <w:r>
        <w:rPr>
          <w:spacing w:val="-3"/>
          <w:sz w:val="21"/>
        </w:rPr>
        <w:t xml:space="preserve"> </w:t>
      </w:r>
      <w:r>
        <w:rPr>
          <w:sz w:val="21"/>
        </w:rPr>
        <w:t>tech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e-commerce</w:t>
      </w:r>
      <w:r>
        <w:rPr>
          <w:spacing w:val="-2"/>
          <w:sz w:val="21"/>
        </w:rPr>
        <w:t xml:space="preserve"> </w:t>
      </w:r>
      <w:r>
        <w:rPr>
          <w:sz w:val="21"/>
        </w:rPr>
        <w:t>landscape;</w:t>
      </w:r>
      <w:r>
        <w:rPr>
          <w:spacing w:val="-6"/>
          <w:sz w:val="21"/>
        </w:rPr>
        <w:t xml:space="preserve"> </w:t>
      </w:r>
      <w:r>
        <w:rPr>
          <w:sz w:val="21"/>
        </w:rPr>
        <w:t>Built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customer journeys justifying recommendations, including a refreshed marketing strategy and overhauled return </w:t>
      </w:r>
      <w:proofErr w:type="gramStart"/>
      <w:r>
        <w:rPr>
          <w:sz w:val="21"/>
        </w:rPr>
        <w:t>experience</w:t>
      </w:r>
      <w:proofErr w:type="gramEnd"/>
    </w:p>
    <w:p w14:paraId="50C4C316" w14:textId="77777777" w:rsidR="00B95D34" w:rsidRDefault="00B95D34">
      <w:pPr>
        <w:pStyle w:val="BodyText"/>
        <w:spacing w:before="17"/>
        <w:ind w:left="0"/>
      </w:pPr>
    </w:p>
    <w:p w14:paraId="277CF078" w14:textId="77777777" w:rsidR="00B95D34" w:rsidRDefault="00000000">
      <w:pPr>
        <w:tabs>
          <w:tab w:val="left" w:pos="9705"/>
        </w:tabs>
        <w:ind w:left="144"/>
        <w:rPr>
          <w:b/>
          <w:sz w:val="21"/>
        </w:rPr>
      </w:pPr>
      <w:bookmarkStart w:id="11" w:name="IBM_CORPORATION_________________________"/>
      <w:bookmarkStart w:id="12" w:name="Product_Management_Intern_–_Extreme_Blue"/>
      <w:bookmarkEnd w:id="11"/>
      <w:bookmarkEnd w:id="12"/>
      <w:r>
        <w:rPr>
          <w:b/>
        </w:rPr>
        <w:t>ATLANTA</w:t>
      </w:r>
      <w:r>
        <w:rPr>
          <w:b/>
          <w:spacing w:val="-8"/>
        </w:rPr>
        <w:t xml:space="preserve"> </w:t>
      </w:r>
      <w:r>
        <w:rPr>
          <w:b/>
        </w:rPr>
        <w:t>TRACK</w:t>
      </w:r>
      <w:r>
        <w:rPr>
          <w:b/>
          <w:spacing w:val="-7"/>
        </w:rPr>
        <w:t xml:space="preserve"> </w:t>
      </w:r>
      <w:r>
        <w:rPr>
          <w:b/>
          <w:spacing w:val="-4"/>
        </w:rPr>
        <w:t>CLUB</w:t>
      </w:r>
      <w:r>
        <w:rPr>
          <w:b/>
        </w:rPr>
        <w:tab/>
      </w:r>
      <w:r>
        <w:rPr>
          <w:b/>
          <w:sz w:val="21"/>
        </w:rPr>
        <w:t>Atlanta,</w:t>
      </w:r>
      <w:r>
        <w:rPr>
          <w:b/>
          <w:spacing w:val="-8"/>
          <w:sz w:val="21"/>
        </w:rPr>
        <w:t xml:space="preserve"> </w:t>
      </w:r>
      <w:r>
        <w:rPr>
          <w:b/>
          <w:spacing w:val="-5"/>
          <w:sz w:val="21"/>
        </w:rPr>
        <w:t>GA</w:t>
      </w:r>
    </w:p>
    <w:p w14:paraId="7F21FE63" w14:textId="77777777" w:rsidR="00B95D34" w:rsidRDefault="00000000">
      <w:pPr>
        <w:spacing w:before="1"/>
        <w:ind w:left="144"/>
        <w:jc w:val="both"/>
        <w:rPr>
          <w:i/>
          <w:sz w:val="18"/>
        </w:rPr>
      </w:pPr>
      <w:bookmarkStart w:id="13" w:name="_Led_3_undergraduate_technical_interns_"/>
      <w:bookmarkEnd w:id="13"/>
      <w:r>
        <w:rPr>
          <w:i/>
          <w:sz w:val="18"/>
        </w:rPr>
        <w:t>Member-based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non-profit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organizing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road races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in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Atlanta for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more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than 50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years.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As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2020,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revenues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were</w:t>
      </w:r>
      <w:r>
        <w:rPr>
          <w:i/>
          <w:spacing w:val="-2"/>
          <w:sz w:val="18"/>
        </w:rPr>
        <w:t xml:space="preserve"> </w:t>
      </w:r>
      <w:proofErr w:type="gramStart"/>
      <w:r>
        <w:rPr>
          <w:i/>
          <w:sz w:val="18"/>
        </w:rPr>
        <w:t>in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excess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of</w:t>
      </w:r>
      <w:proofErr w:type="gramEnd"/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 xml:space="preserve">$9 </w:t>
      </w:r>
      <w:r>
        <w:rPr>
          <w:i/>
          <w:spacing w:val="-2"/>
          <w:sz w:val="18"/>
        </w:rPr>
        <w:t>million.</w:t>
      </w:r>
    </w:p>
    <w:p w14:paraId="56291127" w14:textId="6F96587E" w:rsidR="00B95D34" w:rsidRDefault="00000000">
      <w:pPr>
        <w:tabs>
          <w:tab w:val="left" w:pos="8302"/>
        </w:tabs>
        <w:ind w:left="144"/>
        <w:jc w:val="both"/>
        <w:rPr>
          <w:i/>
          <w:sz w:val="21"/>
        </w:rPr>
      </w:pPr>
      <w:r>
        <w:rPr>
          <w:b/>
          <w:i/>
          <w:sz w:val="21"/>
        </w:rPr>
        <w:t>Marketing</w:t>
      </w:r>
      <w:r>
        <w:rPr>
          <w:b/>
          <w:i/>
          <w:spacing w:val="-6"/>
          <w:sz w:val="21"/>
        </w:rPr>
        <w:t xml:space="preserve"> </w:t>
      </w:r>
      <w:r>
        <w:rPr>
          <w:b/>
          <w:i/>
          <w:sz w:val="21"/>
        </w:rPr>
        <w:t>Manager</w:t>
      </w:r>
      <w:r>
        <w:rPr>
          <w:b/>
          <w:i/>
          <w:spacing w:val="-7"/>
          <w:sz w:val="21"/>
        </w:rPr>
        <w:t xml:space="preserve"> </w:t>
      </w:r>
      <w:r>
        <w:rPr>
          <w:b/>
          <w:i/>
          <w:sz w:val="21"/>
        </w:rPr>
        <w:t>–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pacing w:val="-2"/>
          <w:sz w:val="21"/>
        </w:rPr>
        <w:t>Events</w:t>
      </w:r>
      <w:r>
        <w:rPr>
          <w:b/>
          <w:i/>
          <w:sz w:val="21"/>
        </w:rPr>
        <w:tab/>
      </w:r>
      <w:r>
        <w:rPr>
          <w:i/>
          <w:sz w:val="21"/>
        </w:rPr>
        <w:t>November</w:t>
      </w:r>
      <w:r>
        <w:rPr>
          <w:i/>
          <w:spacing w:val="-10"/>
          <w:sz w:val="21"/>
        </w:rPr>
        <w:t xml:space="preserve"> </w:t>
      </w:r>
      <w:r>
        <w:rPr>
          <w:i/>
          <w:sz w:val="21"/>
        </w:rPr>
        <w:t>20</w:t>
      </w:r>
      <w:r w:rsidR="00791680">
        <w:rPr>
          <w:i/>
          <w:sz w:val="21"/>
        </w:rPr>
        <w:t>21</w:t>
      </w:r>
      <w:r>
        <w:rPr>
          <w:i/>
          <w:sz w:val="21"/>
        </w:rPr>
        <w:t>–</w:t>
      </w:r>
      <w:r w:rsidR="003251D7">
        <w:rPr>
          <w:i/>
          <w:sz w:val="21"/>
        </w:rPr>
        <w:t>June</w:t>
      </w:r>
      <w:r>
        <w:rPr>
          <w:i/>
          <w:spacing w:val="-6"/>
          <w:sz w:val="21"/>
        </w:rPr>
        <w:t xml:space="preserve"> </w:t>
      </w:r>
      <w:r>
        <w:rPr>
          <w:i/>
          <w:spacing w:val="-4"/>
          <w:sz w:val="21"/>
        </w:rPr>
        <w:t>202</w:t>
      </w:r>
      <w:r w:rsidR="00791680">
        <w:rPr>
          <w:i/>
          <w:spacing w:val="-4"/>
          <w:sz w:val="21"/>
        </w:rPr>
        <w:t>3</w:t>
      </w:r>
    </w:p>
    <w:p w14:paraId="0083E24F" w14:textId="77777777" w:rsidR="00B95D34" w:rsidRDefault="00000000">
      <w:pPr>
        <w:pStyle w:val="ListParagraph"/>
        <w:numPr>
          <w:ilvl w:val="0"/>
          <w:numId w:val="1"/>
        </w:numPr>
        <w:tabs>
          <w:tab w:val="left" w:pos="504"/>
        </w:tabs>
        <w:ind w:right="893"/>
        <w:jc w:val="both"/>
        <w:rPr>
          <w:sz w:val="21"/>
        </w:rPr>
      </w:pPr>
      <w:bookmarkStart w:id="14" w:name="FORMATTING:"/>
      <w:bookmarkStart w:id="15" w:name="_Produced_go-to-market_strategy_for_a_p"/>
      <w:bookmarkEnd w:id="14"/>
      <w:bookmarkEnd w:id="15"/>
      <w:r>
        <w:rPr>
          <w:sz w:val="21"/>
        </w:rPr>
        <w:t>Built</w:t>
      </w:r>
      <w:r>
        <w:rPr>
          <w:spacing w:val="-3"/>
          <w:sz w:val="21"/>
        </w:rPr>
        <w:t xml:space="preserve"> </w:t>
      </w:r>
      <w:r>
        <w:rPr>
          <w:sz w:val="21"/>
        </w:rPr>
        <w:t>product</w:t>
      </w:r>
      <w:r>
        <w:rPr>
          <w:spacing w:val="-3"/>
          <w:sz w:val="21"/>
        </w:rPr>
        <w:t xml:space="preserve"> </w:t>
      </w:r>
      <w:r>
        <w:rPr>
          <w:sz w:val="21"/>
        </w:rPr>
        <w:t>roadmap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implementation</w:t>
      </w:r>
      <w:r>
        <w:rPr>
          <w:spacing w:val="-2"/>
          <w:sz w:val="21"/>
        </w:rPr>
        <w:t xml:space="preserve"> </w:t>
      </w:r>
      <w:r>
        <w:rPr>
          <w:sz w:val="21"/>
        </w:rPr>
        <w:t>plan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new</w:t>
      </w:r>
      <w:r>
        <w:rPr>
          <w:spacing w:val="-4"/>
          <w:sz w:val="21"/>
        </w:rPr>
        <w:t xml:space="preserve"> </w:t>
      </w:r>
      <w:r>
        <w:rPr>
          <w:sz w:val="21"/>
        </w:rPr>
        <w:t>CRM</w:t>
      </w:r>
      <w:r>
        <w:rPr>
          <w:spacing w:val="-5"/>
          <w:sz w:val="21"/>
        </w:rPr>
        <w:t xml:space="preserve"> </w:t>
      </w:r>
      <w:r>
        <w:rPr>
          <w:sz w:val="21"/>
        </w:rPr>
        <w:t>system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r>
        <w:rPr>
          <w:sz w:val="21"/>
        </w:rPr>
        <w:t>leading</w:t>
      </w:r>
      <w:r>
        <w:rPr>
          <w:spacing w:val="-2"/>
          <w:sz w:val="21"/>
        </w:rPr>
        <w:t xml:space="preserve"> </w:t>
      </w:r>
      <w:r>
        <w:rPr>
          <w:sz w:val="21"/>
        </w:rPr>
        <w:t>cross-functional</w:t>
      </w:r>
      <w:r>
        <w:rPr>
          <w:spacing w:val="-3"/>
          <w:sz w:val="21"/>
        </w:rPr>
        <w:t xml:space="preserve"> </w:t>
      </w:r>
      <w:r>
        <w:rPr>
          <w:sz w:val="21"/>
        </w:rPr>
        <w:t>team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gathering organization-wide</w:t>
      </w:r>
      <w:r>
        <w:rPr>
          <w:spacing w:val="-4"/>
          <w:sz w:val="21"/>
        </w:rPr>
        <w:t xml:space="preserve"> </w:t>
      </w:r>
      <w:r>
        <w:rPr>
          <w:sz w:val="21"/>
        </w:rPr>
        <w:t>requirements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goals;</w:t>
      </w:r>
      <w:r>
        <w:rPr>
          <w:spacing w:val="-3"/>
          <w:sz w:val="21"/>
        </w:rPr>
        <w:t xml:space="preserve"> </w:t>
      </w:r>
      <w:r>
        <w:rPr>
          <w:sz w:val="21"/>
        </w:rPr>
        <w:t>Identified</w:t>
      </w:r>
      <w:r>
        <w:rPr>
          <w:spacing w:val="-1"/>
          <w:sz w:val="21"/>
        </w:rPr>
        <w:t xml:space="preserve"> </w:t>
      </w:r>
      <w:r>
        <w:rPr>
          <w:sz w:val="21"/>
        </w:rPr>
        <w:t>critical</w:t>
      </w:r>
      <w:r>
        <w:rPr>
          <w:spacing w:val="-3"/>
          <w:sz w:val="21"/>
        </w:rPr>
        <w:t xml:space="preserve"> </w:t>
      </w:r>
      <w:r>
        <w:rPr>
          <w:sz w:val="21"/>
        </w:rPr>
        <w:t>areas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technological</w:t>
      </w:r>
      <w:r>
        <w:rPr>
          <w:spacing w:val="-3"/>
          <w:sz w:val="21"/>
        </w:rPr>
        <w:t xml:space="preserve"> </w:t>
      </w:r>
      <w:r>
        <w:rPr>
          <w:sz w:val="21"/>
        </w:rPr>
        <w:t>improvement,</w:t>
      </w:r>
      <w:r>
        <w:rPr>
          <w:spacing w:val="-2"/>
          <w:sz w:val="21"/>
        </w:rPr>
        <w:t xml:space="preserve"> </w:t>
      </w:r>
      <w:r>
        <w:rPr>
          <w:sz w:val="21"/>
        </w:rPr>
        <w:t>led</w:t>
      </w:r>
      <w:r>
        <w:rPr>
          <w:spacing w:val="-4"/>
          <w:sz w:val="21"/>
        </w:rPr>
        <w:t xml:space="preserve"> </w:t>
      </w:r>
      <w:r>
        <w:rPr>
          <w:sz w:val="21"/>
        </w:rPr>
        <w:t>RFP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process, </w:t>
      </w:r>
      <w:bookmarkStart w:id="16" w:name="_Aligned_cross-functional_teams_and_glo"/>
      <w:bookmarkEnd w:id="16"/>
      <w:r>
        <w:rPr>
          <w:sz w:val="21"/>
        </w:rPr>
        <w:t xml:space="preserve">proposed technical solutions, and coordinated with Leadership team to ensure buy-in and strategic </w:t>
      </w:r>
      <w:proofErr w:type="gramStart"/>
      <w:r>
        <w:rPr>
          <w:sz w:val="21"/>
        </w:rPr>
        <w:t>alignment</w:t>
      </w:r>
      <w:proofErr w:type="gramEnd"/>
    </w:p>
    <w:p w14:paraId="5E8D9BB5" w14:textId="68C982E1" w:rsidR="00B95D34" w:rsidRDefault="00000000">
      <w:pPr>
        <w:pStyle w:val="ListParagraph"/>
        <w:numPr>
          <w:ilvl w:val="0"/>
          <w:numId w:val="1"/>
        </w:numPr>
        <w:tabs>
          <w:tab w:val="left" w:pos="504"/>
        </w:tabs>
        <w:ind w:right="700"/>
        <w:rPr>
          <w:sz w:val="21"/>
        </w:rPr>
      </w:pPr>
      <w:r>
        <w:rPr>
          <w:sz w:val="21"/>
        </w:rPr>
        <w:t>Oversaw</w:t>
      </w:r>
      <w:r>
        <w:rPr>
          <w:spacing w:val="-1"/>
          <w:sz w:val="21"/>
        </w:rPr>
        <w:t xml:space="preserve"> </w:t>
      </w:r>
      <w:r>
        <w:rPr>
          <w:sz w:val="21"/>
        </w:rPr>
        <w:t>development,</w:t>
      </w:r>
      <w:r>
        <w:rPr>
          <w:spacing w:val="-2"/>
          <w:sz w:val="21"/>
        </w:rPr>
        <w:t xml:space="preserve"> </w:t>
      </w:r>
      <w:r>
        <w:rPr>
          <w:sz w:val="21"/>
        </w:rPr>
        <w:t>from</w:t>
      </w:r>
      <w:r>
        <w:rPr>
          <w:spacing w:val="-6"/>
          <w:sz w:val="21"/>
        </w:rPr>
        <w:t xml:space="preserve"> </w:t>
      </w:r>
      <w:r>
        <w:rPr>
          <w:sz w:val="21"/>
        </w:rPr>
        <w:t>ideation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launch,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 w:rsidR="0095351D">
        <w:rPr>
          <w:spacing w:val="-2"/>
          <w:sz w:val="21"/>
        </w:rPr>
        <w:t xml:space="preserve"> atlanta2020 website;</w:t>
      </w:r>
      <w:r>
        <w:rPr>
          <w:spacing w:val="-3"/>
          <w:sz w:val="21"/>
        </w:rPr>
        <w:t xml:space="preserve"> </w:t>
      </w:r>
      <w:r>
        <w:rPr>
          <w:sz w:val="21"/>
        </w:rPr>
        <w:t>Worked</w:t>
      </w:r>
      <w:r>
        <w:rPr>
          <w:spacing w:val="-5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developers,</w:t>
      </w:r>
      <w:r>
        <w:rPr>
          <w:spacing w:val="-2"/>
          <w:sz w:val="21"/>
        </w:rPr>
        <w:t xml:space="preserve"> </w:t>
      </w:r>
      <w:r>
        <w:rPr>
          <w:sz w:val="21"/>
        </w:rPr>
        <w:t>writers,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 xml:space="preserve">event- </w:t>
      </w:r>
      <w:bookmarkStart w:id="17" w:name="_Constructed_product_presentations_for_"/>
      <w:bookmarkEnd w:id="17"/>
      <w:r>
        <w:rPr>
          <w:sz w:val="21"/>
        </w:rPr>
        <w:t>planners to build the site as part of marketing plan for U.S. Olympic Team Trials in the Marathon</w:t>
      </w:r>
    </w:p>
    <w:p w14:paraId="799B52A2" w14:textId="77777777" w:rsidR="00B95D34" w:rsidRDefault="00000000">
      <w:pPr>
        <w:pStyle w:val="ListParagraph"/>
        <w:numPr>
          <w:ilvl w:val="0"/>
          <w:numId w:val="1"/>
        </w:numPr>
        <w:tabs>
          <w:tab w:val="left" w:pos="504"/>
        </w:tabs>
        <w:ind w:right="358"/>
        <w:rPr>
          <w:sz w:val="21"/>
        </w:rPr>
      </w:pPr>
      <w:r>
        <w:rPr>
          <w:sz w:val="21"/>
        </w:rPr>
        <w:t>Grew</w:t>
      </w:r>
      <w:r>
        <w:rPr>
          <w:spacing w:val="-4"/>
          <w:sz w:val="21"/>
        </w:rPr>
        <w:t xml:space="preserve"> </w:t>
      </w:r>
      <w:r>
        <w:rPr>
          <w:sz w:val="21"/>
        </w:rPr>
        <w:t>Atlanta</w:t>
      </w:r>
      <w:r>
        <w:rPr>
          <w:spacing w:val="-2"/>
          <w:sz w:val="21"/>
        </w:rPr>
        <w:t xml:space="preserve"> </w:t>
      </w:r>
      <w:r>
        <w:rPr>
          <w:sz w:val="21"/>
        </w:rPr>
        <w:t>Track</w:t>
      </w:r>
      <w:r>
        <w:rPr>
          <w:spacing w:val="-5"/>
          <w:sz w:val="21"/>
        </w:rPr>
        <w:t xml:space="preserve"> </w:t>
      </w:r>
      <w:r>
        <w:rPr>
          <w:sz w:val="21"/>
        </w:rPr>
        <w:t>Club</w:t>
      </w:r>
      <w:r>
        <w:rPr>
          <w:spacing w:val="-2"/>
          <w:sz w:val="21"/>
        </w:rPr>
        <w:t xml:space="preserve"> </w:t>
      </w:r>
      <w:r>
        <w:rPr>
          <w:sz w:val="21"/>
        </w:rPr>
        <w:t>membership</w:t>
      </w:r>
      <w:r>
        <w:rPr>
          <w:spacing w:val="-2"/>
          <w:sz w:val="21"/>
        </w:rPr>
        <w:t xml:space="preserve"> </w:t>
      </w:r>
      <w:r>
        <w:rPr>
          <w:sz w:val="21"/>
        </w:rPr>
        <w:t>revenues</w:t>
      </w:r>
      <w:r>
        <w:rPr>
          <w:spacing w:val="-3"/>
          <w:sz w:val="21"/>
        </w:rPr>
        <w:t xml:space="preserve"> </w:t>
      </w:r>
      <w:r>
        <w:rPr>
          <w:sz w:val="21"/>
        </w:rPr>
        <w:t>32%</w:t>
      </w:r>
      <w:r>
        <w:rPr>
          <w:spacing w:val="-4"/>
          <w:sz w:val="21"/>
        </w:rPr>
        <w:t xml:space="preserve"> </w:t>
      </w:r>
      <w:r>
        <w:rPr>
          <w:sz w:val="21"/>
        </w:rPr>
        <w:t>via</w:t>
      </w:r>
      <w:r>
        <w:rPr>
          <w:spacing w:val="-5"/>
          <w:sz w:val="21"/>
        </w:rPr>
        <w:t xml:space="preserve"> </w:t>
      </w:r>
      <w:r>
        <w:rPr>
          <w:sz w:val="21"/>
        </w:rPr>
        <w:t>novel</w:t>
      </w:r>
      <w:r>
        <w:rPr>
          <w:spacing w:val="-3"/>
          <w:sz w:val="21"/>
        </w:rPr>
        <w:t xml:space="preserve"> </w:t>
      </w:r>
      <w:r>
        <w:rPr>
          <w:sz w:val="21"/>
        </w:rPr>
        <w:t>digital</w:t>
      </w:r>
      <w:r>
        <w:rPr>
          <w:spacing w:val="-3"/>
          <w:sz w:val="21"/>
        </w:rPr>
        <w:t xml:space="preserve"> </w:t>
      </w:r>
      <w:r>
        <w:rPr>
          <w:sz w:val="21"/>
        </w:rPr>
        <w:t>marketing</w:t>
      </w:r>
      <w:r>
        <w:rPr>
          <w:spacing w:val="-2"/>
          <w:sz w:val="21"/>
        </w:rPr>
        <w:t xml:space="preserve"> </w:t>
      </w:r>
      <w:r>
        <w:rPr>
          <w:sz w:val="21"/>
        </w:rPr>
        <w:t>tactics</w:t>
      </w:r>
      <w:r>
        <w:rPr>
          <w:spacing w:val="-3"/>
          <w:sz w:val="21"/>
        </w:rPr>
        <w:t xml:space="preserve"> </w:t>
      </w:r>
      <w:r>
        <w:rPr>
          <w:sz w:val="21"/>
        </w:rPr>
        <w:t>designed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reduce</w:t>
      </w:r>
      <w:r>
        <w:rPr>
          <w:spacing w:val="-2"/>
          <w:sz w:val="21"/>
        </w:rPr>
        <w:t xml:space="preserve"> </w:t>
      </w:r>
      <w:r>
        <w:rPr>
          <w:sz w:val="21"/>
        </w:rPr>
        <w:t>churn,</w:t>
      </w:r>
      <w:r>
        <w:rPr>
          <w:spacing w:val="-5"/>
          <w:sz w:val="21"/>
        </w:rPr>
        <w:t xml:space="preserve"> </w:t>
      </w:r>
      <w:r>
        <w:rPr>
          <w:sz w:val="21"/>
        </w:rPr>
        <w:t xml:space="preserve">identify high-value members, and better understand customer lifecycles; Expanded membership from 27,000 to </w:t>
      </w:r>
      <w:proofErr w:type="gramStart"/>
      <w:r>
        <w:rPr>
          <w:sz w:val="21"/>
        </w:rPr>
        <w:t>35,000</w:t>
      </w:r>
      <w:proofErr w:type="gramEnd"/>
    </w:p>
    <w:p w14:paraId="56BDFB06" w14:textId="77777777" w:rsidR="00B95D34" w:rsidRDefault="00000000">
      <w:pPr>
        <w:pStyle w:val="ListParagraph"/>
        <w:numPr>
          <w:ilvl w:val="0"/>
          <w:numId w:val="1"/>
        </w:numPr>
        <w:tabs>
          <w:tab w:val="left" w:pos="504"/>
        </w:tabs>
        <w:ind w:right="691"/>
        <w:rPr>
          <w:sz w:val="21"/>
        </w:rPr>
      </w:pPr>
      <w:bookmarkStart w:id="18" w:name="JACOBS_ENGINEERING_GROUP_Boston,_MA_/_Br"/>
      <w:bookmarkEnd w:id="18"/>
      <w:r>
        <w:rPr>
          <w:sz w:val="21"/>
        </w:rPr>
        <w:t>Drove</w:t>
      </w:r>
      <w:r>
        <w:rPr>
          <w:spacing w:val="-5"/>
          <w:sz w:val="21"/>
        </w:rPr>
        <w:t xml:space="preserve"> </w:t>
      </w:r>
      <w:r>
        <w:rPr>
          <w:sz w:val="21"/>
        </w:rPr>
        <w:t>department’s</w:t>
      </w:r>
      <w:r>
        <w:rPr>
          <w:spacing w:val="-2"/>
          <w:sz w:val="21"/>
        </w:rPr>
        <w:t xml:space="preserve"> </w:t>
      </w:r>
      <w:r>
        <w:rPr>
          <w:sz w:val="21"/>
        </w:rPr>
        <w:t>cultural</w:t>
      </w:r>
      <w:r>
        <w:rPr>
          <w:spacing w:val="-6"/>
          <w:sz w:val="21"/>
        </w:rPr>
        <w:t xml:space="preserve"> </w:t>
      </w:r>
      <w:r>
        <w:rPr>
          <w:sz w:val="21"/>
        </w:rPr>
        <w:t>shift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analytics-driven</w:t>
      </w:r>
      <w:r>
        <w:rPr>
          <w:spacing w:val="-2"/>
          <w:sz w:val="21"/>
        </w:rPr>
        <w:t xml:space="preserve"> </w:t>
      </w:r>
      <w:r>
        <w:rPr>
          <w:sz w:val="21"/>
        </w:rPr>
        <w:t>marketing</w:t>
      </w:r>
      <w:r>
        <w:rPr>
          <w:spacing w:val="-2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r>
        <w:rPr>
          <w:sz w:val="21"/>
        </w:rPr>
        <w:t>overhauling</w:t>
      </w:r>
      <w:r>
        <w:rPr>
          <w:spacing w:val="-2"/>
          <w:sz w:val="21"/>
        </w:rPr>
        <w:t xml:space="preserve"> </w:t>
      </w:r>
      <w:r>
        <w:rPr>
          <w:sz w:val="21"/>
        </w:rPr>
        <w:t>digital</w:t>
      </w:r>
      <w:r>
        <w:rPr>
          <w:spacing w:val="-6"/>
          <w:sz w:val="21"/>
        </w:rPr>
        <w:t xml:space="preserve"> </w:t>
      </w:r>
      <w:r>
        <w:rPr>
          <w:sz w:val="21"/>
        </w:rPr>
        <w:t>systems,</w:t>
      </w:r>
      <w:r>
        <w:rPr>
          <w:spacing w:val="-2"/>
          <w:sz w:val="21"/>
        </w:rPr>
        <w:t xml:space="preserve"> </w:t>
      </w:r>
      <w:r>
        <w:rPr>
          <w:sz w:val="21"/>
        </w:rPr>
        <w:t>incorporating</w:t>
      </w:r>
      <w:r>
        <w:rPr>
          <w:spacing w:val="-2"/>
          <w:sz w:val="21"/>
        </w:rPr>
        <w:t xml:space="preserve"> </w:t>
      </w:r>
      <w:r>
        <w:rPr>
          <w:sz w:val="21"/>
        </w:rPr>
        <w:t>data</w:t>
      </w:r>
      <w:r>
        <w:rPr>
          <w:spacing w:val="-5"/>
          <w:sz w:val="21"/>
        </w:rPr>
        <w:t xml:space="preserve"> </w:t>
      </w:r>
      <w:r>
        <w:rPr>
          <w:sz w:val="21"/>
        </w:rPr>
        <w:t xml:space="preserve">into marketing strategies, and reporting across web channels; Enabled 10% departmental-wide revenue growth each </w:t>
      </w:r>
      <w:proofErr w:type="gramStart"/>
      <w:r>
        <w:rPr>
          <w:sz w:val="21"/>
        </w:rPr>
        <w:t>year</w:t>
      </w:r>
      <w:proofErr w:type="gramEnd"/>
    </w:p>
    <w:p w14:paraId="5153FDDB" w14:textId="77777777" w:rsidR="00B95D34" w:rsidRDefault="00B95D34">
      <w:pPr>
        <w:pStyle w:val="BodyText"/>
        <w:spacing w:before="12"/>
        <w:ind w:left="0"/>
      </w:pPr>
    </w:p>
    <w:p w14:paraId="15B36ADA" w14:textId="77777777" w:rsidR="00062DDD" w:rsidRPr="00062DDD" w:rsidRDefault="00062DDD" w:rsidP="00062DD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6"/>
          <w:szCs w:val="26"/>
          <w:u w:val="single"/>
        </w:rPr>
      </w:pPr>
      <w:r w:rsidRPr="00062DDD">
        <w:rPr>
          <w:b/>
          <w:iCs/>
          <w:sz w:val="26"/>
          <w:szCs w:val="26"/>
          <w:u w:val="single"/>
        </w:rPr>
        <w:t xml:space="preserve">ADDITIONAL INFORMATION </w:t>
      </w:r>
      <w:r w:rsidRPr="00062DDD">
        <w:rPr>
          <w:b/>
          <w:iCs/>
          <w:sz w:val="26"/>
          <w:szCs w:val="26"/>
          <w:u w:val="single"/>
        </w:rPr>
        <w:tab/>
      </w:r>
      <w:r w:rsidRPr="00062DDD">
        <w:rPr>
          <w:b/>
          <w:iCs/>
          <w:sz w:val="26"/>
          <w:szCs w:val="26"/>
          <w:u w:val="single"/>
        </w:rPr>
        <w:tab/>
      </w:r>
      <w:r w:rsidRPr="00062DDD">
        <w:rPr>
          <w:b/>
          <w:iCs/>
          <w:sz w:val="26"/>
          <w:szCs w:val="26"/>
          <w:u w:val="single"/>
        </w:rPr>
        <w:tab/>
      </w:r>
    </w:p>
    <w:tbl>
      <w:tblPr>
        <w:tblStyle w:val="GridTable1Light-Accent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9008"/>
      </w:tblGrid>
      <w:tr w:rsidR="00062DDD" w14:paraId="6BB7C3E1" w14:textId="77777777" w:rsidTr="002D3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bottom w:val="none" w:sz="0" w:space="0" w:color="auto"/>
            </w:tcBorders>
          </w:tcPr>
          <w:p w14:paraId="1F16F43B" w14:textId="0EAA3035" w:rsidR="00062DDD" w:rsidRPr="00733124" w:rsidRDefault="002D3917" w:rsidP="00405501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ind w:left="-114"/>
              <w:rPr>
                <w:iCs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</w:t>
            </w:r>
            <w:r w:rsidR="00062DDD" w:rsidRPr="00733124">
              <w:rPr>
                <w:color w:val="000000"/>
                <w:sz w:val="21"/>
                <w:szCs w:val="21"/>
              </w:rPr>
              <w:t>Patents:</w:t>
            </w:r>
          </w:p>
        </w:tc>
        <w:tc>
          <w:tcPr>
            <w:tcW w:w="9008" w:type="dxa"/>
            <w:tcBorders>
              <w:bottom w:val="none" w:sz="0" w:space="0" w:color="auto"/>
            </w:tcBorders>
          </w:tcPr>
          <w:p w14:paraId="4EA43667" w14:textId="77777777" w:rsidR="00062DDD" w:rsidRPr="007A7031" w:rsidRDefault="00062DDD" w:rsidP="00405501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1"/>
                <w:szCs w:val="21"/>
              </w:rPr>
            </w:pPr>
            <w:r w:rsidRPr="007A7031">
              <w:rPr>
                <w:b w:val="0"/>
                <w:bCs w:val="0"/>
                <w:color w:val="000000"/>
                <w:sz w:val="21"/>
                <w:szCs w:val="21"/>
              </w:rPr>
              <w:t xml:space="preserve">Data analysis and rule generation for providing a recommendation </w:t>
            </w:r>
            <w:r>
              <w:rPr>
                <w:b w:val="0"/>
                <w:bCs w:val="0"/>
                <w:color w:val="000000"/>
                <w:sz w:val="21"/>
                <w:szCs w:val="21"/>
              </w:rPr>
              <w:t>-</w:t>
            </w:r>
            <w:r w:rsidRPr="007A7031">
              <w:rPr>
                <w:b w:val="0"/>
                <w:bCs w:val="0"/>
                <w:color w:val="000000"/>
                <w:sz w:val="21"/>
                <w:szCs w:val="21"/>
              </w:rPr>
              <w:t xml:space="preserve"> IBM </w:t>
            </w:r>
            <w:r w:rsidRPr="007A7031">
              <w:rPr>
                <w:b w:val="0"/>
                <w:bCs w:val="0"/>
                <w:color w:val="000000"/>
                <w:sz w:val="16"/>
                <w:szCs w:val="16"/>
              </w:rPr>
              <w:t>(US20230100996A1)</w:t>
            </w:r>
          </w:p>
          <w:p w14:paraId="0CC7E563" w14:textId="77777777" w:rsidR="00062DDD" w:rsidRPr="00F520AA" w:rsidRDefault="00062DDD" w:rsidP="00405501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7A7031">
              <w:rPr>
                <w:b w:val="0"/>
                <w:bCs w:val="0"/>
                <w:color w:val="000000"/>
                <w:sz w:val="21"/>
                <w:szCs w:val="21"/>
              </w:rPr>
              <w:t xml:space="preserve">Persona based navigation &amp; route optimization </w:t>
            </w:r>
            <w:r>
              <w:rPr>
                <w:b w:val="0"/>
                <w:bCs w:val="0"/>
                <w:color w:val="000000"/>
                <w:sz w:val="21"/>
                <w:szCs w:val="21"/>
              </w:rPr>
              <w:t xml:space="preserve">for commercial buildings </w:t>
            </w:r>
            <w:r w:rsidRPr="007A7031">
              <w:rPr>
                <w:b w:val="0"/>
                <w:bCs w:val="0"/>
                <w:color w:val="000000"/>
                <w:sz w:val="21"/>
                <w:szCs w:val="21"/>
              </w:rPr>
              <w:t xml:space="preserve">- IBM </w:t>
            </w:r>
            <w:r w:rsidRPr="007A7031">
              <w:rPr>
                <w:b w:val="0"/>
                <w:bCs w:val="0"/>
                <w:color w:val="000000"/>
                <w:sz w:val="16"/>
                <w:szCs w:val="16"/>
              </w:rPr>
              <w:t>(US20230087780A1)</w:t>
            </w:r>
          </w:p>
        </w:tc>
      </w:tr>
      <w:tr w:rsidR="00062DDD" w14:paraId="0F8179D5" w14:textId="77777777" w:rsidTr="002D3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03E2826E" w14:textId="21C9D82A" w:rsidR="00062DDD" w:rsidRPr="00733124" w:rsidRDefault="002D3917" w:rsidP="00405501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ind w:left="-114"/>
              <w:rPr>
                <w:iCs/>
                <w:sz w:val="21"/>
                <w:szCs w:val="21"/>
              </w:rPr>
            </w:pPr>
            <w:r>
              <w:rPr>
                <w:iCs/>
                <w:sz w:val="21"/>
                <w:szCs w:val="21"/>
              </w:rPr>
              <w:t xml:space="preserve">   </w:t>
            </w:r>
            <w:r w:rsidR="00062DDD">
              <w:rPr>
                <w:iCs/>
                <w:sz w:val="21"/>
                <w:szCs w:val="21"/>
              </w:rPr>
              <w:t>Skills</w:t>
            </w:r>
          </w:p>
        </w:tc>
        <w:tc>
          <w:tcPr>
            <w:tcW w:w="9008" w:type="dxa"/>
          </w:tcPr>
          <w:p w14:paraId="23B27AD2" w14:textId="77777777" w:rsidR="00062DDD" w:rsidRDefault="00062DDD" w:rsidP="00405501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1"/>
                <w:szCs w:val="21"/>
              </w:rPr>
            </w:pPr>
            <w:r w:rsidRPr="009F0DB6">
              <w:rPr>
                <w:b/>
                <w:bCs/>
                <w:iCs/>
                <w:sz w:val="21"/>
                <w:szCs w:val="21"/>
              </w:rPr>
              <w:t xml:space="preserve">Product </w:t>
            </w:r>
            <w:r>
              <w:rPr>
                <w:b/>
                <w:bCs/>
                <w:iCs/>
                <w:sz w:val="21"/>
                <w:szCs w:val="21"/>
              </w:rPr>
              <w:t>and Business</w:t>
            </w:r>
            <w:r w:rsidRPr="009F0DB6">
              <w:rPr>
                <w:b/>
                <w:bCs/>
                <w:iCs/>
                <w:sz w:val="21"/>
                <w:szCs w:val="21"/>
              </w:rPr>
              <w:t>:</w:t>
            </w:r>
            <w:r w:rsidRPr="009F0DB6">
              <w:rPr>
                <w:iCs/>
                <w:sz w:val="21"/>
                <w:szCs w:val="21"/>
              </w:rPr>
              <w:t xml:space="preserve"> </w:t>
            </w:r>
            <w:r>
              <w:rPr>
                <w:iCs/>
                <w:sz w:val="21"/>
                <w:szCs w:val="21"/>
              </w:rPr>
              <w:t xml:space="preserve">Product </w:t>
            </w:r>
            <w:r w:rsidRPr="00502B85">
              <w:rPr>
                <w:iCs/>
                <w:sz w:val="21"/>
                <w:szCs w:val="21"/>
              </w:rPr>
              <w:t>Management</w:t>
            </w:r>
            <w:r>
              <w:rPr>
                <w:iCs/>
                <w:sz w:val="21"/>
                <w:szCs w:val="21"/>
              </w:rPr>
              <w:t>, Product</w:t>
            </w:r>
            <w:r w:rsidRPr="00E73091">
              <w:rPr>
                <w:iCs/>
                <w:sz w:val="21"/>
                <w:szCs w:val="21"/>
              </w:rPr>
              <w:t xml:space="preserve"> Strategy, Process Optimization,</w:t>
            </w:r>
            <w:r>
              <w:rPr>
                <w:rFonts w:ascii="Georgia" w:hAnsi="Georgia"/>
                <w:color w:val="52575C"/>
                <w:spacing w:val="-6"/>
                <w:sz w:val="23"/>
                <w:szCs w:val="23"/>
                <w:shd w:val="clear" w:color="auto" w:fill="FFFFFF"/>
              </w:rPr>
              <w:t xml:space="preserve"> </w:t>
            </w:r>
            <w:r w:rsidRPr="0037422F">
              <w:rPr>
                <w:color w:val="000000" w:themeColor="text1"/>
                <w:spacing w:val="-6"/>
                <w:sz w:val="21"/>
                <w:szCs w:val="21"/>
                <w:shd w:val="clear" w:color="auto" w:fill="FFFFFF"/>
              </w:rPr>
              <w:t>RESTful APIs</w:t>
            </w:r>
            <w:r>
              <w:rPr>
                <w:color w:val="000000" w:themeColor="text1"/>
                <w:spacing w:val="-6"/>
                <w:sz w:val="21"/>
                <w:szCs w:val="21"/>
                <w:shd w:val="clear" w:color="auto" w:fill="FFFFFF"/>
              </w:rPr>
              <w:t xml:space="preserve">, </w:t>
            </w:r>
            <w:r w:rsidRPr="00E73091">
              <w:rPr>
                <w:iCs/>
                <w:sz w:val="21"/>
                <w:szCs w:val="21"/>
              </w:rPr>
              <w:t>Data Analysis, Digital Transformation, User Research</w:t>
            </w:r>
            <w:r>
              <w:rPr>
                <w:iCs/>
                <w:sz w:val="21"/>
                <w:szCs w:val="21"/>
              </w:rPr>
              <w:t xml:space="preserve">, </w:t>
            </w:r>
            <w:r w:rsidRPr="00B27DC5">
              <w:rPr>
                <w:iCs/>
                <w:sz w:val="21"/>
                <w:szCs w:val="21"/>
              </w:rPr>
              <w:t>Strategic Planning, Agile Methodology</w:t>
            </w:r>
            <w:r>
              <w:rPr>
                <w:iCs/>
                <w:sz w:val="21"/>
                <w:szCs w:val="21"/>
              </w:rPr>
              <w:t xml:space="preserve">, Generative AI, Prompt Engineering, </w:t>
            </w:r>
            <w:r w:rsidRPr="0094044D">
              <w:rPr>
                <w:iCs/>
                <w:sz w:val="21"/>
                <w:szCs w:val="21"/>
              </w:rPr>
              <w:t>Retrieval-Augmented Generation (RAG)</w:t>
            </w:r>
            <w:r>
              <w:rPr>
                <w:iCs/>
                <w:sz w:val="21"/>
                <w:szCs w:val="21"/>
              </w:rPr>
              <w:t xml:space="preserve">, </w:t>
            </w:r>
            <w:r w:rsidRPr="0094044D">
              <w:rPr>
                <w:iCs/>
                <w:sz w:val="21"/>
                <w:szCs w:val="21"/>
              </w:rPr>
              <w:t>Agentic AI</w:t>
            </w:r>
            <w:r>
              <w:rPr>
                <w:iCs/>
                <w:sz w:val="21"/>
                <w:szCs w:val="21"/>
              </w:rPr>
              <w:t xml:space="preserve">, </w:t>
            </w:r>
            <w:r w:rsidRPr="002156EB">
              <w:rPr>
                <w:iCs/>
                <w:sz w:val="21"/>
                <w:szCs w:val="21"/>
              </w:rPr>
              <w:t>A/B Testing,</w:t>
            </w:r>
            <w:r>
              <w:rPr>
                <w:iCs/>
                <w:sz w:val="21"/>
                <w:szCs w:val="21"/>
              </w:rPr>
              <w:t xml:space="preserve"> </w:t>
            </w:r>
            <w:r w:rsidRPr="00502B85">
              <w:rPr>
                <w:iCs/>
                <w:sz w:val="21"/>
                <w:szCs w:val="21"/>
              </w:rPr>
              <w:t>Risk Mitigation</w:t>
            </w:r>
            <w:r>
              <w:rPr>
                <w:iCs/>
                <w:sz w:val="21"/>
                <w:szCs w:val="21"/>
              </w:rPr>
              <w:t xml:space="preserve"> </w:t>
            </w:r>
          </w:p>
          <w:p w14:paraId="111EA15C" w14:textId="77777777" w:rsidR="00062DDD" w:rsidRPr="00AC3FDB" w:rsidRDefault="00062DDD" w:rsidP="00405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0DB6">
              <w:rPr>
                <w:b/>
                <w:bCs/>
                <w:iCs/>
                <w:sz w:val="21"/>
                <w:szCs w:val="21"/>
              </w:rPr>
              <w:t>Technical:</w:t>
            </w:r>
            <w:r w:rsidRPr="009F0DB6">
              <w:rPr>
                <w:iCs/>
                <w:sz w:val="21"/>
                <w:szCs w:val="21"/>
              </w:rPr>
              <w:t xml:space="preserve"> Cloud Computing (IBM, Azure, AWS), Programming (Python,</w:t>
            </w:r>
            <w:r>
              <w:rPr>
                <w:iCs/>
                <w:sz w:val="21"/>
                <w:szCs w:val="21"/>
              </w:rPr>
              <w:t xml:space="preserve"> R,</w:t>
            </w:r>
            <w:r w:rsidRPr="009F0DB6">
              <w:rPr>
                <w:iCs/>
                <w:sz w:val="21"/>
                <w:szCs w:val="21"/>
              </w:rPr>
              <w:t xml:space="preserve"> </w:t>
            </w:r>
            <w:r>
              <w:rPr>
                <w:iCs/>
                <w:sz w:val="21"/>
                <w:szCs w:val="21"/>
              </w:rPr>
              <w:t>SQL</w:t>
            </w:r>
            <w:r w:rsidRPr="009F0DB6">
              <w:rPr>
                <w:iCs/>
                <w:sz w:val="21"/>
                <w:szCs w:val="21"/>
              </w:rPr>
              <w:t xml:space="preserve">), </w:t>
            </w:r>
            <w:r>
              <w:rPr>
                <w:rStyle w:val="ant-tag"/>
                <w:rFonts w:ascii="__Inter_Fallback_148820" w:hAnsi="__Inter_Fallback_148820"/>
                <w:color w:val="000000"/>
                <w:bdr w:val="none" w:sz="0" w:space="0" w:color="auto" w:frame="1"/>
                <w:shd w:val="clear" w:color="auto" w:fill="FFFFFF"/>
              </w:rPr>
              <w:t>SaaS, PaaS, IaaS</w:t>
            </w:r>
          </w:p>
          <w:p w14:paraId="5F20FC72" w14:textId="77777777" w:rsidR="00062DDD" w:rsidRPr="009F0DB6" w:rsidRDefault="00062DDD" w:rsidP="00405501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1"/>
                <w:szCs w:val="21"/>
              </w:rPr>
            </w:pPr>
            <w:r w:rsidRPr="009F0DB6">
              <w:rPr>
                <w:b/>
                <w:bCs/>
                <w:iCs/>
                <w:sz w:val="21"/>
                <w:szCs w:val="21"/>
              </w:rPr>
              <w:t>Tools:</w:t>
            </w:r>
            <w:r w:rsidRPr="009F0DB6">
              <w:rPr>
                <w:iCs/>
                <w:sz w:val="21"/>
                <w:szCs w:val="21"/>
              </w:rPr>
              <w:t xml:space="preserve"> Alteryx, Tableau, Power BI, JIRA</w:t>
            </w:r>
            <w:r w:rsidRPr="00E73091">
              <w:rPr>
                <w:iCs/>
                <w:sz w:val="21"/>
                <w:szCs w:val="21"/>
              </w:rPr>
              <w:t xml:space="preserve">, </w:t>
            </w:r>
            <w:r w:rsidRPr="00402D08">
              <w:rPr>
                <w:iCs/>
                <w:sz w:val="21"/>
                <w:szCs w:val="21"/>
              </w:rPr>
              <w:t xml:space="preserve">EC2, S3, Lambda, </w:t>
            </w:r>
            <w:proofErr w:type="spellStart"/>
            <w:r w:rsidRPr="00402D08">
              <w:rPr>
                <w:iCs/>
                <w:sz w:val="21"/>
                <w:szCs w:val="21"/>
              </w:rPr>
              <w:t>SageMaker</w:t>
            </w:r>
            <w:proofErr w:type="spellEnd"/>
            <w:r w:rsidRPr="009F0DB6">
              <w:rPr>
                <w:iCs/>
                <w:sz w:val="21"/>
                <w:szCs w:val="21"/>
              </w:rPr>
              <w:t xml:space="preserve">, </w:t>
            </w:r>
            <w:proofErr w:type="spellStart"/>
            <w:r>
              <w:rPr>
                <w:iCs/>
                <w:sz w:val="21"/>
                <w:szCs w:val="21"/>
              </w:rPr>
              <w:t>Watsonx</w:t>
            </w:r>
            <w:proofErr w:type="spellEnd"/>
            <w:r>
              <w:rPr>
                <w:iCs/>
                <w:sz w:val="21"/>
                <w:szCs w:val="21"/>
              </w:rPr>
              <w:t xml:space="preserve">, </w:t>
            </w:r>
            <w:r w:rsidRPr="0093497E">
              <w:rPr>
                <w:iCs/>
                <w:sz w:val="21"/>
                <w:szCs w:val="21"/>
              </w:rPr>
              <w:t>Apache Kafka</w:t>
            </w:r>
          </w:p>
        </w:tc>
      </w:tr>
      <w:tr w:rsidR="00062DDD" w14:paraId="2FE87805" w14:textId="77777777" w:rsidTr="002D3917">
        <w:trPr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752BA0BD" w14:textId="1CC38C4B" w:rsidR="00062DDD" w:rsidRPr="00733124" w:rsidRDefault="002D3917" w:rsidP="00405501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ind w:left="-114"/>
              <w:rPr>
                <w:iCs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</w:t>
            </w:r>
            <w:r w:rsidR="00062DDD" w:rsidRPr="00733124">
              <w:rPr>
                <w:color w:val="000000"/>
                <w:sz w:val="21"/>
                <w:szCs w:val="21"/>
              </w:rPr>
              <w:t>Certifications:</w:t>
            </w:r>
          </w:p>
        </w:tc>
        <w:tc>
          <w:tcPr>
            <w:tcW w:w="9008" w:type="dxa"/>
          </w:tcPr>
          <w:p w14:paraId="25C273FD" w14:textId="77777777" w:rsidR="00062DDD" w:rsidRDefault="00062DDD" w:rsidP="00405501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Lean Six Sigma, Machine Learning (Stanford Online), IBM Cloud, IBM Technology Excellence</w:t>
            </w:r>
          </w:p>
        </w:tc>
      </w:tr>
    </w:tbl>
    <w:p w14:paraId="5B4460CC" w14:textId="610856D3" w:rsidR="00B95D34" w:rsidRDefault="00B95D34" w:rsidP="00062DDD">
      <w:pPr>
        <w:tabs>
          <w:tab w:val="left" w:pos="503"/>
        </w:tabs>
        <w:spacing w:line="257" w:lineRule="exact"/>
      </w:pPr>
    </w:p>
    <w:sectPr w:rsidR="00B95D34">
      <w:type w:val="continuous"/>
      <w:pgSz w:w="12240" w:h="15840"/>
      <w:pgMar w:top="80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__Inter_Fallback_148820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6097"/>
    <w:multiLevelType w:val="hybridMultilevel"/>
    <w:tmpl w:val="88443330"/>
    <w:lvl w:ilvl="0" w:tplc="332EDBB8">
      <w:numFmt w:val="bullet"/>
      <w:lvlText w:val=""/>
      <w:lvlJc w:val="left"/>
      <w:pPr>
        <w:ind w:left="50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BEC4E5E8"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2" w:tplc="9D52D72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3A7E54B8">
      <w:numFmt w:val="bullet"/>
      <w:lvlText w:val="•"/>
      <w:lvlJc w:val="left"/>
      <w:pPr>
        <w:ind w:left="3698" w:hanging="360"/>
      </w:pPr>
      <w:rPr>
        <w:rFonts w:hint="default"/>
        <w:lang w:val="en-US" w:eastAsia="en-US" w:bidi="ar-SA"/>
      </w:rPr>
    </w:lvl>
    <w:lvl w:ilvl="4" w:tplc="7F0695D0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B56447A0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57C22EBE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7" w:tplc="809ED23A">
      <w:numFmt w:val="bullet"/>
      <w:lvlText w:val="•"/>
      <w:lvlJc w:val="left"/>
      <w:pPr>
        <w:ind w:left="7962" w:hanging="360"/>
      </w:pPr>
      <w:rPr>
        <w:rFonts w:hint="default"/>
        <w:lang w:val="en-US" w:eastAsia="en-US" w:bidi="ar-SA"/>
      </w:rPr>
    </w:lvl>
    <w:lvl w:ilvl="8" w:tplc="8EB8A9E0">
      <w:numFmt w:val="bullet"/>
      <w:lvlText w:val="•"/>
      <w:lvlJc w:val="left"/>
      <w:pPr>
        <w:ind w:left="9028" w:hanging="360"/>
      </w:pPr>
      <w:rPr>
        <w:rFonts w:hint="default"/>
        <w:lang w:val="en-US" w:eastAsia="en-US" w:bidi="ar-SA"/>
      </w:rPr>
    </w:lvl>
  </w:abstractNum>
  <w:num w:numId="1" w16cid:durableId="1069306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5D34"/>
    <w:rsid w:val="00062DDD"/>
    <w:rsid w:val="002D3917"/>
    <w:rsid w:val="003251D7"/>
    <w:rsid w:val="004E656F"/>
    <w:rsid w:val="00675072"/>
    <w:rsid w:val="00791680"/>
    <w:rsid w:val="008232D7"/>
    <w:rsid w:val="0095351D"/>
    <w:rsid w:val="00B9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FA9AD"/>
  <w15:docId w15:val="{F610F117-E6DA-E547-B924-0F3CE4CD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4"/>
      <w:outlineLvl w:val="0"/>
    </w:pPr>
    <w:rPr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right="354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4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2"/>
      <w:ind w:right="1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04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GridTable1Light-Accent3">
    <w:name w:val="Grid Table 1 Light Accent 3"/>
    <w:basedOn w:val="TableNormal"/>
    <w:uiPriority w:val="46"/>
    <w:rsid w:val="00062DDD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nt-tag">
    <w:name w:val="ant-tag"/>
    <w:basedOn w:val="DefaultParagraphFont"/>
    <w:rsid w:val="00062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eorge.burdell@gate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582</Words>
  <Characters>3066</Characters>
  <Application>Microsoft Office Word</Application>
  <DocSecurity>0</DocSecurity>
  <Lines>82</Lines>
  <Paragraphs>31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Ravipally, Rahul Reddy</cp:lastModifiedBy>
  <cp:revision>9</cp:revision>
  <dcterms:created xsi:type="dcterms:W3CDTF">2025-04-13T16:58:00Z</dcterms:created>
  <dcterms:modified xsi:type="dcterms:W3CDTF">2025-04-13T18:17:00Z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2022-05-12T00:00:00Z</vt:filetime>
  </property>
  <property fmtid="{D5CDD505-2E9C-101B-9397-08002B2CF9AE}" pid="3" name="Creator">
    <vt:lpwstr>Adobe Acrobat Pro DC (32-bit) 22.1.20117</vt:lpwstr>
  </property>
  <property fmtid="{D5CDD505-2E9C-101B-9397-08002B2CF9AE}" pid="4" name="LastSaved">
    <vt:filetime>2025-04-13T00:00:00Z</vt:filetime>
  </property>
  <property fmtid="{D5CDD505-2E9C-101B-9397-08002B2CF9AE}" pid="5" name="Producer">
    <vt:lpwstr>3-Heights(TM) PDF Security Shell 4.8.25.2 (http://www.pdf-tools.com)</vt:lpwstr>
  </property>
</Properties>
</file>