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D51" w:rsidRDefault="00290D51" w:rsidP="00290D51">
      <w:pPr>
        <w:jc w:val="center"/>
        <w:rPr>
          <w:b/>
          <w:sz w:val="26"/>
          <w:szCs w:val="26"/>
        </w:rPr>
      </w:pPr>
      <w:proofErr w:type="spellStart"/>
      <w:r w:rsidRPr="00290D51">
        <w:rPr>
          <w:b/>
          <w:sz w:val="26"/>
          <w:szCs w:val="26"/>
        </w:rPr>
        <w:t>ImageNet</w:t>
      </w:r>
      <w:proofErr w:type="spellEnd"/>
      <w:r w:rsidRPr="00290D51">
        <w:rPr>
          <w:b/>
          <w:sz w:val="26"/>
          <w:szCs w:val="26"/>
        </w:rPr>
        <w:t xml:space="preserve"> Classification with Deep </w:t>
      </w:r>
      <w:proofErr w:type="spellStart"/>
      <w:r w:rsidRPr="00290D51">
        <w:rPr>
          <w:b/>
          <w:sz w:val="26"/>
          <w:szCs w:val="26"/>
        </w:rPr>
        <w:t>Convolutional</w:t>
      </w:r>
      <w:proofErr w:type="spellEnd"/>
      <w:r w:rsidRPr="00290D51">
        <w:rPr>
          <w:b/>
          <w:sz w:val="26"/>
          <w:szCs w:val="26"/>
        </w:rPr>
        <w:t xml:space="preserve"> Neural Networks</w:t>
      </w:r>
    </w:p>
    <w:p w:rsidR="007329E9" w:rsidRPr="007329E9" w:rsidRDefault="00290D51" w:rsidP="00B63150">
      <w:pPr>
        <w:jc w:val="center"/>
        <w:rPr>
          <w:b/>
          <w:i/>
          <w:sz w:val="26"/>
          <w:szCs w:val="26"/>
        </w:rPr>
      </w:pPr>
      <w:r w:rsidRPr="00290D51">
        <w:rPr>
          <w:i/>
        </w:rPr>
        <w:t xml:space="preserve">Alex </w:t>
      </w:r>
      <w:proofErr w:type="spellStart"/>
      <w:r w:rsidRPr="00290D51">
        <w:rPr>
          <w:i/>
        </w:rPr>
        <w:t>Krizhevsky</w:t>
      </w:r>
      <w:proofErr w:type="spellEnd"/>
      <w:r w:rsidRPr="00290D51">
        <w:rPr>
          <w:i/>
        </w:rPr>
        <w:t xml:space="preserve"> </w:t>
      </w:r>
      <w:proofErr w:type="spellStart"/>
      <w:r w:rsidRPr="00290D51">
        <w:rPr>
          <w:i/>
        </w:rPr>
        <w:t>Ilya</w:t>
      </w:r>
      <w:proofErr w:type="spellEnd"/>
      <w:r w:rsidRPr="00290D51">
        <w:rPr>
          <w:i/>
        </w:rPr>
        <w:t xml:space="preserve"> </w:t>
      </w:r>
      <w:proofErr w:type="spellStart"/>
      <w:r w:rsidRPr="00290D51">
        <w:rPr>
          <w:i/>
        </w:rPr>
        <w:t>Sutskever</w:t>
      </w:r>
      <w:proofErr w:type="spellEnd"/>
      <w:r w:rsidRPr="00290D51">
        <w:rPr>
          <w:i/>
        </w:rPr>
        <w:t xml:space="preserve"> Geoffrey E. Hinton </w:t>
      </w:r>
    </w:p>
    <w:p w:rsidR="007329E9" w:rsidRDefault="007329E9" w:rsidP="007329E9">
      <w:pPr>
        <w:pStyle w:val="ListParagraph"/>
        <w:ind w:left="360"/>
      </w:pPr>
    </w:p>
    <w:p w:rsidR="007329E9" w:rsidRDefault="007329E9" w:rsidP="00C86FEE">
      <w:pPr>
        <w:pStyle w:val="ListParagraph"/>
        <w:numPr>
          <w:ilvl w:val="0"/>
          <w:numId w:val="1"/>
        </w:numPr>
      </w:pPr>
      <w:r>
        <w:t>Simple object classification problems can be solved with small datasets, but for realistic object detection, we need huge data.</w:t>
      </w:r>
    </w:p>
    <w:p w:rsidR="00C86FEE" w:rsidRDefault="00C86FEE" w:rsidP="00C86FEE">
      <w:pPr>
        <w:pStyle w:val="ListParagraph"/>
        <w:numPr>
          <w:ilvl w:val="0"/>
          <w:numId w:val="1"/>
        </w:numPr>
      </w:pPr>
      <w:r>
        <w:t>CNN’s design makes it possible to exploit the locality of pixels properties in images. Thus, CNN work better compared to MLP for CV tasks.</w:t>
      </w:r>
    </w:p>
    <w:p w:rsidR="00C86FEE" w:rsidRDefault="00C86FEE" w:rsidP="002A34AA">
      <w:pPr>
        <w:pStyle w:val="ListParagraph"/>
        <w:numPr>
          <w:ilvl w:val="0"/>
          <w:numId w:val="1"/>
        </w:numPr>
      </w:pPr>
      <w:proofErr w:type="spellStart"/>
      <w:r>
        <w:t>ImageNet</w:t>
      </w:r>
      <w:proofErr w:type="spellEnd"/>
      <w:r>
        <w:t xml:space="preserve"> has over 15 million images and 22k categories</w:t>
      </w:r>
    </w:p>
    <w:p w:rsidR="00C86FEE" w:rsidRDefault="00C86FEE" w:rsidP="002A34AA">
      <w:pPr>
        <w:pStyle w:val="ListParagraph"/>
        <w:numPr>
          <w:ilvl w:val="0"/>
          <w:numId w:val="1"/>
        </w:numPr>
      </w:pPr>
      <w:r>
        <w:t>ILSVRC dataset has 1.2 million training images, 50k validation images, and 150k testing images from 1k categories</w:t>
      </w:r>
    </w:p>
    <w:p w:rsidR="00EC7E12" w:rsidRDefault="008E3B4F" w:rsidP="002A34AA">
      <w:pPr>
        <w:pStyle w:val="ListParagraph"/>
        <w:numPr>
          <w:ilvl w:val="0"/>
          <w:numId w:val="1"/>
        </w:numPr>
      </w:pPr>
      <w:r>
        <w:t>The competition u</w:t>
      </w:r>
      <w:r w:rsidR="00EC7E12">
        <w:t>ses top-1 and top-5 errors</w:t>
      </w:r>
      <w:r>
        <w:t xml:space="preserve"> for comparison</w:t>
      </w:r>
    </w:p>
    <w:p w:rsidR="00EC7E12" w:rsidRDefault="00451169" w:rsidP="002A34AA">
      <w:pPr>
        <w:pStyle w:val="ListParagraph"/>
        <w:numPr>
          <w:ilvl w:val="0"/>
          <w:numId w:val="1"/>
        </w:numPr>
      </w:pPr>
      <w:r>
        <w:t xml:space="preserve">Images are of different scales, so </w:t>
      </w:r>
      <w:r w:rsidR="00EC7E12">
        <w:t>rescaled to 256*256</w:t>
      </w:r>
    </w:p>
    <w:p w:rsidR="00C11E5B" w:rsidRDefault="00FB0591" w:rsidP="002A34AA">
      <w:pPr>
        <w:pStyle w:val="ListParagraph"/>
        <w:numPr>
          <w:ilvl w:val="0"/>
          <w:numId w:val="1"/>
        </w:numPr>
      </w:pPr>
      <w:r>
        <w:t>M</w:t>
      </w:r>
      <w:r w:rsidR="00C11E5B">
        <w:t>ean is subtracted from each pixel</w:t>
      </w:r>
    </w:p>
    <w:p w:rsidR="004C715E" w:rsidRDefault="004C715E" w:rsidP="004C715E">
      <w:pPr>
        <w:pStyle w:val="ListParagraph"/>
        <w:ind w:left="360"/>
      </w:pPr>
    </w:p>
    <w:p w:rsidR="004C715E" w:rsidRDefault="004C715E" w:rsidP="004C715E">
      <w:pPr>
        <w:pStyle w:val="ListParagraph"/>
        <w:numPr>
          <w:ilvl w:val="0"/>
          <w:numId w:val="1"/>
        </w:numPr>
      </w:pPr>
      <w:r>
        <w:t>The network has 5 conv. layers and 3 FC layers.</w:t>
      </w:r>
    </w:p>
    <w:p w:rsidR="00F34EFE" w:rsidRDefault="00F34EFE" w:rsidP="002A34AA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ReLU</w:t>
      </w:r>
      <w:proofErr w:type="spellEnd"/>
      <w:r>
        <w:t xml:space="preserve"> because it is non-saturating, it trains faster compared to </w:t>
      </w:r>
      <w:proofErr w:type="spellStart"/>
      <w:r>
        <w:t>tanh</w:t>
      </w:r>
      <w:proofErr w:type="spellEnd"/>
      <w:r>
        <w:t>/sigmoid</w:t>
      </w:r>
      <w:r w:rsidR="00B709B7">
        <w:t>, and it doesn’t require input normalization</w:t>
      </w:r>
      <w:r w:rsidR="003D489F">
        <w:t>.</w:t>
      </w:r>
    </w:p>
    <w:p w:rsidR="00F34EFE" w:rsidRDefault="0017073B" w:rsidP="002A34AA">
      <w:pPr>
        <w:pStyle w:val="ListParagraph"/>
        <w:numPr>
          <w:ilvl w:val="0"/>
          <w:numId w:val="1"/>
        </w:numPr>
      </w:pPr>
      <w:r>
        <w:t xml:space="preserve">Training was split on two GPUs, with </w:t>
      </w:r>
      <w:r w:rsidR="00417469" w:rsidRPr="00417469">
        <w:rPr>
          <w:b/>
        </w:rPr>
        <w:t>most</w:t>
      </w:r>
      <w:r>
        <w:t xml:space="preserve"> </w:t>
      </w:r>
      <w:r w:rsidR="00417469">
        <w:t xml:space="preserve">of the </w:t>
      </w:r>
      <w:r>
        <w:t>layers connected to</w:t>
      </w:r>
      <w:r w:rsidR="00821990">
        <w:t xml:space="preserve"> the</w:t>
      </w:r>
      <w:r>
        <w:t xml:space="preserve"> </w:t>
      </w:r>
      <w:r w:rsidR="00417469">
        <w:t xml:space="preserve">kernels from the previous layers </w:t>
      </w:r>
      <w:r>
        <w:t>on the same GPU</w:t>
      </w:r>
      <w:r w:rsidR="00417469">
        <w:t xml:space="preserve">. </w:t>
      </w:r>
    </w:p>
    <w:p w:rsidR="00B709B7" w:rsidRPr="00254557" w:rsidRDefault="00B709B7" w:rsidP="002A34AA">
      <w:pPr>
        <w:pStyle w:val="ListParagraph"/>
        <w:numPr>
          <w:ilvl w:val="0"/>
          <w:numId w:val="1"/>
        </w:numPr>
        <w:rPr>
          <w:i/>
        </w:rPr>
      </w:pPr>
      <w:r>
        <w:t>Uses local response normalization</w:t>
      </w:r>
      <w:r w:rsidR="0052025C">
        <w:t xml:space="preserve"> </w:t>
      </w:r>
      <w:r w:rsidR="0052025C" w:rsidRPr="00254557">
        <w:rPr>
          <w:i/>
        </w:rPr>
        <w:t xml:space="preserve">(proven to be not effective </w:t>
      </w:r>
      <w:r w:rsidR="00254557">
        <w:rPr>
          <w:i/>
        </w:rPr>
        <w:t>in VGG network paper</w:t>
      </w:r>
      <w:r w:rsidR="0052025C" w:rsidRPr="00254557">
        <w:rPr>
          <w:i/>
        </w:rPr>
        <w:t>)</w:t>
      </w:r>
    </w:p>
    <w:p w:rsidR="00CE5AB5" w:rsidRDefault="00017782" w:rsidP="002A34AA">
      <w:pPr>
        <w:pStyle w:val="ListParagraph"/>
        <w:numPr>
          <w:ilvl w:val="0"/>
          <w:numId w:val="1"/>
        </w:numPr>
      </w:pPr>
      <w:r>
        <w:t>Uses max pooling layers with stride 2 and kernel size 3*3</w:t>
      </w:r>
      <w:r w:rsidR="00017D09">
        <w:t>. Since stride is smaller than the filter size, kernels overlap.</w:t>
      </w:r>
    </w:p>
    <w:p w:rsidR="00377BBD" w:rsidRPr="00377BBD" w:rsidRDefault="00377BBD" w:rsidP="00822F9D">
      <w:pPr>
        <w:pStyle w:val="ListParagraph"/>
        <w:numPr>
          <w:ilvl w:val="0"/>
          <w:numId w:val="1"/>
        </w:numPr>
      </w:pPr>
      <w:r w:rsidRPr="00377BBD">
        <w:t>Softmax is applied to the last layer output to get 1000 probabilities</w:t>
      </w:r>
      <w:r>
        <w:t>.</w:t>
      </w:r>
    </w:p>
    <w:p w:rsidR="00822F9D" w:rsidRPr="00377BBD" w:rsidRDefault="00CC4749" w:rsidP="00822F9D">
      <w:pPr>
        <w:pStyle w:val="ListParagraph"/>
        <w:numPr>
          <w:ilvl w:val="0"/>
          <w:numId w:val="1"/>
        </w:numPr>
      </w:pPr>
      <w:r w:rsidRPr="00377BBD">
        <w:t xml:space="preserve">Maximizes multinomial </w:t>
      </w:r>
      <w:r w:rsidR="00822F9D" w:rsidRPr="00377BBD">
        <w:t>logistic regression objective</w:t>
      </w:r>
    </w:p>
    <w:p w:rsidR="00017782" w:rsidRDefault="00E0063A" w:rsidP="002A34AA">
      <w:pPr>
        <w:pStyle w:val="ListParagraph"/>
        <w:numPr>
          <w:ilvl w:val="0"/>
          <w:numId w:val="1"/>
        </w:numPr>
      </w:pPr>
      <w:proofErr w:type="spellStart"/>
      <w:r>
        <w:t>ReLU</w:t>
      </w:r>
      <w:proofErr w:type="spellEnd"/>
      <w:r>
        <w:t xml:space="preserve"> after each </w:t>
      </w:r>
      <w:proofErr w:type="spellStart"/>
      <w:r>
        <w:t>conv</w:t>
      </w:r>
      <w:proofErr w:type="spellEnd"/>
      <w:r>
        <w:t>/FC layer</w:t>
      </w:r>
    </w:p>
    <w:p w:rsidR="00E0063A" w:rsidRDefault="00BC3B7E" w:rsidP="002A34AA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>
            <wp:extent cx="5943600" cy="1925745"/>
            <wp:effectExtent l="19050" t="19050" r="19050" b="17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F9A" w:rsidRDefault="00047F9A" w:rsidP="00E873FF">
      <w:pPr>
        <w:pStyle w:val="ListParagraph"/>
        <w:numPr>
          <w:ilvl w:val="0"/>
          <w:numId w:val="1"/>
        </w:numPr>
      </w:pPr>
      <w:r>
        <w:t>Input size:</w:t>
      </w:r>
      <w:r w:rsidR="008278E7">
        <w:t xml:space="preserve"> (227, 227</w:t>
      </w:r>
      <w:r w:rsidR="00B44C94">
        <w:t>, 3</w:t>
      </w:r>
      <w:r w:rsidR="008278E7">
        <w:t>)</w:t>
      </w:r>
    </w:p>
    <w:p w:rsidR="00345599" w:rsidRDefault="00345599" w:rsidP="00F970F4">
      <w:pPr>
        <w:pStyle w:val="ListParagraph"/>
        <w:ind w:left="360"/>
      </w:pPr>
      <w:r>
        <w:t>Ev</w:t>
      </w:r>
      <w:r w:rsidR="008D0FFE">
        <w:t>en though the above image shows</w:t>
      </w:r>
      <w:r>
        <w:t xml:space="preserve"> (224, 224) as input dimensions, it seems it should be (227, 227) because after applying the first conv. layer, we expect the output shape to be (55, 55)</w:t>
      </w:r>
    </w:p>
    <w:p w:rsidR="00345599" w:rsidRDefault="00716AD3" w:rsidP="00F970F4">
      <w:pPr>
        <w:pStyle w:val="ListParagraph"/>
        <w:ind w:left="360"/>
      </w:pPr>
      <w:r>
        <w:t>(</w:t>
      </w:r>
      <w:hyperlink r:id="rId6" w:history="1">
        <w:r w:rsidRPr="00E3134E">
          <w:rPr>
            <w:rStyle w:val="Hyperlink"/>
          </w:rPr>
          <w:t>https://learnopencv.com/understanding-alexnet/</w:t>
        </w:r>
      </w:hyperlink>
      <w:r>
        <w:t>)</w:t>
      </w:r>
    </w:p>
    <w:p w:rsidR="00F970F4" w:rsidRDefault="00D0461A" w:rsidP="00F970F4">
      <w:pPr>
        <w:pStyle w:val="ListParagraph"/>
        <w:ind w:left="360"/>
      </w:pPr>
      <w:r>
        <w:lastRenderedPageBreak/>
        <w:t xml:space="preserve">So, we have images of </w:t>
      </w:r>
      <w:r w:rsidR="000C55FF">
        <w:t xml:space="preserve">size </w:t>
      </w:r>
      <w:r w:rsidR="008D0FFE">
        <w:t>(256, 256)</w:t>
      </w:r>
      <w:r w:rsidR="008D1538">
        <w:t xml:space="preserve"> from which (227, 227) crops are taken out and used for training.</w:t>
      </w:r>
    </w:p>
    <w:p w:rsidR="00510CAF" w:rsidRDefault="00510CAF" w:rsidP="00F970F4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5941714" cy="2991391"/>
            <wp:effectExtent l="19050" t="19050" r="20936" b="18509"/>
            <wp:docPr id="2" name="Picture 1" descr="https://learnopencv.com/wp-content/uploads/2018/05/AlexNe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opencv.com/wp-content/uploads/2018/05/AlexNet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0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14" cy="29913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CAF" w:rsidRDefault="00510CAF" w:rsidP="00345599">
      <w:pPr>
        <w:pStyle w:val="ListParagraph"/>
      </w:pPr>
    </w:p>
    <w:p w:rsidR="00BC3B7E" w:rsidRDefault="00047F9A" w:rsidP="00E873FF">
      <w:pPr>
        <w:pStyle w:val="ListParagraph"/>
        <w:numPr>
          <w:ilvl w:val="0"/>
          <w:numId w:val="1"/>
        </w:numPr>
      </w:pPr>
      <w:r>
        <w:t>First conv. layer: 96 filters of 11*11*3 dimensions with stride 4</w:t>
      </w:r>
    </w:p>
    <w:p w:rsidR="00F00260" w:rsidRDefault="00F00260" w:rsidP="00E873FF">
      <w:pPr>
        <w:pStyle w:val="ListParagraph"/>
        <w:numPr>
          <w:ilvl w:val="0"/>
          <w:numId w:val="1"/>
        </w:numPr>
      </w:pPr>
      <w:r>
        <w:t>Local Response normalization</w:t>
      </w:r>
    </w:p>
    <w:p w:rsidR="00F00260" w:rsidRDefault="00F00260" w:rsidP="00E873FF">
      <w:pPr>
        <w:pStyle w:val="ListParagraph"/>
        <w:numPr>
          <w:ilvl w:val="0"/>
          <w:numId w:val="1"/>
        </w:numPr>
      </w:pPr>
      <w:proofErr w:type="spellStart"/>
      <w:r>
        <w:t>Maxpooling</w:t>
      </w:r>
      <w:proofErr w:type="spellEnd"/>
      <w:r>
        <w:t>: pool size 3*3 with stride of 2</w:t>
      </w:r>
    </w:p>
    <w:p w:rsidR="00047F9A" w:rsidRDefault="00047F9A" w:rsidP="00E873FF">
      <w:pPr>
        <w:pStyle w:val="ListParagraph"/>
        <w:numPr>
          <w:ilvl w:val="0"/>
          <w:numId w:val="1"/>
        </w:numPr>
      </w:pPr>
      <w:r>
        <w:t>Second conv. layer: 256 filters of 5*5*</w:t>
      </w:r>
      <w:r w:rsidR="003F41C7">
        <w:t xml:space="preserve">48 </w:t>
      </w:r>
      <w:r w:rsidR="00EC7B2C">
        <w:t xml:space="preserve">dimensions </w:t>
      </w:r>
      <w:r>
        <w:t xml:space="preserve">with stride </w:t>
      </w:r>
      <w:r w:rsidR="0095736D">
        <w:t>1 and padding 2</w:t>
      </w:r>
      <w:r w:rsidR="003F41C7">
        <w:t xml:space="preserve"> </w:t>
      </w:r>
    </w:p>
    <w:p w:rsidR="003F41C7" w:rsidRDefault="003F41C7" w:rsidP="003F41C7">
      <w:pPr>
        <w:pStyle w:val="ListParagraph"/>
        <w:ind w:left="360"/>
      </w:pPr>
      <w:r>
        <w:t>(5*5*96 if you combine the computations of both the GPUs</w:t>
      </w:r>
      <w:r w:rsidR="00D33DCC">
        <w:t>)</w:t>
      </w:r>
    </w:p>
    <w:p w:rsidR="00EC7B2C" w:rsidRDefault="00EC7B2C" w:rsidP="00EC7B2C">
      <w:pPr>
        <w:pStyle w:val="ListParagraph"/>
        <w:numPr>
          <w:ilvl w:val="0"/>
          <w:numId w:val="1"/>
        </w:numPr>
      </w:pPr>
      <w:r>
        <w:t>Local Response normalization</w:t>
      </w:r>
    </w:p>
    <w:p w:rsidR="00EC7B2C" w:rsidRDefault="00EC7B2C" w:rsidP="00EC7B2C">
      <w:pPr>
        <w:pStyle w:val="ListParagraph"/>
        <w:numPr>
          <w:ilvl w:val="0"/>
          <w:numId w:val="1"/>
        </w:numPr>
      </w:pPr>
      <w:proofErr w:type="spellStart"/>
      <w:r>
        <w:t>Maxpooling</w:t>
      </w:r>
      <w:proofErr w:type="spellEnd"/>
      <w:r>
        <w:t>: pool size 3*3 with stride of 2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Third conv. layer: 384 filters of 3*3*</w:t>
      </w:r>
      <w:r w:rsidR="002D1DD7">
        <w:t>128</w:t>
      </w:r>
      <w:r>
        <w:t xml:space="preserve"> dimensions with stride </w:t>
      </w:r>
      <w:r w:rsidR="00280EA1">
        <w:t>1 and padding 1</w:t>
      </w:r>
    </w:p>
    <w:p w:rsidR="002D1DD7" w:rsidRDefault="002D1DD7" w:rsidP="002D1DD7">
      <w:pPr>
        <w:pStyle w:val="ListParagraph"/>
        <w:ind w:left="360"/>
      </w:pPr>
      <w:r>
        <w:t>(3*3*256 if you combine the computations of both the GPUs)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Fourth conv. layer: 384 filters of 3*3*</w:t>
      </w:r>
      <w:r w:rsidR="002D1DD7">
        <w:t>192</w:t>
      </w:r>
      <w:r>
        <w:t xml:space="preserve"> dimensions with stride </w:t>
      </w:r>
      <w:r w:rsidR="00280EA1">
        <w:t>1 and padding 1</w:t>
      </w:r>
    </w:p>
    <w:p w:rsidR="002D1DD7" w:rsidRDefault="002D1DD7" w:rsidP="002D1DD7">
      <w:pPr>
        <w:pStyle w:val="ListParagraph"/>
        <w:ind w:left="360"/>
      </w:pPr>
      <w:r>
        <w:t>(3*3*384 if you combine the computations of both the GPUs)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Fifth conv. layer: 256 filters of 3*3*</w:t>
      </w:r>
      <w:r w:rsidR="002D1DD7">
        <w:t>192</w:t>
      </w:r>
      <w:r>
        <w:t xml:space="preserve"> dimensions with stride</w:t>
      </w:r>
      <w:r w:rsidR="005D7DE9">
        <w:t xml:space="preserve"> 1 and padding 1</w:t>
      </w:r>
    </w:p>
    <w:p w:rsidR="002D1DD7" w:rsidRDefault="002D1DD7" w:rsidP="002D1DD7">
      <w:pPr>
        <w:pStyle w:val="ListParagraph"/>
        <w:ind w:left="360"/>
      </w:pPr>
      <w:r>
        <w:t>(3*3*384 if you combine the computations of both the GPUs)</w:t>
      </w:r>
    </w:p>
    <w:p w:rsidR="00F93AAC" w:rsidRDefault="000A0E80" w:rsidP="0008512B">
      <w:pPr>
        <w:pStyle w:val="ListParagraph"/>
        <w:numPr>
          <w:ilvl w:val="0"/>
          <w:numId w:val="1"/>
        </w:numPr>
      </w:pPr>
      <w:proofErr w:type="spellStart"/>
      <w:r>
        <w:t>Maxpooling</w:t>
      </w:r>
      <w:proofErr w:type="spellEnd"/>
      <w:r>
        <w:t>: pool size 3*3 with stride of 2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FC layer: 4096 neurons</w:t>
      </w:r>
    </w:p>
    <w:p w:rsidR="00F93AAC" w:rsidRDefault="0008512B" w:rsidP="0008512B">
      <w:pPr>
        <w:pStyle w:val="ListParagraph"/>
        <w:numPr>
          <w:ilvl w:val="0"/>
          <w:numId w:val="1"/>
        </w:numPr>
      </w:pPr>
      <w:r>
        <w:t>Dropout: 0.5 probability</w:t>
      </w:r>
    </w:p>
    <w:p w:rsidR="00EC7B2C" w:rsidRDefault="00EC7B2C" w:rsidP="00E873FF">
      <w:pPr>
        <w:pStyle w:val="ListParagraph"/>
        <w:numPr>
          <w:ilvl w:val="0"/>
          <w:numId w:val="1"/>
        </w:numPr>
      </w:pPr>
      <w:r>
        <w:t>FC layer: 4096 neurons</w:t>
      </w:r>
    </w:p>
    <w:p w:rsidR="0008512B" w:rsidRDefault="0008512B" w:rsidP="00E873FF">
      <w:pPr>
        <w:pStyle w:val="ListParagraph"/>
        <w:numPr>
          <w:ilvl w:val="0"/>
          <w:numId w:val="1"/>
        </w:numPr>
      </w:pPr>
      <w:r>
        <w:t>Dropout: 0.5 probability</w:t>
      </w:r>
    </w:p>
    <w:p w:rsidR="00D76066" w:rsidRDefault="00EC7B2C" w:rsidP="002303E1">
      <w:pPr>
        <w:pStyle w:val="ListParagraph"/>
        <w:numPr>
          <w:ilvl w:val="0"/>
          <w:numId w:val="1"/>
        </w:numPr>
      </w:pPr>
      <w:r>
        <w:t>FC layer: 1000 neurons</w:t>
      </w:r>
      <w:r w:rsidR="002303E1">
        <w:t xml:space="preserve"> </w:t>
      </w:r>
    </w:p>
    <w:p w:rsidR="00E873FF" w:rsidRDefault="00D76066" w:rsidP="00D76066">
      <w:pPr>
        <w:pStyle w:val="ListParagraph"/>
        <w:numPr>
          <w:ilvl w:val="0"/>
          <w:numId w:val="1"/>
        </w:numPr>
      </w:pPr>
      <w:r>
        <w:t>S</w:t>
      </w:r>
      <w:r w:rsidR="002303E1">
        <w:t>oftmax</w:t>
      </w:r>
    </w:p>
    <w:p w:rsidR="002303E1" w:rsidRPr="002303E1" w:rsidRDefault="002303E1" w:rsidP="002303E1">
      <w:pPr>
        <w:pStyle w:val="ListParagraph"/>
        <w:ind w:left="360"/>
      </w:pPr>
    </w:p>
    <w:p w:rsidR="00D85679" w:rsidRDefault="002303E1" w:rsidP="00E37029">
      <w:pPr>
        <w:pStyle w:val="ListParagraph"/>
        <w:numPr>
          <w:ilvl w:val="0"/>
          <w:numId w:val="1"/>
        </w:numPr>
      </w:pPr>
      <w:r>
        <w:t>The model has a</w:t>
      </w:r>
      <w:r w:rsidRPr="002303E1">
        <w:t>bout 60 million parameters and 650k neurons</w:t>
      </w:r>
    </w:p>
    <w:p w:rsidR="00D85679" w:rsidRDefault="00D85679" w:rsidP="00D85679">
      <w:pPr>
        <w:pStyle w:val="ListParagraph"/>
      </w:pPr>
    </w:p>
    <w:p w:rsidR="00EB31E3" w:rsidRDefault="00EB31E3" w:rsidP="00EB31E3">
      <w:pPr>
        <w:pStyle w:val="ListParagraph"/>
        <w:numPr>
          <w:ilvl w:val="0"/>
          <w:numId w:val="1"/>
        </w:numPr>
      </w:pPr>
      <w:r>
        <w:t>Data augmentation:</w:t>
      </w:r>
    </w:p>
    <w:p w:rsidR="00042B31" w:rsidRDefault="00042B31" w:rsidP="00F970F4">
      <w:pPr>
        <w:pStyle w:val="ListParagraph"/>
        <w:ind w:left="360"/>
      </w:pPr>
      <w:r>
        <w:t xml:space="preserve">To reduce </w:t>
      </w:r>
      <w:proofErr w:type="spellStart"/>
      <w:r>
        <w:t>overfitting</w:t>
      </w:r>
      <w:proofErr w:type="spellEnd"/>
      <w:r>
        <w:t xml:space="preserve"> data augmentation is necessary.</w:t>
      </w:r>
    </w:p>
    <w:p w:rsidR="00EB31E3" w:rsidRDefault="00CC2DB2" w:rsidP="00F970F4">
      <w:pPr>
        <w:pStyle w:val="ListParagraph"/>
        <w:ind w:left="360"/>
      </w:pPr>
      <w:r>
        <w:t>During training, t</w:t>
      </w:r>
      <w:r w:rsidR="00EB31E3">
        <w:t xml:space="preserve">ake </w:t>
      </w:r>
      <w:r w:rsidR="00177BEA">
        <w:t xml:space="preserve">patches of size </w:t>
      </w:r>
      <w:r w:rsidR="00EB31E3">
        <w:t>(227, 227)</w:t>
      </w:r>
      <w:r w:rsidR="00E13983">
        <w:t xml:space="preserve"> </w:t>
      </w:r>
      <w:r w:rsidR="00346D51">
        <w:t xml:space="preserve">from the input images of </w:t>
      </w:r>
      <w:r w:rsidR="00177BEA">
        <w:t xml:space="preserve">size </w:t>
      </w:r>
      <w:r w:rsidR="00346D51">
        <w:t>(256, 256)</w:t>
      </w:r>
      <w:r w:rsidR="008A4132">
        <w:t>; also</w:t>
      </w:r>
      <w:r>
        <w:t xml:space="preserve"> </w:t>
      </w:r>
      <w:r w:rsidR="008A4132">
        <w:t xml:space="preserve">include </w:t>
      </w:r>
      <w:r w:rsidR="008C7919">
        <w:t>mirror reflections of all the patches</w:t>
      </w:r>
    </w:p>
    <w:p w:rsidR="00E13983" w:rsidRDefault="00F13B42" w:rsidP="00F970F4">
      <w:pPr>
        <w:pStyle w:val="ListParagraph"/>
        <w:ind w:left="360"/>
      </w:pPr>
      <w:r>
        <w:rPr>
          <w:i/>
        </w:rPr>
        <w:t>(</w:t>
      </w:r>
      <w:proofErr w:type="gramStart"/>
      <w:r>
        <w:rPr>
          <w:i/>
        </w:rPr>
        <w:t>paper</w:t>
      </w:r>
      <w:proofErr w:type="gramEnd"/>
      <w:r>
        <w:rPr>
          <w:i/>
        </w:rPr>
        <w:t xml:space="preserve"> mentions </w:t>
      </w:r>
      <w:r w:rsidR="00E13983">
        <w:rPr>
          <w:i/>
        </w:rPr>
        <w:t xml:space="preserve">(224, </w:t>
      </w:r>
      <w:r w:rsidR="00E13983" w:rsidRPr="00E13983">
        <w:rPr>
          <w:i/>
        </w:rPr>
        <w:t>224)</w:t>
      </w:r>
      <w:r>
        <w:rPr>
          <w:i/>
        </w:rPr>
        <w:t>, which looks like a typo</w:t>
      </w:r>
      <w:r w:rsidR="00E13983">
        <w:rPr>
          <w:i/>
        </w:rPr>
        <w:t>)</w:t>
      </w:r>
    </w:p>
    <w:p w:rsidR="00DA2FA6" w:rsidRDefault="00DA2FA6" w:rsidP="00F970F4">
      <w:pPr>
        <w:pStyle w:val="ListParagraph"/>
        <w:ind w:left="360"/>
      </w:pPr>
      <w:r>
        <w:t>During testing, take 5 patches from the input image (the four corners and the central patch) and their reflections. Take average of the prediction</w:t>
      </w:r>
      <w:r w:rsidR="0063713E">
        <w:t>s</w:t>
      </w:r>
      <w:r>
        <w:t xml:space="preserve"> on these </w:t>
      </w:r>
      <w:r w:rsidR="007954C9">
        <w:t xml:space="preserve">10 </w:t>
      </w:r>
      <w:r>
        <w:t>patches to get the final output.</w:t>
      </w:r>
    </w:p>
    <w:p w:rsidR="00535E8F" w:rsidRDefault="00535E8F" w:rsidP="00EB31E3">
      <w:pPr>
        <w:pStyle w:val="ListParagraph"/>
      </w:pPr>
    </w:p>
    <w:p w:rsidR="00E873FF" w:rsidRDefault="00535E8F" w:rsidP="00F970F4">
      <w:pPr>
        <w:pStyle w:val="ListParagraph"/>
        <w:ind w:left="360"/>
      </w:pPr>
      <w:bookmarkStart w:id="0" w:name="color_augmentation"/>
      <w:r>
        <w:t xml:space="preserve">Another </w:t>
      </w:r>
      <w:r w:rsidR="00AE386B">
        <w:t xml:space="preserve">method of augmentation </w:t>
      </w:r>
      <w:bookmarkEnd w:id="0"/>
      <w:r w:rsidR="003300A8">
        <w:t xml:space="preserve">is to alter the </w:t>
      </w:r>
      <w:r w:rsidR="006F45A0">
        <w:t xml:space="preserve">pixel </w:t>
      </w:r>
      <w:r w:rsidR="003300A8">
        <w:t xml:space="preserve">intensities </w:t>
      </w:r>
      <w:r w:rsidR="00AE386B">
        <w:t xml:space="preserve">by applying PCA on the input images, and then </w:t>
      </w:r>
      <w:r w:rsidR="00CB7C92">
        <w:t>adding below to image pixels</w:t>
      </w:r>
    </w:p>
    <w:p w:rsidR="00E873FF" w:rsidRDefault="0081638B" w:rsidP="00F970F4">
      <w:r>
        <w:tab/>
      </w:r>
      <w:r w:rsidR="00AC250B">
        <w:tab/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56731" w:rsidRDefault="004D3F85" w:rsidP="00AA7674">
      <w:pPr>
        <w:ind w:left="360"/>
      </w:pPr>
      <w:r>
        <w:t xml:space="preserve">Each </w:t>
      </w:r>
      <m:oMath>
        <m:r>
          <w:rPr>
            <w:rFonts w:ascii="Cambria Math" w:hAnsi="Cambria Math"/>
          </w:rPr>
          <m:t>p</m:t>
        </m:r>
      </m:oMath>
      <w:r>
        <w:t xml:space="preserve"> represents an E</w:t>
      </w:r>
      <w:proofErr w:type="spellStart"/>
      <w:r w:rsidR="00E92248">
        <w:t>igen</w:t>
      </w:r>
      <w:proofErr w:type="spellEnd"/>
      <w:r w:rsidR="00E92248">
        <w:t xml:space="preserve"> </w:t>
      </w:r>
      <w:proofErr w:type="gramStart"/>
      <w:r w:rsidR="00E92248">
        <w:t>vector,</w:t>
      </w:r>
      <w:proofErr w:type="gramEnd"/>
      <w:r w:rsidR="00E92248">
        <w:t xml:space="preserve"> </w:t>
      </w:r>
      <w:r>
        <w:t xml:space="preserve">each </w:t>
      </w:r>
      <m:oMath>
        <m:r>
          <w:rPr>
            <w:rFonts w:ascii="Cambria Math" w:hAnsi="Cambria Math"/>
          </w:rPr>
          <m:t>λ</m:t>
        </m:r>
      </m:oMath>
      <w:r w:rsidR="00E92248">
        <w:t xml:space="preserve"> represents </w:t>
      </w:r>
      <w:r>
        <w:t xml:space="preserve">corresponding Eigen value, and </w:t>
      </w:r>
      <m:oMath>
        <m:r>
          <w:rPr>
            <w:rFonts w:ascii="Cambria Math" w:hAnsi="Cambria Math"/>
          </w:rPr>
          <m:t>α</m:t>
        </m:r>
      </m:oMath>
      <w:r>
        <w:t xml:space="preserve"> is some random number from Gaussian distribution with</w:t>
      </w:r>
      <w:r w:rsidR="00AC64DD">
        <w:t xml:space="preserve"> </w:t>
      </w:r>
      <w:r>
        <w:t>mean 0 and std 0.1</w:t>
      </w:r>
    </w:p>
    <w:p w:rsidR="00F833F9" w:rsidRDefault="00F833F9" w:rsidP="00E56731">
      <w:pPr>
        <w:pStyle w:val="ListParagraph"/>
        <w:numPr>
          <w:ilvl w:val="0"/>
          <w:numId w:val="1"/>
        </w:numPr>
      </w:pPr>
      <w:r>
        <w:t xml:space="preserve">As mentioned before, dropout is used to deal with </w:t>
      </w:r>
      <w:proofErr w:type="spellStart"/>
      <w:r>
        <w:t>overfitting</w:t>
      </w:r>
      <w:proofErr w:type="spellEnd"/>
      <w:r>
        <w:t>.</w:t>
      </w:r>
    </w:p>
    <w:p w:rsidR="00F833F9" w:rsidRDefault="00F833F9" w:rsidP="00F833F9">
      <w:pPr>
        <w:pStyle w:val="ListParagraph"/>
        <w:ind w:left="360"/>
      </w:pPr>
    </w:p>
    <w:p w:rsidR="00D85679" w:rsidRDefault="00FE35C9" w:rsidP="00E56731">
      <w:pPr>
        <w:pStyle w:val="ListParagraph"/>
        <w:numPr>
          <w:ilvl w:val="0"/>
          <w:numId w:val="1"/>
        </w:numPr>
      </w:pPr>
      <w:r>
        <w:t xml:space="preserve">Used </w:t>
      </w:r>
      <w:r w:rsidR="00CB7239">
        <w:t>SGD</w:t>
      </w:r>
      <w:r>
        <w:t xml:space="preserve"> with a batch size of 128 examples, momentum of 0.9, and weight decay of 0.0005.</w:t>
      </w:r>
    </w:p>
    <w:p w:rsidR="00F970F4" w:rsidRDefault="00FE35C9" w:rsidP="00F970F4">
      <w:pPr>
        <w:pStyle w:val="ListParagraph"/>
        <w:numPr>
          <w:ilvl w:val="0"/>
          <w:numId w:val="1"/>
        </w:numPr>
      </w:pPr>
      <w:r>
        <w:t>Update rule</w:t>
      </w:r>
    </w:p>
    <w:p w:rsidR="00FE35C9" w:rsidRDefault="004125DE" w:rsidP="004125DE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4492456" cy="783924"/>
            <wp:effectExtent l="19050" t="19050" r="22394" b="16176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644" b="5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456" cy="7839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43600" cy="621987"/>
            <wp:effectExtent l="19050" t="19050" r="19050" b="25713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9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5DE" w:rsidRDefault="004125DE" w:rsidP="004125DE">
      <w:pPr>
        <w:pStyle w:val="ListParagraph"/>
        <w:ind w:left="360"/>
      </w:pPr>
    </w:p>
    <w:p w:rsidR="009C6692" w:rsidRDefault="009C6692" w:rsidP="00FE35C9">
      <w:pPr>
        <w:pStyle w:val="ListParagraph"/>
        <w:numPr>
          <w:ilvl w:val="0"/>
          <w:numId w:val="1"/>
        </w:numPr>
      </w:pPr>
      <w:r>
        <w:t>Parameter Initialization:</w:t>
      </w:r>
    </w:p>
    <w:p w:rsidR="00FE35C9" w:rsidRDefault="002865AB" w:rsidP="009C6692">
      <w:pPr>
        <w:pStyle w:val="ListParagraph"/>
        <w:numPr>
          <w:ilvl w:val="1"/>
          <w:numId w:val="1"/>
        </w:numPr>
      </w:pPr>
      <w:r>
        <w:t xml:space="preserve">All weights: Gaussian distribution with mean </w:t>
      </w:r>
      <w:r w:rsidR="006F7EBB">
        <w:t xml:space="preserve">0 </w:t>
      </w:r>
      <w:r>
        <w:t xml:space="preserve">and </w:t>
      </w:r>
      <w:r w:rsidR="006F7EBB">
        <w:t>std 0.01</w:t>
      </w:r>
    </w:p>
    <w:p w:rsidR="002865AB" w:rsidRDefault="009C6692" w:rsidP="009C6692">
      <w:pPr>
        <w:pStyle w:val="ListParagraph"/>
        <w:numPr>
          <w:ilvl w:val="1"/>
          <w:numId w:val="1"/>
        </w:numPr>
      </w:pPr>
      <w:r>
        <w:t>Biases in 2</w:t>
      </w:r>
      <w:r w:rsidRPr="009C6692">
        <w:rPr>
          <w:vertAlign w:val="superscript"/>
        </w:rPr>
        <w:t>nd</w:t>
      </w:r>
      <w:r>
        <w:t>, 4</w:t>
      </w:r>
      <w:r w:rsidRPr="009C6692">
        <w:rPr>
          <w:vertAlign w:val="superscript"/>
        </w:rPr>
        <w:t>th</w:t>
      </w:r>
      <w:r>
        <w:t>, and 5</w:t>
      </w:r>
      <w:r w:rsidRPr="009C6692">
        <w:rPr>
          <w:vertAlign w:val="superscript"/>
        </w:rPr>
        <w:t>th</w:t>
      </w:r>
      <w:r w:rsidR="008D4EB3">
        <w:t xml:space="preserve"> </w:t>
      </w:r>
      <w:proofErr w:type="spellStart"/>
      <w:r w:rsidR="008D4EB3">
        <w:t>conv</w:t>
      </w:r>
      <w:proofErr w:type="spellEnd"/>
      <w:r>
        <w:t xml:space="preserve"> layers and all FC layers: 1</w:t>
      </w:r>
    </w:p>
    <w:p w:rsidR="009C6692" w:rsidRDefault="009C6692" w:rsidP="009C6692">
      <w:pPr>
        <w:pStyle w:val="ListParagraph"/>
        <w:numPr>
          <w:ilvl w:val="1"/>
          <w:numId w:val="1"/>
        </w:numPr>
      </w:pPr>
      <w:r>
        <w:t>Biases in remaining layers: 0</w:t>
      </w:r>
    </w:p>
    <w:p w:rsidR="009C6692" w:rsidRDefault="009C6692" w:rsidP="00FE35C9">
      <w:pPr>
        <w:pStyle w:val="ListParagraph"/>
        <w:numPr>
          <w:ilvl w:val="0"/>
          <w:numId w:val="1"/>
        </w:numPr>
      </w:pPr>
      <w:r>
        <w:t>Initial learning rate: 0.01</w:t>
      </w:r>
    </w:p>
    <w:p w:rsidR="00F82B32" w:rsidRDefault="009C6692" w:rsidP="008D4EB3">
      <w:pPr>
        <w:pStyle w:val="ListParagraph"/>
        <w:numPr>
          <w:ilvl w:val="0"/>
          <w:numId w:val="1"/>
        </w:numPr>
      </w:pPr>
      <w:r>
        <w:t>New learning rate = learning rate / 10, whenever validation error stopped improving</w:t>
      </w:r>
    </w:p>
    <w:p w:rsidR="00FE35C9" w:rsidRDefault="009C6692" w:rsidP="00F970F4">
      <w:pPr>
        <w:pStyle w:val="ListParagraph"/>
        <w:numPr>
          <w:ilvl w:val="0"/>
          <w:numId w:val="1"/>
        </w:numPr>
      </w:pPr>
      <w:r>
        <w:t>Epochs: 90</w:t>
      </w:r>
    </w:p>
    <w:p w:rsidR="00F970F4" w:rsidRDefault="00F970F4" w:rsidP="00F970F4">
      <w:pPr>
        <w:pStyle w:val="ListParagraph"/>
      </w:pPr>
    </w:p>
    <w:p w:rsidR="00F970F4" w:rsidRDefault="00F970F4" w:rsidP="00F970F4">
      <w:pPr>
        <w:pStyle w:val="ListParagraph"/>
      </w:pPr>
    </w:p>
    <w:p w:rsidR="004A656C" w:rsidRDefault="004A656C" w:rsidP="004A656C">
      <w:pPr>
        <w:pStyle w:val="ListParagraph"/>
        <w:numPr>
          <w:ilvl w:val="0"/>
          <w:numId w:val="1"/>
        </w:numPr>
      </w:pPr>
      <w:r w:rsidRPr="004A656C">
        <w:rPr>
          <w:b/>
        </w:rPr>
        <w:t>Results:</w:t>
      </w:r>
      <w:r w:rsidRPr="004A656C">
        <w:t xml:space="preserve"> </w:t>
      </w:r>
    </w:p>
    <w:p w:rsidR="00410B00" w:rsidRDefault="00DE50E5" w:rsidP="005B7762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605801" cy="1434682"/>
            <wp:effectExtent l="19050" t="19050" r="23099" b="1311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55" t="4673" r="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34" cy="14358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3150">
        <w:rPr>
          <w:noProof/>
          <w:lang w:val="en-IN" w:eastAsia="en-IN"/>
        </w:rPr>
        <w:drawing>
          <wp:inline distT="0" distB="0" distL="0" distR="0">
            <wp:extent cx="4056108" cy="2041773"/>
            <wp:effectExtent l="19050" t="19050" r="20592" b="1562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02" cy="20422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62" w:rsidRDefault="005B7762" w:rsidP="005B7762">
      <w:pPr>
        <w:pStyle w:val="ListParagraph"/>
        <w:ind w:left="360"/>
      </w:pPr>
    </w:p>
    <w:p w:rsidR="005B7762" w:rsidRDefault="005B7762" w:rsidP="005B7762">
      <w:pPr>
        <w:pStyle w:val="ListParagraph"/>
        <w:ind w:left="360"/>
      </w:pPr>
    </w:p>
    <w:p w:rsidR="005B7762" w:rsidRDefault="005B7762" w:rsidP="005B7762">
      <w:pPr>
        <w:pStyle w:val="ListParagraph"/>
        <w:ind w:left="360"/>
      </w:pPr>
    </w:p>
    <w:p w:rsidR="00AB1908" w:rsidRDefault="00E873FF" w:rsidP="00E873FF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AlexNet</w:t>
      </w:r>
      <w:proofErr w:type="spellEnd"/>
      <w:r>
        <w:t xml:space="preserve"> </w:t>
      </w:r>
      <w:r w:rsidR="006768D7">
        <w:t xml:space="preserve">&amp; VGG </w:t>
      </w:r>
      <w:r>
        <w:t xml:space="preserve">weights here: </w:t>
      </w:r>
      <w:hyperlink r:id="rId12" w:history="1">
        <w:r w:rsidR="00543761" w:rsidRPr="00C65383">
          <w:rPr>
            <w:rStyle w:val="Hyperlink"/>
          </w:rPr>
          <w:t>http://www.cs.toronto.edu/~guerzhoy/tf_alexnet/</w:t>
        </w:r>
      </w:hyperlink>
    </w:p>
    <w:sectPr w:rsidR="00AB1908" w:rsidSect="0071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A13C0"/>
    <w:multiLevelType w:val="hybridMultilevel"/>
    <w:tmpl w:val="57A0F7A0"/>
    <w:lvl w:ilvl="0" w:tplc="066A65C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FF2041"/>
    <w:multiLevelType w:val="hybridMultilevel"/>
    <w:tmpl w:val="F4E82BEA"/>
    <w:lvl w:ilvl="0" w:tplc="7A70952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E5AB5"/>
    <w:rsid w:val="00012218"/>
    <w:rsid w:val="00017782"/>
    <w:rsid w:val="00017D09"/>
    <w:rsid w:val="0003040A"/>
    <w:rsid w:val="0003398A"/>
    <w:rsid w:val="00042B31"/>
    <w:rsid w:val="0004485D"/>
    <w:rsid w:val="00047F9A"/>
    <w:rsid w:val="00077E01"/>
    <w:rsid w:val="0008512B"/>
    <w:rsid w:val="000A0E80"/>
    <w:rsid w:val="000A1BFA"/>
    <w:rsid w:val="000C55FF"/>
    <w:rsid w:val="000C7552"/>
    <w:rsid w:val="000F27C7"/>
    <w:rsid w:val="000F2BFE"/>
    <w:rsid w:val="000F7440"/>
    <w:rsid w:val="00103A9C"/>
    <w:rsid w:val="00105A7E"/>
    <w:rsid w:val="00107BA1"/>
    <w:rsid w:val="00117201"/>
    <w:rsid w:val="00134E50"/>
    <w:rsid w:val="0017073B"/>
    <w:rsid w:val="00177BEA"/>
    <w:rsid w:val="001A1597"/>
    <w:rsid w:val="001B2F33"/>
    <w:rsid w:val="001B3BFD"/>
    <w:rsid w:val="001E148A"/>
    <w:rsid w:val="001E7CCC"/>
    <w:rsid w:val="002061A6"/>
    <w:rsid w:val="00224A26"/>
    <w:rsid w:val="00226749"/>
    <w:rsid w:val="00227091"/>
    <w:rsid w:val="002303E1"/>
    <w:rsid w:val="00245221"/>
    <w:rsid w:val="00253194"/>
    <w:rsid w:val="00254557"/>
    <w:rsid w:val="00267A7D"/>
    <w:rsid w:val="00280EA1"/>
    <w:rsid w:val="002865AB"/>
    <w:rsid w:val="00287FBF"/>
    <w:rsid w:val="00290D51"/>
    <w:rsid w:val="00294069"/>
    <w:rsid w:val="002A34AA"/>
    <w:rsid w:val="002C7151"/>
    <w:rsid w:val="002D1DD7"/>
    <w:rsid w:val="002F4E82"/>
    <w:rsid w:val="003300A8"/>
    <w:rsid w:val="00343B7C"/>
    <w:rsid w:val="00345599"/>
    <w:rsid w:val="00346D51"/>
    <w:rsid w:val="00366C5D"/>
    <w:rsid w:val="00370420"/>
    <w:rsid w:val="00377BBD"/>
    <w:rsid w:val="00382333"/>
    <w:rsid w:val="00385DC4"/>
    <w:rsid w:val="00387C8F"/>
    <w:rsid w:val="003A26B9"/>
    <w:rsid w:val="003D489F"/>
    <w:rsid w:val="003D6B59"/>
    <w:rsid w:val="003F41C7"/>
    <w:rsid w:val="00410B00"/>
    <w:rsid w:val="004125DE"/>
    <w:rsid w:val="00417469"/>
    <w:rsid w:val="004370EC"/>
    <w:rsid w:val="00451169"/>
    <w:rsid w:val="00456F8A"/>
    <w:rsid w:val="00480FC0"/>
    <w:rsid w:val="00486F4B"/>
    <w:rsid w:val="004978DC"/>
    <w:rsid w:val="004A656C"/>
    <w:rsid w:val="004B15D7"/>
    <w:rsid w:val="004C715E"/>
    <w:rsid w:val="004D3A8C"/>
    <w:rsid w:val="004D3F85"/>
    <w:rsid w:val="00510CAF"/>
    <w:rsid w:val="0052025C"/>
    <w:rsid w:val="00535E8F"/>
    <w:rsid w:val="00543761"/>
    <w:rsid w:val="00561C1A"/>
    <w:rsid w:val="00580FF3"/>
    <w:rsid w:val="005A4AA5"/>
    <w:rsid w:val="005B02C7"/>
    <w:rsid w:val="005B7762"/>
    <w:rsid w:val="005B7A49"/>
    <w:rsid w:val="005B7BE1"/>
    <w:rsid w:val="005C3842"/>
    <w:rsid w:val="005D109A"/>
    <w:rsid w:val="005D2C52"/>
    <w:rsid w:val="005D7DE9"/>
    <w:rsid w:val="005E1790"/>
    <w:rsid w:val="005E50BF"/>
    <w:rsid w:val="005F10AD"/>
    <w:rsid w:val="0062048C"/>
    <w:rsid w:val="0063713E"/>
    <w:rsid w:val="006470D7"/>
    <w:rsid w:val="00647C75"/>
    <w:rsid w:val="00670916"/>
    <w:rsid w:val="006732E2"/>
    <w:rsid w:val="006768D7"/>
    <w:rsid w:val="00682582"/>
    <w:rsid w:val="006836AD"/>
    <w:rsid w:val="00693183"/>
    <w:rsid w:val="006D5493"/>
    <w:rsid w:val="006F2661"/>
    <w:rsid w:val="006F2A0A"/>
    <w:rsid w:val="006F45A0"/>
    <w:rsid w:val="006F7EBB"/>
    <w:rsid w:val="0070375D"/>
    <w:rsid w:val="007074E1"/>
    <w:rsid w:val="00714A8B"/>
    <w:rsid w:val="00716AD3"/>
    <w:rsid w:val="00720F47"/>
    <w:rsid w:val="007329E9"/>
    <w:rsid w:val="00757919"/>
    <w:rsid w:val="007820BD"/>
    <w:rsid w:val="007857B1"/>
    <w:rsid w:val="007954C9"/>
    <w:rsid w:val="007B6578"/>
    <w:rsid w:val="007D14C3"/>
    <w:rsid w:val="007E3197"/>
    <w:rsid w:val="0081084C"/>
    <w:rsid w:val="00813304"/>
    <w:rsid w:val="00814F8A"/>
    <w:rsid w:val="0081638B"/>
    <w:rsid w:val="00821990"/>
    <w:rsid w:val="00822F9D"/>
    <w:rsid w:val="008278E7"/>
    <w:rsid w:val="0085744D"/>
    <w:rsid w:val="00857F4A"/>
    <w:rsid w:val="0089356F"/>
    <w:rsid w:val="008A4132"/>
    <w:rsid w:val="008B1A80"/>
    <w:rsid w:val="008B60E5"/>
    <w:rsid w:val="008C7919"/>
    <w:rsid w:val="008D0FFE"/>
    <w:rsid w:val="008D1538"/>
    <w:rsid w:val="008D4EB3"/>
    <w:rsid w:val="008E2E6C"/>
    <w:rsid w:val="008E3B4F"/>
    <w:rsid w:val="00902F4F"/>
    <w:rsid w:val="009062F3"/>
    <w:rsid w:val="00907878"/>
    <w:rsid w:val="00930C4C"/>
    <w:rsid w:val="0093256C"/>
    <w:rsid w:val="009343E2"/>
    <w:rsid w:val="0095736D"/>
    <w:rsid w:val="00970BAE"/>
    <w:rsid w:val="009823E4"/>
    <w:rsid w:val="00991F41"/>
    <w:rsid w:val="009A3880"/>
    <w:rsid w:val="009B22A7"/>
    <w:rsid w:val="009B4B2C"/>
    <w:rsid w:val="009C6692"/>
    <w:rsid w:val="009E0C8F"/>
    <w:rsid w:val="009E28F1"/>
    <w:rsid w:val="009F21EF"/>
    <w:rsid w:val="00A156EC"/>
    <w:rsid w:val="00AA17DA"/>
    <w:rsid w:val="00AA4012"/>
    <w:rsid w:val="00AA409D"/>
    <w:rsid w:val="00AA7674"/>
    <w:rsid w:val="00AB1908"/>
    <w:rsid w:val="00AC250B"/>
    <w:rsid w:val="00AC3A53"/>
    <w:rsid w:val="00AC64DD"/>
    <w:rsid w:val="00AD367B"/>
    <w:rsid w:val="00AE386B"/>
    <w:rsid w:val="00B01AD9"/>
    <w:rsid w:val="00B12E43"/>
    <w:rsid w:val="00B30CBC"/>
    <w:rsid w:val="00B361BE"/>
    <w:rsid w:val="00B4064A"/>
    <w:rsid w:val="00B44C94"/>
    <w:rsid w:val="00B63150"/>
    <w:rsid w:val="00B67FBE"/>
    <w:rsid w:val="00B709B7"/>
    <w:rsid w:val="00B7463E"/>
    <w:rsid w:val="00BB29B1"/>
    <w:rsid w:val="00BC3B7E"/>
    <w:rsid w:val="00BD6550"/>
    <w:rsid w:val="00C11E5B"/>
    <w:rsid w:val="00C24669"/>
    <w:rsid w:val="00C32CE5"/>
    <w:rsid w:val="00C76FAD"/>
    <w:rsid w:val="00C86FEE"/>
    <w:rsid w:val="00CA156C"/>
    <w:rsid w:val="00CA4B15"/>
    <w:rsid w:val="00CB14C5"/>
    <w:rsid w:val="00CB6CDD"/>
    <w:rsid w:val="00CB7239"/>
    <w:rsid w:val="00CB7C92"/>
    <w:rsid w:val="00CC2DB2"/>
    <w:rsid w:val="00CC4749"/>
    <w:rsid w:val="00CD1266"/>
    <w:rsid w:val="00CE5AB5"/>
    <w:rsid w:val="00D0461A"/>
    <w:rsid w:val="00D04868"/>
    <w:rsid w:val="00D12EB6"/>
    <w:rsid w:val="00D218AB"/>
    <w:rsid w:val="00D2494C"/>
    <w:rsid w:val="00D33DCC"/>
    <w:rsid w:val="00D4093B"/>
    <w:rsid w:val="00D50F1B"/>
    <w:rsid w:val="00D57AC6"/>
    <w:rsid w:val="00D76066"/>
    <w:rsid w:val="00D85679"/>
    <w:rsid w:val="00DA2FA6"/>
    <w:rsid w:val="00DC3812"/>
    <w:rsid w:val="00DC5039"/>
    <w:rsid w:val="00DE0EB8"/>
    <w:rsid w:val="00DE391B"/>
    <w:rsid w:val="00DE50E5"/>
    <w:rsid w:val="00E0063A"/>
    <w:rsid w:val="00E13983"/>
    <w:rsid w:val="00E2634E"/>
    <w:rsid w:val="00E37029"/>
    <w:rsid w:val="00E56731"/>
    <w:rsid w:val="00E873FF"/>
    <w:rsid w:val="00E92248"/>
    <w:rsid w:val="00EB31E3"/>
    <w:rsid w:val="00EB3E4B"/>
    <w:rsid w:val="00EC7B2C"/>
    <w:rsid w:val="00EC7E12"/>
    <w:rsid w:val="00ED1620"/>
    <w:rsid w:val="00F00260"/>
    <w:rsid w:val="00F00C66"/>
    <w:rsid w:val="00F13B42"/>
    <w:rsid w:val="00F3354B"/>
    <w:rsid w:val="00F34EFE"/>
    <w:rsid w:val="00F62C0B"/>
    <w:rsid w:val="00F82B32"/>
    <w:rsid w:val="00F833F9"/>
    <w:rsid w:val="00F93AAC"/>
    <w:rsid w:val="00F970F4"/>
    <w:rsid w:val="00FB0591"/>
    <w:rsid w:val="00FB2692"/>
    <w:rsid w:val="00FD5D31"/>
    <w:rsid w:val="00FE3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3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C1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22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s.toronto.edu/~guerzhoy/tf_alex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pencv.com/understanding-alex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716</cp:revision>
  <dcterms:created xsi:type="dcterms:W3CDTF">2021-05-31T03:34:00Z</dcterms:created>
  <dcterms:modified xsi:type="dcterms:W3CDTF">2021-08-10T04:05:00Z</dcterms:modified>
</cp:coreProperties>
</file>