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Oman Air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A4O-DH / 1572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v1500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A330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2018-06-16 and 2018-06-18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7"/>
          <w:headerReference w:type="default" r:id="rId8"/>
          <w:footerReference w:type="first" r:id="rId9"/>
          <w:footerReference w:type="default" r:id="rId10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2018-02-01 00:00:00 to 2018-06-18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70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SVDU23E - K1427707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  <w:gridCol w:w="5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Description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353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352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153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SVDU28K - A1425174</w:t>
            </w:r>
          </w:p>
        </w:tc>
        <w:tc>
          <w:tcPr>
            <w:tcW w:w="2000" w:type="dxa"/>
          </w:tcPr>
          <w:p>
            <w:pPr/>
            <w:r>
              <w:rPr/>
              <w:t xml:space="preserve">151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151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150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SVDU31G - K1427553</w:t>
            </w:r>
          </w:p>
        </w:tc>
        <w:tc>
          <w:tcPr>
            <w:tcW w:w="2000" w:type="dxa"/>
          </w:tcPr>
          <w:p>
            <w:pPr/>
            <w:r>
              <w:rPr/>
              <w:t xml:space="preserve">150</w:t>
            </w:r>
          </w:p>
        </w:tc>
        <w:tc>
          <w:tcPr>
            <w:tcW w:w="5000" w:type="dxa"/>
          </w:tcPr>
          <w:p>
            <w:pPr/>
            <w:r>
              <w:rPr/>
              <w:t xml:space="preserve">VOLATILE MEMORY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150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144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142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135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135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SPB2-133AB - 007226</w:t>
            </w:r>
          </w:p>
        </w:tc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SPB2-128DEFG - 008542</w:t>
            </w:r>
          </w:p>
        </w:tc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SVDU52B - K1432088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SVDU46B - A1427430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500" w:type="dxa"/>
        <w:gridCol w:w="2500" w:type="dxa"/>
        <w:gridCol w:w="2500" w:type="dxa"/>
      </w:tblGrid>
      <w:tblPr>
        <w:tblStyle w:val="Details Table"/>
      </w:tblPr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SVDU Name</w:t>
            </w:r>
          </w:p>
        </w:tc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Uncommanded resets</w:t>
            </w:r>
          </w:p>
        </w:tc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Commanded resets</w:t>
            </w:r>
          </w:p>
        </w:tc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Total resets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SVDU29G</w:t>
            </w:r>
          </w:p>
        </w:tc>
        <w:tc>
          <w:tcPr>
            <w:tcW w:w="2500" w:type="dxa"/>
            <w:shd w:val="clear" w:color="" w:fill="C0C0C0"/>
          </w:tcPr>
          <w:p>
            <w:pPr/>
            <w:r>
              <w:rPr/>
              <w:t xml:space="preserve">300</w:t>
            </w:r>
          </w:p>
        </w:tc>
        <w:tc>
          <w:tcPr>
            <w:tcW w:w="25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  <w:shd w:val="clear" w:color="" w:fill="C0C0C0"/>
          </w:tcPr>
          <w:p>
            <w:pPr/>
            <w:r>
              <w:rPr/>
              <w:t xml:space="preserve">305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SVDU23E</w:t>
            </w:r>
          </w:p>
        </w:tc>
        <w:tc>
          <w:tcPr>
            <w:tcW w:w="2500" w:type="dxa"/>
          </w:tcPr>
          <w:p>
            <w:pPr/>
            <w:r>
              <w:rPr/>
              <w:t xml:space="preserve">37</w:t>
            </w:r>
          </w:p>
        </w:tc>
        <w:tc>
          <w:tcPr>
            <w:tcW w:w="2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>37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blPr>
        <w:tblStyle w:val="Details Table"/>
      </w:tblPr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SVDU Name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resets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SVDU29G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A1452385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10044400001 [The DSUD4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1479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---- - ----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1483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1543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---- - ----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 Hours 30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1578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1455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1461</w:t>
            </w:r>
          </w:p>
        </w:tc>
        <w:tc>
          <w:tcPr>
            <w:tcW w:w="1250" w:type="dxa"/>
          </w:tcPr>
          <w:p>
            <w:pPr/>
            <w:r>
              <w:rPr/>
              <w:t xml:space="preserve">---- - ----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2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1465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1475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ILO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1480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1519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MUC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1534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1543</w:t>
            </w:r>
          </w:p>
        </w:tc>
        <w:tc>
          <w:tcPr>
            <w:tcW w:w="1250" w:type="dxa"/>
          </w:tcPr>
          <w:p>
            <w:pPr/>
            <w:r>
              <w:rPr/>
              <w:t xml:space="preserve">---- - ----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6 Hours 30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1562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KUL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1584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MXP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1480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</w:tcPr>
          <w:p>
            <w:pPr/>
            <w:r>
              <w:rPr/>
              <w:t xml:space="preserve">1534</w:t>
            </w:r>
          </w:p>
        </w:tc>
        <w:tc>
          <w:tcPr>
            <w:tcW w:w="1250" w:type="dxa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1543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---- - ----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A1496025</w:t>
            </w:r>
          </w:p>
        </w:tc>
        <w:tc>
          <w:tcPr>
            <w:tcW w:w="2000" w:type="dxa"/>
          </w:tcPr>
          <w:p>
            <w:pPr/>
            <w:r>
              <w:rPr/>
              <w:t xml:space="preserve">151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144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143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A1452385</w:t>
            </w:r>
          </w:p>
        </w:tc>
        <w:tc>
          <w:tcPr>
            <w:tcW w:w="2000" w:type="dxa"/>
          </w:tcPr>
          <w:p>
            <w:pPr/>
            <w:r>
              <w:rPr/>
              <w:t xml:space="preserve">141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ADBG5 - A1435700</w:t>
            </w:r>
          </w:p>
        </w:tc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ADBG1 - A1002818</w:t>
            </w:r>
          </w:p>
        </w:tc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ADBG4 - A1435708</w:t>
            </w:r>
          </w:p>
        </w:tc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ADBG3 - A1435709</w:t>
            </w:r>
          </w:p>
        </w:tc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ADBG6 - A1435702</w:t>
            </w:r>
          </w:p>
        </w:tc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ADBG2 - A1435703</w:t>
            </w:r>
          </w:p>
        </w:tc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ICMT1 - A1690140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10043400001 [The ICMT-G4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1461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---- - ----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15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</w:tcPr>
          <w:p>
            <w:pPr/>
            <w:r>
              <w:rPr/>
              <w:t xml:space="preserve">1465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7 Hours 43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1483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 Hours 41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</w:tcPr>
          <w:p>
            <w:pPr/>
            <w:r>
              <w:rPr/>
              <w:t xml:space="preserve">1550</w:t>
            </w:r>
          </w:p>
        </w:tc>
        <w:tc>
          <w:tcPr>
            <w:tcW w:w="1250" w:type="dxa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15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1594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2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2018-06-18T06:06:13-07:00</dcterms:created>
  <dcterms:modified xsi:type="dcterms:W3CDTF">2018-06-18T06:06:13-07:00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