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 xml:space="preserve">-- ** CounterDateTime, varchar to smalldatetime ** --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BEGIN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TRANSACTION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 xml:space="preserve">-- ALTER TABLE dbo.Tmp_CounterData SET (LOCK_ESCALATION = TABLE)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>[GUID]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>[CounterID]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>[RecordIndex]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CONVERT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SMALLDATETIME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CONVERT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23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[CounterDateTime]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[CounterDateTime]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[CounterValue]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>[FirstValueA]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>[FirstValueB]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>[SecondValueA]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>[SecondValueB]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[MultiCount]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INTO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Tmp_CounterData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CounterData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WITH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HOLDLOCK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TABLOCKX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/************* Drop Old Table *******************/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IF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EXISTS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sys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objects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N'[dbo].[CounterData]'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AND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type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in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N'U'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DROP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TABLE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[CounterData]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/************* Rename New Table *******************/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EXECUTE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[sp_rename]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'Tmp_CounterData'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'CounterData'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COMMIT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 xml:space="preserve">-- rollback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 xml:space="preserve">-- ** Create Index ** --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 xml:space="preserve">-- Time taken --&gt; 48:55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CLUSTERED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INDEX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[pk_counterdata]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[CounterData]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[CounterID]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ASC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[PRIMARY]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 xml:space="preserve">-- Time taken --&gt; 22:29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NONCLUSTERED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INDEX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[idx_counterdata_guid]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[CounterData]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[CounterValue]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ASC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[PRIMARY]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 xml:space="preserve">-- Time taken --&gt; 21:55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NONCLUSTERED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INDEX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[idx_counterdatatime]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[CounterData]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[CounterDateTime]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ASC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[PRIMARY]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IF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EXISTS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sys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objects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N'[dbo].[CPUFactor]'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DROP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TABLE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[CPUFactor]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TABLE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[CPUFactor]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  <w:t>[ServerName] [nvarchar]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255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NULL,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[CPUFactor]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numeric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8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7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NULL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[PRIMARY]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;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/****** Object:  View [dbo].[PPFactCounterHourlyAvg]    Script Date: 04/10/2012 10:19:14 ******/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IF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EXISTS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sys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views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N'[dbo].[PPFactCounterHourlyAvg]'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DROP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[PPFactCounterHourlyAvg]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PPFactCounterHourlyAvg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CounterHourID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AVG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CounterValue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AvgHourlyCounterValue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   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"yy"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"mm"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"dd"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"hh"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BIGINT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CounterHourID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CounterValue CounterValue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CounterData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GROUP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BY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CounterHourID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/****** Object:  View [dbo].[PPDimCounterGenric]    Script Date: 04/10/2012 10:19:14 ******/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IF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EXISTS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sys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views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N'[dbo].[PPDimCounterGenric]'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DROP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[PPDimCounterGenric]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PPDimCounterGenric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ROW_NUMBER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OVER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ORDER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BY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ASC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CounterGenericID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ObjectName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InstanceName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DISTINCT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 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ISNULL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InstanceName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 ('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ObjectName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')'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ObjectName ObjectName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CounterName CounterName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InstanceName InstanceName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A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GROUP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BY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ObjectName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InstanceName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/****** Object:  View [dbo].[PPDimCounterMachine]    Script Date: 04/10/2012 10:19:14 ******/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IF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EXISTS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sys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views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N'[dbo].[PPDimCounterMachine]'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DROP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[PPDimCounterMachine]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PPDimCounterMachine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B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CounterGenericID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REPLACE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MachineName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'\'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MachineName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ROW_NUMBER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OVER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ORDER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BY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ASC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CounterGenericID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DISTINCT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 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ISNULL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InstanceName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 ('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ObjectName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')'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A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GROUP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BY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B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INNER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JOIN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,(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 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ISNULL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InstanceName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 ('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ObjectName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+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')'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MachineName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B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>C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COUNTER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/****** Object:  View [dbo].[PPDimCounterCaptureHour]    Script Date: 04/10/2012 10:19:14 ******/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IF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EXISTS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sys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views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N'[dbo].[PPDimCounterCaptureHour]'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DROP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[PPDimCounterCaptureHour]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PPDimCounterCaptureHour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DISTINCT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"yy"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"mm"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"dd"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"hh"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BIGINT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CounterHourID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CounterDateTime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DATE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CaptureDate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"hh"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TINYINT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CaptureHour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CounterData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16"/>
          <w:szCs w:val="16"/>
          <w:lang w:val="en-US"/>
        </w:rPr>
      </w:pP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/****** Object:  View [dbo].[PPFactCPUCounterHourlyAvg]    Script Date: 04/10/2012 10:19:14 ******/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IF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EXISTS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sys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color w:val="008000"/>
          <w:sz w:val="16"/>
          <w:szCs w:val="16"/>
          <w:lang w:val="en-US"/>
        </w:rPr>
        <w:t>views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OBJECT_ID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N'[dbo].[PPFactCPUCounterHourlyAvg]'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DROP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[dbo]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[PPFactCPUCounterHourlyAvg]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CREATE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VIEW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PPFactCPUCounterHourlyAvg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CounterHourID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,(</w:t>
      </w:r>
      <w:r w:rsidRPr="0080713A">
        <w:rPr>
          <w:rFonts w:cstheme="minorHAnsi"/>
          <w:noProof/>
          <w:sz w:val="16"/>
          <w:szCs w:val="16"/>
          <w:lang w:val="en-US"/>
        </w:rPr>
        <w:t>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AvgHourlyCounterValue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*</w:t>
      </w:r>
      <w:r w:rsidRPr="0080713A">
        <w:rPr>
          <w:rFonts w:cstheme="minorHAnsi"/>
          <w:noProof/>
          <w:sz w:val="16"/>
          <w:szCs w:val="16"/>
          <w:lang w:val="en-US"/>
        </w:rPr>
        <w:t>Y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CPUFactor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CPUFactorAvgHourlyCounterValue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CounterHourID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AVG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CounterValue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AvgHourlyCounterValue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    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"yy"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"mm"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"dd"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)+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CAST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FF00FF"/>
          <w:sz w:val="16"/>
          <w:szCs w:val="16"/>
          <w:lang w:val="en-US"/>
        </w:rPr>
        <w:t>DATEPART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sz w:val="16"/>
          <w:szCs w:val="16"/>
          <w:lang w:val="en-US"/>
        </w:rPr>
        <w:t>"hh"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CounterDateTime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VARCHAR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AS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BIGINT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CounterHourID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  CounterData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CounterValue CounterValue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ab/>
      </w:r>
      <w:r w:rsidRPr="0080713A">
        <w:rPr>
          <w:rFonts w:cstheme="minorHAnsi"/>
          <w:noProof/>
          <w:sz w:val="16"/>
          <w:szCs w:val="16"/>
          <w:lang w:val="en-US"/>
        </w:rPr>
        <w:tab/>
        <w:t xml:space="preserve"> 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CounterData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GROUP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BY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CounterHourID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INNER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JOIN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K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CPUFactor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CPUFactor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INNER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JOIN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(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SELECT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,</w:t>
      </w:r>
      <w:r w:rsidRPr="0080713A">
        <w:rPr>
          <w:rFonts w:cstheme="minorHAnsi"/>
          <w:noProof/>
          <w:sz w:val="16"/>
          <w:szCs w:val="16"/>
          <w:lang w:val="en-US"/>
        </w:rPr>
        <w:t>MachineName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FROM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dbo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CounterDetails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WHERE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ObjectName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'Processor'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AND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'% Processor Time'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AND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CounterDetails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InstanceName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color w:val="FF0000"/>
          <w:sz w:val="16"/>
          <w:szCs w:val="16"/>
          <w:lang w:val="en-US"/>
        </w:rPr>
        <w:t>'_Total'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>K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CPUFactor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ServerName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>K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MachineName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)</w:t>
      </w:r>
      <w:r w:rsidRPr="0080713A">
        <w:rPr>
          <w:rFonts w:cstheme="minorHAnsi"/>
          <w:noProof/>
          <w:sz w:val="16"/>
          <w:szCs w:val="16"/>
          <w:lang w:val="en-US"/>
        </w:rPr>
        <w:t>Y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  <w:r w:rsidRPr="0080713A">
        <w:rPr>
          <w:rFonts w:cstheme="minorHAnsi"/>
          <w:noProof/>
          <w:sz w:val="16"/>
          <w:szCs w:val="16"/>
          <w:lang w:val="en-US"/>
        </w:rPr>
        <w:t xml:space="preserve">  </w:t>
      </w: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ON</w:t>
      </w:r>
      <w:r w:rsidRPr="0080713A">
        <w:rPr>
          <w:rFonts w:cstheme="minorHAnsi"/>
          <w:noProof/>
          <w:sz w:val="16"/>
          <w:szCs w:val="16"/>
          <w:lang w:val="en-US"/>
        </w:rPr>
        <w:t xml:space="preserve"> 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=</w:t>
      </w:r>
      <w:r w:rsidRPr="0080713A">
        <w:rPr>
          <w:rFonts w:cstheme="minorHAnsi"/>
          <w:noProof/>
          <w:sz w:val="16"/>
          <w:szCs w:val="16"/>
          <w:lang w:val="en-US"/>
        </w:rPr>
        <w:t>Y</w:t>
      </w:r>
      <w:r w:rsidRPr="0080713A">
        <w:rPr>
          <w:rFonts w:cstheme="minorHAnsi"/>
          <w:noProof/>
          <w:color w:val="808080"/>
          <w:sz w:val="16"/>
          <w:szCs w:val="16"/>
          <w:lang w:val="en-US"/>
        </w:rPr>
        <w:t>.</w:t>
      </w:r>
      <w:r w:rsidRPr="0080713A">
        <w:rPr>
          <w:rFonts w:cstheme="minorHAnsi"/>
          <w:noProof/>
          <w:sz w:val="16"/>
          <w:szCs w:val="16"/>
          <w:lang w:val="en-US"/>
        </w:rPr>
        <w:t>CounterID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  <w:lang w:val="en-US"/>
        </w:rPr>
      </w:pP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  <w:r w:rsidRPr="0080713A">
        <w:rPr>
          <w:rFonts w:cstheme="minorHAnsi"/>
          <w:noProof/>
          <w:color w:val="0000FF"/>
          <w:sz w:val="16"/>
          <w:szCs w:val="16"/>
          <w:lang w:val="en-US"/>
        </w:rPr>
        <w:t>GO</w:t>
      </w:r>
    </w:p>
    <w:p w:rsidR="0080713A" w:rsidRPr="0080713A" w:rsidRDefault="0080713A" w:rsidP="008071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16"/>
          <w:szCs w:val="16"/>
          <w:lang w:val="en-US"/>
        </w:rPr>
      </w:pPr>
    </w:p>
    <w:sectPr w:rsidR="0080713A" w:rsidRPr="0080713A" w:rsidSect="004B14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D2"/>
    <w:rsid w:val="000F142A"/>
    <w:rsid w:val="003019F7"/>
    <w:rsid w:val="00350916"/>
    <w:rsid w:val="003D4E47"/>
    <w:rsid w:val="004634D9"/>
    <w:rsid w:val="004D66FA"/>
    <w:rsid w:val="0068375F"/>
    <w:rsid w:val="00712BA6"/>
    <w:rsid w:val="0080713A"/>
    <w:rsid w:val="00961CD2"/>
    <w:rsid w:val="009856CD"/>
    <w:rsid w:val="00C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28904-B762-483F-BA89-BD43415D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375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S. Malandkar</dc:creator>
  <cp:keywords/>
  <dc:description/>
  <cp:lastModifiedBy>Windows User</cp:lastModifiedBy>
  <cp:revision>1</cp:revision>
  <dcterms:created xsi:type="dcterms:W3CDTF">2018-10-29T10:09:00Z</dcterms:created>
  <dcterms:modified xsi:type="dcterms:W3CDTF">2018-10-29T10:09:00Z</dcterms:modified>
</cp:coreProperties>
</file>