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Data Visualization and Insight Communication: What Drives Airbnb Prices in Amsterdam?</w:t>
      </w:r>
    </w:p>
    <w:p>
      <w:pPr>
        <w:pStyle w:val="Author"/>
        <w:rPr/>
      </w:pPr>
      <w:r>
        <w:rPr/>
        <w:t>Rahul Jadhav</w:t>
      </w:r>
    </w:p>
    <w:p>
      <w:pPr>
        <w:pStyle w:val="Date"/>
        <w:rPr/>
      </w:pPr>
      <w:r>
        <w:rPr/>
        <w:t>12 October 2026</w:t>
      </w:r>
    </w:p>
    <w:sdt>
      <w:sdtPr>
        <w:docPartObj>
          <w:docPartGallery w:val="Table of Contents"/>
          <w:docPartUnique w:val="true"/>
        </w:docPartObj>
      </w:sdtPr>
      <w:sdtContent>
        <w:p>
          <w:pPr>
            <w:pStyle w:val="TOCHeading"/>
            <w:spacing w:lineRule="auto" w:line="259" w:before="240" w:after="80"/>
            <w:rPr/>
          </w:pPr>
          <w:r>
            <w:rPr/>
            <w:t>Table of Contents</w:t>
          </w:r>
        </w:p>
        <w:p>
          <w:pPr>
            <w:pStyle w:val="TOC1"/>
            <w:tabs>
              <w:tab w:val="clear" w:pos="720"/>
              <w:tab w:val="right" w:pos="9359" w:leader="dot"/>
            </w:tabs>
            <w:rPr/>
          </w:pPr>
          <w:r>
            <w:fldChar w:fldCharType="begin"/>
          </w:r>
          <w:r>
            <w:rPr>
              <w:webHidden/>
              <w:rStyle w:val="IndexLink"/>
            </w:rPr>
            <w:instrText xml:space="preserve"> TOC \z \o "1-2" \u \h</w:instrText>
          </w:r>
          <w:r>
            <w:rPr>
              <w:webHidden/>
              <w:rStyle w:val="IndexLink"/>
            </w:rPr>
            <w:fldChar w:fldCharType="separate"/>
          </w:r>
          <w:hyperlink w:anchor="__RefHeading___Toc4003_2171247490">
            <w:r>
              <w:rPr>
                <w:webHidden/>
                <w:rStyle w:val="IndexLink"/>
              </w:rPr>
              <w:t>1. Introduction</w:t>
              <w:tab/>
              <w:t>2</w:t>
            </w:r>
          </w:hyperlink>
        </w:p>
        <w:p>
          <w:pPr>
            <w:pStyle w:val="TOC1"/>
            <w:tabs>
              <w:tab w:val="clear" w:pos="720"/>
              <w:tab w:val="right" w:pos="9359" w:leader="dot"/>
            </w:tabs>
            <w:rPr/>
          </w:pPr>
          <w:hyperlink w:anchor="__RefHeading___Toc4005_2171247490">
            <w:r>
              <w:rPr>
                <w:webHidden/>
                <w:rStyle w:val="IndexLink"/>
              </w:rPr>
              <w:t>2. Data Overview</w:t>
              <w:tab/>
              <w:t>2</w:t>
            </w:r>
          </w:hyperlink>
        </w:p>
        <w:p>
          <w:pPr>
            <w:pStyle w:val="TOC2"/>
            <w:tabs>
              <w:tab w:val="clear" w:pos="720"/>
              <w:tab w:val="right" w:pos="9359" w:leader="dot"/>
            </w:tabs>
            <w:rPr/>
          </w:pPr>
          <w:hyperlink w:anchor="__RefHeading___Toc4007_2171247490">
            <w:r>
              <w:rPr>
                <w:webHidden/>
                <w:rStyle w:val="IndexLink"/>
              </w:rPr>
              <w:t>2.1 Source</w:t>
              <w:tab/>
              <w:t>2</w:t>
            </w:r>
          </w:hyperlink>
        </w:p>
        <w:p>
          <w:pPr>
            <w:pStyle w:val="TOC2"/>
            <w:tabs>
              <w:tab w:val="clear" w:pos="720"/>
              <w:tab w:val="right" w:pos="9359" w:leader="dot"/>
            </w:tabs>
            <w:rPr/>
          </w:pPr>
          <w:hyperlink w:anchor="__RefHeading___Toc4009_2171247490">
            <w:r>
              <w:rPr>
                <w:webHidden/>
                <w:rStyle w:val="IndexLink"/>
              </w:rPr>
              <w:t>2.2 Key variables</w:t>
              <w:tab/>
              <w:t>2</w:t>
            </w:r>
          </w:hyperlink>
        </w:p>
        <w:p>
          <w:pPr>
            <w:pStyle w:val="TOC2"/>
            <w:tabs>
              <w:tab w:val="clear" w:pos="720"/>
              <w:tab w:val="right" w:pos="9359" w:leader="dot"/>
            </w:tabs>
            <w:rPr/>
          </w:pPr>
          <w:hyperlink w:anchor="__RefHeading___Toc4011_2171247490">
            <w:r>
              <w:rPr>
                <w:webHidden/>
                <w:rStyle w:val="IndexLink"/>
              </w:rPr>
              <w:t>2.3 Preparing the data</w:t>
              <w:tab/>
              <w:t>3</w:t>
            </w:r>
          </w:hyperlink>
        </w:p>
        <w:p>
          <w:pPr>
            <w:pStyle w:val="TOC1"/>
            <w:tabs>
              <w:tab w:val="clear" w:pos="720"/>
              <w:tab w:val="right" w:pos="9359" w:leader="dot"/>
            </w:tabs>
            <w:rPr/>
          </w:pPr>
          <w:hyperlink w:anchor="__RefHeading___Toc4013_2171247490">
            <w:r>
              <w:rPr>
                <w:webHidden/>
                <w:rStyle w:val="IndexLink"/>
              </w:rPr>
              <w:t>3. Design Choices</w:t>
              <w:tab/>
              <w:t>5</w:t>
            </w:r>
          </w:hyperlink>
        </w:p>
        <w:p>
          <w:pPr>
            <w:pStyle w:val="TOC1"/>
            <w:tabs>
              <w:tab w:val="clear" w:pos="720"/>
              <w:tab w:val="right" w:pos="9359" w:leader="dot"/>
            </w:tabs>
            <w:rPr/>
          </w:pPr>
          <w:hyperlink w:anchor="__RefHeading___Toc4015_2171247490">
            <w:r>
              <w:rPr>
                <w:webHidden/>
                <w:rStyle w:val="IndexLink"/>
              </w:rPr>
              <w:t>4. Visualizations</w:t>
              <w:tab/>
              <w:t>5</w:t>
            </w:r>
          </w:hyperlink>
        </w:p>
        <w:p>
          <w:pPr>
            <w:pStyle w:val="TOC2"/>
            <w:tabs>
              <w:tab w:val="clear" w:pos="720"/>
              <w:tab w:val="right" w:pos="9359" w:leader="dot"/>
            </w:tabs>
            <w:rPr/>
          </w:pPr>
          <w:hyperlink w:anchor="__RefHeading___Toc4017_2171247490">
            <w:r>
              <w:rPr>
                <w:webHidden/>
                <w:rStyle w:val="IndexLink"/>
              </w:rPr>
              <w:t>4.1 How much does a night cost? (histogram)</w:t>
              <w:tab/>
              <w:t>5</w:t>
            </w:r>
          </w:hyperlink>
        </w:p>
        <w:p>
          <w:pPr>
            <w:pStyle w:val="TOC2"/>
            <w:tabs>
              <w:tab w:val="clear" w:pos="720"/>
              <w:tab w:val="right" w:pos="9359" w:leader="dot"/>
            </w:tabs>
            <w:rPr/>
          </w:pPr>
          <w:hyperlink w:anchor="__RefHeading___Toc4019_2171247490">
            <w:r>
              <w:rPr>
                <w:webHidden/>
                <w:rStyle w:val="IndexLink"/>
              </w:rPr>
              <w:t>4.2 What kinds of listings are there? (bar chart)</w:t>
              <w:tab/>
              <w:t>7</w:t>
            </w:r>
          </w:hyperlink>
        </w:p>
        <w:p>
          <w:pPr>
            <w:pStyle w:val="TOC2"/>
            <w:tabs>
              <w:tab w:val="clear" w:pos="720"/>
              <w:tab w:val="right" w:pos="9359" w:leader="dot"/>
            </w:tabs>
            <w:rPr/>
          </w:pPr>
          <w:hyperlink w:anchor="__RefHeading___Toc4021_2171247490">
            <w:r>
              <w:rPr>
                <w:webHidden/>
                <w:rStyle w:val="IndexLink"/>
              </w:rPr>
              <w:t>4.3 Does room type change the price? (boxplot)</w:t>
              <w:tab/>
              <w:t>8</w:t>
            </w:r>
          </w:hyperlink>
        </w:p>
        <w:p>
          <w:pPr>
            <w:pStyle w:val="TOC2"/>
            <w:tabs>
              <w:tab w:val="clear" w:pos="720"/>
              <w:tab w:val="right" w:pos="9359" w:leader="dot"/>
            </w:tabs>
            <w:rPr/>
          </w:pPr>
          <w:hyperlink w:anchor="__RefHeading___Toc4023_2171247490">
            <w:r>
              <w:rPr>
                <w:webHidden/>
                <w:rStyle w:val="IndexLink"/>
              </w:rPr>
              <w:t>4.4 Which neighbourhoods are the most expensive? (lollipop chart)</w:t>
              <w:tab/>
              <w:t>9</w:t>
            </w:r>
          </w:hyperlink>
        </w:p>
        <w:p>
          <w:pPr>
            <w:pStyle w:val="TOC2"/>
            <w:tabs>
              <w:tab w:val="clear" w:pos="720"/>
              <w:tab w:val="right" w:pos="9359" w:leader="dot"/>
            </w:tabs>
            <w:rPr/>
          </w:pPr>
          <w:hyperlink w:anchor="__RefHeading___Toc4025_2171247490">
            <w:r>
              <w:rPr>
                <w:webHidden/>
                <w:rStyle w:val="IndexLink"/>
              </w:rPr>
              <w:t>4.5 Do bigger listings cost more? (scatter plot)</w:t>
              <w:tab/>
              <w:t>11</w:t>
            </w:r>
          </w:hyperlink>
        </w:p>
        <w:p>
          <w:pPr>
            <w:pStyle w:val="TOC2"/>
            <w:tabs>
              <w:tab w:val="clear" w:pos="720"/>
              <w:tab w:val="right" w:pos="9359" w:leader="dot"/>
            </w:tabs>
            <w:rPr/>
          </w:pPr>
          <w:hyperlink w:anchor="__RefHeading___Toc4027_2171247490">
            <w:r>
              <w:rPr>
                <w:webHidden/>
                <w:rStyle w:val="IndexLink"/>
              </w:rPr>
              <w:t>4.6 How has the market grown over time? (line charts)</w:t>
              <w:tab/>
              <w:t>12</w:t>
            </w:r>
          </w:hyperlink>
        </w:p>
        <w:p>
          <w:pPr>
            <w:pStyle w:val="TOC2"/>
            <w:tabs>
              <w:tab w:val="clear" w:pos="720"/>
              <w:tab w:val="right" w:pos="9359" w:leader="dot"/>
            </w:tabs>
            <w:rPr/>
          </w:pPr>
          <w:hyperlink w:anchor="__RefHeading___Toc4029_2171247490">
            <w:r>
              <w:rPr>
                <w:webHidden/>
                <w:rStyle w:val="IndexLink"/>
              </w:rPr>
              <w:t>4.7 Where do size and neighbourhood combine to raise prices? (heatmap)</w:t>
              <w:tab/>
              <w:t>15</w:t>
            </w:r>
          </w:hyperlink>
        </w:p>
        <w:p>
          <w:pPr>
            <w:pStyle w:val="TOC2"/>
            <w:tabs>
              <w:tab w:val="clear" w:pos="720"/>
              <w:tab w:val="right" w:pos="9359" w:leader="dot"/>
            </w:tabs>
            <w:rPr/>
          </w:pPr>
          <w:hyperlink w:anchor="__RefHeading___Toc4031_2171247490">
            <w:r>
              <w:rPr>
                <w:webHidden/>
                <w:rStyle w:val="IndexLink"/>
              </w:rPr>
              <w:t>4.8 Why do some neighbourhoods look cheap? (100% stacked bar chart)</w:t>
              <w:tab/>
              <w:t>16</w:t>
            </w:r>
          </w:hyperlink>
        </w:p>
        <w:p>
          <w:pPr>
            <w:pStyle w:val="TOC2"/>
            <w:tabs>
              <w:tab w:val="clear" w:pos="720"/>
              <w:tab w:val="right" w:pos="9359" w:leader="dot"/>
            </w:tabs>
            <w:rPr/>
          </w:pPr>
          <w:hyperlink w:anchor="__RefHeading___Toc4033_2171247490">
            <w:r>
              <w:rPr>
                <w:webHidden/>
                <w:rStyle w:val="IndexLink"/>
              </w:rPr>
              <w:t>4.9 Where are the expensive listings? (map)</w:t>
              <w:tab/>
              <w:t>18</w:t>
            </w:r>
          </w:hyperlink>
        </w:p>
        <w:p>
          <w:pPr>
            <w:pStyle w:val="TOC2"/>
            <w:tabs>
              <w:tab w:val="clear" w:pos="720"/>
              <w:tab w:val="right" w:pos="9359" w:leader="dot"/>
            </w:tabs>
            <w:rPr/>
          </w:pPr>
          <w:hyperlink w:anchor="__RefHeading___Toc4035_2171247490">
            <w:r>
              <w:rPr>
                <w:webHidden/>
                <w:rStyle w:val="IndexLink"/>
              </w:rPr>
              <w:t>4.10 What is most related to price? (correlation chart)</w:t>
              <w:tab/>
              <w:t>19</w:t>
            </w:r>
          </w:hyperlink>
        </w:p>
        <w:p>
          <w:pPr>
            <w:pStyle w:val="TOC2"/>
            <w:tabs>
              <w:tab w:val="clear" w:pos="720"/>
              <w:tab w:val="right" w:pos="9359" w:leader="dot"/>
            </w:tabs>
            <w:rPr/>
          </w:pPr>
          <w:hyperlink w:anchor="__RefHeading___Toc4037_2171247490">
            <w:r>
              <w:rPr>
                <w:webHidden/>
                <w:rStyle w:val="IndexLink"/>
              </w:rPr>
              <w:t>4.11 Do Superhosts charge less? (dumbbell chart)</w:t>
              <w:tab/>
              <w:t>21</w:t>
            </w:r>
          </w:hyperlink>
        </w:p>
        <w:p>
          <w:pPr>
            <w:pStyle w:val="TOC2"/>
            <w:tabs>
              <w:tab w:val="clear" w:pos="720"/>
              <w:tab w:val="right" w:pos="9359" w:leader="dot"/>
            </w:tabs>
            <w:rPr/>
          </w:pPr>
          <w:hyperlink w:anchor="__RefHeading___Toc4039_2171247490">
            <w:r>
              <w:rPr>
                <w:webHidden/>
                <w:rStyle w:val="IndexLink"/>
              </w:rPr>
              <w:t>4.12 The same story in other R graphics systems (base R and lattice)</w:t>
              <w:tab/>
              <w:t>23</w:t>
            </w:r>
          </w:hyperlink>
        </w:p>
        <w:p>
          <w:pPr>
            <w:pStyle w:val="TOC1"/>
            <w:tabs>
              <w:tab w:val="clear" w:pos="720"/>
              <w:tab w:val="right" w:pos="9359" w:leader="dot"/>
            </w:tabs>
            <w:rPr/>
          </w:pPr>
          <w:hyperlink w:anchor="__RefHeading___Toc4041_2171247490">
            <w:r>
              <w:rPr>
                <w:webHidden/>
                <w:rStyle w:val="IndexLink"/>
              </w:rPr>
              <w:t>5. Dashboard: Four Key Charts Together</w:t>
              <w:tab/>
              <w:t>24</w:t>
            </w:r>
          </w:hyperlink>
        </w:p>
        <w:p>
          <w:pPr>
            <w:pStyle w:val="TOC1"/>
            <w:tabs>
              <w:tab w:val="clear" w:pos="720"/>
              <w:tab w:val="right" w:pos="9359" w:leader="dot"/>
            </w:tabs>
            <w:rPr/>
          </w:pPr>
          <w:hyperlink w:anchor="__RefHeading___Toc4043_2171247490">
            <w:r>
              <w:rPr>
                <w:webHidden/>
                <w:rStyle w:val="IndexLink"/>
              </w:rPr>
              <w:t>6. Key Insights</w:t>
              <w:tab/>
              <w:t>25</w:t>
            </w:r>
          </w:hyperlink>
        </w:p>
        <w:p>
          <w:pPr>
            <w:pStyle w:val="TOC1"/>
            <w:tabs>
              <w:tab w:val="clear" w:pos="720"/>
              <w:tab w:val="right" w:pos="9359" w:leader="dot"/>
            </w:tabs>
            <w:rPr/>
          </w:pPr>
          <w:hyperlink w:anchor="__RefHeading___Toc4045_2171247490">
            <w:r>
              <w:rPr>
                <w:webHidden/>
                <w:rStyle w:val="IndexLink"/>
              </w:rPr>
              <w:t>7. Reflection and Limitations</w:t>
              <w:tab/>
              <w:t>26</w:t>
            </w:r>
          </w:hyperlink>
        </w:p>
        <w:p>
          <w:pPr>
            <w:pStyle w:val="TOC1"/>
            <w:tabs>
              <w:tab w:val="clear" w:pos="720"/>
              <w:tab w:val="right" w:pos="9359" w:leader="dot"/>
            </w:tabs>
            <w:rPr/>
          </w:pPr>
          <w:hyperlink w:anchor="__RefHeading___Toc4047_2171247490">
            <w:r>
              <w:rPr>
                <w:webHidden/>
                <w:rStyle w:val="IndexLink"/>
              </w:rPr>
              <w:t>Appendix: Exporting the Charts and Reproducibility</w:t>
              <w:tab/>
              <w:t>26</w:t>
            </w:r>
          </w:hyperlink>
          <w:r>
            <w:rPr>
              <w:rStyle w:val="IndexLink"/>
            </w:rPr>
            <w:fldChar w:fldCharType="end"/>
          </w:r>
        </w:p>
      </w:sdtContent>
    </w:sdt>
    <w:p>
      <w:pPr>
        <w:pStyle w:val="Heading1"/>
        <w:rPr/>
      </w:pPr>
      <w:bookmarkStart w:id="0" w:name="__RefHeading___Toc4003_2171247490"/>
      <w:bookmarkStart w:id="1" w:name="introduction"/>
      <w:bookmarkStart w:id="2" w:name="_Toc242700724"/>
      <w:bookmarkEnd w:id="0"/>
      <w:bookmarkEnd w:id="1"/>
      <w:r>
        <w:rPr/>
        <w:t>1. Introduction</w:t>
      </w:r>
      <w:bookmarkEnd w:id="2"/>
    </w:p>
    <w:p>
      <w:pPr>
        <w:pStyle w:val="FirstParagraph"/>
        <w:rPr/>
      </w:pPr>
      <w:r>
        <w:rPr>
          <w:b/>
          <w:bCs/>
        </w:rPr>
        <w:t>Purpose.</w:t>
      </w:r>
      <w:r>
        <w:rPr/>
        <w:t xml:space="preserve"> This report turns the Amsterdam Airbnb listings dataset into a series of visualizations that answer one practical question: </w:t>
      </w:r>
      <w:r>
        <w:rPr>
          <w:b/>
          <w:bCs/>
        </w:rPr>
        <w:t>what makes a listing more or less expensive, and where are the patterns and surprises?</w:t>
      </w:r>
    </w:p>
    <w:p>
      <w:pPr>
        <w:pStyle w:val="BodyText"/>
        <w:rPr/>
      </w:pPr>
      <w:r>
        <w:rPr>
          <w:b/>
          <w:bCs/>
        </w:rPr>
        <w:t>Audience.</w:t>
      </w:r>
      <w:r>
        <w:rPr/>
        <w:t xml:space="preserve"> The report is written for a non-technical reader, such as a host, a traveller or a city analyst. Under every chart you will find the same five parts:</w:t>
      </w:r>
    </w:p>
    <w:p>
      <w:pPr>
        <w:pStyle w:val="Compact"/>
        <w:numPr>
          <w:ilvl w:val="0"/>
          <w:numId w:val="7"/>
        </w:numPr>
        <w:rPr/>
      </w:pPr>
      <w:r>
        <w:rPr>
          <w:b/>
          <w:bCs/>
        </w:rPr>
        <w:t>Question:</w:t>
      </w:r>
      <w:r>
        <w:rPr/>
        <w:t xml:space="preserve"> what the chart is trying to answer</w:t>
      </w:r>
    </w:p>
    <w:p>
      <w:pPr>
        <w:pStyle w:val="Compact"/>
        <w:numPr>
          <w:ilvl w:val="0"/>
          <w:numId w:val="1"/>
        </w:numPr>
        <w:rPr/>
      </w:pPr>
      <w:r>
        <w:rPr>
          <w:b/>
          <w:bCs/>
        </w:rPr>
        <w:t>Why this chart:</w:t>
      </w:r>
      <w:r>
        <w:rPr/>
        <w:t xml:space="preserve"> why this chart type suits the question</w:t>
      </w:r>
    </w:p>
    <w:p>
      <w:pPr>
        <w:pStyle w:val="Compact"/>
        <w:numPr>
          <w:ilvl w:val="0"/>
          <w:numId w:val="1"/>
        </w:numPr>
        <w:rPr/>
      </w:pPr>
      <w:r>
        <w:rPr>
          <w:b/>
          <w:bCs/>
        </w:rPr>
        <w:t>Code:</w:t>
      </w:r>
      <w:r>
        <w:rPr/>
        <w:t xml:space="preserve"> the R code that produces it</w:t>
      </w:r>
    </w:p>
    <w:p>
      <w:pPr>
        <w:pStyle w:val="Compact"/>
        <w:numPr>
          <w:ilvl w:val="0"/>
          <w:numId w:val="1"/>
        </w:numPr>
        <w:rPr/>
      </w:pPr>
      <w:r>
        <w:rPr>
          <w:b/>
          <w:bCs/>
        </w:rPr>
        <w:t>What it shows:</w:t>
      </w:r>
      <w:r>
        <w:rPr/>
        <w:t xml:space="preserve"> the pattern in plain language</w:t>
      </w:r>
    </w:p>
    <w:p>
      <w:pPr>
        <w:pStyle w:val="Compact"/>
        <w:numPr>
          <w:ilvl w:val="0"/>
          <w:numId w:val="1"/>
        </w:numPr>
        <w:rPr/>
      </w:pPr>
      <w:r>
        <w:rPr>
          <w:b/>
          <w:bCs/>
        </w:rPr>
        <w:t>So what:</w:t>
      </w:r>
      <w:r>
        <w:rPr/>
        <w:t xml:space="preserve"> why it matters</w:t>
      </w:r>
    </w:p>
    <w:p>
      <w:pPr>
        <w:pStyle w:val="FirstParagraph"/>
        <w:rPr/>
      </w:pPr>
      <w:r>
        <w:rPr>
          <w:b/>
          <w:bCs/>
        </w:rPr>
        <w:t>Tools.</w:t>
      </w:r>
      <w:r>
        <w:rPr/>
        <w:t xml:space="preserve"> R with </w:t>
      </w:r>
      <w:r>
        <w:rPr>
          <w:rStyle w:val="VerbatimChar"/>
        </w:rPr>
        <w:t>ggplot2</w:t>
      </w:r>
      <w:r>
        <w:rPr/>
        <w:t xml:space="preserve"> for most charts, </w:t>
      </w:r>
      <w:r>
        <w:rPr>
          <w:rStyle w:val="VerbatimChar"/>
        </w:rPr>
        <w:t>patchwork</w:t>
      </w:r>
      <w:r>
        <w:rPr/>
        <w:t xml:space="preserve"> for combining charts, and one example each of base R and </w:t>
      </w:r>
      <w:r>
        <w:rPr>
          <w:rStyle w:val="VerbatimChar"/>
        </w:rPr>
        <w:t>lattice</w:t>
      </w:r>
      <w:r>
        <w:rPr/>
        <w:t xml:space="preserve"> graphics.</w:t>
      </w:r>
    </w:p>
    <w:p>
      <w:pPr>
        <w:pStyle w:val="SourceCode"/>
        <w:rPr/>
      </w:pPr>
      <w:r>
        <w:rPr>
          <w:rStyle w:val="FunctionTok"/>
        </w:rPr>
        <w:t>library</w:t>
      </w:r>
      <w:r>
        <w:rPr>
          <w:rStyle w:val="NormalTok"/>
        </w:rPr>
        <w:t>(tidyverse)</w:t>
      </w:r>
      <w:r>
        <w:rPr/>
        <w:br/>
      </w:r>
      <w:r>
        <w:rPr>
          <w:rStyle w:val="FunctionTok"/>
        </w:rPr>
        <w:t>library</w:t>
      </w:r>
      <w:r>
        <w:rPr>
          <w:rStyle w:val="NormalTok"/>
        </w:rPr>
        <w:t>(lubridate)</w:t>
      </w:r>
      <w:r>
        <w:rPr/>
        <w:br/>
      </w:r>
      <w:r>
        <w:rPr>
          <w:rStyle w:val="FunctionTok"/>
        </w:rPr>
        <w:t>library</w:t>
      </w:r>
      <w:r>
        <w:rPr>
          <w:rStyle w:val="NormalTok"/>
        </w:rPr>
        <w:t>(scales)</w:t>
      </w:r>
      <w:r>
        <w:rPr/>
        <w:br/>
      </w:r>
      <w:r>
        <w:rPr>
          <w:rStyle w:val="FunctionTok"/>
        </w:rPr>
        <w:t>library</w:t>
      </w:r>
      <w:r>
        <w:rPr>
          <w:rStyle w:val="NormalTok"/>
        </w:rPr>
        <w:t>(patchwork)</w:t>
      </w:r>
      <w:r>
        <w:rPr/>
        <w:br/>
      </w:r>
      <w:r>
        <w:rPr>
          <w:rStyle w:val="FunctionTok"/>
        </w:rPr>
        <w:t>library</w:t>
      </w:r>
      <w:r>
        <w:rPr>
          <w:rStyle w:val="NormalTok"/>
        </w:rPr>
        <w:t>(lattice)</w:t>
      </w:r>
      <w:r>
        <w:rPr/>
        <w:br/>
      </w:r>
      <w:r>
        <w:rPr>
          <w:rStyle w:val="FunctionTok"/>
        </w:rPr>
        <w:t>library</w:t>
      </w:r>
      <w:r>
        <w:rPr>
          <w:rStyle w:val="NormalTok"/>
        </w:rPr>
        <w:t>(knitr)</w:t>
      </w:r>
    </w:p>
    <w:p>
      <w:pPr>
        <w:pStyle w:val="Heading1"/>
        <w:rPr/>
      </w:pPr>
      <w:bookmarkStart w:id="3" w:name="introduction"/>
      <w:bookmarkStart w:id="4" w:name="__RefHeading___Toc4005_2171247490"/>
      <w:bookmarkStart w:id="5" w:name="data-overview"/>
      <w:bookmarkStart w:id="6" w:name="_Toc242700725"/>
      <w:bookmarkEnd w:id="3"/>
      <w:bookmarkEnd w:id="4"/>
      <w:bookmarkEnd w:id="5"/>
      <w:r>
        <w:rPr/>
        <w:t>2. Data Overview</w:t>
      </w:r>
      <w:bookmarkEnd w:id="6"/>
    </w:p>
    <w:p>
      <w:pPr>
        <w:pStyle w:val="Heading2"/>
        <w:rPr/>
      </w:pPr>
      <w:bookmarkStart w:id="7" w:name="__RefHeading___Toc4007_2171247490"/>
      <w:bookmarkStart w:id="8" w:name="source"/>
      <w:bookmarkStart w:id="9" w:name="_Toc242700726"/>
      <w:bookmarkEnd w:id="7"/>
      <w:bookmarkEnd w:id="8"/>
      <w:r>
        <w:rPr/>
        <w:t>2.1 Source</w:t>
      </w:r>
      <w:bookmarkEnd w:id="9"/>
    </w:p>
    <w:p>
      <w:pPr>
        <w:pStyle w:val="FirstParagraph"/>
        <w:rPr/>
      </w:pPr>
      <w:r>
        <w:rPr/>
        <w:t xml:space="preserve">The data comes from </w:t>
      </w:r>
      <w:r>
        <w:rPr>
          <w:b/>
          <w:bCs/>
        </w:rPr>
        <w:t>Inside Airbnb</w:t>
      </w:r>
      <w:r>
        <w:rPr/>
        <w:t xml:space="preserve"> (</w:t>
      </w:r>
      <w:hyperlink r:id="rId2">
        <w:r>
          <w:rPr>
            <w:rStyle w:val="Hyperlink"/>
          </w:rPr>
          <w:t>https://insideairbnb.com/get-the-data/</w:t>
        </w:r>
      </w:hyperlink>
      <w:r>
        <w:rPr/>
        <w:t>), Amsterdam, detailed listings file. It continues the dataset used in Week 1, where the data was cleaned and explored. Each row is one listing.</w:t>
      </w:r>
    </w:p>
    <w:p>
      <w:pPr>
        <w:pStyle w:val="Heading2"/>
        <w:rPr/>
      </w:pPr>
      <w:bookmarkStart w:id="10" w:name="source"/>
      <w:bookmarkStart w:id="11" w:name="__RefHeading___Toc4009_2171247490"/>
      <w:bookmarkStart w:id="12" w:name="key-variables"/>
      <w:bookmarkStart w:id="13" w:name="_Toc242700727"/>
      <w:bookmarkEnd w:id="10"/>
      <w:bookmarkEnd w:id="11"/>
      <w:bookmarkEnd w:id="12"/>
      <w:r>
        <w:rPr/>
        <w:t>2.2 Key variables</w:t>
      </w:r>
      <w:bookmarkEnd w:id="13"/>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cnfStyle w:val="100000000000" w:firstRow="1" w:lastRow="0" w:firstColumn="0" w:lastColumn="0" w:oddVBand="0" w:evenVBand="0" w:oddHBand="0" w:evenHBand="0" w:firstRowFirstColumn="0" w:firstRowLastColumn="0" w:lastRowFirstColumn="0" w:lastRowLastColumn="0"/>
        </w:trPr>
        <w:tc>
          <w:tcPr>
            <w:tcW w:w="3120" w:type="dxa"/>
            <w:tcBorders>
              <w:bottom w:val="single" w:sz="6" w:space="0" w:color="000000"/>
            </w:tcBorders>
            <w:vAlign w:val="bottom"/>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Variable</w:t>
            </w:r>
          </w:p>
        </w:tc>
        <w:tc>
          <w:tcPr>
            <w:tcW w:w="3120" w:type="dxa"/>
            <w:tcBorders>
              <w:bottom w:val="single" w:sz="6" w:space="0" w:color="000000"/>
            </w:tcBorders>
            <w:vAlign w:val="bottom"/>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Meaning</w:t>
            </w:r>
          </w:p>
        </w:tc>
      </w:tr>
      <w:tr>
        <w:trPr/>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price</w:t>
            </w:r>
          </w:p>
        </w:tc>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Number</w:t>
            </w:r>
          </w:p>
        </w:tc>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Nightly price in US dollars (the main outcome)</w:t>
            </w:r>
          </w:p>
        </w:tc>
      </w:tr>
      <w:tr>
        <w:trPr/>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room_type</w:t>
            </w:r>
          </w:p>
        </w:tc>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Category</w:t>
            </w:r>
          </w:p>
        </w:tc>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Entire home/apt, Private room, Hotel room or Shared room</w:t>
            </w:r>
          </w:p>
        </w:tc>
      </w:tr>
      <w:tr>
        <w:trPr/>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neighbourhood_cleansed</w:t>
            </w:r>
          </w:p>
        </w:tc>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Category</w:t>
            </w:r>
          </w:p>
        </w:tc>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Amsterdam neighbourhood</w:t>
            </w:r>
          </w:p>
        </w:tc>
      </w:tr>
      <w:tr>
        <w:trPr/>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accommodates</w:t>
            </w:r>
          </w:p>
        </w:tc>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Number</w:t>
            </w:r>
          </w:p>
        </w:tc>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How many guests the listing sleeps</w:t>
            </w:r>
          </w:p>
        </w:tc>
      </w:tr>
      <w:tr>
        <w:trPr/>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bedrooms, beds</w:t>
            </w:r>
          </w:p>
        </w:tc>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Number</w:t>
            </w:r>
          </w:p>
        </w:tc>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Size of the listing</w:t>
            </w:r>
          </w:p>
        </w:tc>
      </w:tr>
      <w:tr>
        <w:trPr/>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number_of_reviews, review_scores_rating</w:t>
            </w:r>
          </w:p>
        </w:tc>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Number</w:t>
            </w:r>
          </w:p>
        </w:tc>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How many reviews and the average score (0 to 5)</w:t>
            </w:r>
          </w:p>
        </w:tc>
      </w:tr>
      <w:tr>
        <w:trPr/>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host_is_superhost</w:t>
            </w:r>
          </w:p>
        </w:tc>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Yes/No</w:t>
            </w:r>
          </w:p>
        </w:tc>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Whether the host has Superhost status</w:t>
            </w:r>
          </w:p>
        </w:tc>
      </w:tr>
      <w:tr>
        <w:trPr/>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minimum_nights, availability_365</w:t>
            </w:r>
          </w:p>
        </w:tc>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Number</w:t>
            </w:r>
          </w:p>
        </w:tc>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Booking rules and days available per year</w:t>
            </w:r>
          </w:p>
        </w:tc>
      </w:tr>
      <w:tr>
        <w:trPr/>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first_review</w:t>
            </w:r>
          </w:p>
        </w:tc>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Date</w:t>
            </w:r>
          </w:p>
        </w:tc>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Date of the first guest review</w:t>
            </w:r>
          </w:p>
        </w:tc>
      </w:tr>
      <w:tr>
        <w:trPr/>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latitude, longitude</w:t>
            </w:r>
          </w:p>
        </w:tc>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Number</w:t>
            </w:r>
          </w:p>
        </w:tc>
        <w:tc>
          <w:tcPr>
            <w:tcW w:w="3120" w:type="dxa"/>
            <w:tcBorders/>
          </w:tcPr>
          <w:p>
            <w:pPr>
              <w:pStyle w:val="Compact"/>
              <w:widowControl/>
              <w:spacing w:before="36" w:after="36"/>
              <w:jc w:val="left"/>
              <w:rPr>
                <w:rFonts w:ascii="Aptos" w:hAnsi="Aptos" w:eastAsia="" w:cs="Mangal"/>
                <w:kern w:val="0"/>
                <w:sz w:val="24"/>
                <w:szCs w:val="24"/>
                <w:lang w:val="en-US" w:eastAsia="zh-CN" w:bidi="ar-SA"/>
              </w:rPr>
            </w:pPr>
            <w:r>
              <w:rPr>
                <w:rFonts w:eastAsia="" w:cs="Mangal"/>
                <w:kern w:val="0"/>
                <w:sz w:val="24"/>
                <w:szCs w:val="24"/>
                <w:lang w:val="en-US" w:eastAsia="zh-CN" w:bidi="ar-SA"/>
              </w:rPr>
              <w:t>Location of the listing</w:t>
            </w:r>
          </w:p>
        </w:tc>
      </w:tr>
    </w:tbl>
    <w:p>
      <w:pPr>
        <w:pStyle w:val="Heading2"/>
        <w:rPr/>
      </w:pPr>
      <w:bookmarkStart w:id="14" w:name="key-variables"/>
      <w:bookmarkStart w:id="15" w:name="__RefHeading___Toc4011_2171247490"/>
      <w:bookmarkStart w:id="16" w:name="_Toc242700728"/>
      <w:bookmarkEnd w:id="14"/>
      <w:bookmarkEnd w:id="15"/>
      <w:r>
        <w:rPr/>
        <w:t>2.3 Preparing the data</w:t>
      </w:r>
      <w:bookmarkEnd w:id="16"/>
    </w:p>
    <w:p>
      <w:pPr>
        <w:pStyle w:val="FirstParagraph"/>
        <w:rPr/>
      </w:pPr>
      <w:r>
        <w:rPr/>
        <w:t>The cleaning rules from Week 1 are repeated here in short form, so that this document runs on its own:</w:t>
      </w:r>
    </w:p>
    <w:p>
      <w:pPr>
        <w:pStyle w:val="Compact"/>
        <w:numPr>
          <w:ilvl w:val="0"/>
          <w:numId w:val="2"/>
        </w:numPr>
        <w:rPr/>
      </w:pPr>
      <w:r>
        <w:rPr/>
        <w:t xml:space="preserve">Listings </w:t>
      </w:r>
      <w:r>
        <w:rPr>
          <w:b/>
          <w:bCs/>
        </w:rPr>
        <w:t>without a price</w:t>
      </w:r>
      <w:r>
        <w:rPr/>
        <w:t xml:space="preserve"> are removed (the price is the outcome, so it is not guessed).</w:t>
      </w:r>
    </w:p>
    <w:p>
      <w:pPr>
        <w:pStyle w:val="Compact"/>
        <w:numPr>
          <w:ilvl w:val="0"/>
          <w:numId w:val="2"/>
        </w:numPr>
        <w:rPr/>
      </w:pPr>
      <w:r>
        <w:rPr/>
        <w:t xml:space="preserve">Missing </w:t>
      </w:r>
      <w:r>
        <w:rPr>
          <w:rStyle w:val="VerbatimChar"/>
        </w:rPr>
        <w:t>bedrooms</w:t>
      </w:r>
      <w:r>
        <w:rPr/>
        <w:t xml:space="preserve"> and </w:t>
      </w:r>
      <w:r>
        <w:rPr>
          <w:rStyle w:val="VerbatimChar"/>
        </w:rPr>
        <w:t>beds</w:t>
      </w:r>
      <w:r>
        <w:rPr/>
        <w:t xml:space="preserve"> are filled with the median for listings of the same guest capacity.</w:t>
      </w:r>
    </w:p>
    <w:p>
      <w:pPr>
        <w:pStyle w:val="Compact"/>
        <w:numPr>
          <w:ilvl w:val="0"/>
          <w:numId w:val="2"/>
        </w:numPr>
        <w:rPr/>
      </w:pPr>
      <w:r>
        <w:rPr/>
        <w:t xml:space="preserve">Extreme prices are </w:t>
      </w:r>
      <w:r>
        <w:rPr>
          <w:b/>
          <w:bCs/>
        </w:rPr>
        <w:t>capped at the 99th percentile</w:t>
      </w:r>
      <w:r>
        <w:rPr/>
        <w:t xml:space="preserve"> (</w:t>
      </w:r>
      <w:r>
        <w:rPr>
          <w:rStyle w:val="VerbatimChar"/>
        </w:rPr>
        <w:t>price_w</w:t>
      </w:r>
      <w:r>
        <w:rPr/>
        <w:t>) for plotting, and a log version (</w:t>
      </w:r>
      <w:r>
        <w:rPr>
          <w:rStyle w:val="VerbatimChar"/>
        </w:rPr>
        <w:t>log_price</w:t>
      </w:r>
      <w:r>
        <w:rPr/>
        <w:t>) is created for correlations.</w:t>
      </w:r>
    </w:p>
    <w:p>
      <w:pPr>
        <w:pStyle w:val="SourceCode"/>
        <w:rPr/>
      </w:pPr>
      <w:r>
        <w:rPr>
          <w:rStyle w:val="CommentTok"/>
        </w:rPr>
        <w:t># Find the data file (the download sometimes unpacks into a folder of the same name)</w:t>
      </w:r>
      <w:r>
        <w:rPr/>
        <w:br/>
      </w:r>
      <w:r>
        <w:rPr>
          <w:rStyle w:val="NormalTok"/>
        </w:rPr>
        <w:t xml:space="preserve">candidates </w:t>
      </w:r>
      <w:r>
        <w:rPr>
          <w:rStyle w:val="OtherTok"/>
        </w:rPr>
        <w:t>&lt;-</w:t>
      </w:r>
      <w:r>
        <w:rPr>
          <w:rStyle w:val="NormalTok"/>
        </w:rPr>
        <w:t xml:space="preserve"> </w:t>
      </w:r>
      <w:r>
        <w:rPr>
          <w:rStyle w:val="FunctionTok"/>
        </w:rPr>
        <w:t>c</w:t>
      </w:r>
      <w:r>
        <w:rPr>
          <w:rStyle w:val="NormalTok"/>
        </w:rPr>
        <w:t>(</w:t>
      </w:r>
      <w:r>
        <w:rPr>
          <w:rStyle w:val="StringTok"/>
        </w:rPr>
        <w:t>"listings.csv/listings.csv"</w:t>
      </w:r>
      <w:r>
        <w:rPr>
          <w:rStyle w:val="NormalTok"/>
        </w:rPr>
        <w:t xml:space="preserve">, </w:t>
      </w:r>
      <w:r>
        <w:rPr>
          <w:rStyle w:val="StringTok"/>
        </w:rPr>
        <w:t>"listings.csv"</w:t>
      </w:r>
      <w:r>
        <w:rPr>
          <w:rStyle w:val="NormalTok"/>
        </w:rPr>
        <w:t xml:space="preserve">, </w:t>
      </w:r>
      <w:r>
        <w:rPr>
          <w:rStyle w:val="StringTok"/>
        </w:rPr>
        <w:t>"listings.csv.gz"</w:t>
      </w:r>
      <w:r>
        <w:rPr>
          <w:rStyle w:val="NormalTok"/>
        </w:rPr>
        <w:t>)</w:t>
      </w:r>
      <w:r>
        <w:rPr/>
        <w:br/>
      </w:r>
      <w:r>
        <w:rPr>
          <w:rStyle w:val="NormalTok"/>
        </w:rPr>
        <w:t xml:space="preserve">found </w:t>
      </w:r>
      <w:r>
        <w:rPr>
          <w:rStyle w:val="OtherTok"/>
        </w:rPr>
        <w:t>&lt;-</w:t>
      </w:r>
      <w:r>
        <w:rPr>
          <w:rStyle w:val="NormalTok"/>
        </w:rPr>
        <w:t xml:space="preserve"> candidates[</w:t>
      </w:r>
      <w:r>
        <w:rPr>
          <w:rStyle w:val="FunctionTok"/>
        </w:rPr>
        <w:t>file.exists</w:t>
      </w:r>
      <w:r>
        <w:rPr>
          <w:rStyle w:val="NormalTok"/>
        </w:rPr>
        <w:t xml:space="preserve">(candidates) </w:t>
      </w:r>
      <w:r>
        <w:rPr>
          <w:rStyle w:val="SpecialCharTok"/>
        </w:rPr>
        <w:t>&amp;</w:t>
      </w:r>
      <w:r>
        <w:rPr>
          <w:rStyle w:val="NormalTok"/>
        </w:rPr>
        <w:t xml:space="preserve"> </w:t>
      </w:r>
      <w:r>
        <w:rPr>
          <w:rStyle w:val="SpecialCharTok"/>
        </w:rPr>
        <w:t>!</w:t>
      </w:r>
      <w:r>
        <w:rPr>
          <w:rStyle w:val="FunctionTok"/>
        </w:rPr>
        <w:t>dir.exists</w:t>
      </w:r>
      <w:r>
        <w:rPr>
          <w:rStyle w:val="NormalTok"/>
        </w:rPr>
        <w:t>(candidates)]</w:t>
      </w:r>
      <w:r>
        <w:rPr/>
        <w:br/>
      </w:r>
      <w:r>
        <w:rPr>
          <w:rStyle w:val="ControlFlowTok"/>
        </w:rPr>
        <w:t>if</w:t>
      </w:r>
      <w:r>
        <w:rPr>
          <w:rStyle w:val="NormalTok"/>
        </w:rPr>
        <w:t xml:space="preserve"> (</w:t>
      </w:r>
      <w:r>
        <w:rPr>
          <w:rStyle w:val="FunctionTok"/>
        </w:rPr>
        <w:t>length</w:t>
      </w:r>
      <w:r>
        <w:rPr>
          <w:rStyle w:val="NormalTok"/>
        </w:rPr>
        <w:t xml:space="preserve">(found) </w:t>
      </w:r>
      <w:r>
        <w:rPr>
          <w:rStyle w:val="SpecialCharTok"/>
        </w:rPr>
        <w:t>==</w:t>
      </w:r>
      <w:r>
        <w:rPr>
          <w:rStyle w:val="NormalTok"/>
        </w:rPr>
        <w:t xml:space="preserve"> </w:t>
      </w:r>
      <w:r>
        <w:rPr>
          <w:rStyle w:val="DecValTok"/>
        </w:rPr>
        <w:t>0</w:t>
      </w:r>
      <w:r>
        <w:rPr>
          <w:rStyle w:val="NormalTok"/>
        </w:rPr>
        <w:t xml:space="preserve">) </w:t>
      </w:r>
      <w:r>
        <w:rPr>
          <w:rStyle w:val="FunctionTok"/>
        </w:rPr>
        <w:t>stop</w:t>
      </w:r>
      <w:r>
        <w:rPr>
          <w:rStyle w:val="NormalTok"/>
        </w:rPr>
        <w:t>(</w:t>
      </w:r>
      <w:r>
        <w:rPr>
          <w:rStyle w:val="StringTok"/>
        </w:rPr>
        <w:t>"Data file not found. Put listings.csv next to this .Rmd file."</w:t>
      </w:r>
      <w:r>
        <w:rPr>
          <w:rStyle w:val="NormalTok"/>
        </w:rPr>
        <w:t>)</w:t>
      </w:r>
      <w:r>
        <w:rPr/>
        <w:br/>
      </w:r>
      <w:r>
        <w:rPr>
          <w:rStyle w:val="NormalTok"/>
        </w:rPr>
        <w:t xml:space="preserve">data_file </w:t>
      </w:r>
      <w:r>
        <w:rPr>
          <w:rStyle w:val="OtherTok"/>
        </w:rPr>
        <w:t>&lt;-</w:t>
      </w:r>
      <w:r>
        <w:rPr>
          <w:rStyle w:val="NormalTok"/>
        </w:rPr>
        <w:t xml:space="preserve"> found[</w:t>
      </w:r>
      <w:r>
        <w:rPr>
          <w:rStyle w:val="DecValTok"/>
        </w:rPr>
        <w:t>1</w:t>
      </w:r>
      <w:r>
        <w:rPr>
          <w:rStyle w:val="NormalTok"/>
        </w:rPr>
        <w:t>]</w:t>
      </w:r>
      <w:r>
        <w:rPr/>
        <w:br/>
        <w:br/>
      </w:r>
      <w:r>
        <w:rPr>
          <w:rStyle w:val="NormalTok"/>
        </w:rPr>
        <w:t xml:space="preserve">keep </w:t>
      </w:r>
      <w:r>
        <w:rPr>
          <w:rStyle w:val="OtherTok"/>
        </w:rPr>
        <w:t>&lt;-</w:t>
      </w:r>
      <w:r>
        <w:rPr>
          <w:rStyle w:val="NormalTok"/>
        </w:rPr>
        <w:t xml:space="preserve"> </w:t>
      </w:r>
      <w:r>
        <w:rPr>
          <w:rStyle w:val="FunctionTok"/>
        </w:rPr>
        <w:t>c</w:t>
      </w:r>
      <w:r>
        <w:rPr>
          <w:rStyle w:val="NormalTok"/>
        </w:rPr>
        <w:t>(</w:t>
      </w:r>
      <w:r>
        <w:rPr>
          <w:rStyle w:val="StringTok"/>
        </w:rPr>
        <w:t>"id"</w:t>
      </w:r>
      <w:r>
        <w:rPr>
          <w:rStyle w:val="NormalTok"/>
        </w:rPr>
        <w:t xml:space="preserve">, </w:t>
      </w:r>
      <w:r>
        <w:rPr>
          <w:rStyle w:val="StringTok"/>
        </w:rPr>
        <w:t>"price"</w:t>
      </w:r>
      <w:r>
        <w:rPr>
          <w:rStyle w:val="NormalTok"/>
        </w:rPr>
        <w:t xml:space="preserve">, </w:t>
      </w:r>
      <w:r>
        <w:rPr>
          <w:rStyle w:val="StringTok"/>
        </w:rPr>
        <w:t>"room_type"</w:t>
      </w:r>
      <w:r>
        <w:rPr>
          <w:rStyle w:val="NormalTok"/>
        </w:rPr>
        <w:t xml:space="preserve">, </w:t>
      </w:r>
      <w:r>
        <w:rPr>
          <w:rStyle w:val="StringTok"/>
        </w:rPr>
        <w:t>"property_type"</w:t>
      </w:r>
      <w:r>
        <w:rPr>
          <w:rStyle w:val="NormalTok"/>
        </w:rPr>
        <w:t xml:space="preserve">, </w:t>
      </w:r>
      <w:r>
        <w:rPr>
          <w:rStyle w:val="StringTok"/>
        </w:rPr>
        <w:t>"neighbourhood_cleansed"</w:t>
      </w:r>
      <w:r>
        <w:rPr>
          <w:rStyle w:val="NormalTok"/>
        </w:rPr>
        <w:t>,</w:t>
      </w:r>
      <w:r>
        <w:rPr/>
        <w:br/>
      </w:r>
      <w:r>
        <w:rPr>
          <w:rStyle w:val="NormalTok"/>
        </w:rPr>
        <w:t xml:space="preserve">          </w:t>
      </w:r>
      <w:r>
        <w:rPr>
          <w:rStyle w:val="StringTok"/>
        </w:rPr>
        <w:t>"accommodates"</w:t>
      </w:r>
      <w:r>
        <w:rPr>
          <w:rStyle w:val="NormalTok"/>
        </w:rPr>
        <w:t xml:space="preserve">, </w:t>
      </w:r>
      <w:r>
        <w:rPr>
          <w:rStyle w:val="StringTok"/>
        </w:rPr>
        <w:t>"bedrooms"</w:t>
      </w:r>
      <w:r>
        <w:rPr>
          <w:rStyle w:val="NormalTok"/>
        </w:rPr>
        <w:t xml:space="preserve">, </w:t>
      </w:r>
      <w:r>
        <w:rPr>
          <w:rStyle w:val="StringTok"/>
        </w:rPr>
        <w:t>"beds"</w:t>
      </w:r>
      <w:r>
        <w:rPr>
          <w:rStyle w:val="NormalTok"/>
        </w:rPr>
        <w:t xml:space="preserve">, </w:t>
      </w:r>
      <w:r>
        <w:rPr>
          <w:rStyle w:val="StringTok"/>
        </w:rPr>
        <w:t>"minimum_nights"</w:t>
      </w:r>
      <w:r>
        <w:rPr>
          <w:rStyle w:val="NormalTok"/>
        </w:rPr>
        <w:t xml:space="preserve">, </w:t>
      </w:r>
      <w:r>
        <w:rPr>
          <w:rStyle w:val="StringTok"/>
        </w:rPr>
        <w:t>"availability_365"</w:t>
      </w:r>
      <w:r>
        <w:rPr>
          <w:rStyle w:val="NormalTok"/>
        </w:rPr>
        <w:t>,</w:t>
      </w:r>
      <w:r>
        <w:rPr/>
        <w:br/>
      </w:r>
      <w:r>
        <w:rPr>
          <w:rStyle w:val="NormalTok"/>
        </w:rPr>
        <w:t xml:space="preserve">          </w:t>
      </w:r>
      <w:r>
        <w:rPr>
          <w:rStyle w:val="StringTok"/>
        </w:rPr>
        <w:t>"number_of_reviews"</w:t>
      </w:r>
      <w:r>
        <w:rPr>
          <w:rStyle w:val="NormalTok"/>
        </w:rPr>
        <w:t xml:space="preserve">, </w:t>
      </w:r>
      <w:r>
        <w:rPr>
          <w:rStyle w:val="StringTok"/>
        </w:rPr>
        <w:t>"reviews_per_month"</w:t>
      </w:r>
      <w:r>
        <w:rPr>
          <w:rStyle w:val="NormalTok"/>
        </w:rPr>
        <w:t xml:space="preserve">, </w:t>
      </w:r>
      <w:r>
        <w:rPr>
          <w:rStyle w:val="StringTok"/>
        </w:rPr>
        <w:t>"review_scores_rating"</w:t>
      </w:r>
      <w:r>
        <w:rPr>
          <w:rStyle w:val="NormalTok"/>
        </w:rPr>
        <w:t>,</w:t>
      </w:r>
      <w:r>
        <w:rPr/>
        <w:br/>
      </w:r>
      <w:r>
        <w:rPr>
          <w:rStyle w:val="NormalTok"/>
        </w:rPr>
        <w:t xml:space="preserve">          </w:t>
      </w:r>
      <w:r>
        <w:rPr>
          <w:rStyle w:val="StringTok"/>
        </w:rPr>
        <w:t>"host_is_superhost"</w:t>
      </w:r>
      <w:r>
        <w:rPr>
          <w:rStyle w:val="NormalTok"/>
        </w:rPr>
        <w:t xml:space="preserve">, </w:t>
      </w:r>
      <w:r>
        <w:rPr>
          <w:rStyle w:val="StringTok"/>
        </w:rPr>
        <w:t>"host_listings_count"</w:t>
      </w:r>
      <w:r>
        <w:rPr>
          <w:rStyle w:val="NormalTok"/>
        </w:rPr>
        <w:t xml:space="preserve">, </w:t>
      </w:r>
      <w:r>
        <w:rPr>
          <w:rStyle w:val="StringTok"/>
        </w:rPr>
        <w:t>"latitude"</w:t>
      </w:r>
      <w:r>
        <w:rPr>
          <w:rStyle w:val="NormalTok"/>
        </w:rPr>
        <w:t xml:space="preserve">, </w:t>
      </w:r>
      <w:r>
        <w:rPr>
          <w:rStyle w:val="StringTok"/>
        </w:rPr>
        <w:t>"longitude"</w:t>
      </w:r>
      <w:r>
        <w:rPr>
          <w:rStyle w:val="NormalTok"/>
        </w:rPr>
        <w:t>,</w:t>
      </w:r>
      <w:r>
        <w:rPr/>
        <w:br/>
      </w:r>
      <w:r>
        <w:rPr>
          <w:rStyle w:val="NormalTok"/>
        </w:rPr>
        <w:t xml:space="preserve">          </w:t>
      </w:r>
      <w:r>
        <w:rPr>
          <w:rStyle w:val="StringTok"/>
        </w:rPr>
        <w:t>"first_review"</w:t>
      </w:r>
      <w:r>
        <w:rPr>
          <w:rStyle w:val="NormalTok"/>
        </w:rPr>
        <w:t xml:space="preserve">, </w:t>
      </w:r>
      <w:r>
        <w:rPr>
          <w:rStyle w:val="StringTok"/>
        </w:rPr>
        <w:t>"last_review"</w:t>
      </w:r>
      <w:r>
        <w:rPr>
          <w:rStyle w:val="NormalTok"/>
        </w:rPr>
        <w:t>)</w:t>
      </w:r>
      <w:r>
        <w:rPr/>
        <w:br/>
        <w:br/>
      </w:r>
      <w:r>
        <w:rPr>
          <w:rStyle w:val="NormalTok"/>
        </w:rPr>
        <w:t xml:space="preserve">raw </w:t>
      </w:r>
      <w:r>
        <w:rPr>
          <w:rStyle w:val="OtherTok"/>
        </w:rPr>
        <w:t>&lt;-</w:t>
      </w:r>
      <w:r>
        <w:rPr>
          <w:rStyle w:val="NormalTok"/>
        </w:rPr>
        <w:t xml:space="preserve"> </w:t>
      </w:r>
      <w:r>
        <w:rPr>
          <w:rStyle w:val="FunctionTok"/>
        </w:rPr>
        <w:t>read_csv</w:t>
      </w:r>
      <w:r>
        <w:rPr>
          <w:rStyle w:val="NormalTok"/>
        </w:rPr>
        <w:t xml:space="preserve">(data_file, </w:t>
      </w:r>
      <w:r>
        <w:rPr>
          <w:rStyle w:val="AttributeTok"/>
        </w:rPr>
        <w:t>col_select =</w:t>
      </w:r>
      <w:r>
        <w:rPr>
          <w:rStyle w:val="NormalTok"/>
        </w:rPr>
        <w:t xml:space="preserve"> </w:t>
      </w:r>
      <w:r>
        <w:rPr>
          <w:rStyle w:val="FunctionTok"/>
        </w:rPr>
        <w:t>any_of</w:t>
      </w:r>
      <w:r>
        <w:rPr>
          <w:rStyle w:val="NormalTok"/>
        </w:rPr>
        <w:t xml:space="preserve">(keep), </w:t>
      </w:r>
      <w:r>
        <w:rPr>
          <w:rStyle w:val="AttributeTok"/>
        </w:rPr>
        <w:t>show_col_types =</w:t>
      </w:r>
      <w:r>
        <w:rPr>
          <w:rStyle w:val="NormalTok"/>
        </w:rPr>
        <w:t xml:space="preserve"> </w:t>
      </w:r>
      <w:r>
        <w:rPr>
          <w:rStyle w:val="ConstantTok"/>
        </w:rPr>
        <w:t>FALSE</w:t>
      </w:r>
      <w:r>
        <w:rPr>
          <w:rStyle w:val="NormalTok"/>
        </w:rPr>
        <w:t>)</w:t>
      </w:r>
      <w:r>
        <w:rPr/>
        <w:br/>
      </w:r>
      <w:r>
        <w:rPr>
          <w:rStyle w:val="FunctionTok"/>
        </w:rPr>
        <w:t>cat</w:t>
      </w:r>
      <w:r>
        <w:rPr>
          <w:rStyle w:val="NormalTok"/>
        </w:rPr>
        <w:t>(</w:t>
      </w:r>
      <w:r>
        <w:rPr>
          <w:rStyle w:val="StringTok"/>
        </w:rPr>
        <w:t>"Listings in the file:"</w:t>
      </w:r>
      <w:r>
        <w:rPr>
          <w:rStyle w:val="NormalTok"/>
        </w:rPr>
        <w:t xml:space="preserve">, </w:t>
      </w:r>
      <w:r>
        <w:rPr>
          <w:rStyle w:val="FunctionTok"/>
        </w:rPr>
        <w:t>nrow</w:t>
      </w:r>
      <w:r>
        <w:rPr>
          <w:rStyle w:val="NormalTok"/>
        </w:rPr>
        <w:t xml:space="preserve">(raw), </w:t>
      </w:r>
      <w:r>
        <w:rPr>
          <w:rStyle w:val="StringTok"/>
        </w:rPr>
        <w:t>"</w:t>
      </w:r>
      <w:r>
        <w:rPr>
          <w:rStyle w:val="SpecialCharTok"/>
        </w:rPr>
        <w:t>\n</w:t>
      </w:r>
      <w:r>
        <w:rPr>
          <w:rStyle w:val="StringTok"/>
        </w:rPr>
        <w:t>"</w:t>
      </w:r>
      <w:r>
        <w:rPr>
          <w:rStyle w:val="NormalTok"/>
        </w:rPr>
        <w:t>)</w:t>
      </w:r>
    </w:p>
    <w:p>
      <w:pPr>
        <w:pStyle w:val="SourceCode"/>
        <w:rPr/>
      </w:pPr>
      <w:r>
        <w:rPr>
          <w:rStyle w:val="VerbatimChar"/>
        </w:rPr>
        <w:t>## Listings in the file: 10612</w:t>
      </w:r>
    </w:p>
    <w:p>
      <w:pPr>
        <w:pStyle w:val="SourceCode"/>
        <w:rPr/>
      </w:pPr>
      <w:r>
        <w:rPr>
          <w:rStyle w:val="NormalTok"/>
        </w:rPr>
        <w:t xml:space="preserve">to_bin </w:t>
      </w:r>
      <w:r>
        <w:rPr>
          <w:rStyle w:val="OtherTok"/>
        </w:rPr>
        <w:t>&lt;-</w:t>
      </w:r>
      <w:r>
        <w:rPr>
          <w:rStyle w:val="NormalTok"/>
        </w:rPr>
        <w:t xml:space="preserve"> </w:t>
      </w:r>
      <w:r>
        <w:rPr>
          <w:rStyle w:val="ControlFlowTok"/>
        </w:rPr>
        <w:t>function</w:t>
      </w:r>
      <w:r>
        <w:rPr>
          <w:rStyle w:val="NormalTok"/>
        </w:rPr>
        <w:t>(x) {</w:t>
      </w:r>
      <w:r>
        <w:rPr/>
        <w:br/>
      </w:r>
      <w:r>
        <w:rPr>
          <w:rStyle w:val="NormalTok"/>
        </w:rPr>
        <w:t xml:space="preserve">  </w:t>
      </w:r>
      <w:r>
        <w:rPr>
          <w:rStyle w:val="FunctionTok"/>
        </w:rPr>
        <w:t>case_when</w:t>
      </w:r>
      <w:r>
        <w:rPr>
          <w:rStyle w:val="NormalTok"/>
        </w:rPr>
        <w:t>(</w:t>
      </w:r>
      <w:r>
        <w:rPr>
          <w:rStyle w:val="FunctionTok"/>
        </w:rPr>
        <w:t>as.character</w:t>
      </w:r>
      <w:r>
        <w:rPr>
          <w:rStyle w:val="NormalTok"/>
        </w:rPr>
        <w:t xml:space="preserve">(x) </w:t>
      </w:r>
      <w:r>
        <w:rPr>
          <w:rStyle w:val="SpecialCharTok"/>
        </w:rPr>
        <w:t>%in%</w:t>
      </w:r>
      <w:r>
        <w:rPr>
          <w:rStyle w:val="NormalTok"/>
        </w:rPr>
        <w:t xml:space="preserve"> </w:t>
      </w:r>
      <w:r>
        <w:rPr>
          <w:rStyle w:val="FunctionTok"/>
        </w:rPr>
        <w:t>c</w:t>
      </w:r>
      <w:r>
        <w:rPr>
          <w:rStyle w:val="NormalTok"/>
        </w:rPr>
        <w:t>(</w:t>
      </w:r>
      <w:r>
        <w:rPr>
          <w:rStyle w:val="StringTok"/>
        </w:rPr>
        <w:t>"t"</w:t>
      </w:r>
      <w:r>
        <w:rPr>
          <w:rStyle w:val="NormalTok"/>
        </w:rPr>
        <w:t xml:space="preserve">, </w:t>
      </w:r>
      <w:r>
        <w:rPr>
          <w:rStyle w:val="StringTok"/>
        </w:rPr>
        <w:t>"TRUE"</w:t>
      </w:r>
      <w:r>
        <w:rPr>
          <w:rStyle w:val="NormalTok"/>
        </w:rPr>
        <w:t xml:space="preserve">)  </w:t>
      </w:r>
      <w:r>
        <w:rPr>
          <w:rStyle w:val="SpecialCharTok"/>
        </w:rPr>
        <w:t>~</w:t>
      </w:r>
      <w:r>
        <w:rPr>
          <w:rStyle w:val="NormalTok"/>
        </w:rPr>
        <w:t xml:space="preserve"> </w:t>
      </w:r>
      <w:r>
        <w:rPr>
          <w:rStyle w:val="DecValTok"/>
        </w:rPr>
        <w:t>1</w:t>
      </w:r>
      <w:r>
        <w:rPr>
          <w:rStyle w:val="DataTypeTok"/>
        </w:rPr>
        <w:t>L</w:t>
      </w:r>
      <w:r>
        <w:rPr>
          <w:rStyle w:val="NormalTok"/>
        </w:rPr>
        <w:t>,</w:t>
      </w:r>
      <w:r>
        <w:rPr/>
        <w:br/>
      </w:r>
      <w:r>
        <w:rPr>
          <w:rStyle w:val="NormalTok"/>
        </w:rPr>
        <w:t xml:space="preserve">            </w:t>
      </w:r>
      <w:r>
        <w:rPr>
          <w:rStyle w:val="FunctionTok"/>
        </w:rPr>
        <w:t>as.character</w:t>
      </w:r>
      <w:r>
        <w:rPr>
          <w:rStyle w:val="NormalTok"/>
        </w:rPr>
        <w:t xml:space="preserve">(x) </w:t>
      </w:r>
      <w:r>
        <w:rPr>
          <w:rStyle w:val="SpecialCharTok"/>
        </w:rPr>
        <w:t>%in%</w:t>
      </w:r>
      <w:r>
        <w:rPr>
          <w:rStyle w:val="NormalTok"/>
        </w:rPr>
        <w:t xml:space="preserve"> </w:t>
      </w:r>
      <w:r>
        <w:rPr>
          <w:rStyle w:val="FunctionTok"/>
        </w:rPr>
        <w:t>c</w:t>
      </w:r>
      <w:r>
        <w:rPr>
          <w:rStyle w:val="NormalTok"/>
        </w:rPr>
        <w:t>(</w:t>
      </w:r>
      <w:r>
        <w:rPr>
          <w:rStyle w:val="StringTok"/>
        </w:rPr>
        <w:t>"f"</w:t>
      </w:r>
      <w:r>
        <w:rPr>
          <w:rStyle w:val="NormalTok"/>
        </w:rPr>
        <w:t xml:space="preserve">, </w:t>
      </w:r>
      <w:r>
        <w:rPr>
          <w:rStyle w:val="StringTok"/>
        </w:rPr>
        <w:t>"FALSE"</w:t>
      </w:r>
      <w:r>
        <w:rPr>
          <w:rStyle w:val="NormalTok"/>
        </w:rPr>
        <w:t xml:space="preserve">) </w:t>
      </w:r>
      <w:r>
        <w:rPr>
          <w:rStyle w:val="SpecialCharTok"/>
        </w:rPr>
        <w:t>~</w:t>
      </w:r>
      <w:r>
        <w:rPr>
          <w:rStyle w:val="NormalTok"/>
        </w:rPr>
        <w:t xml:space="preserve"> </w:t>
      </w:r>
      <w:r>
        <w:rPr>
          <w:rStyle w:val="DecValTok"/>
        </w:rPr>
        <w:t>0</w:t>
      </w:r>
      <w:r>
        <w:rPr>
          <w:rStyle w:val="DataTypeTok"/>
        </w:rPr>
        <w:t>L</w:t>
      </w:r>
      <w:r>
        <w:rPr>
          <w:rStyle w:val="NormalTok"/>
        </w:rPr>
        <w:t>,</w:t>
      </w:r>
      <w:r>
        <w:rP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NA_integer_</w:t>
      </w:r>
      <w:r>
        <w:rPr>
          <w:rStyle w:val="NormalTok"/>
        </w:rPr>
        <w:t>)</w:t>
      </w:r>
      <w:r>
        <w:rPr/>
        <w:br/>
      </w:r>
      <w:r>
        <w:rPr>
          <w:rStyle w:val="NormalTok"/>
        </w:rPr>
        <w:t>}</w:t>
      </w:r>
      <w:r>
        <w:rPr/>
        <w:br/>
      </w:r>
      <w:r>
        <w:rPr>
          <w:rStyle w:val="NormalTok"/>
        </w:rPr>
        <w:t xml:space="preserve">winsor </w:t>
      </w:r>
      <w:r>
        <w:rPr>
          <w:rStyle w:val="OtherTok"/>
        </w:rPr>
        <w:t>&lt;-</w:t>
      </w:r>
      <w:r>
        <w:rPr>
          <w:rStyle w:val="NormalTok"/>
        </w:rPr>
        <w:t xml:space="preserve"> </w:t>
      </w:r>
      <w:r>
        <w:rPr>
          <w:rStyle w:val="ControlFlowTok"/>
        </w:rPr>
        <w:t>function</w:t>
      </w:r>
      <w:r>
        <w:rPr>
          <w:rStyle w:val="NormalTok"/>
        </w:rPr>
        <w:t>(x) {</w:t>
      </w:r>
      <w:r>
        <w:rPr/>
        <w:br/>
      </w:r>
      <w:r>
        <w:rPr>
          <w:rStyle w:val="NormalTok"/>
        </w:rPr>
        <w:t xml:space="preserve">  q </w:t>
      </w:r>
      <w:r>
        <w:rPr>
          <w:rStyle w:val="OtherTok"/>
        </w:rPr>
        <w:t>&lt;-</w:t>
      </w:r>
      <w:r>
        <w:rPr>
          <w:rStyle w:val="NormalTok"/>
        </w:rPr>
        <w:t xml:space="preserve"> </w:t>
      </w:r>
      <w:r>
        <w:rPr>
          <w:rStyle w:val="FunctionTok"/>
        </w:rPr>
        <w:t>quantile</w:t>
      </w:r>
      <w:r>
        <w:rPr>
          <w:rStyle w:val="NormalTok"/>
        </w:rPr>
        <w:t xml:space="preserve">(x, </w:t>
      </w:r>
      <w:r>
        <w:rPr>
          <w:rStyle w:val="FunctionTok"/>
        </w:rPr>
        <w:t>c</w:t>
      </w:r>
      <w:r>
        <w:rPr>
          <w:rStyle w:val="NormalTok"/>
        </w:rPr>
        <w:t>(.</w:t>
      </w:r>
      <w:r>
        <w:rPr>
          <w:rStyle w:val="DecValTok"/>
        </w:rPr>
        <w:t>01</w:t>
      </w:r>
      <w:r>
        <w:rPr>
          <w:rStyle w:val="NormalTok"/>
        </w:rPr>
        <w:t>, .</w:t>
      </w:r>
      <w:r>
        <w:rPr>
          <w:rStyle w:val="DecValTok"/>
        </w:rPr>
        <w:t>99</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br/>
      </w:r>
      <w:r>
        <w:rPr>
          <w:rStyle w:val="NormalTok"/>
        </w:rPr>
        <w:t xml:space="preserve">  </w:t>
      </w:r>
      <w:r>
        <w:rPr>
          <w:rStyle w:val="FunctionTok"/>
        </w:rPr>
        <w:t>pmin</w:t>
      </w:r>
      <w:r>
        <w:rPr>
          <w:rStyle w:val="NormalTok"/>
        </w:rPr>
        <w:t>(</w:t>
      </w:r>
      <w:r>
        <w:rPr>
          <w:rStyle w:val="FunctionTok"/>
        </w:rPr>
        <w:t>pmax</w:t>
      </w:r>
      <w:r>
        <w:rPr>
          <w:rStyle w:val="NormalTok"/>
        </w:rPr>
        <w:t>(x, q[</w:t>
      </w:r>
      <w:r>
        <w:rPr>
          <w:rStyle w:val="DecValTok"/>
        </w:rPr>
        <w:t>1</w:t>
      </w:r>
      <w:r>
        <w:rPr>
          <w:rStyle w:val="NormalTok"/>
        </w:rPr>
        <w:t>]), q[</w:t>
      </w:r>
      <w:r>
        <w:rPr>
          <w:rStyle w:val="DecValTok"/>
        </w:rPr>
        <w:t>2</w:t>
      </w:r>
      <w:r>
        <w:rPr>
          <w:rStyle w:val="NormalTok"/>
        </w:rPr>
        <w:t>])</w:t>
      </w:r>
      <w:r>
        <w:rPr/>
        <w:br/>
      </w:r>
      <w:r>
        <w:rPr>
          <w:rStyle w:val="NormalTok"/>
        </w:rPr>
        <w:t>}</w:t>
      </w:r>
      <w:r>
        <w:rPr/>
        <w:br/>
        <w:br/>
      </w:r>
      <w:r>
        <w:rPr>
          <w:rStyle w:val="NormalTok"/>
        </w:rPr>
        <w:t xml:space="preserve">df </w:t>
      </w:r>
      <w:r>
        <w:rPr>
          <w:rStyle w:val="OtherTok"/>
        </w:rPr>
        <w:t>&lt;-</w:t>
      </w:r>
      <w:r>
        <w:rPr>
          <w:rStyle w:val="NormalTok"/>
        </w:rPr>
        <w:t xml:space="preserve"> raw </w:t>
      </w:r>
      <w:r>
        <w:rPr>
          <w:rStyle w:val="SpecialCharTok"/>
        </w:rPr>
        <w:t>%&gt;%</w:t>
      </w:r>
      <w:r>
        <w:rPr/>
        <w:br/>
      </w:r>
      <w:r>
        <w:rPr>
          <w:rStyle w:val="NormalTok"/>
        </w:rPr>
        <w:t xml:space="preserve">  </w:t>
      </w:r>
      <w:r>
        <w:rPr>
          <w:rStyle w:val="FunctionTok"/>
        </w:rPr>
        <w:t>mutate</w:t>
      </w:r>
      <w:r>
        <w:rPr>
          <w:rStyle w:val="NormalTok"/>
        </w:rPr>
        <w:t>(</w:t>
      </w:r>
      <w:r>
        <w:rPr>
          <w:rStyle w:val="AttributeTok"/>
        </w:rPr>
        <w:t>price             =</w:t>
      </w:r>
      <w:r>
        <w:rPr>
          <w:rStyle w:val="NormalTok"/>
        </w:rPr>
        <w:t xml:space="preserve"> </w:t>
      </w:r>
      <w:r>
        <w:rPr>
          <w:rStyle w:val="FunctionTok"/>
        </w:rPr>
        <w:t>parse_number</w:t>
      </w:r>
      <w:r>
        <w:rPr>
          <w:rStyle w:val="NormalTok"/>
        </w:rPr>
        <w:t>(</w:t>
      </w:r>
      <w:r>
        <w:rPr>
          <w:rStyle w:val="FunctionTok"/>
        </w:rPr>
        <w:t>as.character</w:t>
      </w:r>
      <w:r>
        <w:rPr>
          <w:rStyle w:val="NormalTok"/>
        </w:rPr>
        <w:t>(price)),</w:t>
      </w:r>
      <w:r>
        <w:rPr/>
        <w:br/>
      </w:r>
      <w:r>
        <w:rPr>
          <w:rStyle w:val="NormalTok"/>
        </w:rPr>
        <w:t xml:space="preserve">         </w:t>
      </w:r>
      <w:r>
        <w:rPr>
          <w:rStyle w:val="AttributeTok"/>
        </w:rPr>
        <w:t>host_is_superhost =</w:t>
      </w:r>
      <w:r>
        <w:rPr>
          <w:rStyle w:val="NormalTok"/>
        </w:rPr>
        <w:t xml:space="preserve"> </w:t>
      </w:r>
      <w:r>
        <w:rPr>
          <w:rStyle w:val="FunctionTok"/>
        </w:rPr>
        <w:t>to_bin</w:t>
      </w:r>
      <w:r>
        <w:rPr>
          <w:rStyle w:val="NormalTok"/>
        </w:rPr>
        <w:t>(host_is_superhost),</w:t>
      </w:r>
      <w:r>
        <w:rPr/>
        <w:br/>
      </w:r>
      <w:r>
        <w:rPr>
          <w:rStyle w:val="NormalTok"/>
        </w:rPr>
        <w:t xml:space="preserve">         </w:t>
      </w:r>
      <w:r>
        <w:rPr>
          <w:rStyle w:val="AttributeTok"/>
        </w:rPr>
        <w:t>first_review      =</w:t>
      </w:r>
      <w:r>
        <w:rPr>
          <w:rStyle w:val="NormalTok"/>
        </w:rPr>
        <w:t xml:space="preserve"> </w:t>
      </w:r>
      <w:r>
        <w:rPr>
          <w:rStyle w:val="FunctionTok"/>
        </w:rPr>
        <w:t>as.Date</w:t>
      </w:r>
      <w:r>
        <w:rPr>
          <w:rStyle w:val="NormalTok"/>
        </w:rPr>
        <w:t>(first_review),</w:t>
      </w:r>
      <w:r>
        <w:rPr/>
        <w:br/>
      </w:r>
      <w:r>
        <w:rPr>
          <w:rStyle w:val="NormalTok"/>
        </w:rPr>
        <w:t xml:space="preserve">         </w:t>
      </w:r>
      <w:r>
        <w:rPr>
          <w:rStyle w:val="AttributeTok"/>
        </w:rPr>
        <w:t>last_review       =</w:t>
      </w:r>
      <w:r>
        <w:rPr>
          <w:rStyle w:val="NormalTok"/>
        </w:rPr>
        <w:t xml:space="preserve"> </w:t>
      </w:r>
      <w:r>
        <w:rPr>
          <w:rStyle w:val="FunctionTok"/>
        </w:rPr>
        <w:t>as.Date</w:t>
      </w:r>
      <w:r>
        <w:rPr>
          <w:rStyle w:val="NormalTok"/>
        </w:rPr>
        <w:t>(last_review),</w:t>
      </w:r>
      <w:r>
        <w:rPr/>
        <w:br/>
      </w:r>
      <w:r>
        <w:rPr>
          <w:rStyle w:val="NormalTok"/>
        </w:rPr>
        <w:t xml:space="preserve">         </w:t>
      </w:r>
      <w:r>
        <w:rPr>
          <w:rStyle w:val="FunctionTok"/>
        </w:rPr>
        <w:t>across</w:t>
      </w:r>
      <w:r>
        <w:rPr>
          <w:rStyle w:val="NormalTok"/>
        </w:rPr>
        <w:t>(</w:t>
      </w:r>
      <w:r>
        <w:rPr>
          <w:rStyle w:val="FunctionTok"/>
        </w:rPr>
        <w:t>c</w:t>
      </w:r>
      <w:r>
        <w:rPr>
          <w:rStyle w:val="NormalTok"/>
        </w:rPr>
        <w:t xml:space="preserve">(room_type, property_type, neighbourhood_cleansed), as.factor)) </w:t>
      </w:r>
      <w:r>
        <w:rPr>
          <w:rStyle w:val="SpecialCharTok"/>
        </w:rPr>
        <w:t>%&gt;%</w:t>
      </w:r>
      <w:r>
        <w:rP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(price), price </w:t>
      </w:r>
      <w:r>
        <w:rPr>
          <w:rStyle w:val="SpecialCharTok"/>
        </w:rPr>
        <w:t>&gt;</w:t>
      </w:r>
      <w:r>
        <w:rPr>
          <w:rStyle w:val="NormalTok"/>
        </w:rPr>
        <w:t xml:space="preserve"> </w:t>
      </w:r>
      <w:r>
        <w:rPr>
          <w:rStyle w:val="DecValTok"/>
        </w:rPr>
        <w:t>0</w:t>
      </w:r>
      <w:r>
        <w:rPr>
          <w:rStyle w:val="NormalTok"/>
        </w:rPr>
        <w:t xml:space="preserve">) </w:t>
      </w:r>
      <w:r>
        <w:rPr>
          <w:rStyle w:val="SpecialCharTok"/>
        </w:rPr>
        <w:t>%&gt;%</w:t>
      </w:r>
      <w:r>
        <w:rPr/>
        <w:br/>
      </w:r>
      <w:r>
        <w:rPr>
          <w:rStyle w:val="NormalTok"/>
        </w:rPr>
        <w:t xml:space="preserve">  </w:t>
      </w:r>
      <w:r>
        <w:rPr>
          <w:rStyle w:val="FunctionTok"/>
        </w:rPr>
        <w:t>mutate</w:t>
      </w:r>
      <w:r>
        <w:rPr>
          <w:rStyle w:val="NormalTok"/>
        </w:rPr>
        <w:t>(</w:t>
      </w:r>
      <w:r>
        <w:rPr>
          <w:rStyle w:val="AttributeTok"/>
        </w:rPr>
        <w:t>reviews_per_month =</w:t>
      </w:r>
      <w:r>
        <w:rPr>
          <w:rStyle w:val="NormalTok"/>
        </w:rPr>
        <w:t xml:space="preserve"> </w:t>
      </w:r>
      <w:r>
        <w:rPr>
          <w:rStyle w:val="FunctionTok"/>
        </w:rPr>
        <w:t>ifelse</w:t>
      </w:r>
      <w:r>
        <w:rPr>
          <w:rStyle w:val="NormalTok"/>
        </w:rPr>
        <w:t xml:space="preserve">(number_of_reviews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w:t>
      </w:r>
      <w:r>
        <w:rPr>
          <w:rStyle w:val="FunctionTok"/>
        </w:rPr>
        <w:t>is.na</w:t>
      </w:r>
      <w:r>
        <w:rPr>
          <w:rStyle w:val="NormalTok"/>
        </w:rPr>
        <w:t>(reviews_per_month),</w:t>
      </w:r>
      <w:r>
        <w:rPr/>
        <w:br/>
      </w:r>
      <w:r>
        <w:rPr>
          <w:rStyle w:val="NormalTok"/>
        </w:rPr>
        <w:t xml:space="preserve">                                    </w:t>
      </w:r>
      <w:r>
        <w:rPr>
          <w:rStyle w:val="DecValTok"/>
        </w:rPr>
        <w:t>0</w:t>
      </w:r>
      <w:r>
        <w:rPr>
          <w:rStyle w:val="NormalTok"/>
        </w:rPr>
        <w:t xml:space="preserve">, reviews_per_month)) </w:t>
      </w:r>
      <w:r>
        <w:rPr>
          <w:rStyle w:val="SpecialCharTok"/>
        </w:rPr>
        <w:t>%&gt;%</w:t>
      </w:r>
      <w:r>
        <w:rPr/>
        <w:br/>
      </w:r>
      <w:r>
        <w:rPr>
          <w:rStyle w:val="NormalTok"/>
        </w:rPr>
        <w:t xml:space="preserve">  </w:t>
      </w:r>
      <w:r>
        <w:rPr>
          <w:rStyle w:val="FunctionTok"/>
        </w:rPr>
        <w:t>group_by</w:t>
      </w:r>
      <w:r>
        <w:rPr>
          <w:rStyle w:val="NormalTok"/>
        </w:rPr>
        <w:t xml:space="preserve">(accommodates) </w:t>
      </w:r>
      <w:r>
        <w:rPr>
          <w:rStyle w:val="SpecialCharTok"/>
        </w:rPr>
        <w:t>%&gt;%</w:t>
      </w:r>
      <w:r>
        <w:rP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c</w:t>
      </w:r>
      <w:r>
        <w:rPr>
          <w:rStyle w:val="NormalTok"/>
        </w:rPr>
        <w:t xml:space="preserve">(bedrooms, beds), </w:t>
      </w:r>
      <w:r>
        <w:rPr>
          <w:rStyle w:val="SpecialCharTok"/>
        </w:rPr>
        <w:t>~</w:t>
      </w:r>
      <w:r>
        <w:rPr>
          <w:rStyle w:val="NormalTok"/>
        </w:rPr>
        <w:t xml:space="preserve"> </w:t>
      </w:r>
      <w:r>
        <w:rPr>
          <w:rStyle w:val="FunctionTok"/>
        </w:rPr>
        <w:t>replace_na</w:t>
      </w:r>
      <w:r>
        <w:rPr>
          <w:rStyle w:val="NormalTok"/>
        </w:rPr>
        <w:t xml:space="preserve">(., </w:t>
      </w:r>
      <w:r>
        <w:rPr>
          <w:rStyle w:val="FunctionTok"/>
        </w:rPr>
        <w:t>median</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SpecialCharTok"/>
        </w:rPr>
        <w:t>%&gt;%</w:t>
      </w:r>
      <w:r>
        <w:rPr/>
        <w:br/>
      </w:r>
      <w:r>
        <w:rPr>
          <w:rStyle w:val="NormalTok"/>
        </w:rPr>
        <w:t xml:space="preserve">  </w:t>
      </w:r>
      <w:r>
        <w:rPr>
          <w:rStyle w:val="FunctionTok"/>
        </w:rPr>
        <w:t>ungroup</w:t>
      </w:r>
      <w:r>
        <w:rPr>
          <w:rStyle w:val="NormalTok"/>
        </w:rPr>
        <w:t xml:space="preserve">() </w:t>
      </w:r>
      <w:r>
        <w:rPr>
          <w:rStyle w:val="SpecialCharTok"/>
        </w:rPr>
        <w:t>%&gt;%</w:t>
      </w:r>
      <w:r>
        <w:rP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c</w:t>
      </w:r>
      <w:r>
        <w:rPr>
          <w:rStyle w:val="NormalTok"/>
        </w:rPr>
        <w:t>(bedrooms, beds, minimum_nights, review_scores_rating,</w:t>
      </w:r>
      <w:r>
        <w:rPr/>
        <w:br/>
      </w:r>
      <w:r>
        <w:rPr>
          <w:rStyle w:val="NormalTok"/>
        </w:rPr>
        <w:t xml:space="preserve">                  reviews_per_month, host_listings_count),</w:t>
      </w:r>
      <w:r>
        <w:rPr/>
        <w:br/>
      </w:r>
      <w:r>
        <w:rPr>
          <w:rStyle w:val="NormalTok"/>
        </w:rPr>
        <w:t xml:space="preserve">                </w:t>
      </w:r>
      <w:r>
        <w:rPr>
          <w:rStyle w:val="SpecialCharTok"/>
        </w:rPr>
        <w:t>~</w:t>
      </w:r>
      <w:r>
        <w:rPr>
          <w:rStyle w:val="NormalTok"/>
        </w:rPr>
        <w:t xml:space="preserve"> </w:t>
      </w:r>
      <w:r>
        <w:rPr>
          <w:rStyle w:val="FunctionTok"/>
        </w:rPr>
        <w:t>replace_na</w:t>
      </w:r>
      <w:r>
        <w:rPr>
          <w:rStyle w:val="NormalTok"/>
        </w:rPr>
        <w:t xml:space="preserve">(., </w:t>
      </w:r>
      <w:r>
        <w:rPr>
          <w:rStyle w:val="FunctionTok"/>
        </w:rPr>
        <w:t>median</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br/>
      </w:r>
      <w:r>
        <w:rPr>
          <w:rStyle w:val="NormalTok"/>
        </w:rPr>
        <w:t xml:space="preserve">         </w:t>
      </w:r>
      <w:r>
        <w:rPr>
          <w:rStyle w:val="AttributeTok"/>
        </w:rPr>
        <w:t>host_is_superhost =</w:t>
      </w:r>
      <w:r>
        <w:rPr>
          <w:rStyle w:val="NormalTok"/>
        </w:rPr>
        <w:t xml:space="preserve"> </w:t>
      </w:r>
      <w:r>
        <w:rPr>
          <w:rStyle w:val="FunctionTok"/>
        </w:rPr>
        <w:t>replace_na</w:t>
      </w:r>
      <w:r>
        <w:rPr>
          <w:rStyle w:val="NormalTok"/>
        </w:rPr>
        <w:t xml:space="preserve">(host_is_superhost, </w:t>
      </w:r>
      <w:r>
        <w:rPr>
          <w:rStyle w:val="DecValTok"/>
        </w:rPr>
        <w:t>0</w:t>
      </w:r>
      <w:r>
        <w:rPr>
          <w:rStyle w:val="DataTypeTok"/>
        </w:rPr>
        <w:t>L</w:t>
      </w:r>
      <w:r>
        <w:rPr>
          <w:rStyle w:val="NormalTok"/>
        </w:rPr>
        <w:t>),</w:t>
      </w:r>
      <w:r>
        <w:rPr/>
        <w:br/>
      </w:r>
      <w:r>
        <w:rPr>
          <w:rStyle w:val="NormalTok"/>
        </w:rPr>
        <w:t xml:space="preserve">         </w:t>
      </w:r>
      <w:r>
        <w:rPr>
          <w:rStyle w:val="AttributeTok"/>
        </w:rPr>
        <w:t>price_w   =</w:t>
      </w:r>
      <w:r>
        <w:rPr>
          <w:rStyle w:val="NormalTok"/>
        </w:rPr>
        <w:t xml:space="preserve"> </w:t>
      </w:r>
      <w:r>
        <w:rPr>
          <w:rStyle w:val="FunctionTok"/>
        </w:rPr>
        <w:t>winsor</w:t>
      </w:r>
      <w:r>
        <w:rPr>
          <w:rStyle w:val="NormalTok"/>
        </w:rPr>
        <w:t>(price),</w:t>
      </w:r>
      <w:r>
        <w:rPr/>
        <w:br/>
      </w:r>
      <w:r>
        <w:rPr>
          <w:rStyle w:val="NormalTok"/>
        </w:rPr>
        <w:t xml:space="preserve">         </w:t>
      </w:r>
      <w:r>
        <w:rPr>
          <w:rStyle w:val="AttributeTok"/>
        </w:rPr>
        <w:t>log_price =</w:t>
      </w:r>
      <w:r>
        <w:rPr>
          <w:rStyle w:val="NormalTok"/>
        </w:rPr>
        <w:t xml:space="preserve"> </w:t>
      </w:r>
      <w:r>
        <w:rPr>
          <w:rStyle w:val="FunctionTok"/>
        </w:rPr>
        <w:t>log</w:t>
      </w:r>
      <w:r>
        <w:rPr>
          <w:rStyle w:val="NormalTok"/>
        </w:rPr>
        <w:t>(price_w),</w:t>
      </w:r>
      <w:r>
        <w:rPr/>
        <w:br/>
      </w:r>
      <w:r>
        <w:rPr>
          <w:rStyle w:val="NormalTok"/>
        </w:rPr>
        <w:t xml:space="preserve">         </w:t>
      </w:r>
      <w:r>
        <w:rPr>
          <w:rStyle w:val="FunctionTok"/>
        </w:rPr>
        <w:t>across</w:t>
      </w:r>
      <w:r>
        <w:rPr>
          <w:rStyle w:val="NormalTok"/>
        </w:rPr>
        <w:t>(</w:t>
      </w:r>
      <w:r>
        <w:rPr>
          <w:rStyle w:val="FunctionTok"/>
        </w:rPr>
        <w:t>c</w:t>
      </w:r>
      <w:r>
        <w:rPr>
          <w:rStyle w:val="NormalTok"/>
        </w:rPr>
        <w:t>(accommodates, bedrooms, beds, minimum_nights, number_of_reviews,</w:t>
      </w:r>
      <w:r>
        <w:rPr/>
        <w:br/>
      </w:r>
      <w:r>
        <w:rPr>
          <w:rStyle w:val="NormalTok"/>
        </w:rPr>
        <w:t xml:space="preserve">                  review_scores_rating, host_listings_count),</w:t>
      </w:r>
      <w:r>
        <w:rPr/>
        <w:br/>
      </w:r>
      <w:r>
        <w:rPr>
          <w:rStyle w:val="NormalTok"/>
        </w:rPr>
        <w:t xml:space="preserve">                winsor, </w:t>
      </w:r>
      <w:r>
        <w:rPr>
          <w:rStyle w:val="AttributeTok"/>
        </w:rPr>
        <w:t>.names =</w:t>
      </w:r>
      <w:r>
        <w:rPr>
          <w:rStyle w:val="NormalTok"/>
        </w:rPr>
        <w:t xml:space="preserve"> </w:t>
      </w:r>
      <w:r>
        <w:rPr>
          <w:rStyle w:val="StringTok"/>
        </w:rPr>
        <w:t>"{.col}_w"</w:t>
      </w:r>
      <w:r>
        <w:rPr>
          <w:rStyle w:val="NormalTok"/>
        </w:rPr>
        <w:t>),</w:t>
      </w:r>
      <w:r>
        <w:rPr/>
        <w:br/>
      </w:r>
      <w:r>
        <w:rPr>
          <w:rStyle w:val="NormalTok"/>
        </w:rPr>
        <w:t xml:space="preserve">         </w:t>
      </w:r>
      <w:r>
        <w:rPr>
          <w:rStyle w:val="AttributeTok"/>
        </w:rPr>
        <w:t>size_group =</w:t>
      </w:r>
      <w:r>
        <w:rPr>
          <w:rStyle w:val="NormalTok"/>
        </w:rPr>
        <w:t xml:space="preserve"> </w:t>
      </w:r>
      <w:r>
        <w:rPr>
          <w:rStyle w:val="FunctionTok"/>
        </w:rPr>
        <w:t>cut</w:t>
      </w:r>
      <w:r>
        <w:rPr>
          <w:rStyle w:val="NormalTok"/>
        </w:rPr>
        <w:t xml:space="preserve">(accommodates, </w:t>
      </w:r>
      <w:r>
        <w:rPr>
          <w:rStyle w:val="AttributeTok"/>
        </w:rPr>
        <w:t>breaks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2</w:t>
      </w:r>
      <w:r>
        <w:rPr>
          <w:rStyle w:val="NormalTok"/>
        </w:rPr>
        <w:t xml:space="preserve">, </w:t>
      </w:r>
      <w:r>
        <w:rPr>
          <w:rStyle w:val="DecValTok"/>
        </w:rPr>
        <w:t>4</w:t>
      </w:r>
      <w:r>
        <w:rPr>
          <w:rStyle w:val="NormalTok"/>
        </w:rPr>
        <w:t xml:space="preserve">, </w:t>
      </w:r>
      <w:r>
        <w:rPr>
          <w:rStyle w:val="ConstantTok"/>
        </w:rPr>
        <w:t>Inf</w:t>
      </w:r>
      <w:r>
        <w:rPr>
          <w:rStyle w:val="NormalTok"/>
        </w:rPr>
        <w:t>),</w:t>
      </w:r>
      <w:r>
        <w:rP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"1-2 guests"</w:t>
      </w:r>
      <w:r>
        <w:rPr>
          <w:rStyle w:val="NormalTok"/>
        </w:rPr>
        <w:t xml:space="preserve">, </w:t>
      </w:r>
      <w:r>
        <w:rPr>
          <w:rStyle w:val="StringTok"/>
        </w:rPr>
        <w:t>"3-4 guests"</w:t>
      </w:r>
      <w:r>
        <w:rPr>
          <w:rStyle w:val="NormalTok"/>
        </w:rPr>
        <w:t xml:space="preserve">, </w:t>
      </w:r>
      <w:r>
        <w:rPr>
          <w:rStyle w:val="StringTok"/>
        </w:rPr>
        <w:t>"5+ guests"</w:t>
      </w:r>
      <w:r>
        <w:rPr>
          <w:rStyle w:val="NormalTok"/>
        </w:rPr>
        <w:t>)))</w:t>
      </w:r>
      <w:r>
        <w:rPr/>
        <w:br/>
        <w:br/>
      </w:r>
      <w:r>
        <w:rPr>
          <w:rStyle w:val="CommentTok"/>
        </w:rPr>
        <w:t># The ten neighbourhoods with the most listings</w:t>
      </w:r>
      <w:r>
        <w:rPr/>
        <w:br/>
      </w:r>
      <w:r>
        <w:rPr>
          <w:rStyle w:val="NormalTok"/>
        </w:rPr>
        <w:t xml:space="preserve">top10 </w:t>
      </w:r>
      <w:r>
        <w:rPr>
          <w:rStyle w:val="OtherTok"/>
        </w:rPr>
        <w:t>&lt;-</w:t>
      </w:r>
      <w:r>
        <w:rPr>
          <w:rStyle w:val="NormalTok"/>
        </w:rPr>
        <w:t xml:space="preserve"> df </w:t>
      </w:r>
      <w:r>
        <w:rPr>
          <w:rStyle w:val="SpecialCharTok"/>
        </w:rPr>
        <w:t>%&gt;%</w:t>
      </w:r>
      <w:r>
        <w:rPr>
          <w:rStyle w:val="NormalTok"/>
        </w:rPr>
        <w:t xml:space="preserve"> </w:t>
      </w:r>
      <w:r>
        <w:rPr>
          <w:rStyle w:val="FunctionTok"/>
        </w:rPr>
        <w:t>count</w:t>
      </w:r>
      <w:r>
        <w:rPr>
          <w:rStyle w:val="NormalTok"/>
        </w:rPr>
        <w:t xml:space="preserve">(neighbourhood_cleansed, </w:t>
      </w:r>
      <w:r>
        <w:rPr>
          <w:rStyle w:val="AttributeTok"/>
        </w:rPr>
        <w:t>sort =</w:t>
      </w:r>
      <w:r>
        <w:rPr>
          <w:rStyle w:val="NormalTok"/>
        </w:rPr>
        <w:t xml:space="preserve"> </w:t>
      </w:r>
      <w:r>
        <w:rPr>
          <w:rStyle w:val="ConstantTok"/>
        </w:rPr>
        <w:t>TRUE</w:t>
      </w:r>
      <w:r>
        <w:rPr>
          <w:rStyle w:val="NormalTok"/>
        </w:rPr>
        <w:t xml:space="preserve">) </w:t>
      </w:r>
      <w:r>
        <w:rPr>
          <w:rStyle w:val="SpecialCharTok"/>
        </w:rPr>
        <w:t>%&gt;%</w:t>
      </w:r>
      <w:r>
        <w:rPr/>
        <w:br/>
      </w:r>
      <w:r>
        <w:rPr>
          <w:rStyle w:val="NormalTok"/>
        </w:rPr>
        <w:t xml:space="preserve">  </w:t>
      </w:r>
      <w:r>
        <w:rPr>
          <w:rStyle w:val="FunctionTok"/>
        </w:rPr>
        <w:t>slice_head</w:t>
      </w:r>
      <w:r>
        <w:rPr>
          <w:rStyle w:val="NormalTok"/>
        </w:rPr>
        <w:t>(</w:t>
      </w:r>
      <w:r>
        <w:rPr>
          <w:rStyle w:val="AttributeTok"/>
        </w:rPr>
        <w:t>n =</w:t>
      </w:r>
      <w:r>
        <w:rPr>
          <w:rStyle w:val="NormalTok"/>
        </w:rPr>
        <w:t xml:space="preserve"> </w:t>
      </w:r>
      <w:r>
        <w:rPr>
          <w:rStyle w:val="DecValTok"/>
        </w:rPr>
        <w:t>10</w:t>
      </w:r>
      <w:r>
        <w:rPr>
          <w:rStyle w:val="NormalTok"/>
        </w:rPr>
        <w:t xml:space="preserve">) </w:t>
      </w:r>
      <w:r>
        <w:rPr>
          <w:rStyle w:val="SpecialCharTok"/>
        </w:rPr>
        <w:t>%&gt;%</w:t>
      </w:r>
      <w:r>
        <w:rPr>
          <w:rStyle w:val="NormalTok"/>
        </w:rPr>
        <w:t xml:space="preserve"> </w:t>
      </w:r>
      <w:r>
        <w:rPr>
          <w:rStyle w:val="FunctionTok"/>
        </w:rPr>
        <w:t>pull</w:t>
      </w:r>
      <w:r>
        <w:rPr>
          <w:rStyle w:val="NormalTok"/>
        </w:rPr>
        <w:t>(neighbourhood_cleansed)</w:t>
      </w:r>
      <w:r>
        <w:rPr/>
        <w:br/>
        <w:br/>
      </w:r>
      <w:r>
        <w:rPr>
          <w:rStyle w:val="FunctionTok"/>
        </w:rPr>
        <w:t>cat</w:t>
      </w:r>
      <w:r>
        <w:rPr>
          <w:rStyle w:val="NormalTok"/>
        </w:rPr>
        <w:t>(</w:t>
      </w:r>
      <w:r>
        <w:rPr>
          <w:rStyle w:val="StringTok"/>
        </w:rPr>
        <w:t>"Listings with a price (used in this report):"</w:t>
      </w:r>
      <w:r>
        <w:rPr>
          <w:rStyle w:val="NormalTok"/>
        </w:rPr>
        <w:t xml:space="preserve">, </w:t>
      </w:r>
      <w:r>
        <w:rPr>
          <w:rStyle w:val="FunctionTok"/>
        </w:rPr>
        <w:t>nrow</w:t>
      </w:r>
      <w:r>
        <w:rPr>
          <w:rStyle w:val="NormalTok"/>
        </w:rPr>
        <w:t xml:space="preserve">(df), </w:t>
      </w:r>
      <w:r>
        <w:rPr>
          <w:rStyle w:val="StringTok"/>
        </w:rPr>
        <w:t>"</w:t>
      </w:r>
      <w:r>
        <w:rPr>
          <w:rStyle w:val="SpecialCharTok"/>
        </w:rPr>
        <w:t>\n</w:t>
      </w:r>
      <w:r>
        <w:rPr>
          <w:rStyle w:val="StringTok"/>
        </w:rPr>
        <w:t>"</w:t>
      </w:r>
      <w:r>
        <w:rPr>
          <w:rStyle w:val="NormalTok"/>
        </w:rPr>
        <w:t>)</w:t>
      </w:r>
    </w:p>
    <w:p>
      <w:pPr>
        <w:pStyle w:val="SourceCode"/>
        <w:rPr/>
      </w:pPr>
      <w:r>
        <w:rPr>
          <w:rStyle w:val="VerbatimChar"/>
        </w:rPr>
        <w:t>## Listings with a price (used in this report): 6039</w:t>
      </w:r>
    </w:p>
    <w:p>
      <w:pPr>
        <w:pStyle w:val="FirstParagraph"/>
        <w:rPr/>
      </w:pPr>
      <w:r>
        <w:rPr/>
        <w:t xml:space="preserve">The prepared data has </w:t>
      </w:r>
      <w:r>
        <w:rPr>
          <w:b/>
          <w:bCs/>
        </w:rPr>
        <w:t>6,039 listings</w:t>
      </w:r>
      <w:r>
        <w:rPr/>
        <w:t xml:space="preserve"> with a price (out of 10,612 in the file). The median price is </w:t>
      </w:r>
      <w:r>
        <w:rPr>
          <w:b/>
          <w:bCs/>
        </w:rPr>
        <w:t>$285.25</w:t>
      </w:r>
      <w:r>
        <w:rPr/>
        <w:t xml:space="preserve"> per night.</w:t>
      </w:r>
    </w:p>
    <w:p>
      <w:pPr>
        <w:pStyle w:val="Heading1"/>
        <w:rPr/>
      </w:pPr>
      <w:bookmarkStart w:id="17" w:name="data-overview"/>
      <w:bookmarkStart w:id="18" w:name="__RefHeading___Toc4013_2171247490"/>
      <w:bookmarkStart w:id="19" w:name="design-choices"/>
      <w:bookmarkStart w:id="20" w:name="_Toc242700729"/>
      <w:bookmarkEnd w:id="17"/>
      <w:bookmarkEnd w:id="18"/>
      <w:bookmarkEnd w:id="19"/>
      <w:r>
        <w:rPr/>
        <w:t>3. Design Choices</w:t>
      </w:r>
      <w:bookmarkEnd w:id="20"/>
    </w:p>
    <w:p>
      <w:pPr>
        <w:pStyle w:val="FirstParagraph"/>
        <w:rPr/>
      </w:pPr>
      <w:r>
        <w:rPr/>
        <w:t>A good chart is easy to read for someone who has never seen the data. Every chart in this report follows the same rules:</w:t>
      </w:r>
    </w:p>
    <w:p>
      <w:pPr>
        <w:pStyle w:val="Compact"/>
        <w:numPr>
          <w:ilvl w:val="0"/>
          <w:numId w:val="8"/>
        </w:numPr>
        <w:rPr/>
      </w:pPr>
      <w:r>
        <w:rPr>
          <w:b/>
          <w:bCs/>
        </w:rPr>
        <w:t>One message per chart</w:t>
      </w:r>
      <w:r>
        <w:rPr/>
        <w:t>, stated in the title.</w:t>
      </w:r>
    </w:p>
    <w:p>
      <w:pPr>
        <w:pStyle w:val="Compact"/>
        <w:numPr>
          <w:ilvl w:val="0"/>
          <w:numId w:val="9"/>
        </w:numPr>
        <w:rPr/>
      </w:pPr>
      <w:r>
        <w:rPr>
          <w:b/>
          <w:bCs/>
        </w:rPr>
        <w:t>A colour-blind-safe palette</w:t>
      </w:r>
      <w:r>
        <w:rPr/>
        <w:t>, with the same colour for the same room type in every chart.</w:t>
      </w:r>
    </w:p>
    <w:p>
      <w:pPr>
        <w:pStyle w:val="Compact"/>
        <w:numPr>
          <w:ilvl w:val="0"/>
          <w:numId w:val="10"/>
        </w:numPr>
        <w:rPr/>
      </w:pPr>
      <w:r>
        <w:rPr>
          <w:b/>
          <w:bCs/>
        </w:rPr>
        <w:t>Plain labels and dollar signs</w:t>
      </w:r>
      <w:r>
        <w:rPr/>
        <w:t xml:space="preserve"> on the axes, with no technical variable names.</w:t>
      </w:r>
    </w:p>
    <w:p>
      <w:pPr>
        <w:pStyle w:val="Compact"/>
        <w:numPr>
          <w:ilvl w:val="0"/>
          <w:numId w:val="11"/>
        </w:numPr>
        <w:rPr/>
      </w:pPr>
      <w:r>
        <w:rPr>
          <w:b/>
          <w:bCs/>
        </w:rPr>
        <w:t>Direct labels</w:t>
      </w:r>
      <w:r>
        <w:rPr/>
        <w:t xml:space="preserve"> (numbers on the bars and medians on the boxes) so readers do not have to estimate values.</w:t>
      </w:r>
    </w:p>
    <w:p>
      <w:pPr>
        <w:pStyle w:val="Compact"/>
        <w:numPr>
          <w:ilvl w:val="0"/>
          <w:numId w:val="12"/>
        </w:numPr>
        <w:rPr/>
      </w:pPr>
      <w:r>
        <w:rPr>
          <w:b/>
          <w:bCs/>
        </w:rPr>
        <w:t>A log scale</w:t>
      </w:r>
      <w:r>
        <w:rPr/>
        <w:t xml:space="preserve"> for prices where the data is very skewed. A log scale gives each doubling of price the same distance, so the cheap and expensive listings are both visible.</w:t>
      </w:r>
    </w:p>
    <w:p>
      <w:pPr>
        <w:pStyle w:val="SourceCode"/>
        <w:rPr/>
      </w:pPr>
      <w:r>
        <w:rPr>
          <w:rStyle w:val="NormalTok"/>
        </w:rPr>
        <w:t xml:space="preserve">pal_room </w:t>
      </w:r>
      <w:r>
        <w:rPr>
          <w:rStyle w:val="OtherTok"/>
        </w:rPr>
        <w:t>&lt;-</w:t>
      </w:r>
      <w:r>
        <w:rPr>
          <w:rStyle w:val="NormalTok"/>
        </w:rPr>
        <w:t xml:space="preserve"> </w:t>
      </w:r>
      <w:r>
        <w:rPr>
          <w:rStyle w:val="FunctionTok"/>
        </w:rPr>
        <w:t>c</w:t>
      </w:r>
      <w:r>
        <w:rPr>
          <w:rStyle w:val="NormalTok"/>
        </w:rPr>
        <w:t>(</w:t>
      </w:r>
      <w:r>
        <w:rPr>
          <w:rStyle w:val="StringTok"/>
        </w:rPr>
        <w:t>"Entire home/apt"</w:t>
      </w:r>
      <w:r>
        <w:rPr>
          <w:rStyle w:val="NormalTok"/>
        </w:rPr>
        <w:t xml:space="preserve"> </w:t>
      </w:r>
      <w:r>
        <w:rPr>
          <w:rStyle w:val="OtherTok"/>
        </w:rPr>
        <w:t>=</w:t>
      </w:r>
      <w:r>
        <w:rPr>
          <w:rStyle w:val="NormalTok"/>
        </w:rPr>
        <w:t xml:space="preserve"> </w:t>
      </w:r>
      <w:r>
        <w:rPr>
          <w:rStyle w:val="StringTok"/>
        </w:rPr>
        <w:t>"#0072B2"</w:t>
      </w:r>
      <w:r>
        <w:rPr>
          <w:rStyle w:val="NormalTok"/>
        </w:rPr>
        <w:t xml:space="preserve">, </w:t>
      </w:r>
      <w:r>
        <w:rPr>
          <w:rStyle w:val="StringTok"/>
        </w:rPr>
        <w:t>"Private room"</w:t>
      </w:r>
      <w:r>
        <w:rPr>
          <w:rStyle w:val="NormalTok"/>
        </w:rPr>
        <w:t xml:space="preserve"> </w:t>
      </w:r>
      <w:r>
        <w:rPr>
          <w:rStyle w:val="OtherTok"/>
        </w:rPr>
        <w:t>=</w:t>
      </w:r>
      <w:r>
        <w:rPr>
          <w:rStyle w:val="NormalTok"/>
        </w:rPr>
        <w:t xml:space="preserve"> </w:t>
      </w:r>
      <w:r>
        <w:rPr>
          <w:rStyle w:val="StringTok"/>
        </w:rPr>
        <w:t>"#E69F00"</w:t>
      </w:r>
      <w:r>
        <w:rPr>
          <w:rStyle w:val="NormalTok"/>
        </w:rPr>
        <w:t>,</w:t>
      </w:r>
      <w:r>
        <w:rPr/>
        <w:br/>
      </w:r>
      <w:r>
        <w:rPr>
          <w:rStyle w:val="NormalTok"/>
        </w:rPr>
        <w:t xml:space="preserve">              </w:t>
      </w:r>
      <w:r>
        <w:rPr>
          <w:rStyle w:val="StringTok"/>
        </w:rPr>
        <w:t>"Hotel room"</w:t>
      </w:r>
      <w:r>
        <w:rPr>
          <w:rStyle w:val="NormalTok"/>
        </w:rPr>
        <w:t xml:space="preserve">      </w:t>
      </w:r>
      <w:r>
        <w:rPr>
          <w:rStyle w:val="OtherTok"/>
        </w:rPr>
        <w:t>=</w:t>
      </w:r>
      <w:r>
        <w:rPr>
          <w:rStyle w:val="NormalTok"/>
        </w:rPr>
        <w:t xml:space="preserve"> </w:t>
      </w:r>
      <w:r>
        <w:rPr>
          <w:rStyle w:val="StringTok"/>
        </w:rPr>
        <w:t>"#009E73"</w:t>
      </w:r>
      <w:r>
        <w:rPr>
          <w:rStyle w:val="NormalTok"/>
        </w:rPr>
        <w:t xml:space="preserve">, </w:t>
      </w:r>
      <w:r>
        <w:rPr>
          <w:rStyle w:val="StringTok"/>
        </w:rPr>
        <w:t>"Shared room"</w:t>
      </w:r>
      <w:r>
        <w:rPr>
          <w:rStyle w:val="NormalTok"/>
        </w:rPr>
        <w:t xml:space="preserve">  </w:t>
      </w:r>
      <w:r>
        <w:rPr>
          <w:rStyle w:val="OtherTok"/>
        </w:rPr>
        <w:t>=</w:t>
      </w:r>
      <w:r>
        <w:rPr>
          <w:rStyle w:val="NormalTok"/>
        </w:rPr>
        <w:t xml:space="preserve"> </w:t>
      </w:r>
      <w:r>
        <w:rPr>
          <w:rStyle w:val="StringTok"/>
        </w:rPr>
        <w:t>"#CC79A7"</w:t>
      </w:r>
      <w:r>
        <w:rPr>
          <w:rStyle w:val="NormalTok"/>
        </w:rPr>
        <w:t>)</w:t>
      </w:r>
      <w:r>
        <w:rPr/>
        <w:br/>
        <w:br/>
      </w:r>
      <w:r>
        <w:rPr>
          <w:rStyle w:val="NormalTok"/>
        </w:rPr>
        <w:t xml:space="preserve">theme_airbnb </w:t>
      </w:r>
      <w:r>
        <w:rPr>
          <w:rStyle w:val="OtherTok"/>
        </w:rPr>
        <w:t>&lt;-</w:t>
      </w:r>
      <w:r>
        <w:rPr>
          <w:rStyle w:val="NormalTok"/>
        </w:rPr>
        <w:t xml:space="preserve"> </w:t>
      </w:r>
      <w:r>
        <w:rPr>
          <w:rStyle w:val="ControlFlowTok"/>
        </w:rPr>
        <w:t>function</w:t>
      </w:r>
      <w:r>
        <w:rPr>
          <w:rStyle w:val="NormalTok"/>
        </w:rPr>
        <w:t>() {</w:t>
      </w:r>
      <w:r>
        <w:rP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11</w:t>
      </w:r>
      <w:r>
        <w:rPr>
          <w:rStyle w:val="NormalTok"/>
        </w:rPr>
        <w:t xml:space="preserve">) </w:t>
      </w:r>
      <w:r>
        <w:rPr>
          <w:rStyle w:val="SpecialCharTok"/>
        </w:rPr>
        <w:t>+</w:t>
      </w:r>
      <w:r>
        <w:rPr/>
        <w:br/>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size =</w:t>
      </w:r>
      <w:r>
        <w:rPr>
          <w:rStyle w:val="NormalTok"/>
        </w:rPr>
        <w:t xml:space="preserve"> </w:t>
      </w:r>
      <w:r>
        <w:rPr>
          <w:rStyle w:val="DecValTok"/>
        </w:rPr>
        <w:t>13</w:t>
      </w:r>
      <w:r>
        <w:rPr>
          <w:rStyle w:val="NormalTok"/>
        </w:rPr>
        <w:t>),</w:t>
      </w:r>
      <w:r>
        <w:rPr/>
        <w:br/>
      </w:r>
      <w:r>
        <w:rPr>
          <w:rStyle w:val="NormalTok"/>
        </w:rPr>
        <w:t xml:space="preserve">          </w:t>
      </w:r>
      <w:r>
        <w:rPr>
          <w:rStyle w:val="AttributeTok"/>
        </w:rPr>
        <w:t>plot.subtitle   =</w:t>
      </w:r>
      <w:r>
        <w:rPr>
          <w:rStyle w:val="NormalTok"/>
        </w:rPr>
        <w:t xml:space="preserve"> </w:t>
      </w:r>
      <w:r>
        <w:rPr>
          <w:rStyle w:val="FunctionTok"/>
        </w:rPr>
        <w:t>element_text</w:t>
      </w:r>
      <w:r>
        <w:rPr>
          <w:rStyle w:val="NormalTok"/>
        </w:rPr>
        <w:t>(</w:t>
      </w:r>
      <w:r>
        <w:rPr>
          <w:rStyle w:val="AttributeTok"/>
        </w:rPr>
        <w:t>colour =</w:t>
      </w:r>
      <w:r>
        <w:rPr>
          <w:rStyle w:val="NormalTok"/>
        </w:rPr>
        <w:t xml:space="preserve"> </w:t>
      </w:r>
      <w:r>
        <w:rPr>
          <w:rStyle w:val="StringTok"/>
        </w:rPr>
        <w:t>"grey30"</w:t>
      </w:r>
      <w:r>
        <w:rPr>
          <w:rStyle w:val="NormalTok"/>
        </w:rPr>
        <w:t>),</w:t>
      </w:r>
      <w:r>
        <w:rPr/>
        <w:br/>
      </w:r>
      <w:r>
        <w:rPr>
          <w:rStyle w:val="NormalTok"/>
        </w:rPr>
        <w:t xml:space="preserve">          </w:t>
      </w:r>
      <w:r>
        <w:rPr>
          <w:rStyle w:val="AttributeTok"/>
        </w:rPr>
        <w:t>plot.caption    =</w:t>
      </w:r>
      <w:r>
        <w:rPr>
          <w:rStyle w:val="NormalTok"/>
        </w:rPr>
        <w:t xml:space="preserve"> </w:t>
      </w:r>
      <w:r>
        <w:rPr>
          <w:rStyle w:val="FunctionTok"/>
        </w:rPr>
        <w:t>element_text</w:t>
      </w:r>
      <w:r>
        <w:rPr>
          <w:rStyle w:val="NormalTok"/>
        </w:rPr>
        <w:t>(</w:t>
      </w:r>
      <w:r>
        <w:rPr>
          <w:rStyle w:val="AttributeTok"/>
        </w:rPr>
        <w:t>colour =</w:t>
      </w:r>
      <w:r>
        <w:rPr>
          <w:rStyle w:val="NormalTok"/>
        </w:rPr>
        <w:t xml:space="preserve"> </w:t>
      </w:r>
      <w:r>
        <w:rPr>
          <w:rStyle w:val="StringTok"/>
        </w:rPr>
        <w:t>"grey45"</w:t>
      </w:r>
      <w:r>
        <w:rPr>
          <w:rStyle w:val="NormalTok"/>
        </w:rPr>
        <w:t xml:space="preserve">, </w:t>
      </w:r>
      <w:r>
        <w:rPr>
          <w:rStyle w:val="AttributeTok"/>
        </w:rPr>
        <w:t>hjust =</w:t>
      </w:r>
      <w:r>
        <w:rPr>
          <w:rStyle w:val="NormalTok"/>
        </w:rPr>
        <w:t xml:space="preserve"> </w:t>
      </w:r>
      <w:r>
        <w:rPr>
          <w:rStyle w:val="DecValTok"/>
        </w:rPr>
        <w:t>0</w:t>
      </w:r>
      <w:r>
        <w:rPr>
          <w:rStyle w:val="NormalTok"/>
        </w:rPr>
        <w:t>),</w:t>
      </w:r>
      <w:r>
        <w:rPr/>
        <w:br/>
      </w:r>
      <w:r>
        <w:rPr>
          <w:rStyle w:val="NormalTok"/>
        </w:rPr>
        <w:t xml:space="preserve">          </w:t>
      </w:r>
      <w:r>
        <w:rPr>
          <w:rStyle w:val="AttributeTok"/>
        </w:rPr>
        <w:t>panel.grid.minor =</w:t>
      </w:r>
      <w:r>
        <w:rPr>
          <w:rStyle w:val="NormalTok"/>
        </w:rPr>
        <w:t xml:space="preserve"> </w:t>
      </w:r>
      <w:r>
        <w:rPr>
          <w:rStyle w:val="FunctionTok"/>
        </w:rPr>
        <w:t>element_blank</w:t>
      </w:r>
      <w:r>
        <w:rPr>
          <w:rStyle w:val="NormalTok"/>
        </w:rPr>
        <w:t>(),</w:t>
      </w:r>
      <w:r>
        <w:rPr/>
        <w:br/>
      </w:r>
      <w:r>
        <w:rPr>
          <w:rStyle w:val="NormalTok"/>
        </w:rPr>
        <w:t xml:space="preserve">          </w:t>
      </w:r>
      <w:r>
        <w:rPr>
          <w:rStyle w:val="AttributeTok"/>
        </w:rPr>
        <w:t>legend.position =</w:t>
      </w:r>
      <w:r>
        <w:rPr>
          <w:rStyle w:val="NormalTok"/>
        </w:rPr>
        <w:t xml:space="preserve"> </w:t>
      </w:r>
      <w:r>
        <w:rPr>
          <w:rStyle w:val="StringTok"/>
        </w:rPr>
        <w:t>"bottom"</w:t>
      </w:r>
      <w:r>
        <w:rPr>
          <w:rStyle w:val="NormalTok"/>
        </w:rPr>
        <w:t>)</w:t>
      </w:r>
      <w:r>
        <w:rPr/>
        <w:br/>
      </w:r>
      <w:r>
        <w:rPr>
          <w:rStyle w:val="NormalTok"/>
        </w:rPr>
        <w:t>}</w:t>
      </w:r>
      <w:r>
        <w:rPr/>
        <w:br/>
      </w:r>
      <w:r>
        <w:rPr>
          <w:rStyle w:val="NormalTok"/>
        </w:rPr>
        <w:t xml:space="preserve">src </w:t>
      </w:r>
      <w:r>
        <w:rPr>
          <w:rStyle w:val="OtherTok"/>
        </w:rPr>
        <w:t>&lt;-</w:t>
      </w:r>
      <w:r>
        <w:rPr>
          <w:rStyle w:val="NormalTok"/>
        </w:rPr>
        <w:t xml:space="preserve"> </w:t>
      </w:r>
      <w:r>
        <w:rPr>
          <w:rStyle w:val="StringTok"/>
        </w:rPr>
        <w:t>"Source: Inside Airbnb, Amsterdam"</w:t>
      </w:r>
    </w:p>
    <w:p>
      <w:pPr>
        <w:pStyle w:val="Heading1"/>
        <w:rPr/>
      </w:pPr>
      <w:bookmarkStart w:id="21" w:name="design-choices"/>
      <w:bookmarkStart w:id="22" w:name="__RefHeading___Toc4015_2171247490"/>
      <w:bookmarkStart w:id="23" w:name="visualizations"/>
      <w:bookmarkStart w:id="24" w:name="_Toc242700730"/>
      <w:bookmarkEnd w:id="21"/>
      <w:bookmarkEnd w:id="22"/>
      <w:bookmarkEnd w:id="23"/>
      <w:r>
        <w:rPr/>
        <w:t>4. Visualizations</w:t>
      </w:r>
      <w:bookmarkEnd w:id="24"/>
    </w:p>
    <w:p>
      <w:pPr>
        <w:pStyle w:val="Heading2"/>
        <w:rPr/>
      </w:pPr>
      <w:bookmarkStart w:id="25" w:name="__RefHeading___Toc4017_2171247490"/>
      <w:bookmarkStart w:id="26" w:name="how-much-does-a-night-cost-histogram"/>
      <w:bookmarkStart w:id="27" w:name="_Toc242700731"/>
      <w:bookmarkEnd w:id="25"/>
      <w:bookmarkEnd w:id="26"/>
      <w:r>
        <w:rPr/>
        <w:t>4.1 How much does a night cost? (histogram)</w:t>
      </w:r>
      <w:bookmarkEnd w:id="27"/>
    </w:p>
    <w:p>
      <w:pPr>
        <w:pStyle w:val="FirstParagraph"/>
        <w:rPr/>
      </w:pPr>
      <w:r>
        <w:rPr>
          <w:b/>
          <w:bCs/>
        </w:rPr>
        <w:t>Question.</w:t>
      </w:r>
      <w:r>
        <w:rPr/>
        <w:t xml:space="preserve"> What do Amsterdam listings usually cost, and how spread out are the prices?</w:t>
      </w:r>
    </w:p>
    <w:p>
      <w:pPr>
        <w:pStyle w:val="BodyText"/>
        <w:rPr/>
      </w:pPr>
      <w:r>
        <w:rPr>
          <w:b/>
          <w:bCs/>
        </w:rPr>
        <w:t>Why this chart.</w:t>
      </w:r>
      <w:r>
        <w:rPr/>
        <w:t xml:space="preserve"> A histogram shows the whole shape of a number: where most listings sit, and how long the tail of expensive listings is. An average alone would hide that.</w:t>
      </w:r>
    </w:p>
    <w:p>
      <w:pPr>
        <w:pStyle w:val="SourceCode"/>
        <w:rPr/>
      </w:pPr>
      <w:r>
        <w:rPr>
          <w:rStyle w:val="NormalTok"/>
        </w:rPr>
        <w:t xml:space="preserve">p1 </w:t>
      </w:r>
      <w:r>
        <w:rPr>
          <w:rStyle w:val="OtherTok"/>
        </w:rPr>
        <w:t>&lt;-</w:t>
      </w:r>
      <w:r>
        <w:rPr>
          <w:rStyle w:val="NormalTok"/>
        </w:rPr>
        <w:t xml:space="preserve"> </w:t>
      </w:r>
      <w:r>
        <w:rPr>
          <w:rStyle w:val="FunctionTok"/>
        </w:rPr>
        <w:t>ggplot</w:t>
      </w:r>
      <w:r>
        <w:rPr>
          <w:rStyle w:val="NormalTok"/>
        </w:rPr>
        <w:t xml:space="preserve">(df, </w:t>
      </w:r>
      <w:r>
        <w:rPr>
          <w:rStyle w:val="FunctionTok"/>
        </w:rPr>
        <w:t>aes</w:t>
      </w:r>
      <w:r>
        <w:rPr>
          <w:rStyle w:val="NormalTok"/>
        </w:rPr>
        <w:t xml:space="preserve">(price_w)) </w:t>
      </w:r>
      <w:r>
        <w:rPr>
          <w:rStyle w:val="SpecialCharTok"/>
        </w:rPr>
        <w:t>+</w:t>
      </w:r>
      <w:r>
        <w:rPr/>
        <w:br/>
      </w:r>
      <w:r>
        <w:rPr>
          <w:rStyle w:val="NormalTok"/>
        </w:rPr>
        <w:t xml:space="preserve">  </w:t>
      </w:r>
      <w:r>
        <w:rPr>
          <w:rStyle w:val="FunctionTok"/>
        </w:rPr>
        <w:t>geom_histogram</w:t>
      </w:r>
      <w:r>
        <w:rPr>
          <w:rStyle w:val="NormalTok"/>
        </w:rPr>
        <w:t>(</w:t>
      </w:r>
      <w:r>
        <w:rPr>
          <w:rStyle w:val="AttributeTok"/>
        </w:rPr>
        <w:t>binwidth =</w:t>
      </w:r>
      <w:r>
        <w:rPr>
          <w:rStyle w:val="NormalTok"/>
        </w:rPr>
        <w:t xml:space="preserve"> </w:t>
      </w:r>
      <w:r>
        <w:rPr>
          <w:rStyle w:val="DecValTok"/>
        </w:rPr>
        <w:t>25</w:t>
      </w:r>
      <w:r>
        <w:rPr>
          <w:rStyle w:val="NormalTok"/>
        </w:rPr>
        <w:t xml:space="preserve">, </w:t>
      </w:r>
      <w:r>
        <w:rPr>
          <w:rStyle w:val="AttributeTok"/>
        </w:rPr>
        <w:t>boundary =</w:t>
      </w:r>
      <w:r>
        <w:rPr>
          <w:rStyle w:val="NormalTok"/>
        </w:rPr>
        <w:t xml:space="preserve"> </w:t>
      </w:r>
      <w:r>
        <w:rPr>
          <w:rStyle w:val="DecValTok"/>
        </w:rPr>
        <w:t>0</w:t>
      </w:r>
      <w:r>
        <w:rPr>
          <w:rStyle w:val="NormalTok"/>
        </w:rPr>
        <w:t xml:space="preserve">, </w:t>
      </w:r>
      <w:r>
        <w:rPr>
          <w:rStyle w:val="AttributeTok"/>
        </w:rPr>
        <w:t>fill =</w:t>
      </w:r>
      <w:r>
        <w:rPr>
          <w:rStyle w:val="NormalTok"/>
        </w:rPr>
        <w:t xml:space="preserve"> </w:t>
      </w:r>
      <w:r>
        <w:rPr>
          <w:rStyle w:val="StringTok"/>
        </w:rPr>
        <w:t>"#0072B2"</w:t>
      </w:r>
      <w:r>
        <w:rPr>
          <w:rStyle w:val="NormalTok"/>
        </w:rPr>
        <w:t xml:space="preserve">, </w:t>
      </w:r>
      <w:r>
        <w:rPr>
          <w:rStyle w:val="AttributeTok"/>
        </w:rPr>
        <w:t>colour =</w:t>
      </w:r>
      <w:r>
        <w:rPr>
          <w:rStyle w:val="NormalTok"/>
        </w:rPr>
        <w:t xml:space="preserve"> </w:t>
      </w:r>
      <w:r>
        <w:rPr>
          <w:rStyle w:val="StringTok"/>
        </w:rPr>
        <w:t>"white"</w:t>
      </w:r>
      <w:r>
        <w:rPr>
          <w:rStyle w:val="NormalTok"/>
        </w:rPr>
        <w:t xml:space="preserve">) </w:t>
      </w:r>
      <w:r>
        <w:rPr>
          <w:rStyle w:val="SpecialCharTok"/>
        </w:rPr>
        <w:t>+</w:t>
      </w:r>
      <w:r>
        <w:rP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FunctionTok"/>
        </w:rPr>
        <w:t>median</w:t>
      </w:r>
      <w:r>
        <w:rPr>
          <w:rStyle w:val="NormalTok"/>
        </w:rPr>
        <w:t>(df</w:t>
      </w:r>
      <w:r>
        <w:rPr>
          <w:rStyle w:val="SpecialCharTok"/>
        </w:rPr>
        <w:t>$</w:t>
      </w:r>
      <w:r>
        <w:rPr>
          <w:rStyle w:val="NormalTok"/>
        </w:rPr>
        <w:t xml:space="preserve">price), </w:t>
      </w:r>
      <w:r>
        <w:rPr>
          <w:rStyle w:val="AttributeTok"/>
        </w:rPr>
        <w:t>colour =</w:t>
      </w:r>
      <w:r>
        <w:rPr>
          <w:rStyle w:val="NormalTok"/>
        </w:rPr>
        <w:t xml:space="preserve"> </w:t>
      </w:r>
      <w:r>
        <w:rPr>
          <w:rStyle w:val="StringTok"/>
        </w:rPr>
        <w:t>"#D55E00"</w:t>
      </w:r>
      <w:r>
        <w:rPr>
          <w:rStyle w:val="NormalTok"/>
        </w:rPr>
        <w:t>,</w:t>
      </w:r>
      <w:r>
        <w:rPr/>
        <w:br/>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linewidth =</w:t>
      </w:r>
      <w:r>
        <w:rPr>
          <w:rStyle w:val="NormalTok"/>
        </w:rPr>
        <w:t xml:space="preserve"> </w:t>
      </w:r>
      <w:r>
        <w:rPr>
          <w:rStyle w:val="FloatTok"/>
        </w:rPr>
        <w:t>0.8</w:t>
      </w:r>
      <w:r>
        <w:rPr>
          <w:rStyle w:val="NormalTok"/>
        </w:rPr>
        <w:t xml:space="preserve">) </w:t>
      </w:r>
      <w:r>
        <w:rPr>
          <w:rStyle w:val="SpecialCharTok"/>
        </w:rPr>
        <w:t>+</w:t>
      </w:r>
      <w:r>
        <w:rPr/>
        <w:br/>
      </w:r>
      <w:r>
        <w:rPr>
          <w:rStyle w:val="NormalTok"/>
        </w:rPr>
        <w:t xml:space="preserve">  </w:t>
      </w:r>
      <w:r>
        <w:rPr>
          <w:rStyle w:val="FunctionTok"/>
        </w:rPr>
        <w:t>annotate</w:t>
      </w:r>
      <w:r>
        <w:rPr>
          <w:rStyle w:val="NormalTok"/>
        </w:rPr>
        <w:t>(</w:t>
      </w:r>
      <w:r>
        <w:rPr>
          <w:rStyle w:val="StringTok"/>
        </w:rPr>
        <w:t>"text"</w:t>
      </w:r>
      <w:r>
        <w:rPr>
          <w:rStyle w:val="NormalTok"/>
        </w:rPr>
        <w:t xml:space="preserve">, </w:t>
      </w:r>
      <w:r>
        <w:rPr>
          <w:rStyle w:val="AttributeTok"/>
        </w:rPr>
        <w:t>x =</w:t>
      </w:r>
      <w:r>
        <w:rPr>
          <w:rStyle w:val="NormalTok"/>
        </w:rPr>
        <w:t xml:space="preserve"> </w:t>
      </w:r>
      <w:r>
        <w:rPr>
          <w:rStyle w:val="FunctionTok"/>
        </w:rPr>
        <w:t>median</w:t>
      </w:r>
      <w:r>
        <w:rPr>
          <w:rStyle w:val="NormalTok"/>
        </w:rPr>
        <w:t>(df</w:t>
      </w:r>
      <w:r>
        <w:rPr>
          <w:rStyle w:val="SpecialCharTok"/>
        </w:rPr>
        <w:t>$</w:t>
      </w:r>
      <w:r>
        <w:rPr>
          <w:rStyle w:val="NormalTok"/>
        </w:rPr>
        <w:t xml:space="preserve">price) </w:t>
      </w:r>
      <w:r>
        <w:rPr>
          <w:rStyle w:val="SpecialCharTok"/>
        </w:rPr>
        <w:t>+</w:t>
      </w:r>
      <w:r>
        <w:rPr>
          <w:rStyle w:val="NormalTok"/>
        </w:rPr>
        <w:t xml:space="preserve"> </w:t>
      </w:r>
      <w:r>
        <w:rPr>
          <w:rStyle w:val="DecValTok"/>
        </w:rPr>
        <w:t>15</w:t>
      </w:r>
      <w:r>
        <w:rPr>
          <w:rStyle w:val="NormalTok"/>
        </w:rPr>
        <w:t xml:space="preserve">, </w:t>
      </w:r>
      <w:r>
        <w:rPr>
          <w:rStyle w:val="AttributeTok"/>
        </w:rPr>
        <w:t>y =</w:t>
      </w:r>
      <w:r>
        <w:rPr>
          <w:rStyle w:val="NormalTok"/>
        </w:rPr>
        <w:t xml:space="preserve"> </w:t>
      </w:r>
      <w:r>
        <w:rPr>
          <w:rStyle w:val="ConstantTok"/>
        </w:rPr>
        <w:t>Inf</w:t>
      </w:r>
      <w:r>
        <w:rPr>
          <w:rStyle w:val="NormalTok"/>
        </w:rPr>
        <w:t>,</w:t>
      </w:r>
      <w:r>
        <w:rPr/>
        <w:br/>
      </w:r>
      <w:r>
        <w:rPr>
          <w:rStyle w:val="NormalTok"/>
        </w:rPr>
        <w:t xml:space="preserve">           </w:t>
      </w:r>
      <w:r>
        <w:rPr>
          <w:rStyle w:val="AttributeTok"/>
        </w:rPr>
        <w:t>label =</w:t>
      </w:r>
      <w:r>
        <w:rPr>
          <w:rStyle w:val="NormalTok"/>
        </w:rPr>
        <w:t xml:space="preserve"> </w:t>
      </w:r>
      <w:r>
        <w:rPr>
          <w:rStyle w:val="FunctionTok"/>
        </w:rPr>
        <w:t>paste</w:t>
      </w:r>
      <w:r>
        <w:rPr>
          <w:rStyle w:val="NormalTok"/>
        </w:rPr>
        <w:t>(</w:t>
      </w:r>
      <w:r>
        <w:rPr>
          <w:rStyle w:val="StringTok"/>
        </w:rPr>
        <w:t>"Median:"</w:t>
      </w:r>
      <w:r>
        <w:rPr>
          <w:rStyle w:val="NormalTok"/>
        </w:rPr>
        <w:t xml:space="preserve">, </w:t>
      </w:r>
      <w:r>
        <w:rPr>
          <w:rStyle w:val="FunctionTok"/>
        </w:rPr>
        <w:t>dollar</w:t>
      </w:r>
      <w:r>
        <w:rPr>
          <w:rStyle w:val="NormalTok"/>
        </w:rPr>
        <w:t>(</w:t>
      </w:r>
      <w:r>
        <w:rPr>
          <w:rStyle w:val="FunctionTok"/>
        </w:rPr>
        <w:t>median</w:t>
      </w:r>
      <w:r>
        <w:rPr>
          <w:rStyle w:val="NormalTok"/>
        </w:rPr>
        <w:t>(df</w:t>
      </w:r>
      <w:r>
        <w:rPr>
          <w:rStyle w:val="SpecialCharTok"/>
        </w:rPr>
        <w:t>$</w:t>
      </w:r>
      <w:r>
        <w:rPr>
          <w:rStyle w:val="NormalTok"/>
        </w:rPr>
        <w:t>price))),</w:t>
      </w:r>
      <w:r>
        <w:rPr/>
        <w:br/>
      </w:r>
      <w:r>
        <w:rPr>
          <w:rStyle w:val="NormalTok"/>
        </w:rPr>
        <w:t xml:space="preserve">           </w:t>
      </w:r>
      <w:r>
        <w:rPr>
          <w:rStyle w:val="AttributeTok"/>
        </w:rPr>
        <w:t>hjust =</w:t>
      </w:r>
      <w:r>
        <w:rPr>
          <w:rStyle w:val="NormalTok"/>
        </w:rPr>
        <w:t xml:space="preserve"> </w:t>
      </w:r>
      <w:r>
        <w:rPr>
          <w:rStyle w:val="DecValTok"/>
        </w:rPr>
        <w:t>0</w:t>
      </w:r>
      <w:r>
        <w:rPr>
          <w:rStyle w:val="NormalTok"/>
        </w:rPr>
        <w:t xml:space="preserve">, </w:t>
      </w:r>
      <w:r>
        <w:rPr>
          <w:rStyle w:val="AttributeTok"/>
        </w:rPr>
        <w:t>vjust =</w:t>
      </w:r>
      <w:r>
        <w:rPr>
          <w:rStyle w:val="NormalTok"/>
        </w:rPr>
        <w:t xml:space="preserve"> </w:t>
      </w:r>
      <w:r>
        <w:rPr>
          <w:rStyle w:val="FloatTok"/>
        </w:rPr>
        <w:t>1.6</w:t>
      </w:r>
      <w:r>
        <w:rPr>
          <w:rStyle w:val="NormalTok"/>
        </w:rPr>
        <w:t xml:space="preserve">, </w:t>
      </w:r>
      <w:r>
        <w:rPr>
          <w:rStyle w:val="AttributeTok"/>
        </w:rPr>
        <w:t>colour =</w:t>
      </w:r>
      <w:r>
        <w:rPr>
          <w:rStyle w:val="NormalTok"/>
        </w:rPr>
        <w:t xml:space="preserve"> </w:t>
      </w:r>
      <w:r>
        <w:rPr>
          <w:rStyle w:val="StringTok"/>
        </w:rPr>
        <w:t>"#D55E00"</w:t>
      </w:r>
      <w:r>
        <w:rPr>
          <w:rStyle w:val="NormalTok"/>
        </w:rPr>
        <w:t xml:space="preserve">, </w:t>
      </w:r>
      <w:r>
        <w:rPr>
          <w:rStyle w:val="AttributeTok"/>
        </w:rPr>
        <w:t>fontface =</w:t>
      </w:r>
      <w:r>
        <w:rPr>
          <w:rStyle w:val="NormalTok"/>
        </w:rPr>
        <w:t xml:space="preserve"> </w:t>
      </w:r>
      <w:r>
        <w:rPr>
          <w:rStyle w:val="StringTok"/>
        </w:rPr>
        <w:t>"bold"</w:t>
      </w:r>
      <w:r>
        <w:rPr>
          <w:rStyle w:val="NormalTok"/>
        </w:rPr>
        <w:t xml:space="preserve">) </w:t>
      </w:r>
      <w:r>
        <w:rPr>
          <w:rStyle w:val="SpecialCharTok"/>
        </w:rPr>
        <w:t>+</w:t>
      </w:r>
      <w:r>
        <w:rPr/>
        <w:br/>
      </w:r>
      <w:r>
        <w:rPr>
          <w:rStyle w:val="NormalTok"/>
        </w:rPr>
        <w:t xml:space="preserve">  </w:t>
      </w:r>
      <w:r>
        <w:rPr>
          <w:rStyle w:val="FunctionTok"/>
        </w:rPr>
        <w:t>scale_x_continuous</w:t>
      </w:r>
      <w:r>
        <w:rPr>
          <w:rStyle w:val="NormalTok"/>
        </w:rPr>
        <w:t>(</w:t>
      </w:r>
      <w:r>
        <w:rPr>
          <w:rStyle w:val="AttributeTok"/>
        </w:rPr>
        <w:t>labels =</w:t>
      </w:r>
      <w:r>
        <w:rPr>
          <w:rStyle w:val="NormalTok"/>
        </w:rPr>
        <w:t xml:space="preserve"> dollar) </w:t>
      </w:r>
      <w:r>
        <w:rPr>
          <w:rStyle w:val="SpecialCharTok"/>
        </w:rPr>
        <w:t>+</w:t>
      </w:r>
      <w:r>
        <w:rP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comma) </w:t>
      </w:r>
      <w:r>
        <w:rPr>
          <w:rStyle w:val="SpecialCharTok"/>
        </w:rPr>
        <w:t>+</w:t>
      </w:r>
      <w:r>
        <w:rP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FunctionTok"/>
        </w:rPr>
        <w:t>paste0</w:t>
      </w:r>
      <w:r>
        <w:rPr>
          <w:rStyle w:val="NormalTok"/>
        </w:rPr>
        <w:t>(</w:t>
      </w:r>
      <w:r>
        <w:rPr>
          <w:rStyle w:val="StringTok"/>
        </w:rPr>
        <w:t>"Half of all listings cost between "</w:t>
      </w:r>
      <w:r>
        <w:rPr>
          <w:rStyle w:val="NormalTok"/>
        </w:rPr>
        <w:t>,</w:t>
      </w:r>
      <w:r>
        <w:rPr/>
        <w:br/>
      </w:r>
      <w:r>
        <w:rPr>
          <w:rStyle w:val="NormalTok"/>
        </w:rPr>
        <w:t xml:space="preserve">                      </w:t>
      </w:r>
      <w:r>
        <w:rPr>
          <w:rStyle w:val="FunctionTok"/>
        </w:rPr>
        <w:t>dollar</w:t>
      </w:r>
      <w:r>
        <w:rPr>
          <w:rStyle w:val="NormalTok"/>
        </w:rPr>
        <w:t>(</w:t>
      </w:r>
      <w:r>
        <w:rPr>
          <w:rStyle w:val="FunctionTok"/>
        </w:rPr>
        <w:t>quantile</w:t>
      </w:r>
      <w:r>
        <w:rPr>
          <w:rStyle w:val="NormalTok"/>
        </w:rPr>
        <w:t>(df</w:t>
      </w:r>
      <w:r>
        <w:rPr>
          <w:rStyle w:val="SpecialCharTok"/>
        </w:rPr>
        <w:t>$</w:t>
      </w:r>
      <w:r>
        <w:rPr>
          <w:rStyle w:val="NormalTok"/>
        </w:rPr>
        <w:t>price, .</w:t>
      </w:r>
      <w:r>
        <w:rPr>
          <w:rStyle w:val="DecValTok"/>
        </w:rPr>
        <w:t>25</w:t>
      </w:r>
      <w:r>
        <w:rPr>
          <w:rStyle w:val="NormalTok"/>
        </w:rPr>
        <w:t xml:space="preserve">)), </w:t>
      </w:r>
      <w:r>
        <w:rPr>
          <w:rStyle w:val="StringTok"/>
        </w:rPr>
        <w:t>" and "</w:t>
      </w:r>
      <w:r>
        <w:rPr>
          <w:rStyle w:val="NormalTok"/>
        </w:rPr>
        <w:t xml:space="preserve">, </w:t>
      </w:r>
      <w:r>
        <w:rPr>
          <w:rStyle w:val="FunctionTok"/>
        </w:rPr>
        <w:t>dollar</w:t>
      </w:r>
      <w:r>
        <w:rPr>
          <w:rStyle w:val="NormalTok"/>
        </w:rPr>
        <w:t>(</w:t>
      </w:r>
      <w:r>
        <w:rPr>
          <w:rStyle w:val="FunctionTok"/>
        </w:rPr>
        <w:t>quantile</w:t>
      </w:r>
      <w:r>
        <w:rPr>
          <w:rStyle w:val="NormalTok"/>
        </w:rPr>
        <w:t>(df</w:t>
      </w:r>
      <w:r>
        <w:rPr>
          <w:rStyle w:val="SpecialCharTok"/>
        </w:rPr>
        <w:t>$</w:t>
      </w:r>
      <w:r>
        <w:rPr>
          <w:rStyle w:val="NormalTok"/>
        </w:rPr>
        <w:t>price, .</w:t>
      </w:r>
      <w:r>
        <w:rPr>
          <w:rStyle w:val="DecValTok"/>
        </w:rPr>
        <w:t>75</w:t>
      </w:r>
      <w:r>
        <w:rPr>
          <w:rStyle w:val="NormalTok"/>
        </w:rPr>
        <w:t>)),</w:t>
      </w:r>
      <w:r>
        <w:rPr/>
        <w:br/>
      </w:r>
      <w:r>
        <w:rPr>
          <w:rStyle w:val="NormalTok"/>
        </w:rPr>
        <w:t xml:space="preserve">                      </w:t>
      </w:r>
      <w:r>
        <w:rPr>
          <w:rStyle w:val="StringTok"/>
        </w:rPr>
        <w:t>" a night"</w:t>
      </w:r>
      <w:r>
        <w:rPr>
          <w:rStyle w:val="NormalTok"/>
        </w:rPr>
        <w:t>),</w:t>
      </w:r>
      <w:r>
        <w:rPr/>
        <w:br/>
      </w:r>
      <w:r>
        <w:rPr>
          <w:rStyle w:val="NormalTok"/>
        </w:rPr>
        <w:t xml:space="preserve">       </w:t>
      </w:r>
      <w:r>
        <w:rPr>
          <w:rStyle w:val="AttributeTok"/>
        </w:rPr>
        <w:t>subtitle =</w:t>
      </w:r>
      <w:r>
        <w:rPr>
          <w:rStyle w:val="NormalTok"/>
        </w:rPr>
        <w:t xml:space="preserve"> </w:t>
      </w:r>
      <w:r>
        <w:rPr>
          <w:rStyle w:val="StringTok"/>
        </w:rPr>
        <w:t>"A few very expensive listings stretch the right-hand tail"</w:t>
      </w:r>
      <w:r>
        <w:rPr>
          <w:rStyle w:val="NormalTok"/>
        </w:rPr>
        <w:t>,</w:t>
      </w:r>
      <w:r>
        <w:rPr/>
        <w:br/>
      </w:r>
      <w:r>
        <w:rPr>
          <w:rStyle w:val="NormalTok"/>
        </w:rPr>
        <w:t xml:space="preserve">       </w:t>
      </w:r>
      <w:r>
        <w:rPr>
          <w:rStyle w:val="AttributeTok"/>
        </w:rPr>
        <w:t>x =</w:t>
      </w:r>
      <w:r>
        <w:rPr>
          <w:rStyle w:val="NormalTok"/>
        </w:rPr>
        <w:t xml:space="preserve"> </w:t>
      </w:r>
      <w:r>
        <w:rPr>
          <w:rStyle w:val="StringTok"/>
        </w:rPr>
        <w:t>"Price per night (prices above the 99th percentile are capped)"</w:t>
      </w:r>
      <w:r>
        <w:rPr>
          <w:rStyle w:val="NormalTok"/>
        </w:rPr>
        <w:t>,</w:t>
      </w:r>
      <w:r>
        <w:rPr/>
        <w:br/>
      </w:r>
      <w:r>
        <w:rPr>
          <w:rStyle w:val="NormalTok"/>
        </w:rPr>
        <w:t xml:space="preserve">       </w:t>
      </w:r>
      <w:r>
        <w:rPr>
          <w:rStyle w:val="AttributeTok"/>
        </w:rPr>
        <w:t>y =</w:t>
      </w:r>
      <w:r>
        <w:rPr>
          <w:rStyle w:val="NormalTok"/>
        </w:rPr>
        <w:t xml:space="preserve"> </w:t>
      </w:r>
      <w:r>
        <w:rPr>
          <w:rStyle w:val="StringTok"/>
        </w:rPr>
        <w:t>"Number of listings"</w:t>
      </w:r>
      <w:r>
        <w:rPr>
          <w:rStyle w:val="NormalTok"/>
        </w:rPr>
        <w:t xml:space="preserve">, </w:t>
      </w:r>
      <w:r>
        <w:rPr>
          <w:rStyle w:val="AttributeTok"/>
        </w:rPr>
        <w:t>caption =</w:t>
      </w:r>
      <w:r>
        <w:rPr>
          <w:rStyle w:val="NormalTok"/>
        </w:rPr>
        <w:t xml:space="preserve"> src) </w:t>
      </w:r>
      <w:r>
        <w:rPr>
          <w:rStyle w:val="SpecialCharTok"/>
        </w:rPr>
        <w:t>+</w:t>
      </w:r>
      <w:r>
        <w:rPr/>
        <w:br/>
      </w:r>
      <w:r>
        <w:rPr>
          <w:rStyle w:val="NormalTok"/>
        </w:rPr>
        <w:t xml:space="preserve">  </w:t>
      </w:r>
      <w:r>
        <w:rPr>
          <w:rStyle w:val="FunctionTok"/>
        </w:rPr>
        <w:t>theme_airbnb</w:t>
      </w:r>
      <w:r>
        <w:rPr>
          <w:rStyle w:val="NormalTok"/>
        </w:rPr>
        <w:t>()</w:t>
      </w:r>
      <w:r>
        <w:rPr/>
        <w:br/>
      </w:r>
      <w:r>
        <w:rPr>
          <w:rStyle w:val="NormalTok"/>
        </w:rPr>
        <w:t>p1</w:t>
      </w:r>
    </w:p>
    <w:p>
      <w:pPr>
        <w:pStyle w:val="CaptionedFigure"/>
        <w:rPr/>
      </w:pPr>
      <w:r>
        <w:rPr/>
        <w:drawing>
          <wp:inline distT="0" distB="0" distL="0" distR="0">
            <wp:extent cx="5334000" cy="3429000"/>
            <wp:effectExtent l="0" t="0" r="0" b="0"/>
            <wp:docPr id="1" name="Picture" descr="Figure 1: Distribution of nightly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Distribution of nightly prices"/>
                    <pic:cNvPicPr>
                      <a:picLocks noChangeAspect="1" noChangeArrowheads="1"/>
                    </pic:cNvPicPr>
                  </pic:nvPicPr>
                  <pic:blipFill>
                    <a:blip r:embed="rId3"/>
                    <a:stretch>
                      <a:fillRect/>
                    </a:stretch>
                  </pic:blipFill>
                  <pic:spPr bwMode="auto">
                    <a:xfrm>
                      <a:off x="0" y="0"/>
                      <a:ext cx="5334000" cy="3429000"/>
                    </a:xfrm>
                    <a:prstGeom prst="rect">
                      <a:avLst/>
                    </a:prstGeom>
                  </pic:spPr>
                </pic:pic>
              </a:graphicData>
            </a:graphic>
          </wp:inline>
        </w:drawing>
      </w:r>
    </w:p>
    <w:p>
      <w:pPr>
        <w:pStyle w:val="ImageCaption"/>
        <w:rPr/>
      </w:pPr>
      <w:r>
        <w:rPr/>
        <w:t>Figure 1: Distribution of nightly prices</w:t>
      </w:r>
    </w:p>
    <w:p>
      <w:pPr>
        <w:pStyle w:val="BodyText"/>
        <w:rPr/>
      </w:pPr>
      <w:r>
        <w:rPr>
          <w:b/>
          <w:bCs/>
        </w:rPr>
        <w:t>What it shows.</w:t>
      </w:r>
      <w:r>
        <w:rPr/>
        <w:t xml:space="preserve"> The median listing costs </w:t>
      </w:r>
      <w:r>
        <w:rPr>
          <w:b/>
          <w:bCs/>
        </w:rPr>
        <w:t>$285.25</w:t>
      </w:r>
      <w:r>
        <w:rPr/>
        <w:t xml:space="preserve"> per night, while the average is higher at </w:t>
      </w:r>
      <w:r>
        <w:rPr>
          <w:b/>
          <w:bCs/>
        </w:rPr>
        <w:t>$345.06</w:t>
      </w:r>
      <w:r>
        <w:rPr/>
        <w:t xml:space="preserve">. The average is pulled up by a small number of very expensive listings, which is why the histogram has a long tail to the right. Nine in ten listings cost less than </w:t>
      </w:r>
      <w:r>
        <w:rPr>
          <w:b/>
          <w:bCs/>
        </w:rPr>
        <w:t>$580</w:t>
      </w:r>
      <w:r>
        <w:rPr/>
        <w:t>.</w:t>
      </w:r>
    </w:p>
    <w:p>
      <w:pPr>
        <w:pStyle w:val="BodyText"/>
        <w:rPr/>
      </w:pPr>
      <w:r>
        <w:rPr>
          <w:b/>
          <w:bCs/>
        </w:rPr>
        <w:t>So what.</w:t>
      </w:r>
      <w:r>
        <w:rPr/>
        <w:t xml:space="preserve"> When you read “average price” in a report about short-term rentals, remember that it overstates what a typical guest pays. The median is the fairer number.</w:t>
      </w:r>
    </w:p>
    <w:p>
      <w:pPr>
        <w:pStyle w:val="Heading2"/>
        <w:rPr/>
      </w:pPr>
      <w:bookmarkStart w:id="28" w:name="how-much-does-a-night-cost-histogram"/>
      <w:bookmarkStart w:id="29" w:name="__RefHeading___Toc4019_2171247490"/>
      <w:bookmarkStart w:id="30" w:name="X38d0d1d660568edb98b923ffe733a0af1223f3a"/>
      <w:bookmarkStart w:id="31" w:name="_Toc242700732"/>
      <w:bookmarkEnd w:id="28"/>
      <w:bookmarkEnd w:id="29"/>
      <w:bookmarkEnd w:id="30"/>
      <w:r>
        <w:rPr/>
        <w:t>4.2 What kinds of listings are there? (bar chart)</w:t>
      </w:r>
      <w:bookmarkEnd w:id="31"/>
    </w:p>
    <w:p>
      <w:pPr>
        <w:pStyle w:val="FirstParagraph"/>
        <w:rPr/>
      </w:pPr>
      <w:r>
        <w:rPr>
          <w:b/>
          <w:bCs/>
        </w:rPr>
        <w:t>Question.</w:t>
      </w:r>
      <w:r>
        <w:rPr/>
        <w:t xml:space="preserve"> How is the market split between entire homes, private rooms and other types?</w:t>
      </w:r>
    </w:p>
    <w:p>
      <w:pPr>
        <w:pStyle w:val="BodyText"/>
        <w:rPr/>
      </w:pPr>
      <w:r>
        <w:rPr>
          <w:b/>
          <w:bCs/>
        </w:rPr>
        <w:t>Why this chart.</w:t>
      </w:r>
      <w:r>
        <w:rPr/>
        <w:t xml:space="preserve"> Bar charts are the clearest way to compare counts across a few categories. The length of the bar can be compared at a glance.</w:t>
      </w:r>
    </w:p>
    <w:p>
      <w:pPr>
        <w:pStyle w:val="SourceCode"/>
        <w:rPr/>
      </w:pPr>
      <w:r>
        <w:rPr>
          <w:rStyle w:val="NormalTok"/>
        </w:rPr>
        <w:t xml:space="preserve">room_counts </w:t>
      </w:r>
      <w:r>
        <w:rPr>
          <w:rStyle w:val="OtherTok"/>
        </w:rPr>
        <w:t>&lt;-</w:t>
      </w:r>
      <w:r>
        <w:rPr>
          <w:rStyle w:val="NormalTok"/>
        </w:rPr>
        <w:t xml:space="preserve"> df </w:t>
      </w:r>
      <w:r>
        <w:rPr>
          <w:rStyle w:val="SpecialCharTok"/>
        </w:rPr>
        <w:t>%&gt;%</w:t>
      </w:r>
      <w:r>
        <w:rPr/>
        <w:br/>
      </w:r>
      <w:r>
        <w:rPr>
          <w:rStyle w:val="NormalTok"/>
        </w:rPr>
        <w:t xml:space="preserve">  </w:t>
      </w:r>
      <w:r>
        <w:rPr>
          <w:rStyle w:val="FunctionTok"/>
        </w:rPr>
        <w:t>count</w:t>
      </w:r>
      <w:r>
        <w:rPr>
          <w:rStyle w:val="NormalTok"/>
        </w:rPr>
        <w:t xml:space="preserve">(room_type) </w:t>
      </w:r>
      <w:r>
        <w:rPr>
          <w:rStyle w:val="SpecialCharTok"/>
        </w:rPr>
        <w:t>%&gt;%</w:t>
      </w:r>
      <w:r>
        <w:rPr/>
        <w:br/>
      </w:r>
      <w:r>
        <w:rPr>
          <w:rStyle w:val="NormalTok"/>
        </w:rPr>
        <w:t xml:space="preserve">  </w:t>
      </w:r>
      <w:r>
        <w:rPr>
          <w:rStyle w:val="FunctionTok"/>
        </w:rPr>
        <w:t>mutate</w:t>
      </w:r>
      <w:r>
        <w:rPr>
          <w:rStyle w:val="NormalTok"/>
        </w:rPr>
        <w:t>(</w:t>
      </w:r>
      <w:r>
        <w:rPr>
          <w:rStyle w:val="AttributeTok"/>
        </w:rPr>
        <w:t>pct =</w:t>
      </w:r>
      <w:r>
        <w:rPr>
          <w:rStyle w:val="NormalTok"/>
        </w:rPr>
        <w:t xml:space="preserve"> n </w:t>
      </w:r>
      <w:r>
        <w:rPr>
          <w:rStyle w:val="SpecialCharTok"/>
        </w:rPr>
        <w:t>/</w:t>
      </w:r>
      <w:r>
        <w:rPr>
          <w:rStyle w:val="NormalTok"/>
        </w:rPr>
        <w:t xml:space="preserve"> </w:t>
      </w:r>
      <w:r>
        <w:rPr>
          <w:rStyle w:val="FunctionTok"/>
        </w:rPr>
        <w:t>sum</w:t>
      </w:r>
      <w:r>
        <w:rPr>
          <w:rStyle w:val="NormalTok"/>
        </w:rPr>
        <w:t xml:space="preserve">(n), </w:t>
      </w:r>
      <w:r>
        <w:rPr>
          <w:rStyle w:val="AttributeTok"/>
        </w:rPr>
        <w:t>room_type =</w:t>
      </w:r>
      <w:r>
        <w:rPr>
          <w:rStyle w:val="NormalTok"/>
        </w:rPr>
        <w:t xml:space="preserve"> </w:t>
      </w:r>
      <w:r>
        <w:rPr>
          <w:rStyle w:val="FunctionTok"/>
        </w:rPr>
        <w:t>fct_reorder</w:t>
      </w:r>
      <w:r>
        <w:rPr>
          <w:rStyle w:val="NormalTok"/>
        </w:rPr>
        <w:t>(room_type, n))</w:t>
      </w:r>
      <w:r>
        <w:rPr/>
        <w:br/>
        <w:br/>
      </w:r>
      <w:r>
        <w:rPr>
          <w:rStyle w:val="NormalTok"/>
        </w:rPr>
        <w:t xml:space="preserve">p2 </w:t>
      </w:r>
      <w:r>
        <w:rPr>
          <w:rStyle w:val="OtherTok"/>
        </w:rPr>
        <w:t>&lt;-</w:t>
      </w:r>
      <w:r>
        <w:rPr>
          <w:rStyle w:val="NormalTok"/>
        </w:rPr>
        <w:t xml:space="preserve"> </w:t>
      </w:r>
      <w:r>
        <w:rPr>
          <w:rStyle w:val="FunctionTok"/>
        </w:rPr>
        <w:t>ggplot</w:t>
      </w:r>
      <w:r>
        <w:rPr>
          <w:rStyle w:val="NormalTok"/>
        </w:rPr>
        <w:t xml:space="preserve">(room_counts, </w:t>
      </w:r>
      <w:r>
        <w:rPr>
          <w:rStyle w:val="FunctionTok"/>
        </w:rPr>
        <w:t>aes</w:t>
      </w:r>
      <w:r>
        <w:rPr>
          <w:rStyle w:val="NormalTok"/>
        </w:rPr>
        <w:t xml:space="preserve">(room_type, n, </w:t>
      </w:r>
      <w:r>
        <w:rPr>
          <w:rStyle w:val="AttributeTok"/>
        </w:rPr>
        <w:t>fill =</w:t>
      </w:r>
      <w:r>
        <w:rPr>
          <w:rStyle w:val="NormalTok"/>
        </w:rPr>
        <w:t xml:space="preserve"> room_type)) </w:t>
      </w:r>
      <w:r>
        <w:rPr>
          <w:rStyle w:val="SpecialCharTok"/>
        </w:rPr>
        <w:t>+</w:t>
      </w:r>
      <w:r>
        <w:rPr/>
        <w:br/>
      </w:r>
      <w:r>
        <w:rPr>
          <w:rStyle w:val="NormalTok"/>
        </w:rPr>
        <w:t xml:space="preserve">  </w:t>
      </w:r>
      <w:r>
        <w:rPr>
          <w:rStyle w:val="FunctionTok"/>
        </w:rPr>
        <w:t>geom_col</w:t>
      </w:r>
      <w:r>
        <w:rPr>
          <w:rStyle w:val="NormalTok"/>
        </w:rPr>
        <w:t>(</w:t>
      </w:r>
      <w:r>
        <w:rPr>
          <w:rStyle w:val="AttributeTok"/>
        </w:rPr>
        <w:t>width =</w:t>
      </w:r>
      <w:r>
        <w:rPr>
          <w:rStyle w:val="NormalTok"/>
        </w:rPr>
        <w:t xml:space="preserve"> </w:t>
      </w:r>
      <w:r>
        <w:rPr>
          <w:rStyle w:val="FloatTok"/>
        </w:rPr>
        <w:t>0.7</w:t>
      </w:r>
      <w:r>
        <w:rPr>
          <w:rStyle w:val="NormalTok"/>
        </w:rPr>
        <w:t xml:space="preserve">, </w:t>
      </w:r>
      <w:r>
        <w:rPr>
          <w:rStyle w:val="AttributeTok"/>
        </w:rPr>
        <w:t>show.legend =</w:t>
      </w:r>
      <w:r>
        <w:rPr>
          <w:rStyle w:val="NormalTok"/>
        </w:rPr>
        <w:t xml:space="preserve"> </w:t>
      </w:r>
      <w:r>
        <w:rPr>
          <w:rStyle w:val="ConstantTok"/>
        </w:rPr>
        <w:t>FALSE</w:t>
      </w:r>
      <w:r>
        <w:rPr>
          <w:rStyle w:val="NormalTok"/>
        </w:rPr>
        <w:t xml:space="preserve">) </w:t>
      </w:r>
      <w:r>
        <w:rPr>
          <w:rStyle w:val="SpecialCharTok"/>
        </w:rPr>
        <w:t>+</w:t>
      </w:r>
      <w:r>
        <w:rP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w:t>
      </w:r>
      <w:r>
        <w:rPr>
          <w:rStyle w:val="FunctionTok"/>
        </w:rPr>
        <w:t>comma</w:t>
      </w:r>
      <w:r>
        <w:rPr>
          <w:rStyle w:val="NormalTok"/>
        </w:rPr>
        <w:t xml:space="preserve">(n), </w:t>
      </w:r>
      <w:r>
        <w:rPr>
          <w:rStyle w:val="StringTok"/>
        </w:rPr>
        <w:t>" ("</w:t>
      </w:r>
      <w:r>
        <w:rPr>
          <w:rStyle w:val="NormalTok"/>
        </w:rPr>
        <w:t xml:space="preserve">, </w:t>
      </w:r>
      <w:r>
        <w:rPr>
          <w:rStyle w:val="FunctionTok"/>
        </w:rPr>
        <w:t>percent</w:t>
      </w:r>
      <w:r>
        <w:rPr>
          <w:rStyle w:val="NormalTok"/>
        </w:rPr>
        <w:t xml:space="preserve">(pct, </w:t>
      </w:r>
      <w:r>
        <w:rPr>
          <w:rStyle w:val="AttributeTok"/>
        </w:rPr>
        <w:t>accuracy =</w:t>
      </w:r>
      <w:r>
        <w:rPr>
          <w:rStyle w:val="NormalTok"/>
        </w:rPr>
        <w:t xml:space="preserve"> </w:t>
      </w:r>
      <w:r>
        <w:rPr>
          <w:rStyle w:val="FloatTok"/>
        </w:rPr>
        <w:t>0.1</w:t>
      </w:r>
      <w:r>
        <w:rPr>
          <w:rStyle w:val="NormalTok"/>
        </w:rPr>
        <w:t xml:space="preserve">), </w:t>
      </w:r>
      <w:r>
        <w:rPr>
          <w:rStyle w:val="StringTok"/>
        </w:rPr>
        <w:t>")"</w:t>
      </w:r>
      <w:r>
        <w:rPr>
          <w:rStyle w:val="NormalTok"/>
        </w:rPr>
        <w:t>)),</w:t>
      </w:r>
      <w:r>
        <w:rPr/>
        <w:br/>
      </w:r>
      <w:r>
        <w:rPr>
          <w:rStyle w:val="NormalTok"/>
        </w:rPr>
        <w:t xml:space="preserve">            </w:t>
      </w:r>
      <w:r>
        <w:rPr>
          <w:rStyle w:val="AttributeTok"/>
        </w:rPr>
        <w:t>hjust =</w:t>
      </w:r>
      <w:r>
        <w:rPr>
          <w:rStyle w:val="NormalTok"/>
        </w:rPr>
        <w:t xml:space="preserve"> </w:t>
      </w:r>
      <w:r>
        <w:rPr>
          <w:rStyle w:val="SpecialCharTok"/>
        </w:rPr>
        <w:t>-</w:t>
      </w:r>
      <w:r>
        <w:rPr>
          <w:rStyle w:val="FloatTok"/>
        </w:rPr>
        <w:t>0.08</w:t>
      </w:r>
      <w:r>
        <w:rPr>
          <w:rStyle w:val="NormalTok"/>
        </w:rPr>
        <w:t xml:space="preserve">, </w:t>
      </w:r>
      <w:r>
        <w:rPr>
          <w:rStyle w:val="AttributeTok"/>
        </w:rPr>
        <w:t>size =</w:t>
      </w:r>
      <w:r>
        <w:rPr>
          <w:rStyle w:val="NormalTok"/>
        </w:rPr>
        <w:t xml:space="preserve"> </w:t>
      </w:r>
      <w:r>
        <w:rPr>
          <w:rStyle w:val="FloatTok"/>
        </w:rPr>
        <w:t>3.6</w:t>
      </w:r>
      <w:r>
        <w:rPr>
          <w:rStyle w:val="NormalTok"/>
        </w:rPr>
        <w:t xml:space="preserve">) </w:t>
      </w:r>
      <w:r>
        <w:rPr>
          <w:rStyle w:val="SpecialCharTok"/>
        </w:rPr>
        <w:t>+</w:t>
      </w:r>
      <w:r>
        <w:rP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pal_room) </w:t>
      </w:r>
      <w:r>
        <w:rPr>
          <w:rStyle w:val="SpecialCharTok"/>
        </w:rPr>
        <w:t>+</w:t>
      </w:r>
      <w:r>
        <w:rPr/>
        <w:br/>
      </w:r>
      <w:r>
        <w:rPr>
          <w:rStyle w:val="NormalTok"/>
        </w:rPr>
        <w:t xml:space="preserve">  </w:t>
      </w:r>
      <w:r>
        <w:rPr>
          <w:rStyle w:val="FunctionTok"/>
        </w:rPr>
        <w:t>scale_y_continuous</w:t>
      </w:r>
      <w:r>
        <w:rPr>
          <w:rStyle w:val="NormalTok"/>
        </w:rPr>
        <w:t>(</w:t>
      </w:r>
      <w:r>
        <w:rPr>
          <w:rStyle w:val="AttributeTok"/>
        </w:rPr>
        <w:t>expand =</w:t>
      </w:r>
      <w:r>
        <w:rPr>
          <w:rStyle w:val="NormalTok"/>
        </w:rPr>
        <w:t xml:space="preserve"> </w:t>
      </w:r>
      <w:r>
        <w:rPr>
          <w:rStyle w:val="FunctionTok"/>
        </w:rPr>
        <w:t>expansion</w:t>
      </w:r>
      <w:r>
        <w:rPr>
          <w:rStyle w:val="NormalTok"/>
        </w:rPr>
        <w:t>(</w:t>
      </w:r>
      <w:r>
        <w:rPr>
          <w:rStyle w:val="AttributeTok"/>
        </w:rPr>
        <w:t>mult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0.3</w:t>
      </w:r>
      <w:r>
        <w:rPr>
          <w:rStyle w:val="NormalTok"/>
        </w:rPr>
        <w:t xml:space="preserve">)), </w:t>
      </w:r>
      <w:r>
        <w:rPr>
          <w:rStyle w:val="AttributeTok"/>
        </w:rPr>
        <w:t>labels =</w:t>
      </w:r>
      <w:r>
        <w:rPr>
          <w:rStyle w:val="NormalTok"/>
        </w:rPr>
        <w:t xml:space="preserve"> comma) </w:t>
      </w:r>
      <w:r>
        <w:rPr>
          <w:rStyle w:val="SpecialCharTok"/>
        </w:rPr>
        <w:t>+</w:t>
      </w:r>
      <w:r>
        <w:rPr/>
        <w:br/>
      </w:r>
      <w:r>
        <w:rPr>
          <w:rStyle w:val="NormalTok"/>
        </w:rPr>
        <w:t xml:space="preserve">  </w:t>
      </w:r>
      <w:r>
        <w:rPr>
          <w:rStyle w:val="FunctionTok"/>
        </w:rPr>
        <w:t>coord_flip</w:t>
      </w:r>
      <w:r>
        <w:rPr>
          <w:rStyle w:val="NormalTok"/>
        </w:rPr>
        <w:t xml:space="preserve">() </w:t>
      </w:r>
      <w:r>
        <w:rPr>
          <w:rStyle w:val="SpecialCharTok"/>
        </w:rPr>
        <w:t>+</w:t>
      </w:r>
      <w:r>
        <w:rP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"Entire homes make up most of the market"</w:t>
      </w:r>
      <w:r>
        <w:rPr>
          <w:rStyle w:val="NormalTok"/>
        </w:rPr>
        <w:t>,</w:t>
      </w:r>
      <w:r>
        <w:rPr/>
        <w:br/>
      </w:r>
      <w:r>
        <w:rPr>
          <w:rStyle w:val="NormalTok"/>
        </w:rPr>
        <w:t xml:space="preserve">       </w:t>
      </w:r>
      <w:r>
        <w:rPr>
          <w:rStyle w:val="AttributeTok"/>
        </w:rPr>
        <w:t>subtitle =</w:t>
      </w:r>
      <w:r>
        <w:rPr>
          <w:rStyle w:val="NormalTok"/>
        </w:rPr>
        <w:t xml:space="preserve"> </w:t>
      </w:r>
      <w:r>
        <w:rPr>
          <w:rStyle w:val="StringTok"/>
        </w:rPr>
        <w:t>"Hotel rooms and shared rooms are very rare"</w:t>
      </w:r>
      <w:r>
        <w:rPr>
          <w:rStyle w:val="NormalTok"/>
        </w:rPr>
        <w:t>,</w:t>
      </w:r>
      <w:r>
        <w:rPr/>
        <w:br/>
      </w:r>
      <w:r>
        <w:rPr>
          <w:rStyle w:val="NormalTok"/>
        </w:rPr>
        <w:t xml:space="preserve">       </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"Number of listings"</w:t>
      </w:r>
      <w:r>
        <w:rPr>
          <w:rStyle w:val="NormalTok"/>
        </w:rPr>
        <w:t xml:space="preserve">, </w:t>
      </w:r>
      <w:r>
        <w:rPr>
          <w:rStyle w:val="AttributeTok"/>
        </w:rPr>
        <w:t>caption =</w:t>
      </w:r>
      <w:r>
        <w:rPr>
          <w:rStyle w:val="NormalTok"/>
        </w:rPr>
        <w:t xml:space="preserve"> src) </w:t>
      </w:r>
      <w:r>
        <w:rPr>
          <w:rStyle w:val="SpecialCharTok"/>
        </w:rPr>
        <w:t>+</w:t>
      </w:r>
      <w:r>
        <w:rPr/>
        <w:br/>
      </w:r>
      <w:r>
        <w:rPr>
          <w:rStyle w:val="NormalTok"/>
        </w:rPr>
        <w:t xml:space="preserve">  </w:t>
      </w:r>
      <w:r>
        <w:rPr>
          <w:rStyle w:val="FunctionTok"/>
        </w:rPr>
        <w:t>theme_airbnb</w:t>
      </w:r>
      <w:r>
        <w:rPr>
          <w:rStyle w:val="NormalTok"/>
        </w:rPr>
        <w:t>()</w:t>
      </w:r>
      <w:r>
        <w:rPr/>
        <w:br/>
      </w:r>
      <w:r>
        <w:rPr>
          <w:rStyle w:val="NormalTok"/>
        </w:rPr>
        <w:t>p2</w:t>
      </w:r>
    </w:p>
    <w:p>
      <w:pPr>
        <w:pStyle w:val="CaptionedFigure"/>
        <w:rPr/>
      </w:pPr>
      <w:r>
        <w:rPr/>
        <w:drawing>
          <wp:inline distT="0" distB="0" distL="0" distR="0">
            <wp:extent cx="5334000" cy="2667000"/>
            <wp:effectExtent l="0" t="0" r="0" b="0"/>
            <wp:docPr id="2" name="Image2" descr="Figure 2: Number of listings by room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Number of listings by room type"/>
                    <pic:cNvPicPr>
                      <a:picLocks noChangeAspect="1" noChangeArrowheads="1"/>
                    </pic:cNvPicPr>
                  </pic:nvPicPr>
                  <pic:blipFill>
                    <a:blip r:embed="rId4"/>
                    <a:stretch>
                      <a:fillRect/>
                    </a:stretch>
                  </pic:blipFill>
                  <pic:spPr bwMode="auto">
                    <a:xfrm>
                      <a:off x="0" y="0"/>
                      <a:ext cx="5334000" cy="2667000"/>
                    </a:xfrm>
                    <a:prstGeom prst="rect">
                      <a:avLst/>
                    </a:prstGeom>
                  </pic:spPr>
                </pic:pic>
              </a:graphicData>
            </a:graphic>
          </wp:inline>
        </w:drawing>
      </w:r>
    </w:p>
    <w:p>
      <w:pPr>
        <w:pStyle w:val="ImageCaption"/>
        <w:rPr/>
      </w:pPr>
      <w:r>
        <w:rPr/>
        <w:t>Figure 2: Number of listings by room type</w:t>
      </w:r>
    </w:p>
    <w:p>
      <w:pPr>
        <w:pStyle w:val="BodyText"/>
        <w:rPr/>
      </w:pPr>
      <w:r>
        <w:rPr>
          <w:b/>
          <w:bCs/>
        </w:rPr>
        <w:t>What it shows.</w:t>
      </w:r>
      <w:r>
        <w:rPr/>
        <w:t xml:space="preserve"> </w:t>
      </w:r>
      <w:r>
        <w:rPr>
          <w:b/>
          <w:bCs/>
        </w:rPr>
        <w:t>72%</w:t>
      </w:r>
      <w:r>
        <w:rPr/>
        <w:t xml:space="preserve"> of listings are entire homes or apartments and </w:t>
      </w:r>
      <w:r>
        <w:rPr>
          <w:b/>
          <w:bCs/>
        </w:rPr>
        <w:t>28%</w:t>
      </w:r>
      <w:r>
        <w:rPr/>
        <w:t xml:space="preserve"> are private rooms. Hotel rooms (23 listings) and shared rooms (22 listings) are so rare that any result about them should be treated with care.</w:t>
      </w:r>
    </w:p>
    <w:p>
      <w:pPr>
        <w:pStyle w:val="BodyText"/>
        <w:rPr/>
      </w:pPr>
      <w:r>
        <w:rPr>
          <w:b/>
          <w:bCs/>
        </w:rPr>
        <w:t>So what.</w:t>
      </w:r>
      <w:r>
        <w:rPr/>
        <w:t xml:space="preserve"> Because entire homes dominate, they largely decide the overall price picture, and comparisons between areas must take the room type into account (see sections 4.4 and 4.8).</w:t>
      </w:r>
    </w:p>
    <w:p>
      <w:pPr>
        <w:pStyle w:val="Heading2"/>
        <w:rPr/>
      </w:pPr>
      <w:bookmarkStart w:id="32" w:name="X38d0d1d660568edb98b923ffe733a0af1223f3a"/>
      <w:bookmarkStart w:id="33" w:name="__RefHeading___Toc4021_2171247490"/>
      <w:bookmarkStart w:id="34" w:name="does-room-type-change-the-price-boxplot"/>
      <w:bookmarkStart w:id="35" w:name="_Toc242700733"/>
      <w:bookmarkEnd w:id="32"/>
      <w:bookmarkEnd w:id="33"/>
      <w:bookmarkEnd w:id="34"/>
      <w:r>
        <w:rPr/>
        <w:t>4.3 Does room type change the price? (boxplot)</w:t>
      </w:r>
      <w:bookmarkEnd w:id="35"/>
    </w:p>
    <w:p>
      <w:pPr>
        <w:pStyle w:val="FirstParagraph"/>
        <w:rPr/>
      </w:pPr>
      <w:r>
        <w:rPr>
          <w:b/>
          <w:bCs/>
        </w:rPr>
        <w:t>Question.</w:t>
      </w:r>
      <w:r>
        <w:rPr/>
        <w:t xml:space="preserve"> How different are prices between the four room types, and how much do prices vary inside each type?</w:t>
      </w:r>
    </w:p>
    <w:p>
      <w:pPr>
        <w:pStyle w:val="BodyText"/>
        <w:rPr/>
      </w:pPr>
      <w:r>
        <w:rPr>
          <w:b/>
          <w:bCs/>
        </w:rPr>
        <w:t>Why this chart.</w:t>
      </w:r>
      <w:r>
        <w:rPr/>
        <w:t xml:space="preserve"> A boxplot summarises a whole group in one shape: the middle line is the median, the box holds the middle half of listings, and the dots are unusual listings. It allows four groups to be compared side by side.</w:t>
      </w:r>
    </w:p>
    <w:p>
      <w:pPr>
        <w:pStyle w:val="SourceCode"/>
        <w:rPr/>
      </w:pPr>
      <w:r>
        <w:rPr>
          <w:rStyle w:val="NormalTok"/>
        </w:rPr>
        <w:t xml:space="preserve">df_rt </w:t>
      </w:r>
      <w:r>
        <w:rPr>
          <w:rStyle w:val="OtherTok"/>
        </w:rPr>
        <w:t>&lt;-</w:t>
      </w:r>
      <w:r>
        <w:rPr>
          <w:rStyle w:val="NormalTok"/>
        </w:rPr>
        <w:t xml:space="preserve"> df </w:t>
      </w:r>
      <w:r>
        <w:rPr>
          <w:rStyle w:val="SpecialCharTok"/>
        </w:rPr>
        <w:t>%&gt;%</w:t>
      </w:r>
      <w:r>
        <w:rPr>
          <w:rStyle w:val="NormalTok"/>
        </w:rPr>
        <w:t xml:space="preserve"> </w:t>
      </w:r>
      <w:r>
        <w:rPr>
          <w:rStyle w:val="FunctionTok"/>
        </w:rPr>
        <w:t>mutate</w:t>
      </w:r>
      <w:r>
        <w:rPr>
          <w:rStyle w:val="NormalTok"/>
        </w:rPr>
        <w:t>(</w:t>
      </w:r>
      <w:r>
        <w:rPr>
          <w:rStyle w:val="AttributeTok"/>
        </w:rPr>
        <w:t>room_type =</w:t>
      </w:r>
      <w:r>
        <w:rPr>
          <w:rStyle w:val="NormalTok"/>
        </w:rPr>
        <w:t xml:space="preserve"> </w:t>
      </w:r>
      <w:r>
        <w:rPr>
          <w:rStyle w:val="FunctionTok"/>
        </w:rPr>
        <w:t>fct_reorder</w:t>
      </w:r>
      <w:r>
        <w:rPr>
          <w:rStyle w:val="NormalTok"/>
        </w:rPr>
        <w:t>(room_type, price_w, median))</w:t>
      </w:r>
      <w:r>
        <w:rPr/>
        <w:br/>
      </w:r>
      <w:r>
        <w:rPr>
          <w:rStyle w:val="NormalTok"/>
        </w:rPr>
        <w:t xml:space="preserve">med_rt </w:t>
      </w:r>
      <w:r>
        <w:rPr>
          <w:rStyle w:val="OtherTok"/>
        </w:rPr>
        <w:t>&lt;-</w:t>
      </w:r>
      <w:r>
        <w:rPr>
          <w:rStyle w:val="NormalTok"/>
        </w:rPr>
        <w:t xml:space="preserve"> df_rt </w:t>
      </w:r>
      <w:r>
        <w:rPr>
          <w:rStyle w:val="SpecialCharTok"/>
        </w:rPr>
        <w:t>%&gt;%</w:t>
      </w:r>
      <w:r>
        <w:rPr>
          <w:rStyle w:val="NormalTok"/>
        </w:rPr>
        <w:t xml:space="preserve"> </w:t>
      </w:r>
      <w:r>
        <w:rPr>
          <w:rStyle w:val="FunctionTok"/>
        </w:rPr>
        <w:t>group_by</w:t>
      </w:r>
      <w:r>
        <w:rPr>
          <w:rStyle w:val="NormalTok"/>
        </w:rPr>
        <w:t xml:space="preserve">(room_type) </w:t>
      </w:r>
      <w:r>
        <w:rPr>
          <w:rStyle w:val="SpecialCharTok"/>
        </w:rPr>
        <w:t>%&gt;%</w:t>
      </w:r>
      <w:r>
        <w:rPr>
          <w:rStyle w:val="NormalTok"/>
        </w:rPr>
        <w:t xml:space="preserve"> </w:t>
      </w:r>
      <w:r>
        <w:rPr>
          <w:rStyle w:val="FunctionTok"/>
        </w:rPr>
        <w:t>summarise</w:t>
      </w:r>
      <w:r>
        <w:rPr>
          <w:rStyle w:val="NormalTok"/>
        </w:rPr>
        <w:t>(</w:t>
      </w:r>
      <w:r>
        <w:rPr>
          <w:rStyle w:val="AttributeTok"/>
        </w:rPr>
        <w:t>m =</w:t>
      </w:r>
      <w:r>
        <w:rPr>
          <w:rStyle w:val="NormalTok"/>
        </w:rPr>
        <w:t xml:space="preserve"> </w:t>
      </w:r>
      <w:r>
        <w:rPr>
          <w:rStyle w:val="FunctionTok"/>
        </w:rPr>
        <w:t>median</w:t>
      </w:r>
      <w:r>
        <w:rPr>
          <w:rStyle w:val="NormalTok"/>
        </w:rPr>
        <w:t xml:space="preserve">(price_w), </w:t>
      </w:r>
      <w:r>
        <w:rPr>
          <w:rStyle w:val="AttributeTok"/>
        </w:rPr>
        <w:t>m_true =</w:t>
      </w:r>
      <w:r>
        <w:rPr>
          <w:rStyle w:val="NormalTok"/>
        </w:rPr>
        <w:t xml:space="preserve"> </w:t>
      </w:r>
      <w:r>
        <w:rPr>
          <w:rStyle w:val="FunctionTok"/>
        </w:rPr>
        <w:t>median</w:t>
      </w:r>
      <w:r>
        <w:rPr>
          <w:rStyle w:val="NormalTok"/>
        </w:rPr>
        <w:t xml:space="preserve">(price), </w:t>
      </w:r>
      <w:r>
        <w:rPr>
          <w:rStyle w:val="AttributeTok"/>
        </w:rPr>
        <w:t>.groups =</w:t>
      </w:r>
      <w:r>
        <w:rPr>
          <w:rStyle w:val="NormalTok"/>
        </w:rPr>
        <w:t xml:space="preserve"> </w:t>
      </w:r>
      <w:r>
        <w:rPr>
          <w:rStyle w:val="StringTok"/>
        </w:rPr>
        <w:t>"drop"</w:t>
      </w:r>
      <w:r>
        <w:rPr>
          <w:rStyle w:val="NormalTok"/>
        </w:rPr>
        <w:t>)</w:t>
      </w:r>
      <w:r>
        <w:rPr/>
        <w:br/>
        <w:br/>
      </w:r>
      <w:r>
        <w:rPr>
          <w:rStyle w:val="NormalTok"/>
        </w:rPr>
        <w:t xml:space="preserve">p3 </w:t>
      </w:r>
      <w:r>
        <w:rPr>
          <w:rStyle w:val="OtherTok"/>
        </w:rPr>
        <w:t>&lt;-</w:t>
      </w:r>
      <w:r>
        <w:rPr>
          <w:rStyle w:val="NormalTok"/>
        </w:rPr>
        <w:t xml:space="preserve"> </w:t>
      </w:r>
      <w:r>
        <w:rPr>
          <w:rStyle w:val="FunctionTok"/>
        </w:rPr>
        <w:t>ggplot</w:t>
      </w:r>
      <w:r>
        <w:rPr>
          <w:rStyle w:val="NormalTok"/>
        </w:rPr>
        <w:t xml:space="preserve">(df_rt, </w:t>
      </w:r>
      <w:r>
        <w:rPr>
          <w:rStyle w:val="FunctionTok"/>
        </w:rPr>
        <w:t>aes</w:t>
      </w:r>
      <w:r>
        <w:rPr>
          <w:rStyle w:val="NormalTok"/>
        </w:rPr>
        <w:t xml:space="preserve">(room_type, price_w, </w:t>
      </w:r>
      <w:r>
        <w:rPr>
          <w:rStyle w:val="AttributeTok"/>
        </w:rPr>
        <w:t>fill =</w:t>
      </w:r>
      <w:r>
        <w:rPr>
          <w:rStyle w:val="NormalTok"/>
        </w:rPr>
        <w:t xml:space="preserve"> room_type)) </w:t>
      </w:r>
      <w:r>
        <w:rPr>
          <w:rStyle w:val="SpecialCharTok"/>
        </w:rPr>
        <w:t>+</w:t>
      </w:r>
      <w:r>
        <w:rPr/>
        <w:br/>
      </w:r>
      <w:r>
        <w:rPr>
          <w:rStyle w:val="NormalTok"/>
        </w:rPr>
        <w:t xml:space="preserve">  </w:t>
      </w:r>
      <w:r>
        <w:rPr>
          <w:rStyle w:val="FunctionTok"/>
        </w:rPr>
        <w:t>geom_boxplot</w:t>
      </w:r>
      <w:r>
        <w:rPr>
          <w:rStyle w:val="NormalTok"/>
        </w:rPr>
        <w:t>(</w:t>
      </w:r>
      <w:r>
        <w:rPr>
          <w:rStyle w:val="AttributeTok"/>
        </w:rPr>
        <w:t>alpha =</w:t>
      </w:r>
      <w:r>
        <w:rPr>
          <w:rStyle w:val="NormalTok"/>
        </w:rPr>
        <w:t xml:space="preserve"> </w:t>
      </w:r>
      <w:r>
        <w:rPr>
          <w:rStyle w:val="FloatTok"/>
        </w:rPr>
        <w:t>0.85</w:t>
      </w:r>
      <w:r>
        <w:rPr>
          <w:rStyle w:val="NormalTok"/>
        </w:rPr>
        <w:t xml:space="preserve">, </w:t>
      </w:r>
      <w:r>
        <w:rPr>
          <w:rStyle w:val="AttributeTok"/>
        </w:rPr>
        <w:t>outlier.alpha =</w:t>
      </w:r>
      <w:r>
        <w:rPr>
          <w:rStyle w:val="NormalTok"/>
        </w:rPr>
        <w:t xml:space="preserve"> </w:t>
      </w:r>
      <w:r>
        <w:rPr>
          <w:rStyle w:val="FloatTok"/>
        </w:rPr>
        <w:t>0.25</w:t>
      </w:r>
      <w:r>
        <w:rPr>
          <w:rStyle w:val="NormalTok"/>
        </w:rPr>
        <w:t xml:space="preserve">, </w:t>
      </w:r>
      <w:r>
        <w:rPr>
          <w:rStyle w:val="AttributeTok"/>
        </w:rPr>
        <w:t>show.legend =</w:t>
      </w:r>
      <w:r>
        <w:rPr>
          <w:rStyle w:val="NormalTok"/>
        </w:rPr>
        <w:t xml:space="preserve"> </w:t>
      </w:r>
      <w:r>
        <w:rPr>
          <w:rStyle w:val="ConstantTok"/>
        </w:rPr>
        <w:t>FALSE</w:t>
      </w:r>
      <w:r>
        <w:rPr>
          <w:rStyle w:val="NormalTok"/>
        </w:rPr>
        <w:t xml:space="preserve">) </w:t>
      </w:r>
      <w:r>
        <w:rPr>
          <w:rStyle w:val="SpecialCharTok"/>
        </w:rPr>
        <w:t>+</w:t>
      </w:r>
      <w:r>
        <w:rPr/>
        <w:br/>
      </w:r>
      <w:r>
        <w:rPr>
          <w:rStyle w:val="NormalTok"/>
        </w:rPr>
        <w:t xml:space="preserve">  </w:t>
      </w:r>
      <w:r>
        <w:rPr>
          <w:rStyle w:val="FunctionTok"/>
        </w:rPr>
        <w:t>geom_label</w:t>
      </w:r>
      <w:r>
        <w:rPr>
          <w:rStyle w:val="NormalTok"/>
        </w:rPr>
        <w:t>(</w:t>
      </w:r>
      <w:r>
        <w:rPr>
          <w:rStyle w:val="AttributeTok"/>
        </w:rPr>
        <w:t>data =</w:t>
      </w:r>
      <w:r>
        <w:rPr>
          <w:rStyle w:val="NormalTok"/>
        </w:rPr>
        <w:t xml:space="preserve"> med_rt, </w:t>
      </w:r>
      <w:r>
        <w:rPr>
          <w:rStyle w:val="FunctionTok"/>
        </w:rPr>
        <w:t>aes</w:t>
      </w:r>
      <w:r>
        <w:rPr>
          <w:rStyle w:val="NormalTok"/>
        </w:rPr>
        <w:t>(</w:t>
      </w:r>
      <w:r>
        <w:rPr>
          <w:rStyle w:val="AttributeTok"/>
        </w:rPr>
        <w:t>y =</w:t>
      </w:r>
      <w:r>
        <w:rPr>
          <w:rStyle w:val="NormalTok"/>
        </w:rPr>
        <w:t xml:space="preserve"> m, </w:t>
      </w:r>
      <w:r>
        <w:rPr>
          <w:rStyle w:val="AttributeTok"/>
        </w:rPr>
        <w:t>label =</w:t>
      </w:r>
      <w:r>
        <w:rPr>
          <w:rStyle w:val="NormalTok"/>
        </w:rPr>
        <w:t xml:space="preserve"> </w:t>
      </w:r>
      <w:r>
        <w:rPr>
          <w:rStyle w:val="FunctionTok"/>
        </w:rPr>
        <w:t>dollar</w:t>
      </w:r>
      <w:r>
        <w:rPr>
          <w:rStyle w:val="NormalTok"/>
        </w:rPr>
        <w:t xml:space="preserve">(m_true, </w:t>
      </w:r>
      <w:r>
        <w:rPr>
          <w:rStyle w:val="AttributeTok"/>
        </w:rPr>
        <w:t>accuracy =</w:t>
      </w:r>
      <w:r>
        <w:rPr>
          <w:rStyle w:val="NormalTok"/>
        </w:rPr>
        <w:t xml:space="preserve"> </w:t>
      </w:r>
      <w:r>
        <w:rPr>
          <w:rStyle w:val="DecValTok"/>
        </w:rPr>
        <w:t>1</w:t>
      </w:r>
      <w:r>
        <w:rPr>
          <w:rStyle w:val="NormalTok"/>
        </w:rPr>
        <w:t>)),</w:t>
      </w:r>
      <w:r>
        <w:rPr/>
        <w:br/>
      </w:r>
      <w:r>
        <w:rPr>
          <w:rStyle w:val="NormalTok"/>
        </w:rPr>
        <w:t xml:space="preserve">             </w:t>
      </w:r>
      <w:r>
        <w:rPr>
          <w:rStyle w:val="AttributeTok"/>
        </w:rPr>
        <w:t>fill =</w:t>
      </w:r>
      <w:r>
        <w:rPr>
          <w:rStyle w:val="NormalTok"/>
        </w:rPr>
        <w:t xml:space="preserve"> </w:t>
      </w:r>
      <w:r>
        <w:rPr>
          <w:rStyle w:val="StringTok"/>
        </w:rPr>
        <w:t>"white"</w:t>
      </w:r>
      <w:r>
        <w:rPr>
          <w:rStyle w:val="NormalTok"/>
        </w:rPr>
        <w:t xml:space="preserve">, </w:t>
      </w:r>
      <w:r>
        <w:rPr>
          <w:rStyle w:val="AttributeTok"/>
        </w:rPr>
        <w:t>size =</w:t>
      </w:r>
      <w:r>
        <w:rPr>
          <w:rStyle w:val="NormalTok"/>
        </w:rPr>
        <w:t xml:space="preserve"> </w:t>
      </w:r>
      <w:r>
        <w:rPr>
          <w:rStyle w:val="FloatTok"/>
        </w:rPr>
        <w:t>3.3</w:t>
      </w:r>
      <w:r>
        <w:rPr>
          <w:rStyle w:val="NormalTok"/>
        </w:rPr>
        <w:t xml:space="preserve">, </w:t>
      </w:r>
      <w:r>
        <w:rPr>
          <w:rStyle w:val="AttributeTok"/>
        </w:rPr>
        <w:t>nudge_x =</w:t>
      </w:r>
      <w:r>
        <w:rPr>
          <w:rStyle w:val="NormalTok"/>
        </w:rPr>
        <w:t xml:space="preserve"> </w:t>
      </w:r>
      <w:r>
        <w:rPr>
          <w:rStyle w:val="FloatTok"/>
        </w:rPr>
        <w:t>0.38</w:t>
      </w:r>
      <w:r>
        <w:rPr>
          <w:rStyle w:val="NormalTok"/>
        </w:rPr>
        <w:t xml:space="preserve">, </w:t>
      </w:r>
      <w:r>
        <w:rPr>
          <w:rStyle w:val="AttributeTok"/>
        </w:rPr>
        <w:t>label.size =</w:t>
      </w:r>
      <w:r>
        <w:rPr>
          <w:rStyle w:val="NormalTok"/>
        </w:rPr>
        <w:t xml:space="preserve"> </w:t>
      </w:r>
      <w:r>
        <w:rPr>
          <w:rStyle w:val="DecValTok"/>
        </w:rPr>
        <w:t>0</w:t>
      </w:r>
      <w:r>
        <w:rPr>
          <w:rStyle w:val="NormalTok"/>
        </w:rPr>
        <w:t xml:space="preserve">) </w:t>
      </w:r>
      <w:r>
        <w:rPr>
          <w:rStyle w:val="SpecialCharTok"/>
        </w:rPr>
        <w:t>+</w:t>
      </w:r>
      <w:r>
        <w:rPr/>
        <w:br/>
      </w:r>
      <w:r>
        <w:rPr>
          <w:rStyle w:val="NormalTok"/>
        </w:rPr>
        <w:t xml:space="preserve">  </w:t>
      </w:r>
      <w:r>
        <w:rPr>
          <w:rStyle w:val="FunctionTok"/>
        </w:rPr>
        <w:t>scale_y_log10</w:t>
      </w:r>
      <w:r>
        <w:rPr>
          <w:rStyle w:val="NormalTok"/>
        </w:rPr>
        <w:t>(</w:t>
      </w:r>
      <w:r>
        <w:rPr>
          <w:rStyle w:val="AttributeTok"/>
        </w:rPr>
        <w:t>labels =</w:t>
      </w:r>
      <w:r>
        <w:rPr>
          <w:rStyle w:val="NormalTok"/>
        </w:rPr>
        <w:t xml:space="preserve"> </w:t>
      </w:r>
      <w:r>
        <w:rPr>
          <w:rStyle w:val="FunctionTok"/>
        </w:rPr>
        <w:t>label_dollar</w:t>
      </w:r>
      <w:r>
        <w:rPr>
          <w:rStyle w:val="NormalTok"/>
        </w:rPr>
        <w:t>(</w:t>
      </w:r>
      <w:r>
        <w:rPr>
          <w:rStyle w:val="AttributeTok"/>
        </w:rPr>
        <w:t>accuracy =</w:t>
      </w:r>
      <w:r>
        <w:rPr>
          <w:rStyle w:val="NormalTok"/>
        </w:rPr>
        <w:t xml:space="preserve"> </w:t>
      </w:r>
      <w:r>
        <w:rPr>
          <w:rStyle w:val="DecValTok"/>
        </w:rPr>
        <w:t>1</w:t>
      </w:r>
      <w:r>
        <w:rPr>
          <w:rStyle w:val="NormalTok"/>
        </w:rPr>
        <w:t xml:space="preserve">)) </w:t>
      </w:r>
      <w:r>
        <w:rPr>
          <w:rStyle w:val="SpecialCharTok"/>
        </w:rPr>
        <w:t>+</w:t>
      </w:r>
      <w:r>
        <w:rP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pal_room) </w:t>
      </w:r>
      <w:r>
        <w:rPr>
          <w:rStyle w:val="SpecialCharTok"/>
        </w:rPr>
        <w:t>+</w:t>
      </w:r>
      <w:r>
        <w:rP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"Entire homes cost nearly twice as much as private rooms"</w:t>
      </w:r>
      <w:r>
        <w:rPr>
          <w:rStyle w:val="NormalTok"/>
        </w:rPr>
        <w:t>,</w:t>
      </w:r>
      <w:r>
        <w:rPr/>
        <w:br/>
      </w:r>
      <w:r>
        <w:rPr>
          <w:rStyle w:val="NormalTok"/>
        </w:rPr>
        <w:t xml:space="preserve">       </w:t>
      </w:r>
      <w:r>
        <w:rPr>
          <w:rStyle w:val="AttributeTok"/>
        </w:rPr>
        <w:t>subtitle =</w:t>
      </w:r>
      <w:r>
        <w:rPr>
          <w:rStyle w:val="NormalTok"/>
        </w:rPr>
        <w:t xml:space="preserve"> </w:t>
      </w:r>
      <w:r>
        <w:rPr>
          <w:rStyle w:val="StringTok"/>
        </w:rPr>
        <w:t>"Median price per night; the price axis is logarithmic"</w:t>
      </w:r>
      <w:r>
        <w:rPr>
          <w:rStyle w:val="NormalTok"/>
        </w:rPr>
        <w:t>,</w:t>
      </w:r>
      <w:r>
        <w:rPr/>
        <w:br/>
      </w:r>
      <w:r>
        <w:rPr>
          <w:rStyle w:val="NormalTok"/>
        </w:rPr>
        <w:t xml:space="preserve">       </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"Price per night (log scale)"</w:t>
      </w:r>
      <w:r>
        <w:rPr>
          <w:rStyle w:val="NormalTok"/>
        </w:rPr>
        <w:t xml:space="preserve">, </w:t>
      </w:r>
      <w:r>
        <w:rPr>
          <w:rStyle w:val="AttributeTok"/>
        </w:rPr>
        <w:t>caption =</w:t>
      </w:r>
      <w:r>
        <w:rPr>
          <w:rStyle w:val="NormalTok"/>
        </w:rPr>
        <w:t xml:space="preserve"> src) </w:t>
      </w:r>
      <w:r>
        <w:rPr>
          <w:rStyle w:val="SpecialCharTok"/>
        </w:rPr>
        <w:t>+</w:t>
      </w:r>
      <w:r>
        <w:rPr/>
        <w:br/>
      </w:r>
      <w:r>
        <w:rPr>
          <w:rStyle w:val="NormalTok"/>
        </w:rPr>
        <w:t xml:space="preserve">  </w:t>
      </w:r>
      <w:r>
        <w:rPr>
          <w:rStyle w:val="FunctionTok"/>
        </w:rPr>
        <w:t>theme_airbnb</w:t>
      </w:r>
      <w:r>
        <w:rPr>
          <w:rStyle w:val="NormalTok"/>
        </w:rPr>
        <w:t>()</w:t>
      </w:r>
      <w:r>
        <w:rPr/>
        <w:br/>
      </w:r>
      <w:r>
        <w:rPr>
          <w:rStyle w:val="NormalTok"/>
        </w:rPr>
        <w:t>p3</w:t>
      </w:r>
    </w:p>
    <w:p>
      <w:pPr>
        <w:pStyle w:val="CaptionedFigure"/>
        <w:rPr/>
      </w:pPr>
      <w:r>
        <w:rPr/>
        <w:drawing>
          <wp:inline distT="0" distB="0" distL="0" distR="0">
            <wp:extent cx="5334000" cy="3429000"/>
            <wp:effectExtent l="0" t="0" r="0" b="0"/>
            <wp:docPr id="3" name="Image3" descr="Figure 3: Price by room type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Price by room type (log scale)"/>
                    <pic:cNvPicPr>
                      <a:picLocks noChangeAspect="1" noChangeArrowheads="1"/>
                    </pic:cNvPicPr>
                  </pic:nvPicPr>
                  <pic:blipFill>
                    <a:blip r:embed="rId5"/>
                    <a:stretch>
                      <a:fillRect/>
                    </a:stretch>
                  </pic:blipFill>
                  <pic:spPr bwMode="auto">
                    <a:xfrm>
                      <a:off x="0" y="0"/>
                      <a:ext cx="5334000" cy="3429000"/>
                    </a:xfrm>
                    <a:prstGeom prst="rect">
                      <a:avLst/>
                    </a:prstGeom>
                  </pic:spPr>
                </pic:pic>
              </a:graphicData>
            </a:graphic>
          </wp:inline>
        </w:drawing>
      </w:r>
    </w:p>
    <w:p>
      <w:pPr>
        <w:pStyle w:val="ImageCaption"/>
        <w:rPr/>
      </w:pPr>
      <w:r>
        <w:rPr/>
        <w:t>Figure 3: Price by room type (log scale)</w:t>
      </w:r>
    </w:p>
    <w:p>
      <w:pPr>
        <w:pStyle w:val="BodyText"/>
        <w:rPr/>
      </w:pPr>
      <w:r>
        <w:rPr>
          <w:b/>
          <w:bCs/>
        </w:rPr>
        <w:t>What it shows.</w:t>
      </w:r>
      <w:r>
        <w:rPr/>
        <w:t xml:space="preserve"> The median entire home costs </w:t>
      </w:r>
      <w:r>
        <w:rPr>
          <w:b/>
          <w:bCs/>
        </w:rPr>
        <w:t>$332</w:t>
      </w:r>
      <w:r>
        <w:rPr/>
        <w:t xml:space="preserve"> per night, compared with </w:t>
      </w:r>
      <w:r>
        <w:rPr>
          <w:b/>
          <w:bCs/>
        </w:rPr>
        <w:t>$176</w:t>
      </w:r>
      <w:r>
        <w:rPr/>
        <w:t xml:space="preserve"> for a private room and </w:t>
      </w:r>
      <w:r>
        <w:rPr>
          <w:b/>
          <w:bCs/>
        </w:rPr>
        <w:t>$64</w:t>
      </w:r>
      <w:r>
        <w:rPr/>
        <w:t xml:space="preserve"> for a shared room. The boxes for entire homes and private rooms overlap only partly, so room type separates prices well. There is still a wide spread within each group, shown by the many dots above and below the boxes.</w:t>
      </w:r>
    </w:p>
    <w:p>
      <w:pPr>
        <w:pStyle w:val="BodyText"/>
        <w:rPr/>
      </w:pPr>
      <w:r>
        <w:rPr>
          <w:b/>
          <w:bCs/>
        </w:rPr>
        <w:t>So what.</w:t>
      </w:r>
      <w:r>
        <w:rPr/>
        <w:t xml:space="preserve"> Room type is the clearest single price signal in the data. It is also the reason that other comparisons, such as neighbourhood or host status, can mislead if room type is ignored.</w:t>
      </w:r>
    </w:p>
    <w:p>
      <w:pPr>
        <w:pStyle w:val="Heading2"/>
        <w:rPr/>
      </w:pPr>
      <w:bookmarkStart w:id="36" w:name="does-room-type-change-the-price-boxplot"/>
      <w:bookmarkStart w:id="37" w:name="__RefHeading___Toc4023_2171247490"/>
      <w:bookmarkStart w:id="38" w:name="X1a74c9f0530f35c09b580ad83ae8d05a5f16465"/>
      <w:bookmarkStart w:id="39" w:name="_Toc242700734"/>
      <w:bookmarkEnd w:id="36"/>
      <w:bookmarkEnd w:id="37"/>
      <w:bookmarkEnd w:id="38"/>
      <w:r>
        <w:rPr/>
        <w:t>4.4 Which neighbourhoods are the most expensive? (lollipop chart)</w:t>
      </w:r>
      <w:bookmarkEnd w:id="39"/>
    </w:p>
    <w:p>
      <w:pPr>
        <w:pStyle w:val="FirstParagraph"/>
        <w:rPr/>
      </w:pPr>
      <w:r>
        <w:rPr>
          <w:b/>
          <w:bCs/>
        </w:rPr>
        <w:t>Question.</w:t>
      </w:r>
      <w:r>
        <w:rPr/>
        <w:t xml:space="preserve"> Among entire homes, which neighbourhoods charge the most?</w:t>
      </w:r>
    </w:p>
    <w:p>
      <w:pPr>
        <w:pStyle w:val="BodyText"/>
        <w:rPr/>
      </w:pPr>
      <w:r>
        <w:rPr>
          <w:b/>
          <w:bCs/>
        </w:rPr>
        <w:t>Why this chart.</w:t>
      </w:r>
      <w:r>
        <w:rPr/>
        <w:t xml:space="preserve"> A lollipop chart is a cleaner version of a bar chart for rankings: the dot marks the value and the thin line leads the eye to the label. Comparing </w:t>
      </w:r>
      <w:r>
        <w:rPr>
          <w:b/>
          <w:bCs/>
        </w:rPr>
        <w:t>entire homes only</w:t>
      </w:r>
      <w:r>
        <w:rPr/>
        <w:t xml:space="preserve"> removes the effect of room type, so the neighbourhoods are compared fairly.</w:t>
      </w:r>
    </w:p>
    <w:p>
      <w:pPr>
        <w:pStyle w:val="SourceCode"/>
        <w:rPr/>
      </w:pPr>
      <w:r>
        <w:rPr>
          <w:rStyle w:val="NormalTok"/>
        </w:rPr>
        <w:t xml:space="preserve">neigh_entire </w:t>
      </w:r>
      <w:r>
        <w:rPr>
          <w:rStyle w:val="OtherTok"/>
        </w:rPr>
        <w:t>&lt;-</w:t>
      </w:r>
      <w:r>
        <w:rPr>
          <w:rStyle w:val="NormalTok"/>
        </w:rPr>
        <w:t xml:space="preserve"> df </w:t>
      </w:r>
      <w:r>
        <w:rPr>
          <w:rStyle w:val="SpecialCharTok"/>
        </w:rPr>
        <w:t>%&gt;%</w:t>
      </w:r>
      <w:r>
        <w:rPr/>
        <w:br/>
      </w:r>
      <w:r>
        <w:rPr>
          <w:rStyle w:val="NormalTok"/>
        </w:rPr>
        <w:t xml:space="preserve">  </w:t>
      </w:r>
      <w:r>
        <w:rPr>
          <w:rStyle w:val="FunctionTok"/>
        </w:rPr>
        <w:t>filter</w:t>
      </w:r>
      <w:r>
        <w:rPr>
          <w:rStyle w:val="NormalTok"/>
        </w:rPr>
        <w:t xml:space="preserve">(room_type </w:t>
      </w:r>
      <w:r>
        <w:rPr>
          <w:rStyle w:val="SpecialCharTok"/>
        </w:rPr>
        <w:t>==</w:t>
      </w:r>
      <w:r>
        <w:rPr>
          <w:rStyle w:val="NormalTok"/>
        </w:rPr>
        <w:t xml:space="preserve"> </w:t>
      </w:r>
      <w:r>
        <w:rPr>
          <w:rStyle w:val="StringTok"/>
        </w:rPr>
        <w:t>"Entire home/apt"</w:t>
      </w:r>
      <w:r>
        <w:rPr>
          <w:rStyle w:val="NormalTok"/>
        </w:rPr>
        <w:t xml:space="preserve">) </w:t>
      </w:r>
      <w:r>
        <w:rPr>
          <w:rStyle w:val="SpecialCharTok"/>
        </w:rPr>
        <w:t>%&gt;%</w:t>
      </w:r>
      <w:r>
        <w:rPr/>
        <w:br/>
      </w:r>
      <w:r>
        <w:rPr>
          <w:rStyle w:val="NormalTok"/>
        </w:rPr>
        <w:t xml:space="preserve">  </w:t>
      </w:r>
      <w:r>
        <w:rPr>
          <w:rStyle w:val="FunctionTok"/>
        </w:rPr>
        <w:t>group_by</w:t>
      </w:r>
      <w:r>
        <w:rPr>
          <w:rStyle w:val="NormalTok"/>
        </w:rPr>
        <w:t xml:space="preserve">(neighbourhood_cleansed) </w:t>
      </w:r>
      <w:r>
        <w:rPr>
          <w:rStyle w:val="SpecialCharTok"/>
        </w:rPr>
        <w:t>%&gt;%</w:t>
      </w:r>
      <w:r>
        <w:rPr/>
        <w:br/>
      </w:r>
      <w:r>
        <w:rPr>
          <w:rStyle w:val="NormalTok"/>
        </w:rPr>
        <w:t xml:space="preserve">  </w:t>
      </w:r>
      <w:r>
        <w:rPr>
          <w:rStyle w:val="FunctionTok"/>
        </w:rPr>
        <w:t>summarise</w:t>
      </w:r>
      <w:r>
        <w:rPr>
          <w:rStyle w:val="NormalTok"/>
        </w:rPr>
        <w:t>(</w:t>
      </w:r>
      <w:r>
        <w:rPr>
          <w:rStyle w:val="AttributeTok"/>
        </w:rPr>
        <w:t>median_price =</w:t>
      </w:r>
      <w:r>
        <w:rPr>
          <w:rStyle w:val="NormalTok"/>
        </w:rPr>
        <w:t xml:space="preserve"> </w:t>
      </w:r>
      <w:r>
        <w:rPr>
          <w:rStyle w:val="FunctionTok"/>
        </w:rPr>
        <w:t>median</w:t>
      </w:r>
      <w:r>
        <w:rPr>
          <w:rStyle w:val="NormalTok"/>
        </w:rPr>
        <w:t xml:space="preserve">(price), </w:t>
      </w:r>
      <w:r>
        <w:rPr>
          <w:rStyle w:val="AttributeTok"/>
        </w:rPr>
        <w:t>n =</w:t>
      </w:r>
      <w:r>
        <w:rPr>
          <w:rStyle w:val="NormalTok"/>
        </w:rPr>
        <w:t xml:space="preserve"> </w:t>
      </w:r>
      <w:r>
        <w:rPr>
          <w:rStyle w:val="FunctionTok"/>
        </w:rPr>
        <w:t>n</w:t>
      </w:r>
      <w:r>
        <w:rPr>
          <w:rStyle w:val="NormalTok"/>
        </w:rPr>
        <w:t xml:space="preserve">(),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rPr/>
        <w:br/>
      </w:r>
      <w:r>
        <w:rPr>
          <w:rStyle w:val="NormalTok"/>
        </w:rPr>
        <w:t xml:space="preserve">  </w:t>
      </w:r>
      <w:r>
        <w:rPr>
          <w:rStyle w:val="FunctionTok"/>
        </w:rPr>
        <w:t>filter</w:t>
      </w:r>
      <w:r>
        <w:rPr>
          <w:rStyle w:val="NormalTok"/>
        </w:rPr>
        <w:t xml:space="preserve">(n </w:t>
      </w:r>
      <w:r>
        <w:rPr>
          <w:rStyle w:val="SpecialCharTok"/>
        </w:rPr>
        <w:t>&gt;=</w:t>
      </w:r>
      <w:r>
        <w:rPr>
          <w:rStyle w:val="NormalTok"/>
        </w:rPr>
        <w:t xml:space="preserve"> </w:t>
      </w:r>
      <w:r>
        <w:rPr>
          <w:rStyle w:val="DecValTok"/>
        </w:rPr>
        <w:t>30</w:t>
      </w:r>
      <w:r>
        <w:rPr>
          <w:rStyle w:val="NormalTok"/>
        </w:rPr>
        <w:t xml:space="preserve">) </w:t>
      </w:r>
      <w:r>
        <w:rPr>
          <w:rStyle w:val="SpecialCharTok"/>
        </w:rPr>
        <w:t>%&gt;%</w:t>
      </w:r>
      <w:r>
        <w:rPr/>
        <w:br/>
      </w:r>
      <w:r>
        <w:rPr>
          <w:rStyle w:val="NormalTok"/>
        </w:rPr>
        <w:t xml:space="preserve">  </w:t>
      </w:r>
      <w:r>
        <w:rPr>
          <w:rStyle w:val="FunctionTok"/>
        </w:rPr>
        <w:t>slice_max</w:t>
      </w:r>
      <w:r>
        <w:rPr>
          <w:rStyle w:val="NormalTok"/>
        </w:rPr>
        <w:t>(</w:t>
      </w:r>
      <w:r>
        <w:rPr>
          <w:rStyle w:val="AttributeTok"/>
        </w:rPr>
        <w:t>order_by =</w:t>
      </w:r>
      <w:r>
        <w:rPr>
          <w:rStyle w:val="NormalTok"/>
        </w:rPr>
        <w:t xml:space="preserve"> n, </w:t>
      </w:r>
      <w:r>
        <w:rPr>
          <w:rStyle w:val="AttributeTok"/>
        </w:rPr>
        <w:t>n =</w:t>
      </w:r>
      <w:r>
        <w:rPr>
          <w:rStyle w:val="NormalTok"/>
        </w:rPr>
        <w:t xml:space="preserve"> </w:t>
      </w:r>
      <w:r>
        <w:rPr>
          <w:rStyle w:val="DecValTok"/>
        </w:rPr>
        <w:t>12</w:t>
      </w:r>
      <w:r>
        <w:rPr>
          <w:rStyle w:val="NormalTok"/>
        </w:rPr>
        <w:t xml:space="preserve">) </w:t>
      </w:r>
      <w:r>
        <w:rPr>
          <w:rStyle w:val="SpecialCharTok"/>
        </w:rPr>
        <w:t>%&gt;%</w:t>
      </w:r>
      <w:r>
        <w:rPr/>
        <w:br/>
      </w:r>
      <w:r>
        <w:rPr>
          <w:rStyle w:val="NormalTok"/>
        </w:rPr>
        <w:t xml:space="preserve">  </w:t>
      </w:r>
      <w:r>
        <w:rPr>
          <w:rStyle w:val="FunctionTok"/>
        </w:rPr>
        <w:t>mutate</w:t>
      </w:r>
      <w:r>
        <w:rPr>
          <w:rStyle w:val="NormalTok"/>
        </w:rPr>
        <w:t>(</w:t>
      </w:r>
      <w:r>
        <w:rPr>
          <w:rStyle w:val="AttributeTok"/>
        </w:rPr>
        <w:t>neighbourhood_cleansed =</w:t>
      </w:r>
      <w:r>
        <w:rPr>
          <w:rStyle w:val="NormalTok"/>
        </w:rPr>
        <w:t xml:space="preserve"> </w:t>
      </w:r>
      <w:r>
        <w:rPr>
          <w:rStyle w:val="FunctionTok"/>
        </w:rPr>
        <w:t>fct_reorder</w:t>
      </w:r>
      <w:r>
        <w:rPr>
          <w:rStyle w:val="NormalTok"/>
        </w:rPr>
        <w:t>(neighbourhood_cleansed, median_price))</w:t>
      </w:r>
      <w:r>
        <w:rPr/>
        <w:br/>
        <w:br/>
      </w:r>
      <w:r>
        <w:rPr>
          <w:rStyle w:val="NormalTok"/>
        </w:rPr>
        <w:t xml:space="preserve">p4 </w:t>
      </w:r>
      <w:r>
        <w:rPr>
          <w:rStyle w:val="OtherTok"/>
        </w:rPr>
        <w:t>&lt;-</w:t>
      </w:r>
      <w:r>
        <w:rPr>
          <w:rStyle w:val="NormalTok"/>
        </w:rPr>
        <w:t xml:space="preserve"> </w:t>
      </w:r>
      <w:r>
        <w:rPr>
          <w:rStyle w:val="FunctionTok"/>
        </w:rPr>
        <w:t>ggplot</w:t>
      </w:r>
      <w:r>
        <w:rPr>
          <w:rStyle w:val="NormalTok"/>
        </w:rPr>
        <w:t xml:space="preserve">(neigh_entire, </w:t>
      </w:r>
      <w:r>
        <w:rPr>
          <w:rStyle w:val="FunctionTok"/>
        </w:rPr>
        <w:t>aes</w:t>
      </w:r>
      <w:r>
        <w:rPr>
          <w:rStyle w:val="NormalTok"/>
        </w:rPr>
        <w:t xml:space="preserve">(neighbourhood_cleansed, median_price)) </w:t>
      </w:r>
      <w:r>
        <w:rPr>
          <w:rStyle w:val="SpecialCharTok"/>
        </w:rPr>
        <w:t>+</w:t>
      </w:r>
      <w:r>
        <w:rPr/>
        <w:br/>
      </w:r>
      <w:r>
        <w:rPr>
          <w:rStyle w:val="NormalTok"/>
        </w:rPr>
        <w:t xml:space="preserve">  </w:t>
      </w:r>
      <w:r>
        <w:rPr>
          <w:rStyle w:val="FunctionTok"/>
        </w:rPr>
        <w:t>geom_segment</w:t>
      </w:r>
      <w:r>
        <w:rPr>
          <w:rStyle w:val="NormalTok"/>
        </w:rPr>
        <w:t>(</w:t>
      </w:r>
      <w:r>
        <w:rPr>
          <w:rStyle w:val="FunctionTok"/>
        </w:rPr>
        <w:t>aes</w:t>
      </w:r>
      <w:r>
        <w:rPr>
          <w:rStyle w:val="NormalTok"/>
        </w:rPr>
        <w:t>(</w:t>
      </w:r>
      <w:r>
        <w:rPr>
          <w:rStyle w:val="AttributeTok"/>
        </w:rPr>
        <w:t>xend =</w:t>
      </w:r>
      <w:r>
        <w:rPr>
          <w:rStyle w:val="NormalTok"/>
        </w:rPr>
        <w:t xml:space="preserve"> neighbourhood_cleansed, </w:t>
      </w:r>
      <w:r>
        <w:rPr>
          <w:rStyle w:val="AttributeTok"/>
        </w:rPr>
        <w:t>y =</w:t>
      </w:r>
      <w:r>
        <w:rPr>
          <w:rStyle w:val="NormalTok"/>
        </w:rPr>
        <w:t xml:space="preserve"> </w:t>
      </w:r>
      <w:r>
        <w:rPr>
          <w:rStyle w:val="DecValTok"/>
        </w:rPr>
        <w:t>0</w:t>
      </w:r>
      <w:r>
        <w:rPr>
          <w:rStyle w:val="NormalTok"/>
        </w:rPr>
        <w:t xml:space="preserve">, </w:t>
      </w:r>
      <w:r>
        <w:rPr>
          <w:rStyle w:val="AttributeTok"/>
        </w:rPr>
        <w:t>yend =</w:t>
      </w:r>
      <w:r>
        <w:rPr>
          <w:rStyle w:val="NormalTok"/>
        </w:rPr>
        <w:t xml:space="preserve"> median_price),</w:t>
      </w:r>
      <w:r>
        <w:rPr/>
        <w:br/>
      </w:r>
      <w:r>
        <w:rPr>
          <w:rStyle w:val="NormalTok"/>
        </w:rPr>
        <w:t xml:space="preserve">               </w:t>
      </w:r>
      <w:r>
        <w:rPr>
          <w:rStyle w:val="AttributeTok"/>
        </w:rPr>
        <w:t>colour =</w:t>
      </w:r>
      <w:r>
        <w:rPr>
          <w:rStyle w:val="NormalTok"/>
        </w:rPr>
        <w:t xml:space="preserve"> </w:t>
      </w:r>
      <w:r>
        <w:rPr>
          <w:rStyle w:val="StringTok"/>
        </w:rPr>
        <w:t>"grey70"</w:t>
      </w:r>
      <w:r>
        <w:rPr>
          <w:rStyle w:val="NormalTok"/>
        </w:rPr>
        <w:t xml:space="preserve">, </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rP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FloatTok"/>
        </w:rPr>
        <w:t>4.5</w:t>
      </w:r>
      <w:r>
        <w:rPr>
          <w:rStyle w:val="NormalTok"/>
        </w:rPr>
        <w:t xml:space="preserve">, </w:t>
      </w:r>
      <w:r>
        <w:rPr>
          <w:rStyle w:val="AttributeTok"/>
        </w:rPr>
        <w:t>colour =</w:t>
      </w:r>
      <w:r>
        <w:rPr>
          <w:rStyle w:val="NormalTok"/>
        </w:rPr>
        <w:t xml:space="preserve"> </w:t>
      </w:r>
      <w:r>
        <w:rPr>
          <w:rStyle w:val="StringTok"/>
        </w:rPr>
        <w:t>"#0072B2"</w:t>
      </w:r>
      <w:r>
        <w:rPr>
          <w:rStyle w:val="NormalTok"/>
        </w:rPr>
        <w:t xml:space="preserve">) </w:t>
      </w:r>
      <w:r>
        <w:rPr>
          <w:rStyle w:val="SpecialCharTok"/>
        </w:rPr>
        <w:t>+</w:t>
      </w:r>
      <w:r>
        <w:rP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dollar</w:t>
      </w:r>
      <w:r>
        <w:rPr>
          <w:rStyle w:val="NormalTok"/>
        </w:rPr>
        <w:t xml:space="preserve">(median_price, </w:t>
      </w:r>
      <w:r>
        <w:rPr>
          <w:rStyle w:val="AttributeTok"/>
        </w:rPr>
        <w:t>accuracy =</w:t>
      </w:r>
      <w:r>
        <w:rPr>
          <w:rStyle w:val="NormalTok"/>
        </w:rPr>
        <w:t xml:space="preserve"> </w:t>
      </w:r>
      <w:r>
        <w:rPr>
          <w:rStyle w:val="DecValTok"/>
        </w:rPr>
        <w:t>1</w:t>
      </w:r>
      <w:r>
        <w:rPr>
          <w:rStyle w:val="NormalTok"/>
        </w:rPr>
        <w:t xml:space="preserve">)), </w:t>
      </w:r>
      <w:r>
        <w:rPr>
          <w:rStyle w:val="AttributeTok"/>
        </w:rPr>
        <w:t>hjust =</w:t>
      </w:r>
      <w:r>
        <w:rPr>
          <w:rStyle w:val="NormalTok"/>
        </w:rPr>
        <w:t xml:space="preserve"> </w:t>
      </w:r>
      <w:r>
        <w:rPr>
          <w:rStyle w:val="SpecialCharTok"/>
        </w:rPr>
        <w:t>-</w:t>
      </w:r>
      <w:r>
        <w:rPr>
          <w:rStyle w:val="FloatTok"/>
        </w:rPr>
        <w:t>0.45</w:t>
      </w:r>
      <w:r>
        <w:rPr>
          <w:rStyle w:val="NormalTok"/>
        </w:rPr>
        <w:t xml:space="preserve">, </w:t>
      </w:r>
      <w:r>
        <w:rPr>
          <w:rStyle w:val="AttributeTok"/>
        </w:rPr>
        <w:t>size =</w:t>
      </w:r>
      <w:r>
        <w:rPr>
          <w:rStyle w:val="NormalTok"/>
        </w:rPr>
        <w:t xml:space="preserve"> </w:t>
      </w:r>
      <w:r>
        <w:rPr>
          <w:rStyle w:val="FloatTok"/>
        </w:rPr>
        <w:t>3.4</w:t>
      </w:r>
      <w:r>
        <w:rPr>
          <w:rStyle w:val="NormalTok"/>
        </w:rPr>
        <w:t xml:space="preserve">) </w:t>
      </w:r>
      <w:r>
        <w:rPr>
          <w:rStyle w:val="SpecialCharTok"/>
        </w:rPr>
        <w:t>+</w:t>
      </w:r>
      <w:r>
        <w:rP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dollar, </w:t>
      </w:r>
      <w:r>
        <w:rPr>
          <w:rStyle w:val="AttributeTok"/>
        </w:rPr>
        <w:t>expand =</w:t>
      </w:r>
      <w:r>
        <w:rPr>
          <w:rStyle w:val="NormalTok"/>
        </w:rPr>
        <w:t xml:space="preserve"> </w:t>
      </w:r>
      <w:r>
        <w:rPr>
          <w:rStyle w:val="FunctionTok"/>
        </w:rPr>
        <w:t>expansion</w:t>
      </w:r>
      <w:r>
        <w:rPr>
          <w:rStyle w:val="NormalTok"/>
        </w:rPr>
        <w:t>(</w:t>
      </w:r>
      <w:r>
        <w:rPr>
          <w:rStyle w:val="AttributeTok"/>
        </w:rPr>
        <w:t>mult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0.15</w:t>
      </w:r>
      <w:r>
        <w:rPr>
          <w:rStyle w:val="NormalTok"/>
        </w:rPr>
        <w:t xml:space="preserve">))) </w:t>
      </w:r>
      <w:r>
        <w:rPr>
          <w:rStyle w:val="SpecialCharTok"/>
        </w:rPr>
        <w:t>+</w:t>
      </w:r>
      <w:r>
        <w:rPr/>
        <w:br/>
      </w:r>
      <w:r>
        <w:rPr>
          <w:rStyle w:val="NormalTok"/>
        </w:rPr>
        <w:t xml:space="preserve">  </w:t>
      </w:r>
      <w:r>
        <w:rPr>
          <w:rStyle w:val="FunctionTok"/>
        </w:rPr>
        <w:t>coord_flip</w:t>
      </w:r>
      <w:r>
        <w:rPr>
          <w:rStyle w:val="NormalTok"/>
        </w:rPr>
        <w:t xml:space="preserve">() </w:t>
      </w:r>
      <w:r>
        <w:rPr>
          <w:rStyle w:val="SpecialCharTok"/>
        </w:rPr>
        <w:t>+</w:t>
      </w:r>
      <w:r>
        <w:rP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"Central neighbourhoods top the list for entire homes"</w:t>
      </w:r>
      <w:r>
        <w:rPr>
          <w:rStyle w:val="NormalTok"/>
        </w:rPr>
        <w:t>,</w:t>
      </w:r>
      <w:r>
        <w:rPr/>
        <w:br/>
      </w:r>
      <w:r>
        <w:rPr>
          <w:rStyle w:val="NormalTok"/>
        </w:rPr>
        <w:t xml:space="preserve">       </w:t>
      </w:r>
      <w:r>
        <w:rPr>
          <w:rStyle w:val="AttributeTok"/>
        </w:rPr>
        <w:t>subtitle =</w:t>
      </w:r>
      <w:r>
        <w:rPr>
          <w:rStyle w:val="NormalTok"/>
        </w:rPr>
        <w:t xml:space="preserve"> </w:t>
      </w:r>
      <w:r>
        <w:rPr>
          <w:rStyle w:val="StringTok"/>
        </w:rPr>
        <w:t>"Median nightly price, 12 neighbourhoods with the most entire homes"</w:t>
      </w:r>
      <w:r>
        <w:rPr>
          <w:rStyle w:val="NormalTok"/>
        </w:rPr>
        <w:t>,</w:t>
      </w:r>
      <w:r>
        <w:rPr/>
        <w:br/>
      </w:r>
      <w:r>
        <w:rPr>
          <w:rStyle w:val="NormalTok"/>
        </w:rPr>
        <w:t xml:space="preserve">       </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"Median price per night"</w:t>
      </w:r>
      <w:r>
        <w:rPr>
          <w:rStyle w:val="NormalTok"/>
        </w:rPr>
        <w:t xml:space="preserve">, </w:t>
      </w:r>
      <w:r>
        <w:rPr>
          <w:rStyle w:val="AttributeTok"/>
        </w:rPr>
        <w:t>caption =</w:t>
      </w:r>
      <w:r>
        <w:rPr>
          <w:rStyle w:val="NormalTok"/>
        </w:rPr>
        <w:t xml:space="preserve"> src) </w:t>
      </w:r>
      <w:r>
        <w:rPr>
          <w:rStyle w:val="SpecialCharTok"/>
        </w:rPr>
        <w:t>+</w:t>
      </w:r>
      <w:r>
        <w:rPr/>
        <w:br/>
      </w:r>
      <w:r>
        <w:rPr>
          <w:rStyle w:val="NormalTok"/>
        </w:rPr>
        <w:t xml:space="preserve">  </w:t>
      </w:r>
      <w:r>
        <w:rPr>
          <w:rStyle w:val="FunctionTok"/>
        </w:rPr>
        <w:t>theme_airbnb</w:t>
      </w:r>
      <w:r>
        <w:rPr>
          <w:rStyle w:val="NormalTok"/>
        </w:rPr>
        <w:t>()</w:t>
      </w:r>
      <w:r>
        <w:rPr/>
        <w:br/>
      </w:r>
      <w:r>
        <w:rPr>
          <w:rStyle w:val="NormalTok"/>
        </w:rPr>
        <w:t>p4</w:t>
      </w:r>
    </w:p>
    <w:p>
      <w:pPr>
        <w:pStyle w:val="CaptionedFigure"/>
        <w:rPr/>
      </w:pPr>
      <w:r>
        <w:rPr/>
        <w:drawing>
          <wp:inline distT="0" distB="0" distL="0" distR="0">
            <wp:extent cx="5334000" cy="3810000"/>
            <wp:effectExtent l="0" t="0" r="0" b="0"/>
            <wp:docPr id="4" name="Image4" descr="Figure 4: Median price of entire homes by neighbourh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Median price of entire homes by neighbourhood"/>
                    <pic:cNvPicPr>
                      <a:picLocks noChangeAspect="1" noChangeArrowheads="1"/>
                    </pic:cNvPicPr>
                  </pic:nvPicPr>
                  <pic:blipFill>
                    <a:blip r:embed="rId6"/>
                    <a:stretch>
                      <a:fillRect/>
                    </a:stretch>
                  </pic:blipFill>
                  <pic:spPr bwMode="auto">
                    <a:xfrm>
                      <a:off x="0" y="0"/>
                      <a:ext cx="5334000" cy="3810000"/>
                    </a:xfrm>
                    <a:prstGeom prst="rect">
                      <a:avLst/>
                    </a:prstGeom>
                  </pic:spPr>
                </pic:pic>
              </a:graphicData>
            </a:graphic>
          </wp:inline>
        </w:drawing>
      </w:r>
    </w:p>
    <w:p>
      <w:pPr>
        <w:pStyle w:val="ImageCaption"/>
        <w:rPr/>
      </w:pPr>
      <w:r>
        <w:rPr/>
        <w:t>Figure 4: Median price of entire homes by neighbourhood</w:t>
      </w:r>
    </w:p>
    <w:p>
      <w:pPr>
        <w:pStyle w:val="BodyText"/>
        <w:rPr/>
      </w:pPr>
      <w:r>
        <w:rPr>
          <w:b/>
          <w:bCs/>
        </w:rPr>
        <w:t>What it shows.</w:t>
      </w:r>
      <w:r>
        <w:rPr/>
        <w:t xml:space="preserve"> Among the neighbourhoods with the most entire homes, </w:t>
      </w:r>
      <w:r>
        <w:rPr>
          <w:b/>
          <w:bCs/>
        </w:rPr>
        <w:t>Centrum-West</w:t>
      </w:r>
      <w:r>
        <w:rPr/>
        <w:t xml:space="preserve"> is the most expensive (median </w:t>
      </w:r>
      <w:r>
        <w:rPr>
          <w:b/>
          <w:bCs/>
        </w:rPr>
        <w:t>$402.62</w:t>
      </w:r>
      <w:r>
        <w:rPr/>
        <w:t xml:space="preserve">) and </w:t>
      </w:r>
      <w:r>
        <w:rPr>
          <w:b/>
          <w:bCs/>
        </w:rPr>
        <w:t>Oostelijk Havengebied - Indische Buurt</w:t>
      </w:r>
      <w:r>
        <w:rPr/>
        <w:t xml:space="preserve"> is the least expensive (median </w:t>
      </w:r>
      <w:r>
        <w:rPr>
          <w:b/>
          <w:bCs/>
        </w:rPr>
        <w:t>$265.09</w:t>
      </w:r>
      <w:r>
        <w:rPr/>
        <w:t xml:space="preserve">). The gap between the top and the bottom is </w:t>
      </w:r>
      <w:r>
        <w:rPr>
          <w:b/>
          <w:bCs/>
        </w:rPr>
        <w:t>$137.54</w:t>
      </w:r>
      <w:r>
        <w:rPr/>
        <w:t xml:space="preserve"> per night.</w:t>
      </w:r>
    </w:p>
    <w:p>
      <w:pPr>
        <w:pStyle w:val="BodyText"/>
        <w:rPr/>
      </w:pPr>
      <w:r>
        <w:rPr>
          <w:b/>
          <w:bCs/>
        </w:rPr>
        <w:t>So what.</w:t>
      </w:r>
      <w:r>
        <w:rPr/>
        <w:t xml:space="preserve"> Location matters, but the differences between neighbourhoods are smaller than the differences between room types. A guest can save more by choosing a private room than by moving to a cheaper neighbourhood.</w:t>
      </w:r>
    </w:p>
    <w:p>
      <w:pPr>
        <w:pStyle w:val="Heading2"/>
        <w:rPr/>
      </w:pPr>
      <w:bookmarkStart w:id="40" w:name="X1a74c9f0530f35c09b580ad83ae8d05a5f16465"/>
      <w:bookmarkStart w:id="41" w:name="__RefHeading___Toc4025_2171247490"/>
      <w:bookmarkStart w:id="42" w:name="Xba1afce448d2402ba165c54d3f25a537dd91125"/>
      <w:bookmarkStart w:id="43" w:name="_Toc242700735"/>
      <w:bookmarkEnd w:id="40"/>
      <w:bookmarkEnd w:id="41"/>
      <w:bookmarkEnd w:id="42"/>
      <w:r>
        <w:rPr/>
        <w:t>4.5 Do bigger listings cost more? (scatter plot)</w:t>
      </w:r>
      <w:bookmarkEnd w:id="43"/>
    </w:p>
    <w:p>
      <w:pPr>
        <w:pStyle w:val="FirstParagraph"/>
        <w:rPr/>
      </w:pPr>
      <w:r>
        <w:rPr>
          <w:b/>
          <w:bCs/>
        </w:rPr>
        <w:t>Question.</w:t>
      </w:r>
      <w:r>
        <w:rPr/>
        <w:t xml:space="preserve"> How does the number of guests a listing sleeps relate to its price?</w:t>
      </w:r>
    </w:p>
    <w:p>
      <w:pPr>
        <w:pStyle w:val="BodyText"/>
        <w:rPr/>
      </w:pPr>
      <w:r>
        <w:rPr>
          <w:b/>
          <w:bCs/>
        </w:rPr>
        <w:t>Why this chart.</w:t>
      </w:r>
      <w:r>
        <w:rPr/>
        <w:t xml:space="preserve"> A scatter plot is the standard way to show how two numbers move together. Colouring by room type shows whether the relationship holds in each group, and the trend line gives the overall direction.</w:t>
      </w:r>
    </w:p>
    <w:p>
      <w:pPr>
        <w:pStyle w:val="SourceCode"/>
        <w:rPr/>
      </w:pPr>
      <w:r>
        <w:rPr>
          <w:rStyle w:val="NormalTok"/>
        </w:rPr>
        <w:t xml:space="preserve">p5 </w:t>
      </w:r>
      <w:r>
        <w:rPr>
          <w:rStyle w:val="OtherTok"/>
        </w:rPr>
        <w:t>&lt;-</w:t>
      </w:r>
      <w:r>
        <w:rPr>
          <w:rStyle w:val="NormalTok"/>
        </w:rPr>
        <w:t xml:space="preserve"> </w:t>
      </w:r>
      <w:r>
        <w:rPr>
          <w:rStyle w:val="FunctionTok"/>
        </w:rPr>
        <w:t>ggplot</w:t>
      </w:r>
      <w:r>
        <w:rPr>
          <w:rStyle w:val="NormalTok"/>
        </w:rPr>
        <w:t xml:space="preserve">(df, </w:t>
      </w:r>
      <w:r>
        <w:rPr>
          <w:rStyle w:val="FunctionTok"/>
        </w:rPr>
        <w:t>aes</w:t>
      </w:r>
      <w:r>
        <w:rPr>
          <w:rStyle w:val="NormalTok"/>
        </w:rPr>
        <w:t xml:space="preserve">(accommodates_w, price_w, </w:t>
      </w:r>
      <w:r>
        <w:rPr>
          <w:rStyle w:val="AttributeTok"/>
        </w:rPr>
        <w:t>colour =</w:t>
      </w:r>
      <w:r>
        <w:rPr>
          <w:rStyle w:val="NormalTok"/>
        </w:rPr>
        <w:t xml:space="preserve"> room_type)) </w:t>
      </w:r>
      <w:r>
        <w:rPr>
          <w:rStyle w:val="SpecialCharTok"/>
        </w:rPr>
        <w:t>+</w:t>
      </w:r>
      <w:r>
        <w:rPr/>
        <w:br/>
      </w:r>
      <w:r>
        <w:rPr>
          <w:rStyle w:val="NormalTok"/>
        </w:rPr>
        <w:t xml:space="preserve">  </w:t>
      </w:r>
      <w:r>
        <w:rPr>
          <w:rStyle w:val="FunctionTok"/>
        </w:rPr>
        <w:t>geom_jitter</w:t>
      </w:r>
      <w:r>
        <w:rPr>
          <w:rStyle w:val="NormalTok"/>
        </w:rPr>
        <w:t>(</w:t>
      </w:r>
      <w:r>
        <w:rPr>
          <w:rStyle w:val="AttributeTok"/>
        </w:rPr>
        <w:t>alpha =</w:t>
      </w:r>
      <w:r>
        <w:rPr>
          <w:rStyle w:val="NormalTok"/>
        </w:rPr>
        <w:t xml:space="preserve"> </w:t>
      </w:r>
      <w:r>
        <w:rPr>
          <w:rStyle w:val="FloatTok"/>
        </w:rPr>
        <w:t>0.25</w:t>
      </w:r>
      <w:r>
        <w:rPr>
          <w:rStyle w:val="NormalTok"/>
        </w:rPr>
        <w:t xml:space="preserve">, </w:t>
      </w:r>
      <w:r>
        <w:rPr>
          <w:rStyle w:val="AttributeTok"/>
        </w:rPr>
        <w:t>width =</w:t>
      </w:r>
      <w:r>
        <w:rPr>
          <w:rStyle w:val="NormalTok"/>
        </w:rPr>
        <w:t xml:space="preserve"> </w:t>
      </w:r>
      <w:r>
        <w:rPr>
          <w:rStyle w:val="FloatTok"/>
        </w:rPr>
        <w:t>0.25</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SpecialCharTok"/>
        </w:rPr>
        <w:t>+</w:t>
      </w:r>
      <w:r>
        <w:rPr/>
        <w:br/>
      </w:r>
      <w:r>
        <w:rPr>
          <w:rStyle w:val="NormalTok"/>
        </w:rPr>
        <w:t xml:space="preserve">  </w:t>
      </w:r>
      <w:r>
        <w:rPr>
          <w:rStyle w:val="FunctionTok"/>
        </w:rPr>
        <w:t>geom_smooth</w:t>
      </w:r>
      <w:r>
        <w:rPr>
          <w:rStyle w:val="NormalTok"/>
        </w:rPr>
        <w:t>(</w:t>
      </w:r>
      <w:r>
        <w:rPr>
          <w:rStyle w:val="FunctionTok"/>
        </w:rPr>
        <w:t>aes</w:t>
      </w:r>
      <w:r>
        <w:rPr>
          <w:rStyle w:val="NormalTok"/>
        </w:rPr>
        <w:t>(</w:t>
      </w:r>
      <w:r>
        <w:rPr>
          <w:rStyle w:val="AttributeTok"/>
        </w:rPr>
        <w:t>group =</w:t>
      </w:r>
      <w:r>
        <w:rPr>
          <w:rStyle w:val="NormalTok"/>
        </w:rPr>
        <w:t xml:space="preserve"> </w:t>
      </w:r>
      <w:r>
        <w:rPr>
          <w:rStyle w:val="DecValTok"/>
        </w:rPr>
        <w:t>1</w:t>
      </w:r>
      <w:r>
        <w:rPr>
          <w:rStyle w:val="NormalTok"/>
        </w:rPr>
        <w:t xml:space="preserve">), </w:t>
      </w:r>
      <w:r>
        <w:rPr>
          <w:rStyle w:val="AttributeTok"/>
        </w:rPr>
        <w:t>method =</w:t>
      </w:r>
      <w:r>
        <w:rPr>
          <w:rStyle w:val="NormalTok"/>
        </w:rPr>
        <w:t xml:space="preserve"> </w:t>
      </w:r>
      <w:r>
        <w:rPr>
          <w:rStyle w:val="StringTok"/>
        </w:rPr>
        <w:t>"lm"</w:t>
      </w:r>
      <w:r>
        <w:rPr>
          <w:rStyle w:val="NormalTok"/>
        </w:rPr>
        <w:t xml:space="preserve">, </w:t>
      </w:r>
      <w:r>
        <w:rPr>
          <w:rStyle w:val="AttributeTok"/>
        </w:rPr>
        <w:t>formula =</w:t>
      </w:r>
      <w:r>
        <w:rPr>
          <w:rStyle w:val="NormalTok"/>
        </w:rPr>
        <w:t xml:space="preserve"> y </w:t>
      </w:r>
      <w:r>
        <w:rPr>
          <w:rStyle w:val="SpecialCharTok"/>
        </w:rPr>
        <w:t>~</w:t>
      </w:r>
      <w:r>
        <w:rPr>
          <w:rStyle w:val="NormalTok"/>
        </w:rPr>
        <w:t xml:space="preserve"> x,</w:t>
      </w:r>
      <w:r>
        <w:rPr/>
        <w:br/>
      </w:r>
      <w:r>
        <w:rPr>
          <w:rStyle w:val="NormalTok"/>
        </w:rPr>
        <w:t xml:space="preserve">              </w:t>
      </w:r>
      <w:r>
        <w:rPr>
          <w:rStyle w:val="AttributeTok"/>
        </w:rPr>
        <w:t>colour =</w:t>
      </w:r>
      <w:r>
        <w:rPr>
          <w:rStyle w:val="NormalTok"/>
        </w:rPr>
        <w:t xml:space="preserve"> </w:t>
      </w:r>
      <w:r>
        <w:rPr>
          <w:rStyle w:val="StringTok"/>
        </w:rPr>
        <w:t>"black"</w:t>
      </w:r>
      <w:r>
        <w:rPr>
          <w:rStyle w:val="NormalTok"/>
        </w:rPr>
        <w:t xml:space="preserve">, </w:t>
      </w:r>
      <w:r>
        <w:rPr>
          <w:rStyle w:val="AttributeTok"/>
        </w:rPr>
        <w:t>linewidth =</w:t>
      </w:r>
      <w:r>
        <w:rPr>
          <w:rStyle w:val="NormalTok"/>
        </w:rPr>
        <w:t xml:space="preserve"> </w:t>
      </w:r>
      <w:r>
        <w:rPr>
          <w:rStyle w:val="FloatTok"/>
        </w:rPr>
        <w:t>0.9</w:t>
      </w:r>
      <w:r>
        <w:rPr>
          <w:rStyle w:val="NormalTok"/>
        </w:rPr>
        <w:t xml:space="preserve">, </w:t>
      </w:r>
      <w:r>
        <w:rPr>
          <w:rStyle w:val="AttributeTok"/>
        </w:rPr>
        <w:t>se =</w:t>
      </w:r>
      <w:r>
        <w:rPr>
          <w:rStyle w:val="NormalTok"/>
        </w:rPr>
        <w:t xml:space="preserve"> </w:t>
      </w:r>
      <w:r>
        <w:rPr>
          <w:rStyle w:val="ConstantTok"/>
        </w:rPr>
        <w:t>FALSE</w:t>
      </w:r>
      <w:r>
        <w:rPr>
          <w:rStyle w:val="NormalTok"/>
        </w:rPr>
        <w:t xml:space="preserve">) </w:t>
      </w:r>
      <w:r>
        <w:rPr>
          <w:rStyle w:val="SpecialCharTok"/>
        </w:rPr>
        <w:t>+</w:t>
      </w:r>
      <w:r>
        <w:rPr/>
        <w:br/>
      </w:r>
      <w:r>
        <w:rPr>
          <w:rStyle w:val="NormalTok"/>
        </w:rPr>
        <w:t xml:space="preserve">  </w:t>
      </w:r>
      <w:r>
        <w:rPr>
          <w:rStyle w:val="FunctionTok"/>
        </w:rPr>
        <w:t>scale_y_log10</w:t>
      </w:r>
      <w:r>
        <w:rPr>
          <w:rStyle w:val="NormalTok"/>
        </w:rPr>
        <w:t>(</w:t>
      </w:r>
      <w:r>
        <w:rPr>
          <w:rStyle w:val="AttributeTok"/>
        </w:rPr>
        <w:t>labels =</w:t>
      </w:r>
      <w:r>
        <w:rPr>
          <w:rStyle w:val="NormalTok"/>
        </w:rPr>
        <w:t xml:space="preserve"> </w:t>
      </w:r>
      <w:r>
        <w:rPr>
          <w:rStyle w:val="FunctionTok"/>
        </w:rPr>
        <w:t>label_dollar</w:t>
      </w:r>
      <w:r>
        <w:rPr>
          <w:rStyle w:val="NormalTok"/>
        </w:rPr>
        <w:t>(</w:t>
      </w:r>
      <w:r>
        <w:rPr>
          <w:rStyle w:val="AttributeTok"/>
        </w:rPr>
        <w:t>accuracy =</w:t>
      </w:r>
      <w:r>
        <w:rPr>
          <w:rStyle w:val="NormalTok"/>
        </w:rPr>
        <w:t xml:space="preserve"> </w:t>
      </w:r>
      <w:r>
        <w:rPr>
          <w:rStyle w:val="DecValTok"/>
        </w:rPr>
        <w:t>1</w:t>
      </w:r>
      <w:r>
        <w:rPr>
          <w:rStyle w:val="NormalTok"/>
        </w:rPr>
        <w:t xml:space="preserve">)) </w:t>
      </w:r>
      <w:r>
        <w:rPr>
          <w:rStyle w:val="SpecialCharTok"/>
        </w:rPr>
        <w:t>+</w:t>
      </w:r>
      <w:r>
        <w:rPr/>
        <w:br/>
      </w:r>
      <w:r>
        <w:rPr>
          <w:rStyle w:val="NormalTok"/>
        </w:rPr>
        <w:t xml:space="preserve">  </w:t>
      </w:r>
      <w:r>
        <w:rPr>
          <w:rStyle w:val="FunctionTok"/>
        </w:rPr>
        <w:t>scale_x_continuous</w:t>
      </w:r>
      <w:r>
        <w:rPr>
          <w:rStyle w:val="NormalTok"/>
        </w:rPr>
        <w:t>(</w:t>
      </w:r>
      <w:r>
        <w:rPr>
          <w:rStyle w:val="AttributeTok"/>
        </w:rPr>
        <w:t>breaks =</w:t>
      </w:r>
      <w:r>
        <w:rPr>
          <w:rStyle w:val="NormalTok"/>
        </w:rPr>
        <w:t xml:space="preserve"> </w:t>
      </w:r>
      <w:r>
        <w:rPr>
          <w:rStyle w:val="DecValTok"/>
        </w:rPr>
        <w:t>1</w:t>
      </w:r>
      <w:r>
        <w:rPr>
          <w:rStyle w:val="SpecialCharTok"/>
        </w:rPr>
        <w:t>:</w:t>
      </w:r>
      <w:r>
        <w:rPr>
          <w:rStyle w:val="DecValTok"/>
        </w:rPr>
        <w:t>10</w:t>
      </w:r>
      <w:r>
        <w:rPr>
          <w:rStyle w:val="NormalTok"/>
        </w:rPr>
        <w:t xml:space="preserve">) </w:t>
      </w:r>
      <w:r>
        <w:rPr>
          <w:rStyle w:val="SpecialCharTok"/>
        </w:rPr>
        <w:t>+</w:t>
      </w:r>
      <w:r>
        <w:rPr/>
        <w:br/>
      </w:r>
      <w:r>
        <w:rPr>
          <w:rStyle w:val="NormalTok"/>
        </w:rPr>
        <w:t xml:space="preserve">  </w:t>
      </w:r>
      <w:r>
        <w:rPr>
          <w:rStyle w:val="FunctionTok"/>
        </w:rPr>
        <w:t>scale_colour_manual</w:t>
      </w:r>
      <w:r>
        <w:rPr>
          <w:rStyle w:val="NormalTok"/>
        </w:rPr>
        <w:t>(</w:t>
      </w:r>
      <w:r>
        <w:rPr>
          <w:rStyle w:val="AttributeTok"/>
        </w:rPr>
        <w:t>values =</w:t>
      </w:r>
      <w:r>
        <w:rPr>
          <w:rStyle w:val="NormalTok"/>
        </w:rPr>
        <w:t xml:space="preserve"> pal_room, </w:t>
      </w:r>
      <w:r>
        <w:rPr>
          <w:rStyle w:val="AttributeTok"/>
        </w:rPr>
        <w:t>name =</w:t>
      </w:r>
      <w:r>
        <w:rPr>
          <w:rStyle w:val="NormalTok"/>
        </w:rPr>
        <w:t xml:space="preserve"> </w:t>
      </w:r>
      <w:r>
        <w:rPr>
          <w:rStyle w:val="ConstantTok"/>
        </w:rPr>
        <w:t>NULL</w:t>
      </w:r>
      <w:r>
        <w:rPr>
          <w:rStyle w:val="NormalTok"/>
        </w:rPr>
        <w:t xml:space="preserve">) </w:t>
      </w:r>
      <w:r>
        <w:rPr>
          <w:rStyle w:val="SpecialCharTok"/>
        </w:rPr>
        <w:t>+</w:t>
      </w:r>
      <w:r>
        <w:rPr/>
        <w:br/>
      </w:r>
      <w:r>
        <w:rPr>
          <w:rStyle w:val="NormalTok"/>
        </w:rPr>
        <w:t xml:space="preserve">  </w:t>
      </w:r>
      <w:r>
        <w:rPr>
          <w:rStyle w:val="FunctionTok"/>
        </w:rPr>
        <w:t>guides</w:t>
      </w:r>
      <w:r>
        <w:rPr>
          <w:rStyle w:val="NormalTok"/>
        </w:rPr>
        <w:t>(</w:t>
      </w:r>
      <w:r>
        <w:rPr>
          <w:rStyle w:val="AttributeTok"/>
        </w:rPr>
        <w:t>colour =</w:t>
      </w:r>
      <w:r>
        <w:rPr>
          <w:rStyle w:val="NormalTok"/>
        </w:rPr>
        <w:t xml:space="preserve"> </w:t>
      </w:r>
      <w:r>
        <w:rPr>
          <w:rStyle w:val="FunctionTok"/>
        </w:rPr>
        <w:t>guide_legend</w:t>
      </w:r>
      <w:r>
        <w:rPr>
          <w:rStyle w:val="NormalTok"/>
        </w:rPr>
        <w:t>(</w:t>
      </w:r>
      <w:r>
        <w:rPr>
          <w:rStyle w:val="AttributeTok"/>
        </w:rPr>
        <w:t>override.aes =</w:t>
      </w:r>
      <w:r>
        <w:rPr>
          <w:rStyle w:val="NormalTok"/>
        </w:rPr>
        <w:t xml:space="preserve"> </w:t>
      </w:r>
      <w:r>
        <w:rPr>
          <w:rStyle w:val="FunctionTok"/>
        </w:rPr>
        <w:t>list</w:t>
      </w:r>
      <w:r>
        <w:rPr>
          <w:rStyle w:val="NormalTok"/>
        </w:rPr>
        <w:t>(</w:t>
      </w:r>
      <w:r>
        <w:rPr>
          <w:rStyle w:val="AttributeTok"/>
        </w:rPr>
        <w:t>alpha =</w:t>
      </w:r>
      <w:r>
        <w:rPr>
          <w:rStyle w:val="NormalTok"/>
        </w:rPr>
        <w:t xml:space="preserve"> </w:t>
      </w:r>
      <w:r>
        <w:rPr>
          <w:rStyle w:val="DecValTok"/>
        </w:rPr>
        <w:t>1</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rP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"Price rises steadily with the number of guests"</w:t>
      </w:r>
      <w:r>
        <w:rPr>
          <w:rStyle w:val="NormalTok"/>
        </w:rPr>
        <w:t>,</w:t>
      </w:r>
      <w:r>
        <w:rPr/>
        <w:br/>
      </w:r>
      <w:r>
        <w:rPr>
          <w:rStyle w:val="NormalTok"/>
        </w:rPr>
        <w:t xml:space="preserve">       </w:t>
      </w:r>
      <w:r>
        <w:rPr>
          <w:rStyle w:val="AttributeTok"/>
        </w:rPr>
        <w:t>subtitle =</w:t>
      </w:r>
      <w:r>
        <w:rPr>
          <w:rStyle w:val="NormalTok"/>
        </w:rPr>
        <w:t xml:space="preserve"> </w:t>
      </w:r>
      <w:r>
        <w:rPr>
          <w:rStyle w:val="StringTok"/>
        </w:rPr>
        <w:t>"Each dot is a listing; the black line is the overall trend"</w:t>
      </w:r>
      <w:r>
        <w:rPr>
          <w:rStyle w:val="NormalTok"/>
        </w:rPr>
        <w:t>,</w:t>
      </w:r>
      <w:r>
        <w:rPr/>
        <w:br/>
      </w:r>
      <w:r>
        <w:rPr>
          <w:rStyle w:val="NormalTok"/>
        </w:rPr>
        <w:t xml:space="preserve">       </w:t>
      </w:r>
      <w:r>
        <w:rPr>
          <w:rStyle w:val="AttributeTok"/>
        </w:rPr>
        <w:t>x =</w:t>
      </w:r>
      <w:r>
        <w:rPr>
          <w:rStyle w:val="NormalTok"/>
        </w:rPr>
        <w:t xml:space="preserve"> </w:t>
      </w:r>
      <w:r>
        <w:rPr>
          <w:rStyle w:val="StringTok"/>
        </w:rPr>
        <w:t>"Guests the listing sleeps (the largest 1% are capped)"</w:t>
      </w:r>
      <w:r>
        <w:rPr>
          <w:rStyle w:val="NormalTok"/>
        </w:rPr>
        <w:t>,</w:t>
      </w:r>
      <w:r>
        <w:rPr/>
        <w:br/>
      </w:r>
      <w:r>
        <w:rPr>
          <w:rStyle w:val="NormalTok"/>
        </w:rPr>
        <w:t xml:space="preserve">       </w:t>
      </w:r>
      <w:r>
        <w:rPr>
          <w:rStyle w:val="AttributeTok"/>
        </w:rPr>
        <w:t>y =</w:t>
      </w:r>
      <w:r>
        <w:rPr>
          <w:rStyle w:val="NormalTok"/>
        </w:rPr>
        <w:t xml:space="preserve"> </w:t>
      </w:r>
      <w:r>
        <w:rPr>
          <w:rStyle w:val="StringTok"/>
        </w:rPr>
        <w:t>"Price per night (log scale)"</w:t>
      </w:r>
      <w:r>
        <w:rPr>
          <w:rStyle w:val="NormalTok"/>
        </w:rPr>
        <w:t xml:space="preserve">, </w:t>
      </w:r>
      <w:r>
        <w:rPr>
          <w:rStyle w:val="AttributeTok"/>
        </w:rPr>
        <w:t>caption =</w:t>
      </w:r>
      <w:r>
        <w:rPr>
          <w:rStyle w:val="NormalTok"/>
        </w:rPr>
        <w:t xml:space="preserve"> src) </w:t>
      </w:r>
      <w:r>
        <w:rPr>
          <w:rStyle w:val="SpecialCharTok"/>
        </w:rPr>
        <w:t>+</w:t>
      </w:r>
      <w:r>
        <w:rPr/>
        <w:br/>
      </w:r>
      <w:r>
        <w:rPr>
          <w:rStyle w:val="NormalTok"/>
        </w:rPr>
        <w:t xml:space="preserve">  </w:t>
      </w:r>
      <w:r>
        <w:rPr>
          <w:rStyle w:val="FunctionTok"/>
        </w:rPr>
        <w:t>theme_airbnb</w:t>
      </w:r>
      <w:r>
        <w:rPr>
          <w:rStyle w:val="NormalTok"/>
        </w:rPr>
        <w:t>()</w:t>
      </w:r>
      <w:r>
        <w:rPr/>
        <w:br/>
      </w:r>
      <w:r>
        <w:rPr>
          <w:rStyle w:val="NormalTok"/>
        </w:rPr>
        <w:t>p5</w:t>
      </w:r>
    </w:p>
    <w:p>
      <w:pPr>
        <w:pStyle w:val="CaptionedFigure"/>
        <w:rPr/>
      </w:pPr>
      <w:r>
        <w:rPr/>
        <w:drawing>
          <wp:inline distT="0" distB="0" distL="0" distR="0">
            <wp:extent cx="5334000" cy="3429000"/>
            <wp:effectExtent l="0" t="0" r="0" b="0"/>
            <wp:docPr id="5" name="Image5" descr="Figure 5: Price versus number of guests, coloured by room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Price versus number of guests, coloured by room type"/>
                    <pic:cNvPicPr>
                      <a:picLocks noChangeAspect="1" noChangeArrowheads="1"/>
                    </pic:cNvPicPr>
                  </pic:nvPicPr>
                  <pic:blipFill>
                    <a:blip r:embed="rId7"/>
                    <a:stretch>
                      <a:fillRect/>
                    </a:stretch>
                  </pic:blipFill>
                  <pic:spPr bwMode="auto">
                    <a:xfrm>
                      <a:off x="0" y="0"/>
                      <a:ext cx="5334000" cy="3429000"/>
                    </a:xfrm>
                    <a:prstGeom prst="rect">
                      <a:avLst/>
                    </a:prstGeom>
                  </pic:spPr>
                </pic:pic>
              </a:graphicData>
            </a:graphic>
          </wp:inline>
        </w:drawing>
      </w:r>
    </w:p>
    <w:p>
      <w:pPr>
        <w:pStyle w:val="ImageCaption"/>
        <w:rPr/>
      </w:pPr>
      <w:r>
        <w:rPr/>
        <w:t>Figure 5: Price versus number of guests, coloured by room type</w:t>
      </w:r>
    </w:p>
    <w:p>
      <w:pPr>
        <w:pStyle w:val="BodyText"/>
        <w:rPr/>
      </w:pPr>
      <w:r>
        <w:rPr>
          <w:b/>
          <w:bCs/>
        </w:rPr>
        <w:t>What it shows.</w:t>
      </w:r>
      <w:r>
        <w:rPr/>
        <w:t xml:space="preserve"> Price rises with capacity: the rank correlation between price and guests is </w:t>
      </w:r>
      <w:r>
        <w:rPr>
          <w:b/>
          <w:bCs/>
        </w:rPr>
        <w:t>0.5</w:t>
      </w:r>
      <w:r>
        <w:rPr/>
        <w:t>, a moderate positive link. The blue dots (entire homes) sit above the orange dots (private rooms) at every size. The wide vertical spread at each guest count shows that capacity alone does not fix the price.</w:t>
      </w:r>
    </w:p>
    <w:p>
      <w:pPr>
        <w:pStyle w:val="BodyText"/>
        <w:rPr/>
      </w:pPr>
      <w:r>
        <w:rPr>
          <w:b/>
          <w:bCs/>
        </w:rPr>
        <w:t>So what.</w:t>
      </w:r>
      <w:r>
        <w:rPr/>
        <w:t xml:space="preserve"> A larger listing usually costs more, but two listings of the same size can differ a lot in price. Location, quality and room type must explain the rest.</w:t>
      </w:r>
    </w:p>
    <w:p>
      <w:pPr>
        <w:pStyle w:val="Heading2"/>
        <w:rPr/>
      </w:pPr>
      <w:bookmarkStart w:id="44" w:name="Xba1afce448d2402ba165c54d3f25a537dd91125"/>
      <w:bookmarkStart w:id="45" w:name="__RefHeading___Toc4027_2171247490"/>
      <w:bookmarkStart w:id="46" w:name="X8de31a6e98f84270c110107281f69e29c377249"/>
      <w:bookmarkStart w:id="47" w:name="_Toc242700736"/>
      <w:bookmarkEnd w:id="44"/>
      <w:bookmarkEnd w:id="45"/>
      <w:bookmarkEnd w:id="46"/>
      <w:r>
        <w:rPr/>
        <w:t>4.6 How has the market grown over time? (line charts)</w:t>
      </w:r>
      <w:bookmarkEnd w:id="47"/>
    </w:p>
    <w:p>
      <w:pPr>
        <w:pStyle w:val="FirstParagraph"/>
        <w:rPr/>
      </w:pPr>
      <w:r>
        <w:rPr>
          <w:b/>
          <w:bCs/>
        </w:rPr>
        <w:t>Question.</w:t>
      </w:r>
      <w:r>
        <w:rPr/>
        <w:t xml:space="preserve"> In which years did listings receive their first review, and are the newer listings priced differently?</w:t>
      </w:r>
    </w:p>
    <w:p>
      <w:pPr>
        <w:pStyle w:val="BodyText"/>
        <w:rPr/>
      </w:pPr>
      <w:r>
        <w:rPr>
          <w:b/>
          <w:bCs/>
        </w:rPr>
        <w:t>Why this chart.</w:t>
      </w:r>
      <w:r>
        <w:rPr/>
        <w:t xml:space="preserve"> A line chart is the natural way to show change over time, because the line connects the years and makes the trend visible. The second panel adds the median price for each year of first review.</w:t>
      </w:r>
    </w:p>
    <w:p>
      <w:pPr>
        <w:pStyle w:val="SourceCode"/>
        <w:rPr/>
      </w:pPr>
      <w:r>
        <w:rPr>
          <w:rStyle w:val="NormalTok"/>
        </w:rPr>
        <w:t xml:space="preserve">by_year </w:t>
      </w:r>
      <w:r>
        <w:rPr>
          <w:rStyle w:val="OtherTok"/>
        </w:rPr>
        <w:t>&lt;-</w:t>
      </w:r>
      <w:r>
        <w:rPr>
          <w:rStyle w:val="NormalTok"/>
        </w:rPr>
        <w:t xml:space="preserve"> df </w:t>
      </w:r>
      <w:r>
        <w:rPr>
          <w:rStyle w:val="SpecialCharTok"/>
        </w:rPr>
        <w:t>%&gt;%</w:t>
      </w:r>
      <w:r>
        <w:rP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(first_review)) </w:t>
      </w:r>
      <w:r>
        <w:rPr>
          <w:rStyle w:val="SpecialCharTok"/>
        </w:rPr>
        <w:t>%&gt;%</w:t>
      </w:r>
      <w:r>
        <w:rPr/>
        <w:br/>
      </w:r>
      <w:r>
        <w:rPr>
          <w:rStyle w:val="NormalTok"/>
        </w:rPr>
        <w:t xml:space="preserve">  </w:t>
      </w:r>
      <w:r>
        <w:rPr>
          <w:rStyle w:val="FunctionTok"/>
        </w:rPr>
        <w:t>mutate</w:t>
      </w:r>
      <w:r>
        <w:rPr>
          <w:rStyle w:val="NormalTok"/>
        </w:rPr>
        <w:t>(</w:t>
      </w:r>
      <w:r>
        <w:rPr>
          <w:rStyle w:val="AttributeTok"/>
        </w:rPr>
        <w:t>year =</w:t>
      </w:r>
      <w:r>
        <w:rPr>
          <w:rStyle w:val="NormalTok"/>
        </w:rPr>
        <w:t xml:space="preserve"> </w:t>
      </w:r>
      <w:r>
        <w:rPr>
          <w:rStyle w:val="FunctionTok"/>
        </w:rPr>
        <w:t>year</w:t>
      </w:r>
      <w:r>
        <w:rPr>
          <w:rStyle w:val="NormalTok"/>
        </w:rPr>
        <w:t xml:space="preserve">(first_review)) </w:t>
      </w:r>
      <w:r>
        <w:rPr>
          <w:rStyle w:val="SpecialCharTok"/>
        </w:rPr>
        <w:t>%&gt;%</w:t>
      </w:r>
      <w:r>
        <w:rPr/>
        <w:br/>
      </w:r>
      <w:r>
        <w:rPr>
          <w:rStyle w:val="NormalTok"/>
        </w:rPr>
        <w:t xml:space="preserve">  </w:t>
      </w:r>
      <w:r>
        <w:rPr>
          <w:rStyle w:val="FunctionTok"/>
        </w:rPr>
        <w:t>group_by</w:t>
      </w:r>
      <w:r>
        <w:rPr>
          <w:rStyle w:val="NormalTok"/>
        </w:rPr>
        <w:t xml:space="preserve">(year) </w:t>
      </w:r>
      <w:r>
        <w:rPr>
          <w:rStyle w:val="SpecialCharTok"/>
        </w:rPr>
        <w:t>%&gt;%</w:t>
      </w:r>
      <w:r>
        <w:rPr/>
        <w:br/>
      </w:r>
      <w:r>
        <w:rPr>
          <w:rStyle w:val="NormalTok"/>
        </w:rPr>
        <w:t xml:space="preserve">  </w:t>
      </w:r>
      <w:r>
        <w:rPr>
          <w:rStyle w:val="FunctionTok"/>
        </w:rPr>
        <w:t>summarise</w:t>
      </w:r>
      <w:r>
        <w:rPr>
          <w:rStyle w:val="NormalTok"/>
        </w:rPr>
        <w:t>(</w:t>
      </w:r>
      <w:r>
        <w:rPr>
          <w:rStyle w:val="AttributeTok"/>
        </w:rPr>
        <w:t>listings =</w:t>
      </w:r>
      <w:r>
        <w:rPr>
          <w:rStyle w:val="NormalTok"/>
        </w:rPr>
        <w:t xml:space="preserve"> </w:t>
      </w:r>
      <w:r>
        <w:rPr>
          <w:rStyle w:val="FunctionTok"/>
        </w:rPr>
        <w:t>n</w:t>
      </w:r>
      <w:r>
        <w:rPr>
          <w:rStyle w:val="NormalTok"/>
        </w:rPr>
        <w:t xml:space="preserve">(), </w:t>
      </w:r>
      <w:r>
        <w:rPr>
          <w:rStyle w:val="AttributeTok"/>
        </w:rPr>
        <w:t>median_price =</w:t>
      </w:r>
      <w:r>
        <w:rPr>
          <w:rStyle w:val="NormalTok"/>
        </w:rPr>
        <w:t xml:space="preserve"> </w:t>
      </w:r>
      <w:r>
        <w:rPr>
          <w:rStyle w:val="FunctionTok"/>
        </w:rPr>
        <w:t>median</w:t>
      </w:r>
      <w:r>
        <w:rPr>
          <w:rStyle w:val="NormalTok"/>
        </w:rPr>
        <w:t xml:space="preserve">(price), </w:t>
      </w:r>
      <w:r>
        <w:rPr>
          <w:rStyle w:val="AttributeTok"/>
        </w:rPr>
        <w:t>.groups =</w:t>
      </w:r>
      <w:r>
        <w:rPr>
          <w:rStyle w:val="NormalTok"/>
        </w:rPr>
        <w:t xml:space="preserve"> </w:t>
      </w:r>
      <w:r>
        <w:rPr>
          <w:rStyle w:val="StringTok"/>
        </w:rPr>
        <w:t>"drop"</w:t>
      </w:r>
      <w:r>
        <w:rPr>
          <w:rStyle w:val="NormalTok"/>
        </w:rPr>
        <w:t>)</w:t>
      </w:r>
      <w:r>
        <w:rPr/>
        <w:br/>
        <w:br/>
      </w:r>
      <w:r>
        <w:rPr>
          <w:rStyle w:val="NormalTok"/>
        </w:rPr>
        <w:t xml:space="preserve">p6a </w:t>
      </w:r>
      <w:r>
        <w:rPr>
          <w:rStyle w:val="OtherTok"/>
        </w:rPr>
        <w:t>&lt;-</w:t>
      </w:r>
      <w:r>
        <w:rPr>
          <w:rStyle w:val="NormalTok"/>
        </w:rPr>
        <w:t xml:space="preserve"> </w:t>
      </w:r>
      <w:r>
        <w:rPr>
          <w:rStyle w:val="FunctionTok"/>
        </w:rPr>
        <w:t>ggplot</w:t>
      </w:r>
      <w:r>
        <w:rPr>
          <w:rStyle w:val="NormalTok"/>
        </w:rPr>
        <w:t xml:space="preserve">(by_year, </w:t>
      </w:r>
      <w:r>
        <w:rPr>
          <w:rStyle w:val="FunctionTok"/>
        </w:rPr>
        <w:t>aes</w:t>
      </w:r>
      <w:r>
        <w:rPr>
          <w:rStyle w:val="NormalTok"/>
        </w:rPr>
        <w:t xml:space="preserve">(year, listings)) </w:t>
      </w:r>
      <w:r>
        <w:rPr>
          <w:rStyle w:val="SpecialCharTok"/>
        </w:rPr>
        <w:t>+</w:t>
      </w:r>
      <w:r>
        <w:rPr/>
        <w:br/>
      </w:r>
      <w:r>
        <w:rPr>
          <w:rStyle w:val="NormalTok"/>
        </w:rPr>
        <w:t xml:space="preserve">  </w:t>
      </w:r>
      <w:r>
        <w:rPr>
          <w:rStyle w:val="FunctionTok"/>
        </w:rPr>
        <w:t>geom_line</w:t>
      </w:r>
      <w:r>
        <w:rPr>
          <w:rStyle w:val="NormalTok"/>
        </w:rPr>
        <w:t>(</w:t>
      </w:r>
      <w:r>
        <w:rPr>
          <w:rStyle w:val="AttributeTok"/>
        </w:rPr>
        <w:t>colour =</w:t>
      </w:r>
      <w:r>
        <w:rPr>
          <w:rStyle w:val="NormalTok"/>
        </w:rPr>
        <w:t xml:space="preserve"> </w:t>
      </w:r>
      <w:r>
        <w:rPr>
          <w:rStyle w:val="StringTok"/>
        </w:rPr>
        <w:t>"#0072B2"</w:t>
      </w:r>
      <w:r>
        <w:rPr>
          <w:rStyle w:val="NormalTok"/>
        </w:rPr>
        <w:t xml:space="preserve">, </w:t>
      </w:r>
      <w:r>
        <w:rPr>
          <w:rStyle w:val="AttributeTok"/>
        </w:rPr>
        <w:t>linewidth =</w:t>
      </w:r>
      <w:r>
        <w:rPr>
          <w:rStyle w:val="NormalTok"/>
        </w:rPr>
        <w:t xml:space="preserve"> </w:t>
      </w:r>
      <w:r>
        <w:rPr>
          <w:rStyle w:val="FloatTok"/>
        </w:rPr>
        <w:t>1.1</w:t>
      </w:r>
      <w:r>
        <w:rPr>
          <w:rStyle w:val="NormalTok"/>
        </w:rPr>
        <w:t xml:space="preserve">) </w:t>
      </w:r>
      <w:r>
        <w:rPr>
          <w:rStyle w:val="SpecialCharTok"/>
        </w:rPr>
        <w:t>+</w:t>
      </w:r>
      <w:r>
        <w:rPr/>
        <w:br/>
      </w:r>
      <w:r>
        <w:rPr>
          <w:rStyle w:val="NormalTok"/>
        </w:rPr>
        <w:t xml:space="preserve">  </w:t>
      </w:r>
      <w:r>
        <w:rPr>
          <w:rStyle w:val="FunctionTok"/>
        </w:rPr>
        <w:t>geom_point</w:t>
      </w:r>
      <w:r>
        <w:rPr>
          <w:rStyle w:val="NormalTok"/>
        </w:rPr>
        <w:t>(</w:t>
      </w:r>
      <w:r>
        <w:rPr>
          <w:rStyle w:val="AttributeTok"/>
        </w:rPr>
        <w:t>colour =</w:t>
      </w:r>
      <w:r>
        <w:rPr>
          <w:rStyle w:val="NormalTok"/>
        </w:rPr>
        <w:t xml:space="preserve"> </w:t>
      </w:r>
      <w:r>
        <w:rPr>
          <w:rStyle w:val="StringTok"/>
        </w:rPr>
        <w:t>"#0072B2"</w:t>
      </w:r>
      <w:r>
        <w:rPr>
          <w:rStyle w:val="NormalTok"/>
        </w:rPr>
        <w:t xml:space="preserve">, </w:t>
      </w:r>
      <w:r>
        <w:rPr>
          <w:rStyle w:val="AttributeTok"/>
        </w:rPr>
        <w:t>size =</w:t>
      </w:r>
      <w:r>
        <w:rPr>
          <w:rStyle w:val="NormalTok"/>
        </w:rPr>
        <w:t xml:space="preserve"> </w:t>
      </w:r>
      <w:r>
        <w:rPr>
          <w:rStyle w:val="FloatTok"/>
        </w:rPr>
        <w:t>2.5</w:t>
      </w:r>
      <w:r>
        <w:rPr>
          <w:rStyle w:val="NormalTok"/>
        </w:rPr>
        <w:t xml:space="preserve">) </w:t>
      </w:r>
      <w:r>
        <w:rPr>
          <w:rStyle w:val="SpecialCharTok"/>
        </w:rPr>
        <w:t>+</w:t>
      </w:r>
      <w:r>
        <w:rP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DecValTok"/>
        </w:rPr>
        <w:t>2020</w:t>
      </w:r>
      <w:r>
        <w:rPr>
          <w:rStyle w:val="NormalTok"/>
        </w:rPr>
        <w:t xml:space="preserve">, </w:t>
      </w:r>
      <w:r>
        <w:rPr>
          <w:rStyle w:val="AttributeTok"/>
        </w:rPr>
        <w:t>linetype =</w:t>
      </w:r>
      <w:r>
        <w:rPr>
          <w:rStyle w:val="NormalTok"/>
        </w:rPr>
        <w:t xml:space="preserve"> </w:t>
      </w:r>
      <w:r>
        <w:rPr>
          <w:rStyle w:val="StringTok"/>
        </w:rPr>
        <w:t>"dotted"</w:t>
      </w:r>
      <w:r>
        <w:rPr>
          <w:rStyle w:val="NormalTok"/>
        </w:rPr>
        <w:t xml:space="preserve">, </w:t>
      </w:r>
      <w:r>
        <w:rPr>
          <w:rStyle w:val="AttributeTok"/>
        </w:rPr>
        <w:t>colour =</w:t>
      </w:r>
      <w:r>
        <w:rPr>
          <w:rStyle w:val="NormalTok"/>
        </w:rPr>
        <w:t xml:space="preserve"> </w:t>
      </w:r>
      <w:r>
        <w:rPr>
          <w:rStyle w:val="StringTok"/>
        </w:rPr>
        <w:t>"grey40"</w:t>
      </w:r>
      <w:r>
        <w:rPr>
          <w:rStyle w:val="NormalTok"/>
        </w:rPr>
        <w:t xml:space="preserve">) </w:t>
      </w:r>
      <w:r>
        <w:rPr>
          <w:rStyle w:val="SpecialCharTok"/>
        </w:rPr>
        <w:t>+</w:t>
      </w:r>
      <w:r>
        <w:rPr/>
        <w:br/>
      </w:r>
      <w:r>
        <w:rPr>
          <w:rStyle w:val="NormalTok"/>
        </w:rPr>
        <w:t xml:space="preserve">  </w:t>
      </w:r>
      <w:r>
        <w:rPr>
          <w:rStyle w:val="FunctionTok"/>
        </w:rPr>
        <w:t>annotate</w:t>
      </w:r>
      <w:r>
        <w:rPr>
          <w:rStyle w:val="NormalTok"/>
        </w:rPr>
        <w:t>(</w:t>
      </w:r>
      <w:r>
        <w:rPr>
          <w:rStyle w:val="StringTok"/>
        </w:rPr>
        <w:t>"text"</w:t>
      </w:r>
      <w:r>
        <w:rPr>
          <w:rStyle w:val="NormalTok"/>
        </w:rPr>
        <w:t xml:space="preserve">, </w:t>
      </w:r>
      <w:r>
        <w:rPr>
          <w:rStyle w:val="AttributeTok"/>
        </w:rPr>
        <w:t>x =</w:t>
      </w:r>
      <w:r>
        <w:rPr>
          <w:rStyle w:val="NormalTok"/>
        </w:rPr>
        <w:t xml:space="preserve"> </w:t>
      </w:r>
      <w:r>
        <w:rPr>
          <w:rStyle w:val="FloatTok"/>
        </w:rPr>
        <w:t>2020.2</w:t>
      </w:r>
      <w:r>
        <w:rPr>
          <w:rStyle w:val="NormalTok"/>
        </w:rPr>
        <w:t xml:space="preserve">, </w:t>
      </w:r>
      <w:r>
        <w:rPr>
          <w:rStyle w:val="AttributeTok"/>
        </w:rPr>
        <w:t>y =</w:t>
      </w:r>
      <w:r>
        <w:rPr>
          <w:rStyle w:val="NormalTok"/>
        </w:rPr>
        <w:t xml:space="preserve"> </w:t>
      </w:r>
      <w:r>
        <w:rPr>
          <w:rStyle w:val="ConstantTok"/>
        </w:rPr>
        <w:t>Inf</w:t>
      </w:r>
      <w:r>
        <w:rPr>
          <w:rStyle w:val="NormalTok"/>
        </w:rPr>
        <w:t xml:space="preserve">, </w:t>
      </w:r>
      <w:r>
        <w:rPr>
          <w:rStyle w:val="AttributeTok"/>
        </w:rPr>
        <w:t>label =</w:t>
      </w:r>
      <w:r>
        <w:rPr>
          <w:rStyle w:val="NormalTok"/>
        </w:rPr>
        <w:t xml:space="preserve"> </w:t>
      </w:r>
      <w:r>
        <w:rPr>
          <w:rStyle w:val="StringTok"/>
        </w:rPr>
        <w:t>"2020: travel restrictions"</w:t>
      </w:r>
      <w:r>
        <w:rPr>
          <w:rStyle w:val="NormalTok"/>
        </w:rPr>
        <w:t>,</w:t>
      </w:r>
      <w:r>
        <w:rPr/>
        <w:br/>
      </w:r>
      <w:r>
        <w:rPr>
          <w:rStyle w:val="NormalTok"/>
        </w:rPr>
        <w:t xml:space="preserve">           </w:t>
      </w:r>
      <w:r>
        <w:rPr>
          <w:rStyle w:val="AttributeTok"/>
        </w:rPr>
        <w:t>hjust =</w:t>
      </w:r>
      <w:r>
        <w:rPr>
          <w:rStyle w:val="NormalTok"/>
        </w:rPr>
        <w:t xml:space="preserve"> </w:t>
      </w:r>
      <w:r>
        <w:rPr>
          <w:rStyle w:val="DecValTok"/>
        </w:rPr>
        <w:t>0</w:t>
      </w:r>
      <w:r>
        <w:rPr>
          <w:rStyle w:val="NormalTok"/>
        </w:rPr>
        <w:t xml:space="preserve">, </w:t>
      </w:r>
      <w:r>
        <w:rPr>
          <w:rStyle w:val="AttributeTok"/>
        </w:rPr>
        <w:t>vjust =</w:t>
      </w:r>
      <w:r>
        <w:rPr>
          <w:rStyle w:val="NormalTok"/>
        </w:rPr>
        <w:t xml:space="preserve"> </w:t>
      </w:r>
      <w:r>
        <w:rPr>
          <w:rStyle w:val="FloatTok"/>
        </w:rPr>
        <w:t>1.6</w:t>
      </w:r>
      <w:r>
        <w:rPr>
          <w:rStyle w:val="NormalTok"/>
        </w:rPr>
        <w:t xml:space="preserve">, </w:t>
      </w:r>
      <w:r>
        <w:rPr>
          <w:rStyle w:val="AttributeTok"/>
        </w:rPr>
        <w:t>size =</w:t>
      </w:r>
      <w:r>
        <w:rPr>
          <w:rStyle w:val="NormalTok"/>
        </w:rPr>
        <w:t xml:space="preserve"> </w:t>
      </w:r>
      <w:r>
        <w:rPr>
          <w:rStyle w:val="FloatTok"/>
        </w:rPr>
        <w:t>3.2</w:t>
      </w:r>
      <w:r>
        <w:rPr>
          <w:rStyle w:val="NormalTok"/>
        </w:rPr>
        <w:t xml:space="preserve">, </w:t>
      </w:r>
      <w:r>
        <w:rPr>
          <w:rStyle w:val="AttributeTok"/>
        </w:rPr>
        <w:t>colour =</w:t>
      </w:r>
      <w:r>
        <w:rPr>
          <w:rStyle w:val="NormalTok"/>
        </w:rPr>
        <w:t xml:space="preserve"> </w:t>
      </w:r>
      <w:r>
        <w:rPr>
          <w:rStyle w:val="StringTok"/>
        </w:rPr>
        <w:t>"grey30"</w:t>
      </w:r>
      <w:r>
        <w:rPr>
          <w:rStyle w:val="NormalTok"/>
        </w:rPr>
        <w:t xml:space="preserve">) </w:t>
      </w:r>
      <w:r>
        <w:rPr>
          <w:rStyle w:val="SpecialCharTok"/>
        </w:rPr>
        <w:t>+</w:t>
      </w:r>
      <w:r>
        <w:rPr/>
        <w:br/>
      </w:r>
      <w:r>
        <w:rPr>
          <w:rStyle w:val="NormalTok"/>
        </w:rPr>
        <w:t xml:space="preserve">  </w:t>
      </w:r>
      <w:r>
        <w:rPr>
          <w:rStyle w:val="FunctionTok"/>
        </w:rPr>
        <w:t>scale_x_continuous</w:t>
      </w:r>
      <w:r>
        <w:rPr>
          <w:rStyle w:val="NormalTok"/>
        </w:rPr>
        <w:t>(</w:t>
      </w:r>
      <w:r>
        <w:rPr>
          <w:rStyle w:val="AttributeTok"/>
        </w:rPr>
        <w:t>breaks =</w:t>
      </w:r>
      <w:r>
        <w:rPr>
          <w:rStyle w:val="NormalTok"/>
        </w:rPr>
        <w:t xml:space="preserve"> </w:t>
      </w:r>
      <w:r>
        <w:rPr>
          <w:rStyle w:val="FunctionTok"/>
        </w:rPr>
        <w:t>pretty_breaks</w:t>
      </w:r>
      <w:r>
        <w:rPr>
          <w:rStyle w:val="NormalTok"/>
        </w:rPr>
        <w:t xml:space="preserve">()) </w:t>
      </w:r>
      <w:r>
        <w:rPr>
          <w:rStyle w:val="SpecialCharTok"/>
        </w:rPr>
        <w:t>+</w:t>
      </w:r>
      <w:r>
        <w:rP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comma) </w:t>
      </w:r>
      <w:r>
        <w:rPr>
          <w:rStyle w:val="SpecialCharTok"/>
        </w:rPr>
        <w:t>+</w:t>
      </w:r>
      <w:r>
        <w:rP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"Listings by the year of their first review"</w:t>
      </w:r>
      <w:r>
        <w:rPr>
          <w:rStyle w:val="NormalTok"/>
        </w:rPr>
        <w:t>,</w:t>
      </w:r>
      <w:r>
        <w:rPr/>
        <w:br/>
      </w:r>
      <w:r>
        <w:rPr>
          <w:rStyle w:val="NormalTok"/>
        </w:rPr>
        <w:t xml:space="preserve">       </w:t>
      </w:r>
      <w:r>
        <w:rPr>
          <w:rStyle w:val="AttributeTok"/>
        </w:rPr>
        <w:t>subtitle =</w:t>
      </w:r>
      <w:r>
        <w:rPr>
          <w:rStyle w:val="NormalTok"/>
        </w:rPr>
        <w:t xml:space="preserve"> </w:t>
      </w:r>
      <w:r>
        <w:rPr>
          <w:rStyle w:val="StringTok"/>
        </w:rPr>
        <w:t>"The latest year is incomplete, so its drop is not a real decline"</w:t>
      </w:r>
      <w:r>
        <w:rPr>
          <w:rStyle w:val="NormalTok"/>
        </w:rPr>
        <w:t>,</w:t>
      </w:r>
      <w:r>
        <w:rPr/>
        <w:br/>
      </w:r>
      <w:r>
        <w:rPr>
          <w:rStyle w:val="NormalTok"/>
        </w:rPr>
        <w:t xml:space="preserve">       </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"Listings"</w:t>
      </w:r>
      <w:r>
        <w:rPr>
          <w:rStyle w:val="NormalTok"/>
        </w:rPr>
        <w:t xml:space="preserve">, </w:t>
      </w:r>
      <w:r>
        <w:rPr>
          <w:rStyle w:val="AttributeTok"/>
        </w:rPr>
        <w:t>caption =</w:t>
      </w:r>
      <w:r>
        <w:rPr>
          <w:rStyle w:val="NormalTok"/>
        </w:rPr>
        <w:t xml:space="preserve"> src) </w:t>
      </w:r>
      <w:r>
        <w:rPr>
          <w:rStyle w:val="SpecialCharTok"/>
        </w:rPr>
        <w:t>+</w:t>
      </w:r>
      <w:r>
        <w:rPr/>
        <w:br/>
      </w:r>
      <w:r>
        <w:rPr>
          <w:rStyle w:val="NormalTok"/>
        </w:rPr>
        <w:t xml:space="preserve">  </w:t>
      </w:r>
      <w:r>
        <w:rPr>
          <w:rStyle w:val="FunctionTok"/>
        </w:rPr>
        <w:t>theme_airbnb</w:t>
      </w:r>
      <w:r>
        <w:rPr>
          <w:rStyle w:val="NormalTok"/>
        </w:rPr>
        <w:t>()</w:t>
      </w:r>
      <w:r>
        <w:rPr/>
        <w:br/>
        <w:br/>
      </w:r>
      <w:r>
        <w:rPr>
          <w:rStyle w:val="NormalTok"/>
        </w:rPr>
        <w:t xml:space="preserve">p6b </w:t>
      </w:r>
      <w:r>
        <w:rPr>
          <w:rStyle w:val="OtherTok"/>
        </w:rPr>
        <w:t>&lt;-</w:t>
      </w:r>
      <w:r>
        <w:rPr>
          <w:rStyle w:val="NormalTok"/>
        </w:rPr>
        <w:t xml:space="preserve"> by_year </w:t>
      </w:r>
      <w:r>
        <w:rPr>
          <w:rStyle w:val="SpecialCharTok"/>
        </w:rPr>
        <w:t>%&gt;%</w:t>
      </w:r>
      <w:r>
        <w:rPr/>
        <w:br/>
      </w:r>
      <w:r>
        <w:rPr>
          <w:rStyle w:val="NormalTok"/>
        </w:rPr>
        <w:t xml:space="preserve">  </w:t>
      </w:r>
      <w:r>
        <w:rPr>
          <w:rStyle w:val="FunctionTok"/>
        </w:rPr>
        <w:t>filter</w:t>
      </w:r>
      <w:r>
        <w:rPr>
          <w:rStyle w:val="NormalTok"/>
        </w:rPr>
        <w:t xml:space="preserve">(listings </w:t>
      </w:r>
      <w:r>
        <w:rPr>
          <w:rStyle w:val="SpecialCharTok"/>
        </w:rPr>
        <w:t>&gt;=</w:t>
      </w:r>
      <w:r>
        <w:rPr>
          <w:rStyle w:val="NormalTok"/>
        </w:rPr>
        <w:t xml:space="preserve"> </w:t>
      </w:r>
      <w:r>
        <w:rPr>
          <w:rStyle w:val="DecValTok"/>
        </w:rPr>
        <w:t>20</w:t>
      </w:r>
      <w:r>
        <w:rPr>
          <w:rStyle w:val="NormalTok"/>
        </w:rPr>
        <w:t xml:space="preserve">) </w:t>
      </w:r>
      <w:r>
        <w:rPr>
          <w:rStyle w:val="SpecialCharTok"/>
        </w:rPr>
        <w:t>%&gt;%</w:t>
      </w:r>
      <w:r>
        <w:rPr/>
        <w:br/>
      </w:r>
      <w:r>
        <w:rPr>
          <w:rStyle w:val="NormalTok"/>
        </w:rPr>
        <w:t xml:space="preserve">  </w:t>
      </w:r>
      <w:r>
        <w:rPr>
          <w:rStyle w:val="FunctionTok"/>
        </w:rPr>
        <w:t>ggplot</w:t>
      </w:r>
      <w:r>
        <w:rPr>
          <w:rStyle w:val="NormalTok"/>
        </w:rPr>
        <w:t>(</w:t>
      </w:r>
      <w:r>
        <w:rPr>
          <w:rStyle w:val="FunctionTok"/>
        </w:rPr>
        <w:t>aes</w:t>
      </w:r>
      <w:r>
        <w:rPr>
          <w:rStyle w:val="NormalTok"/>
        </w:rPr>
        <w:t xml:space="preserve">(year, median_price)) </w:t>
      </w:r>
      <w:r>
        <w:rPr>
          <w:rStyle w:val="SpecialCharTok"/>
        </w:rPr>
        <w:t>+</w:t>
      </w:r>
      <w:r>
        <w:rPr/>
        <w:br/>
      </w:r>
      <w:r>
        <w:rPr>
          <w:rStyle w:val="NormalTok"/>
        </w:rPr>
        <w:t xml:space="preserve">  </w:t>
      </w:r>
      <w:r>
        <w:rPr>
          <w:rStyle w:val="FunctionTok"/>
        </w:rPr>
        <w:t>geom_line</w:t>
      </w:r>
      <w:r>
        <w:rPr>
          <w:rStyle w:val="NormalTok"/>
        </w:rPr>
        <w:t>(</w:t>
      </w:r>
      <w:r>
        <w:rPr>
          <w:rStyle w:val="AttributeTok"/>
        </w:rPr>
        <w:t>colour =</w:t>
      </w:r>
      <w:r>
        <w:rPr>
          <w:rStyle w:val="NormalTok"/>
        </w:rPr>
        <w:t xml:space="preserve"> </w:t>
      </w:r>
      <w:r>
        <w:rPr>
          <w:rStyle w:val="StringTok"/>
        </w:rPr>
        <w:t>"#D55E00"</w:t>
      </w:r>
      <w:r>
        <w:rPr>
          <w:rStyle w:val="NormalTok"/>
        </w:rPr>
        <w:t xml:space="preserve">, </w:t>
      </w:r>
      <w:r>
        <w:rPr>
          <w:rStyle w:val="AttributeTok"/>
        </w:rPr>
        <w:t>linewidth =</w:t>
      </w:r>
      <w:r>
        <w:rPr>
          <w:rStyle w:val="NormalTok"/>
        </w:rPr>
        <w:t xml:space="preserve"> </w:t>
      </w:r>
      <w:r>
        <w:rPr>
          <w:rStyle w:val="FloatTok"/>
        </w:rPr>
        <w:t>1.1</w:t>
      </w:r>
      <w:r>
        <w:rPr>
          <w:rStyle w:val="NormalTok"/>
        </w:rPr>
        <w:t xml:space="preserve">) </w:t>
      </w:r>
      <w:r>
        <w:rPr>
          <w:rStyle w:val="SpecialCharTok"/>
        </w:rPr>
        <w:t>+</w:t>
      </w:r>
      <w:r>
        <w:rPr/>
        <w:br/>
      </w:r>
      <w:r>
        <w:rPr>
          <w:rStyle w:val="NormalTok"/>
        </w:rPr>
        <w:t xml:space="preserve">  </w:t>
      </w:r>
      <w:r>
        <w:rPr>
          <w:rStyle w:val="FunctionTok"/>
        </w:rPr>
        <w:t>geom_point</w:t>
      </w:r>
      <w:r>
        <w:rPr>
          <w:rStyle w:val="NormalTok"/>
        </w:rPr>
        <w:t>(</w:t>
      </w:r>
      <w:r>
        <w:rPr>
          <w:rStyle w:val="AttributeTok"/>
        </w:rPr>
        <w:t>colour =</w:t>
      </w:r>
      <w:r>
        <w:rPr>
          <w:rStyle w:val="NormalTok"/>
        </w:rPr>
        <w:t xml:space="preserve"> </w:t>
      </w:r>
      <w:r>
        <w:rPr>
          <w:rStyle w:val="StringTok"/>
        </w:rPr>
        <w:t>"#D55E00"</w:t>
      </w:r>
      <w:r>
        <w:rPr>
          <w:rStyle w:val="NormalTok"/>
        </w:rPr>
        <w:t xml:space="preserve">, </w:t>
      </w:r>
      <w:r>
        <w:rPr>
          <w:rStyle w:val="AttributeTok"/>
        </w:rPr>
        <w:t>size =</w:t>
      </w:r>
      <w:r>
        <w:rPr>
          <w:rStyle w:val="NormalTok"/>
        </w:rPr>
        <w:t xml:space="preserve"> </w:t>
      </w:r>
      <w:r>
        <w:rPr>
          <w:rStyle w:val="FloatTok"/>
        </w:rPr>
        <w:t>2.5</w:t>
      </w:r>
      <w:r>
        <w:rPr>
          <w:rStyle w:val="NormalTok"/>
        </w:rPr>
        <w:t xml:space="preserve">) </w:t>
      </w:r>
      <w:r>
        <w:rPr>
          <w:rStyle w:val="SpecialCharTok"/>
        </w:rPr>
        <w:t>+</w:t>
      </w:r>
      <w:r>
        <w:rPr/>
        <w:br/>
      </w:r>
      <w:r>
        <w:rPr>
          <w:rStyle w:val="NormalTok"/>
        </w:rPr>
        <w:t xml:space="preserve">  </w:t>
      </w:r>
      <w:r>
        <w:rPr>
          <w:rStyle w:val="FunctionTok"/>
        </w:rPr>
        <w:t>scale_x_continuous</w:t>
      </w:r>
      <w:r>
        <w:rPr>
          <w:rStyle w:val="NormalTok"/>
        </w:rPr>
        <w:t>(</w:t>
      </w:r>
      <w:r>
        <w:rPr>
          <w:rStyle w:val="AttributeTok"/>
        </w:rPr>
        <w:t>breaks =</w:t>
      </w:r>
      <w:r>
        <w:rPr>
          <w:rStyle w:val="NormalTok"/>
        </w:rPr>
        <w:t xml:space="preserve"> </w:t>
      </w:r>
      <w:r>
        <w:rPr>
          <w:rStyle w:val="FunctionTok"/>
        </w:rPr>
        <w:t>pretty_breaks</w:t>
      </w:r>
      <w:r>
        <w:rPr>
          <w:rStyle w:val="NormalTok"/>
        </w:rPr>
        <w:t xml:space="preserve">()) </w:t>
      </w:r>
      <w:r>
        <w:rPr>
          <w:rStyle w:val="SpecialCharTok"/>
        </w:rPr>
        <w:t>+</w:t>
      </w:r>
      <w:r>
        <w:rP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dollar, </w:t>
      </w:r>
      <w:r>
        <w:rPr>
          <w:rStyle w:val="AttributeTok"/>
        </w:rPr>
        <w:t>limits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ConstantTok"/>
        </w:rPr>
        <w:t>NA</w:t>
      </w:r>
      <w:r>
        <w:rPr>
          <w:rStyle w:val="NormalTok"/>
        </w:rPr>
        <w:t xml:space="preserve">)) </w:t>
      </w:r>
      <w:r>
        <w:rPr>
          <w:rStyle w:val="SpecialCharTok"/>
        </w:rPr>
        <w:t>+</w:t>
      </w:r>
      <w:r>
        <w:rP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"Median price by year of first review"</w:t>
      </w:r>
      <w:r>
        <w:rPr>
          <w:rStyle w:val="NormalTok"/>
        </w:rPr>
        <w:t>,</w:t>
      </w:r>
      <w:r>
        <w:rPr/>
        <w:br/>
      </w:r>
      <w:r>
        <w:rPr>
          <w:rStyle w:val="NormalTok"/>
        </w:rPr>
        <w:t xml:space="preserve">       </w:t>
      </w:r>
      <w:r>
        <w:rPr>
          <w:rStyle w:val="AttributeTok"/>
        </w:rPr>
        <w:t>subtitle =</w:t>
      </w:r>
      <w:r>
        <w:rPr>
          <w:rStyle w:val="NormalTok"/>
        </w:rPr>
        <w:t xml:space="preserve"> </w:t>
      </w:r>
      <w:r>
        <w:rPr>
          <w:rStyle w:val="StringTok"/>
        </w:rPr>
        <w:t>"Only years with at least 20 listings are shown"</w:t>
      </w:r>
      <w:r>
        <w:rPr>
          <w:rStyle w:val="NormalTok"/>
        </w:rPr>
        <w:t>,</w:t>
      </w:r>
      <w:r>
        <w:rPr/>
        <w:br/>
      </w:r>
      <w:r>
        <w:rPr>
          <w:rStyle w:val="NormalTok"/>
        </w:rPr>
        <w:t xml:space="preserve">       </w:t>
      </w:r>
      <w:r>
        <w:rPr>
          <w:rStyle w:val="AttributeTok"/>
        </w:rPr>
        <w:t>x =</w:t>
      </w:r>
      <w:r>
        <w:rPr>
          <w:rStyle w:val="NormalTok"/>
        </w:rPr>
        <w:t xml:space="preserve"> </w:t>
      </w:r>
      <w:r>
        <w:rPr>
          <w:rStyle w:val="StringTok"/>
        </w:rPr>
        <w:t>"Year of first review"</w:t>
      </w:r>
      <w:r>
        <w:rPr>
          <w:rStyle w:val="NormalTok"/>
        </w:rPr>
        <w:t xml:space="preserve">, </w:t>
      </w:r>
      <w:r>
        <w:rPr>
          <w:rStyle w:val="AttributeTok"/>
        </w:rPr>
        <w:t>y =</w:t>
      </w:r>
      <w:r>
        <w:rPr>
          <w:rStyle w:val="NormalTok"/>
        </w:rPr>
        <w:t xml:space="preserve"> </w:t>
      </w:r>
      <w:r>
        <w:rPr>
          <w:rStyle w:val="StringTok"/>
        </w:rPr>
        <w:t>"Median price"</w:t>
      </w:r>
      <w:r>
        <w:rPr>
          <w:rStyle w:val="NormalTok"/>
        </w:rPr>
        <w:t xml:space="preserve">, </w:t>
      </w:r>
      <w:r>
        <w:rPr>
          <w:rStyle w:val="AttributeTok"/>
        </w:rPr>
        <w:t>caption =</w:t>
      </w:r>
      <w:r>
        <w:rPr>
          <w:rStyle w:val="NormalTok"/>
        </w:rPr>
        <w:t xml:space="preserve"> src) </w:t>
      </w:r>
      <w:r>
        <w:rPr>
          <w:rStyle w:val="SpecialCharTok"/>
        </w:rPr>
        <w:t>+</w:t>
      </w:r>
      <w:r>
        <w:rPr/>
        <w:br/>
      </w:r>
      <w:r>
        <w:rPr>
          <w:rStyle w:val="NormalTok"/>
        </w:rPr>
        <w:t xml:space="preserve">  </w:t>
      </w:r>
      <w:r>
        <w:rPr>
          <w:rStyle w:val="FunctionTok"/>
        </w:rPr>
        <w:t>theme_airbnb</w:t>
      </w:r>
      <w:r>
        <w:rPr>
          <w:rStyle w:val="NormalTok"/>
        </w:rPr>
        <w:t>()</w:t>
      </w:r>
      <w:r>
        <w:rPr/>
        <w:br/>
        <w:br/>
      </w:r>
      <w:r>
        <w:rPr>
          <w:rStyle w:val="NormalTok"/>
        </w:rPr>
        <w:t xml:space="preserve">p6 </w:t>
      </w:r>
      <w:r>
        <w:rPr>
          <w:rStyle w:val="OtherTok"/>
        </w:rPr>
        <w:t>&lt;-</w:t>
      </w:r>
      <w:r>
        <w:rPr>
          <w:rStyle w:val="NormalTok"/>
        </w:rPr>
        <w:t xml:space="preserve"> p6a </w:t>
      </w:r>
      <w:r>
        <w:rPr>
          <w:rStyle w:val="SpecialCharTok"/>
        </w:rPr>
        <w:t>/</w:t>
      </w:r>
      <w:r>
        <w:rPr>
          <w:rStyle w:val="NormalTok"/>
        </w:rPr>
        <w:t xml:space="preserve"> p6b</w:t>
      </w:r>
      <w:r>
        <w:rPr/>
        <w:br/>
      </w:r>
      <w:r>
        <w:rPr>
          <w:rStyle w:val="NormalTok"/>
        </w:rPr>
        <w:t>p6</w:t>
      </w:r>
    </w:p>
    <w:p>
      <w:pPr>
        <w:pStyle w:val="CaptionedFigure"/>
        <w:rPr/>
      </w:pPr>
      <w:r>
        <w:rPr/>
        <w:drawing>
          <wp:inline distT="0" distB="0" distL="0" distR="0">
            <wp:extent cx="5334000" cy="4953000"/>
            <wp:effectExtent l="0" t="0" r="0" b="0"/>
            <wp:docPr id="6" name="Image6" descr="Figure 6: Listings by year of first review, and their median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6: Listings by year of first review, and their median price"/>
                    <pic:cNvPicPr>
                      <a:picLocks noChangeAspect="1" noChangeArrowheads="1"/>
                    </pic:cNvPicPr>
                  </pic:nvPicPr>
                  <pic:blipFill>
                    <a:blip r:embed="rId8"/>
                    <a:stretch>
                      <a:fillRect/>
                    </a:stretch>
                  </pic:blipFill>
                  <pic:spPr bwMode="auto">
                    <a:xfrm>
                      <a:off x="0" y="0"/>
                      <a:ext cx="5334000" cy="4953000"/>
                    </a:xfrm>
                    <a:prstGeom prst="rect">
                      <a:avLst/>
                    </a:prstGeom>
                  </pic:spPr>
                </pic:pic>
              </a:graphicData>
            </a:graphic>
          </wp:inline>
        </w:drawing>
      </w:r>
    </w:p>
    <w:p>
      <w:pPr>
        <w:pStyle w:val="ImageCaption"/>
        <w:rPr/>
      </w:pPr>
      <w:r>
        <w:rPr/>
        <w:t>Figure 6: Listings by year of first review, and their median price</w:t>
      </w:r>
    </w:p>
    <w:p>
      <w:pPr>
        <w:pStyle w:val="BodyText"/>
        <w:rPr/>
      </w:pPr>
      <w:r>
        <w:rPr>
          <w:b/>
          <w:bCs/>
        </w:rPr>
        <w:t>What it shows.</w:t>
      </w:r>
      <w:r>
        <w:rPr/>
        <w:t xml:space="preserve"> The most listings received their first review in </w:t>
      </w:r>
      <w:r>
        <w:rPr>
          <w:b/>
          <w:bCs/>
        </w:rPr>
        <w:t>2025</w:t>
      </w:r>
      <w:r>
        <w:rPr/>
        <w:t xml:space="preserve"> (</w:t>
      </w:r>
      <w:r>
        <w:rPr>
          <w:b/>
          <w:bCs/>
        </w:rPr>
        <w:t>920</w:t>
      </w:r>
      <w:r>
        <w:rPr/>
        <w:t xml:space="preserve"> listings). The first review is only a rough marker of when a listing joined the platform, because a listing might open long before its first guest writes a review, and listings that have since left the platform are not in the data. The number of listings with a first review dropped in 2020 and 2021, the years of travel restrictions, and then rose sharply in the following years. The lower panel compares the median price across the years.</w:t>
      </w:r>
    </w:p>
    <w:p>
      <w:pPr>
        <w:pStyle w:val="BodyText"/>
        <w:rPr/>
      </w:pPr>
      <w:r>
        <w:rPr>
          <w:b/>
          <w:bCs/>
        </w:rPr>
        <w:t>So what.</w:t>
      </w:r>
      <w:r>
        <w:rPr/>
        <w:t xml:space="preserve"> The number of new listings changes from year to year, so the market did not grow evenly. When comparing the prices of older and newer listings, keep in mind that the years differ in size, and that the data is a snapshot.</w:t>
      </w:r>
    </w:p>
    <w:p>
      <w:pPr>
        <w:pStyle w:val="Heading2"/>
        <w:rPr/>
      </w:pPr>
      <w:bookmarkStart w:id="48" w:name="X8de31a6e98f84270c110107281f69e29c377249"/>
      <w:bookmarkStart w:id="49" w:name="__RefHeading___Toc4029_2171247490"/>
      <w:bookmarkStart w:id="50" w:name="X492687b75a9c29c7b63632035a5cc44cc456238"/>
      <w:bookmarkStart w:id="51" w:name="_Toc242700737"/>
      <w:bookmarkEnd w:id="48"/>
      <w:bookmarkEnd w:id="49"/>
      <w:bookmarkEnd w:id="50"/>
      <w:r>
        <w:rPr/>
        <w:t>4.7 Where do size and neighbourhood combine to raise prices? (heatmap)</w:t>
      </w:r>
      <w:bookmarkEnd w:id="51"/>
    </w:p>
    <w:p>
      <w:pPr>
        <w:pStyle w:val="FirstParagraph"/>
        <w:rPr/>
      </w:pPr>
      <w:r>
        <w:rPr>
          <w:b/>
          <w:bCs/>
        </w:rPr>
        <w:t>Question.</w:t>
      </w:r>
      <w:r>
        <w:rPr/>
        <w:t xml:space="preserve"> How does the median price change when both neighbourhood and listing size are considered together?</w:t>
      </w:r>
    </w:p>
    <w:p>
      <w:pPr>
        <w:pStyle w:val="BodyText"/>
        <w:rPr/>
      </w:pPr>
      <w:r>
        <w:rPr>
          <w:b/>
          <w:bCs/>
        </w:rPr>
        <w:t>Why this chart.</w:t>
      </w:r>
      <w:r>
        <w:rPr/>
        <w:t xml:space="preserve"> A heatmap shows two categories at once. Colour carries the price, so a reader can spot the expensive and the cheap combinations immediately. Cells with fewer than 10 listings are left grey, because their medians would be unreliable.</w:t>
      </w:r>
    </w:p>
    <w:p>
      <w:pPr>
        <w:pStyle w:val="SourceCode"/>
        <w:rPr/>
      </w:pPr>
      <w:r>
        <w:rPr>
          <w:rStyle w:val="NormalTok"/>
        </w:rPr>
        <w:t xml:space="preserve">heat </w:t>
      </w:r>
      <w:r>
        <w:rPr>
          <w:rStyle w:val="OtherTok"/>
        </w:rPr>
        <w:t>&lt;-</w:t>
      </w:r>
      <w:r>
        <w:rPr>
          <w:rStyle w:val="NormalTok"/>
        </w:rPr>
        <w:t xml:space="preserve"> df </w:t>
      </w:r>
      <w:r>
        <w:rPr>
          <w:rStyle w:val="SpecialCharTok"/>
        </w:rPr>
        <w:t>%&gt;%</w:t>
      </w:r>
      <w:r>
        <w:rPr/>
        <w:br/>
      </w:r>
      <w:r>
        <w:rPr>
          <w:rStyle w:val="NormalTok"/>
        </w:rPr>
        <w:t xml:space="preserve">  </w:t>
      </w:r>
      <w:r>
        <w:rPr>
          <w:rStyle w:val="FunctionTok"/>
        </w:rPr>
        <w:t>filter</w:t>
      </w:r>
      <w:r>
        <w:rPr>
          <w:rStyle w:val="NormalTok"/>
        </w:rPr>
        <w:t xml:space="preserve">(neighbourhood_cleansed </w:t>
      </w:r>
      <w:r>
        <w:rPr>
          <w:rStyle w:val="SpecialCharTok"/>
        </w:rPr>
        <w:t>%in%</w:t>
      </w:r>
      <w:r>
        <w:rPr>
          <w:rStyle w:val="NormalTok"/>
        </w:rPr>
        <w:t xml:space="preserve"> top10) </w:t>
      </w:r>
      <w:r>
        <w:rPr>
          <w:rStyle w:val="SpecialCharTok"/>
        </w:rPr>
        <w:t>%&gt;%</w:t>
      </w:r>
      <w:r>
        <w:rPr/>
        <w:br/>
      </w:r>
      <w:r>
        <w:rPr>
          <w:rStyle w:val="NormalTok"/>
        </w:rPr>
        <w:t xml:space="preserve">  </w:t>
      </w:r>
      <w:r>
        <w:rPr>
          <w:rStyle w:val="FunctionTok"/>
        </w:rPr>
        <w:t>group_by</w:t>
      </w:r>
      <w:r>
        <w:rPr>
          <w:rStyle w:val="NormalTok"/>
        </w:rPr>
        <w:t xml:space="preserve">(neighbourhood_cleansed, size_group) </w:t>
      </w:r>
      <w:r>
        <w:rPr>
          <w:rStyle w:val="SpecialCharTok"/>
        </w:rPr>
        <w:t>%&gt;%</w:t>
      </w:r>
      <w:r>
        <w:rPr/>
        <w:br/>
      </w:r>
      <w:r>
        <w:rPr>
          <w:rStyle w:val="NormalTok"/>
        </w:rPr>
        <w:t xml:space="preserve">  </w:t>
      </w:r>
      <w:r>
        <w:rPr>
          <w:rStyle w:val="FunctionTok"/>
        </w:rPr>
        <w:t>summarise</w:t>
      </w:r>
      <w:r>
        <w:rPr>
          <w:rStyle w:val="NormalTok"/>
        </w:rPr>
        <w:t>(</w:t>
      </w:r>
      <w:r>
        <w:rPr>
          <w:rStyle w:val="AttributeTok"/>
        </w:rPr>
        <w:t>median_price =</w:t>
      </w:r>
      <w:r>
        <w:rPr>
          <w:rStyle w:val="NormalTok"/>
        </w:rPr>
        <w:t xml:space="preserve"> </w:t>
      </w:r>
      <w:r>
        <w:rPr>
          <w:rStyle w:val="FunctionTok"/>
        </w:rPr>
        <w:t>median</w:t>
      </w:r>
      <w:r>
        <w:rPr>
          <w:rStyle w:val="NormalTok"/>
        </w:rPr>
        <w:t xml:space="preserve">(price), </w:t>
      </w:r>
      <w:r>
        <w:rPr>
          <w:rStyle w:val="AttributeTok"/>
        </w:rPr>
        <w:t>n =</w:t>
      </w:r>
      <w:r>
        <w:rPr>
          <w:rStyle w:val="NormalTok"/>
        </w:rPr>
        <w:t xml:space="preserve"> </w:t>
      </w:r>
      <w:r>
        <w:rPr>
          <w:rStyle w:val="FunctionTok"/>
        </w:rPr>
        <w:t>n</w:t>
      </w:r>
      <w:r>
        <w:rPr>
          <w:rStyle w:val="NormalTok"/>
        </w:rPr>
        <w:t xml:space="preserve">(),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rPr/>
        <w:br/>
      </w:r>
      <w:r>
        <w:rPr>
          <w:rStyle w:val="NormalTok"/>
        </w:rPr>
        <w:t xml:space="preserve">  </w:t>
      </w:r>
      <w:r>
        <w:rPr>
          <w:rStyle w:val="FunctionTok"/>
        </w:rPr>
        <w:t>mutate</w:t>
      </w:r>
      <w:r>
        <w:rPr>
          <w:rStyle w:val="NormalTok"/>
        </w:rPr>
        <w:t>(</w:t>
      </w:r>
      <w:r>
        <w:rPr>
          <w:rStyle w:val="AttributeTok"/>
        </w:rPr>
        <w:t>median_price =</w:t>
      </w:r>
      <w:r>
        <w:rPr>
          <w:rStyle w:val="NormalTok"/>
        </w:rPr>
        <w:t xml:space="preserve"> </w:t>
      </w:r>
      <w:r>
        <w:rPr>
          <w:rStyle w:val="FunctionTok"/>
        </w:rPr>
        <w:t>ifelse</w:t>
      </w:r>
      <w:r>
        <w:rPr>
          <w:rStyle w:val="NormalTok"/>
        </w:rPr>
        <w:t xml:space="preserve">(n </w:t>
      </w:r>
      <w:r>
        <w:rPr>
          <w:rStyle w:val="SpecialCharTok"/>
        </w:rPr>
        <w:t>&lt;</w:t>
      </w:r>
      <w:r>
        <w:rPr>
          <w:rStyle w:val="NormalTok"/>
        </w:rPr>
        <w:t xml:space="preserve"> </w:t>
      </w:r>
      <w:r>
        <w:rPr>
          <w:rStyle w:val="DecValTok"/>
        </w:rPr>
        <w:t>10</w:t>
      </w:r>
      <w:r>
        <w:rPr>
          <w:rStyle w:val="NormalTok"/>
        </w:rPr>
        <w:t xml:space="preserve">, </w:t>
      </w:r>
      <w:r>
        <w:rPr>
          <w:rStyle w:val="ConstantTok"/>
        </w:rPr>
        <w:t>NA</w:t>
      </w:r>
      <w:r>
        <w:rPr>
          <w:rStyle w:val="NormalTok"/>
        </w:rPr>
        <w:t>, median_price),</w:t>
      </w:r>
      <w:r>
        <w:rPr/>
        <w:br/>
      </w:r>
      <w:r>
        <w:rPr>
          <w:rStyle w:val="NormalTok"/>
        </w:rPr>
        <w:t xml:space="preserve">         </w:t>
      </w:r>
      <w:r>
        <w:rPr>
          <w:rStyle w:val="AttributeTok"/>
        </w:rPr>
        <w:t>neighbourhood_cleansed =</w:t>
      </w:r>
      <w:r>
        <w:rPr>
          <w:rStyle w:val="NormalTok"/>
        </w:rPr>
        <w:t xml:space="preserve"> </w:t>
      </w:r>
      <w:r>
        <w:rPr>
          <w:rStyle w:val="FunctionTok"/>
        </w:rPr>
        <w:t>fct_reorder</w:t>
      </w:r>
      <w:r>
        <w:rPr>
          <w:rStyle w:val="NormalTok"/>
        </w:rPr>
        <w:t>(neighbourhood_cleansed, median_price,</w:t>
      </w:r>
      <w:r>
        <w:rPr/>
        <w:br/>
      </w:r>
      <w:r>
        <w:rPr>
          <w:rStyle w:val="NormalTok"/>
        </w:rPr>
        <w:t xml:space="preserve">                                              </w:t>
      </w:r>
      <w:r>
        <w:rPr>
          <w:rStyle w:val="AttributeTok"/>
        </w:rPr>
        <w:t>.fun =</w:t>
      </w:r>
      <w:r>
        <w:rPr>
          <w:rStyle w:val="NormalTok"/>
        </w:rPr>
        <w:t xml:space="preserve"> median, </w:t>
      </w:r>
      <w:r>
        <w:rPr>
          <w:rStyle w:val="AttributeTok"/>
        </w:rPr>
        <w:t>na.rm =</w:t>
      </w:r>
      <w:r>
        <w:rPr>
          <w:rStyle w:val="NormalTok"/>
        </w:rPr>
        <w:t xml:space="preserve"> </w:t>
      </w:r>
      <w:r>
        <w:rPr>
          <w:rStyle w:val="ConstantTok"/>
        </w:rPr>
        <w:t>TRUE</w:t>
      </w:r>
      <w:r>
        <w:rPr>
          <w:rStyle w:val="NormalTok"/>
        </w:rPr>
        <w:t>))</w:t>
      </w:r>
      <w:r>
        <w:rPr/>
        <w:br/>
      </w:r>
      <w:r>
        <w:rPr>
          <w:rStyle w:val="NormalTok"/>
        </w:rPr>
        <w:t xml:space="preserve">thr </w:t>
      </w:r>
      <w:r>
        <w:rPr>
          <w:rStyle w:val="OtherTok"/>
        </w:rPr>
        <w:t>&lt;-</w:t>
      </w:r>
      <w:r>
        <w:rPr>
          <w:rStyle w:val="NormalTok"/>
        </w:rPr>
        <w:t xml:space="preserve"> </w:t>
      </w:r>
      <w:r>
        <w:rPr>
          <w:rStyle w:val="FloatTok"/>
        </w:rPr>
        <w:t>0.75</w:t>
      </w:r>
      <w:r>
        <w:rPr>
          <w:rStyle w:val="NormalTok"/>
        </w:rPr>
        <w:t xml:space="preserve"> </w:t>
      </w:r>
      <w:r>
        <w:rPr>
          <w:rStyle w:val="SpecialCharTok"/>
        </w:rPr>
        <w:t>*</w:t>
      </w:r>
      <w:r>
        <w:rPr>
          <w:rStyle w:val="NormalTok"/>
        </w:rPr>
        <w:t xml:space="preserve"> </w:t>
      </w:r>
      <w:r>
        <w:rPr>
          <w:rStyle w:val="FunctionTok"/>
        </w:rPr>
        <w:t>max</w:t>
      </w:r>
      <w:r>
        <w:rPr>
          <w:rStyle w:val="NormalTok"/>
        </w:rPr>
        <w:t>(heat</w:t>
      </w:r>
      <w:r>
        <w:rPr>
          <w:rStyle w:val="SpecialCharTok"/>
        </w:rPr>
        <w:t>$</w:t>
      </w:r>
      <w:r>
        <w:rPr>
          <w:rStyle w:val="NormalTok"/>
        </w:rPr>
        <w:t xml:space="preserve">median_price, </w:t>
      </w:r>
      <w:r>
        <w:rPr>
          <w:rStyle w:val="AttributeTok"/>
        </w:rPr>
        <w:t>na.rm =</w:t>
      </w:r>
      <w:r>
        <w:rPr>
          <w:rStyle w:val="NormalTok"/>
        </w:rPr>
        <w:t xml:space="preserve"> </w:t>
      </w:r>
      <w:r>
        <w:rPr>
          <w:rStyle w:val="ConstantTok"/>
        </w:rPr>
        <w:t>TRUE</w:t>
      </w:r>
      <w:r>
        <w:rPr>
          <w:rStyle w:val="NormalTok"/>
        </w:rPr>
        <w:t>)</w:t>
      </w:r>
      <w:r>
        <w:rPr/>
        <w:br/>
        <w:br/>
      </w:r>
      <w:r>
        <w:rPr>
          <w:rStyle w:val="NormalTok"/>
        </w:rPr>
        <w:t xml:space="preserve">p7 </w:t>
      </w:r>
      <w:r>
        <w:rPr>
          <w:rStyle w:val="OtherTok"/>
        </w:rPr>
        <w:t>&lt;-</w:t>
      </w:r>
      <w:r>
        <w:rPr>
          <w:rStyle w:val="NormalTok"/>
        </w:rPr>
        <w:t xml:space="preserve"> </w:t>
      </w:r>
      <w:r>
        <w:rPr>
          <w:rStyle w:val="FunctionTok"/>
        </w:rPr>
        <w:t>ggplot</w:t>
      </w:r>
      <w:r>
        <w:rPr>
          <w:rStyle w:val="NormalTok"/>
        </w:rPr>
        <w:t xml:space="preserve">(heat, </w:t>
      </w:r>
      <w:r>
        <w:rPr>
          <w:rStyle w:val="FunctionTok"/>
        </w:rPr>
        <w:t>aes</w:t>
      </w:r>
      <w:r>
        <w:rPr>
          <w:rStyle w:val="NormalTok"/>
        </w:rPr>
        <w:t xml:space="preserve">(size_group, neighbourhood_cleansed, </w:t>
      </w:r>
      <w:r>
        <w:rPr>
          <w:rStyle w:val="AttributeTok"/>
        </w:rPr>
        <w:t>fill =</w:t>
      </w:r>
      <w:r>
        <w:rPr>
          <w:rStyle w:val="NormalTok"/>
        </w:rPr>
        <w:t xml:space="preserve"> median_price)) </w:t>
      </w:r>
      <w:r>
        <w:rPr>
          <w:rStyle w:val="SpecialCharTok"/>
        </w:rPr>
        <w:t>+</w:t>
      </w:r>
      <w:r>
        <w:rPr/>
        <w:br/>
      </w:r>
      <w:r>
        <w:rPr>
          <w:rStyle w:val="NormalTok"/>
        </w:rPr>
        <w:t xml:space="preserve">  </w:t>
      </w:r>
      <w:r>
        <w:rPr>
          <w:rStyle w:val="FunctionTok"/>
        </w:rPr>
        <w:t>geom_tile</w:t>
      </w:r>
      <w:r>
        <w:rPr>
          <w:rStyle w:val="NormalTok"/>
        </w:rPr>
        <w:t>(</w:t>
      </w:r>
      <w:r>
        <w:rPr>
          <w:rStyle w:val="AttributeTok"/>
        </w:rPr>
        <w:t>colour =</w:t>
      </w:r>
      <w:r>
        <w:rPr>
          <w:rStyle w:val="NormalTok"/>
        </w:rPr>
        <w:t xml:space="preserve"> </w:t>
      </w:r>
      <w:r>
        <w:rPr>
          <w:rStyle w:val="StringTok"/>
        </w:rPr>
        <w:t>"white"</w:t>
      </w:r>
      <w:r>
        <w:rPr>
          <w:rStyle w:val="NormalTok"/>
        </w:rPr>
        <w:t xml:space="preserve">, </w:t>
      </w:r>
      <w:r>
        <w:rPr>
          <w:rStyle w:val="AttributeTok"/>
        </w:rPr>
        <w:t>linewidth =</w:t>
      </w:r>
      <w:r>
        <w:rPr>
          <w:rStyle w:val="NormalTok"/>
        </w:rPr>
        <w:t xml:space="preserve"> </w:t>
      </w:r>
      <w:r>
        <w:rPr>
          <w:rStyle w:val="FloatTok"/>
        </w:rPr>
        <w:t>0.8</w:t>
      </w:r>
      <w:r>
        <w:rPr>
          <w:rStyle w:val="NormalTok"/>
        </w:rPr>
        <w:t xml:space="preserve">) </w:t>
      </w:r>
      <w:r>
        <w:rPr>
          <w:rStyle w:val="SpecialCharTok"/>
        </w:rPr>
        <w:t>+</w:t>
      </w:r>
      <w:r>
        <w:rP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ifelse</w:t>
      </w:r>
      <w:r>
        <w:rPr>
          <w:rStyle w:val="NormalTok"/>
        </w:rPr>
        <w:t>(</w:t>
      </w:r>
      <w:r>
        <w:rPr>
          <w:rStyle w:val="FunctionTok"/>
        </w:rPr>
        <w:t>is.na</w:t>
      </w:r>
      <w:r>
        <w:rPr>
          <w:rStyle w:val="NormalTok"/>
        </w:rPr>
        <w:t xml:space="preserve">(median_price), </w:t>
      </w:r>
      <w:r>
        <w:rPr>
          <w:rStyle w:val="StringTok"/>
        </w:rPr>
        <w:t>""</w:t>
      </w:r>
      <w:r>
        <w:rPr>
          <w:rStyle w:val="NormalTok"/>
        </w:rPr>
        <w:t xml:space="preserve">, </w:t>
      </w:r>
      <w:r>
        <w:rPr>
          <w:rStyle w:val="FunctionTok"/>
        </w:rPr>
        <w:t>dollar</w:t>
      </w:r>
      <w:r>
        <w:rPr>
          <w:rStyle w:val="NormalTok"/>
        </w:rPr>
        <w:t xml:space="preserve">(median_price, </w:t>
      </w:r>
      <w:r>
        <w:rPr>
          <w:rStyle w:val="AttributeTok"/>
        </w:rPr>
        <w:t>accuracy =</w:t>
      </w:r>
      <w:r>
        <w:rPr>
          <w:rStyle w:val="NormalTok"/>
        </w:rPr>
        <w:t xml:space="preserve"> </w:t>
      </w:r>
      <w:r>
        <w:rPr>
          <w:rStyle w:val="DecValTok"/>
        </w:rPr>
        <w:t>1</w:t>
      </w:r>
      <w:r>
        <w:rPr>
          <w:rStyle w:val="NormalTok"/>
        </w:rPr>
        <w:t>)),</w:t>
      </w:r>
      <w:r>
        <w:rPr/>
        <w:br/>
      </w:r>
      <w:r>
        <w:rPr>
          <w:rStyle w:val="NormalTok"/>
        </w:rPr>
        <w:t xml:space="preserve">                </w:t>
      </w:r>
      <w:r>
        <w:rPr>
          <w:rStyle w:val="AttributeTok"/>
        </w:rPr>
        <w:t>colour =</w:t>
      </w:r>
      <w:r>
        <w:rPr>
          <w:rStyle w:val="NormalTok"/>
        </w:rPr>
        <w:t xml:space="preserve"> median_price </w:t>
      </w:r>
      <w:r>
        <w:rPr>
          <w:rStyle w:val="SpecialCharTok"/>
        </w:rPr>
        <w:t>&gt;</w:t>
      </w:r>
      <w:r>
        <w:rPr>
          <w:rStyle w:val="NormalTok"/>
        </w:rPr>
        <w:t xml:space="preserve"> thr), </w:t>
      </w:r>
      <w:r>
        <w:rPr>
          <w:rStyle w:val="AttributeTok"/>
        </w:rPr>
        <w:t>size =</w:t>
      </w:r>
      <w:r>
        <w:rPr>
          <w:rStyle w:val="NormalTok"/>
        </w:rPr>
        <w:t xml:space="preserve"> </w:t>
      </w:r>
      <w:r>
        <w:rPr>
          <w:rStyle w:val="FloatTok"/>
        </w:rPr>
        <w:t>3.4</w:t>
      </w:r>
      <w:r>
        <w:rPr>
          <w:rStyle w:val="NormalTok"/>
        </w:rPr>
        <w:t xml:space="preserve">, </w:t>
      </w:r>
      <w:r>
        <w:rPr>
          <w:rStyle w:val="AttributeTok"/>
        </w:rPr>
        <w:t>show.legend =</w:t>
      </w:r>
      <w:r>
        <w:rPr>
          <w:rStyle w:val="NormalTok"/>
        </w:rPr>
        <w:t xml:space="preserve"> </w:t>
      </w:r>
      <w:r>
        <w:rPr>
          <w:rStyle w:val="ConstantTok"/>
        </w:rPr>
        <w:t>FALSE</w:t>
      </w:r>
      <w:r>
        <w:rPr>
          <w:rStyle w:val="NormalTok"/>
        </w:rPr>
        <w:t xml:space="preserve">) </w:t>
      </w:r>
      <w:r>
        <w:rPr>
          <w:rStyle w:val="SpecialCharTok"/>
        </w:rPr>
        <w:t>+</w:t>
      </w:r>
      <w:r>
        <w:rPr/>
        <w:br/>
      </w:r>
      <w:r>
        <w:rPr>
          <w:rStyle w:val="NormalTok"/>
        </w:rPr>
        <w:t xml:space="preserve">  </w:t>
      </w:r>
      <w:r>
        <w:rPr>
          <w:rStyle w:val="FunctionTok"/>
        </w:rPr>
        <w:t>scale_colour_manual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"TRUE"</w:t>
      </w:r>
      <w:r>
        <w:rPr>
          <w:rStyle w:val="NormalTok"/>
        </w:rPr>
        <w:t xml:space="preserve"> </w:t>
      </w:r>
      <w:r>
        <w:rPr>
          <w:rStyle w:val="OtherTok"/>
        </w:rPr>
        <w:t>=</w:t>
      </w:r>
      <w:r>
        <w:rPr>
          <w:rStyle w:val="NormalTok"/>
        </w:rPr>
        <w:t xml:space="preserve"> </w:t>
      </w:r>
      <w:r>
        <w:rPr>
          <w:rStyle w:val="StringTok"/>
        </w:rPr>
        <w:t>"black"</w:t>
      </w:r>
      <w:r>
        <w:rPr>
          <w:rStyle w:val="NormalTok"/>
        </w:rPr>
        <w:t xml:space="preserve">, </w:t>
      </w:r>
      <w:r>
        <w:rPr>
          <w:rStyle w:val="StringTok"/>
        </w:rPr>
        <w:t>"FALSE"</w:t>
      </w:r>
      <w:r>
        <w:rPr>
          <w:rStyle w:val="NormalTok"/>
        </w:rPr>
        <w:t xml:space="preserve"> </w:t>
      </w:r>
      <w:r>
        <w:rPr>
          <w:rStyle w:val="OtherTok"/>
        </w:rPr>
        <w:t>=</w:t>
      </w:r>
      <w:r>
        <w:rPr>
          <w:rStyle w:val="NormalTok"/>
        </w:rPr>
        <w:t xml:space="preserve"> </w:t>
      </w:r>
      <w:r>
        <w:rPr>
          <w:rStyle w:val="StringTok"/>
        </w:rPr>
        <w:t>"white"</w:t>
      </w:r>
      <w:r>
        <w:rPr>
          <w:rStyle w:val="NormalTok"/>
        </w:rPr>
        <w:t xml:space="preserve">)) </w:t>
      </w:r>
      <w:r>
        <w:rPr>
          <w:rStyle w:val="SpecialCharTok"/>
        </w:rPr>
        <w:t>+</w:t>
      </w:r>
      <w:r>
        <w:rPr/>
        <w:br/>
      </w:r>
      <w:r>
        <w:rPr>
          <w:rStyle w:val="NormalTok"/>
        </w:rPr>
        <w:t xml:space="preserve">  </w:t>
      </w:r>
      <w:r>
        <w:rPr>
          <w:rStyle w:val="FunctionTok"/>
        </w:rPr>
        <w:t>scale_fill_viridis_c</w:t>
      </w:r>
      <w:r>
        <w:rPr>
          <w:rStyle w:val="NormalTok"/>
        </w:rPr>
        <w:t>(</w:t>
      </w:r>
      <w:r>
        <w:rPr>
          <w:rStyle w:val="AttributeTok"/>
        </w:rPr>
        <w:t>option =</w:t>
      </w:r>
      <w:r>
        <w:rPr>
          <w:rStyle w:val="NormalTok"/>
        </w:rPr>
        <w:t xml:space="preserve"> </w:t>
      </w:r>
      <w:r>
        <w:rPr>
          <w:rStyle w:val="StringTok"/>
        </w:rPr>
        <w:t>"C"</w:t>
      </w:r>
      <w:r>
        <w:rPr>
          <w:rStyle w:val="NormalTok"/>
        </w:rPr>
        <w:t xml:space="preserve">, </w:t>
      </w:r>
      <w:r>
        <w:rPr>
          <w:rStyle w:val="AttributeTok"/>
        </w:rPr>
        <w:t>labels =</w:t>
      </w:r>
      <w:r>
        <w:rPr>
          <w:rStyle w:val="NormalTok"/>
        </w:rPr>
        <w:t xml:space="preserve"> dollar, </w:t>
      </w:r>
      <w:r>
        <w:rPr>
          <w:rStyle w:val="AttributeTok"/>
        </w:rPr>
        <w:t>na.value =</w:t>
      </w:r>
      <w:r>
        <w:rPr>
          <w:rStyle w:val="NormalTok"/>
        </w:rPr>
        <w:t xml:space="preserve"> </w:t>
      </w:r>
      <w:r>
        <w:rPr>
          <w:rStyle w:val="StringTok"/>
        </w:rPr>
        <w:t>"grey90"</w:t>
      </w:r>
      <w:r>
        <w:rPr>
          <w:rStyle w:val="NormalTok"/>
        </w:rPr>
        <w:t>,</w:t>
      </w:r>
      <w:r>
        <w:rPr/>
        <w:br/>
      </w:r>
      <w:r>
        <w:rPr>
          <w:rStyle w:val="NormalTok"/>
        </w:rPr>
        <w:t xml:space="preserve">                       </w:t>
      </w:r>
      <w:r>
        <w:rPr>
          <w:rStyle w:val="AttributeTok"/>
        </w:rPr>
        <w:t>name =</w:t>
      </w:r>
      <w:r>
        <w:rPr>
          <w:rStyle w:val="NormalTok"/>
        </w:rPr>
        <w:t xml:space="preserve"> </w:t>
      </w:r>
      <w:r>
        <w:rPr>
          <w:rStyle w:val="StringTok"/>
        </w:rPr>
        <w:t>"Median price"</w:t>
      </w:r>
      <w:r>
        <w:rPr>
          <w:rStyle w:val="NormalTok"/>
        </w:rPr>
        <w:t xml:space="preserve">) </w:t>
      </w:r>
      <w:r>
        <w:rPr>
          <w:rStyle w:val="SpecialCharTok"/>
        </w:rPr>
        <w:t>+</w:t>
      </w:r>
      <w:r>
        <w:rP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"Price depends on both size and place"</w:t>
      </w:r>
      <w:r>
        <w:rPr>
          <w:rStyle w:val="NormalTok"/>
        </w:rPr>
        <w:t>,</w:t>
      </w:r>
      <w:r>
        <w:rPr/>
        <w:br/>
      </w:r>
      <w:r>
        <w:rPr>
          <w:rStyle w:val="NormalTok"/>
        </w:rPr>
        <w:t xml:space="preserve">       </w:t>
      </w:r>
      <w:r>
        <w:rPr>
          <w:rStyle w:val="AttributeTok"/>
        </w:rPr>
        <w:t>subtitle =</w:t>
      </w:r>
      <w:r>
        <w:rPr>
          <w:rStyle w:val="NormalTok"/>
        </w:rPr>
        <w:t xml:space="preserve"> </w:t>
      </w:r>
      <w:r>
        <w:rPr>
          <w:rStyle w:val="StringTok"/>
        </w:rPr>
        <w:t>"Median nightly price; grey cells have fewer than 10 listings"</w:t>
      </w:r>
      <w:r>
        <w:rPr>
          <w:rStyle w:val="NormalTok"/>
        </w:rPr>
        <w:t>,</w:t>
      </w:r>
      <w:r>
        <w:rPr/>
        <w:br/>
      </w:r>
      <w:r>
        <w:rPr>
          <w:rStyle w:val="NormalTok"/>
        </w:rPr>
        <w:t xml:space="preserve">       </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ConstantTok"/>
        </w:rPr>
        <w:t>NULL</w:t>
      </w:r>
      <w:r>
        <w:rPr>
          <w:rStyle w:val="NormalTok"/>
        </w:rPr>
        <w:t xml:space="preserve">, </w:t>
      </w:r>
      <w:r>
        <w:rPr>
          <w:rStyle w:val="AttributeTok"/>
        </w:rPr>
        <w:t>caption =</w:t>
      </w:r>
      <w:r>
        <w:rPr>
          <w:rStyle w:val="NormalTok"/>
        </w:rPr>
        <w:t xml:space="preserve"> src) </w:t>
      </w:r>
      <w:r>
        <w:rPr>
          <w:rStyle w:val="SpecialCharTok"/>
        </w:rPr>
        <w:t>+</w:t>
      </w:r>
      <w:r>
        <w:rPr/>
        <w:br/>
      </w:r>
      <w:r>
        <w:rPr>
          <w:rStyle w:val="NormalTok"/>
        </w:rPr>
        <w:t xml:space="preserve">  </w:t>
      </w:r>
      <w:r>
        <w:rPr>
          <w:rStyle w:val="FunctionTok"/>
        </w:rPr>
        <w:t>theme_airbnb</w:t>
      </w:r>
      <w:r>
        <w:rPr>
          <w:rStyle w:val="NormalTok"/>
        </w:rPr>
        <w:t xml:space="preserve">() </w:t>
      </w:r>
      <w:r>
        <w:rPr>
          <w:rStyle w:val="SpecialCharTok"/>
        </w:rPr>
        <w:t>+</w:t>
      </w:r>
      <w:r>
        <w:rPr/>
        <w:br/>
      </w:r>
      <w:r>
        <w:rPr>
          <w:rStyle w:val="NormalTok"/>
        </w:rPr>
        <w:t xml:space="preserve">  </w:t>
      </w:r>
      <w:r>
        <w:rPr>
          <w:rStyle w:val="FunctionTok"/>
        </w:rPr>
        <w:t>theme</w:t>
      </w:r>
      <w:r>
        <w:rPr>
          <w:rStyle w:val="NormalTok"/>
        </w:rPr>
        <w:t>(</w:t>
      </w:r>
      <w:r>
        <w:rPr>
          <w:rStyle w:val="AttributeTok"/>
        </w:rPr>
        <w:t>legend.key.width =</w:t>
      </w:r>
      <w:r>
        <w:rPr>
          <w:rStyle w:val="NormalTok"/>
        </w:rPr>
        <w:t xml:space="preserve"> </w:t>
      </w:r>
      <w:r>
        <w:rPr>
          <w:rStyle w:val="FunctionTok"/>
        </w:rPr>
        <w:t>unit</w:t>
      </w:r>
      <w:r>
        <w:rPr>
          <w:rStyle w:val="NormalTok"/>
        </w:rPr>
        <w:t>(</w:t>
      </w:r>
      <w:r>
        <w:rPr>
          <w:rStyle w:val="FloatTok"/>
        </w:rPr>
        <w:t>1.4</w:t>
      </w:r>
      <w:r>
        <w:rPr>
          <w:rStyle w:val="NormalTok"/>
        </w:rPr>
        <w:t xml:space="preserve">, </w:t>
      </w:r>
      <w:r>
        <w:rPr>
          <w:rStyle w:val="StringTok"/>
        </w:rPr>
        <w:t>"cm"</w:t>
      </w:r>
      <w:r>
        <w:rPr>
          <w:rStyle w:val="NormalTok"/>
        </w:rPr>
        <w:t xml:space="preserve">), </w:t>
      </w:r>
      <w:r>
        <w:rPr>
          <w:rStyle w:val="AttributeTok"/>
        </w:rPr>
        <w:t>panel.grid =</w:t>
      </w:r>
      <w:r>
        <w:rPr>
          <w:rStyle w:val="NormalTok"/>
        </w:rPr>
        <w:t xml:space="preserve"> </w:t>
      </w:r>
      <w:r>
        <w:rPr>
          <w:rStyle w:val="FunctionTok"/>
        </w:rPr>
        <w:t>element_blank</w:t>
      </w:r>
      <w:r>
        <w:rPr>
          <w:rStyle w:val="NormalTok"/>
        </w:rPr>
        <w:t>())</w:t>
      </w:r>
      <w:r>
        <w:rPr/>
        <w:br/>
      </w:r>
      <w:r>
        <w:rPr>
          <w:rStyle w:val="NormalTok"/>
        </w:rPr>
        <w:t>p7</w:t>
      </w:r>
    </w:p>
    <w:p>
      <w:pPr>
        <w:pStyle w:val="CaptionedFigure"/>
        <w:rPr/>
      </w:pPr>
      <w:r>
        <w:rPr/>
        <w:drawing>
          <wp:inline distT="0" distB="0" distL="0" distR="0">
            <wp:extent cx="5334000" cy="3810000"/>
            <wp:effectExtent l="0" t="0" r="0" b="0"/>
            <wp:docPr id="7" name="Image7" descr="Figure 7: Median price by neighbourhood and listing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7: Median price by neighbourhood and listing size"/>
                    <pic:cNvPicPr>
                      <a:picLocks noChangeAspect="1" noChangeArrowheads="1"/>
                    </pic:cNvPicPr>
                  </pic:nvPicPr>
                  <pic:blipFill>
                    <a:blip r:embed="rId9"/>
                    <a:stretch>
                      <a:fillRect/>
                    </a:stretch>
                  </pic:blipFill>
                  <pic:spPr bwMode="auto">
                    <a:xfrm>
                      <a:off x="0" y="0"/>
                      <a:ext cx="5334000" cy="3810000"/>
                    </a:xfrm>
                    <a:prstGeom prst="rect">
                      <a:avLst/>
                    </a:prstGeom>
                  </pic:spPr>
                </pic:pic>
              </a:graphicData>
            </a:graphic>
          </wp:inline>
        </w:drawing>
      </w:r>
    </w:p>
    <w:p>
      <w:pPr>
        <w:pStyle w:val="ImageCaption"/>
        <w:rPr/>
      </w:pPr>
      <w:r>
        <w:rPr/>
        <w:t>Figure 7: Median price by neighbourhood and listing size</w:t>
      </w:r>
    </w:p>
    <w:p>
      <w:pPr>
        <w:pStyle w:val="BodyText"/>
        <w:rPr/>
      </w:pPr>
      <w:r>
        <w:rPr>
          <w:b/>
          <w:bCs/>
        </w:rPr>
        <w:t>What it shows.</w:t>
      </w:r>
      <w:r>
        <w:rPr/>
        <w:t xml:space="preserve"> Reading across any row, prices rise from small to large listings. Reading down a column, prices differ by neighbourhood. The most expensive combination is </w:t>
      </w:r>
      <w:r>
        <w:rPr>
          <w:b/>
          <w:bCs/>
        </w:rPr>
        <w:t>5+ guests</w:t>
      </w:r>
      <w:r>
        <w:rPr/>
        <w:t xml:space="preserve"> in </w:t>
      </w:r>
      <w:r>
        <w:rPr>
          <w:b/>
          <w:bCs/>
        </w:rPr>
        <w:t>Zuid</w:t>
      </w:r>
      <w:r>
        <w:rPr/>
        <w:t xml:space="preserve"> (median </w:t>
      </w:r>
      <w:r>
        <w:rPr>
          <w:b/>
          <w:bCs/>
        </w:rPr>
        <w:t>$801.80</w:t>
      </w:r>
      <w:r>
        <w:rPr/>
        <w:t xml:space="preserve">), and the cheapest is </w:t>
      </w:r>
      <w:r>
        <w:rPr>
          <w:b/>
          <w:bCs/>
        </w:rPr>
        <w:t>1-2 guests</w:t>
      </w:r>
      <w:r>
        <w:rPr/>
        <w:t xml:space="preserve"> in </w:t>
      </w:r>
      <w:r>
        <w:rPr>
          <w:b/>
          <w:bCs/>
        </w:rPr>
        <w:t>Oud-Noord</w:t>
      </w:r>
      <w:r>
        <w:rPr/>
        <w:t xml:space="preserve"> (median </w:t>
      </w:r>
      <w:r>
        <w:rPr>
          <w:b/>
          <w:bCs/>
        </w:rPr>
        <w:t>$210.74</w:t>
      </w:r>
      <w:r>
        <w:rPr/>
        <w:t>).</w:t>
      </w:r>
    </w:p>
    <w:p>
      <w:pPr>
        <w:pStyle w:val="BodyText"/>
        <w:rPr/>
      </w:pPr>
      <w:r>
        <w:rPr>
          <w:b/>
          <w:bCs/>
        </w:rPr>
        <w:t>So what.</w:t>
      </w:r>
      <w:r>
        <w:rPr/>
        <w:t xml:space="preserve"> Size and location add together. A host who wants to set a fair price should compare their listing with others of the same size in the same neighbourhood, not with the citywide average.</w:t>
      </w:r>
    </w:p>
    <w:p>
      <w:pPr>
        <w:pStyle w:val="Heading2"/>
        <w:rPr/>
      </w:pPr>
      <w:bookmarkStart w:id="52" w:name="X492687b75a9c29c7b63632035a5cc44cc456238"/>
      <w:bookmarkStart w:id="53" w:name="__RefHeading___Toc4031_2171247490"/>
      <w:bookmarkStart w:id="54" w:name="Xcdae374627f51b74dfa4c7858f7e4a20032290d"/>
      <w:bookmarkStart w:id="55" w:name="_Toc242700738"/>
      <w:bookmarkEnd w:id="52"/>
      <w:bookmarkEnd w:id="53"/>
      <w:bookmarkEnd w:id="54"/>
      <w:r>
        <w:rPr/>
        <w:t>4.8 Why do some neighbourhoods look cheap? (100% stacked bar chart)</w:t>
      </w:r>
      <w:bookmarkEnd w:id="55"/>
    </w:p>
    <w:p>
      <w:pPr>
        <w:pStyle w:val="FirstParagraph"/>
        <w:rPr/>
      </w:pPr>
      <w:r>
        <w:rPr>
          <w:b/>
          <w:bCs/>
        </w:rPr>
        <w:t>Question.</w:t>
      </w:r>
      <w:r>
        <w:rPr/>
        <w:t xml:space="preserve"> Is the mix of room types the same in every neighbourhood?</w:t>
      </w:r>
    </w:p>
    <w:p>
      <w:pPr>
        <w:pStyle w:val="BodyText"/>
        <w:rPr/>
      </w:pPr>
      <w:r>
        <w:rPr>
          <w:b/>
          <w:bCs/>
        </w:rPr>
        <w:t>Why this chart.</w:t>
      </w:r>
      <w:r>
        <w:rPr/>
        <w:t xml:space="preserve"> A 100% stacked bar shows the share of each room type in every neighbourhood, whatever the neighbourhood’s size. It explains a result from Week 1: some central areas look cheap overall, even though their entire homes are the most expensive.</w:t>
      </w:r>
    </w:p>
    <w:p>
      <w:pPr>
        <w:pStyle w:val="SourceCode"/>
        <w:rPr/>
      </w:pPr>
      <w:r>
        <w:rPr>
          <w:rStyle w:val="NormalTok"/>
        </w:rPr>
        <w:t xml:space="preserve">mix </w:t>
      </w:r>
      <w:r>
        <w:rPr>
          <w:rStyle w:val="OtherTok"/>
        </w:rPr>
        <w:t>&lt;-</w:t>
      </w:r>
      <w:r>
        <w:rPr>
          <w:rStyle w:val="NormalTok"/>
        </w:rPr>
        <w:t xml:space="preserve"> df </w:t>
      </w:r>
      <w:r>
        <w:rPr>
          <w:rStyle w:val="SpecialCharTok"/>
        </w:rPr>
        <w:t>%&gt;%</w:t>
      </w:r>
      <w:r>
        <w:rPr/>
        <w:br/>
      </w:r>
      <w:r>
        <w:rPr>
          <w:rStyle w:val="NormalTok"/>
        </w:rPr>
        <w:t xml:space="preserve">  </w:t>
      </w:r>
      <w:r>
        <w:rPr>
          <w:rStyle w:val="FunctionTok"/>
        </w:rPr>
        <w:t>filter</w:t>
      </w:r>
      <w:r>
        <w:rPr>
          <w:rStyle w:val="NormalTok"/>
        </w:rPr>
        <w:t xml:space="preserve">(neighbourhood_cleansed </w:t>
      </w:r>
      <w:r>
        <w:rPr>
          <w:rStyle w:val="SpecialCharTok"/>
        </w:rPr>
        <w:t>%in%</w:t>
      </w:r>
      <w:r>
        <w:rPr>
          <w:rStyle w:val="NormalTok"/>
        </w:rPr>
        <w:t xml:space="preserve"> top10) </w:t>
      </w:r>
      <w:r>
        <w:rPr>
          <w:rStyle w:val="SpecialCharTok"/>
        </w:rPr>
        <w:t>%&gt;%</w:t>
      </w:r>
      <w:r>
        <w:rPr/>
        <w:br/>
      </w:r>
      <w:r>
        <w:rPr>
          <w:rStyle w:val="NormalTok"/>
        </w:rPr>
        <w:t xml:space="preserve">  </w:t>
      </w:r>
      <w:r>
        <w:rPr>
          <w:rStyle w:val="FunctionTok"/>
        </w:rPr>
        <w:t>count</w:t>
      </w:r>
      <w:r>
        <w:rPr>
          <w:rStyle w:val="NormalTok"/>
        </w:rPr>
        <w:t xml:space="preserve">(neighbourhood_cleansed, room_type) </w:t>
      </w:r>
      <w:r>
        <w:rPr>
          <w:rStyle w:val="SpecialCharTok"/>
        </w:rPr>
        <w:t>%&gt;%</w:t>
      </w:r>
      <w:r>
        <w:rPr/>
        <w:br/>
      </w:r>
      <w:r>
        <w:rPr>
          <w:rStyle w:val="NormalTok"/>
        </w:rPr>
        <w:t xml:space="preserve">  </w:t>
      </w:r>
      <w:r>
        <w:rPr>
          <w:rStyle w:val="FunctionTok"/>
        </w:rPr>
        <w:t>group_by</w:t>
      </w:r>
      <w:r>
        <w:rPr>
          <w:rStyle w:val="NormalTok"/>
        </w:rPr>
        <w:t xml:space="preserve">(neighbourhood_cleansed) </w:t>
      </w:r>
      <w:r>
        <w:rPr>
          <w:rStyle w:val="SpecialCharTok"/>
        </w:rPr>
        <w:t>%&gt;%</w:t>
      </w:r>
      <w:r>
        <w:rPr/>
        <w:br/>
      </w:r>
      <w:r>
        <w:rPr>
          <w:rStyle w:val="NormalTok"/>
        </w:rPr>
        <w:t xml:space="preserve">  </w:t>
      </w:r>
      <w:r>
        <w:rPr>
          <w:rStyle w:val="FunctionTok"/>
        </w:rPr>
        <w:t>mutate</w:t>
      </w:r>
      <w:r>
        <w:rPr>
          <w:rStyle w:val="NormalTok"/>
        </w:rPr>
        <w:t>(</w:t>
      </w:r>
      <w:r>
        <w:rPr>
          <w:rStyle w:val="AttributeTok"/>
        </w:rPr>
        <w:t>share =</w:t>
      </w:r>
      <w:r>
        <w:rPr>
          <w:rStyle w:val="NormalTok"/>
        </w:rPr>
        <w:t xml:space="preserve"> n </w:t>
      </w:r>
      <w:r>
        <w:rPr>
          <w:rStyle w:val="SpecialCharTok"/>
        </w:rPr>
        <w:t>/</w:t>
      </w:r>
      <w:r>
        <w:rPr>
          <w:rStyle w:val="NormalTok"/>
        </w:rPr>
        <w:t xml:space="preserve"> </w:t>
      </w:r>
      <w:r>
        <w:rPr>
          <w:rStyle w:val="FunctionTok"/>
        </w:rPr>
        <w:t>sum</w:t>
      </w:r>
      <w:r>
        <w:rPr>
          <w:rStyle w:val="NormalTok"/>
        </w:rPr>
        <w:t xml:space="preserve">(n)) </w:t>
      </w:r>
      <w:r>
        <w:rPr>
          <w:rStyle w:val="SpecialCharTok"/>
        </w:rPr>
        <w:t>%&gt;%</w:t>
      </w:r>
      <w:r>
        <w:rPr/>
        <w:br/>
      </w:r>
      <w:r>
        <w:rPr>
          <w:rStyle w:val="NormalTok"/>
        </w:rPr>
        <w:t xml:space="preserve">  </w:t>
      </w:r>
      <w:r>
        <w:rPr>
          <w:rStyle w:val="FunctionTok"/>
        </w:rPr>
        <w:t>ungroup</w:t>
      </w:r>
      <w:r>
        <w:rPr>
          <w:rStyle w:val="NormalTok"/>
        </w:rPr>
        <w:t>()</w:t>
      </w:r>
      <w:r>
        <w:rPr/>
        <w:br/>
        <w:br/>
      </w:r>
      <w:r>
        <w:rPr>
          <w:rStyle w:val="NormalTok"/>
        </w:rPr>
        <w:t xml:space="preserve">priv </w:t>
      </w:r>
      <w:r>
        <w:rPr>
          <w:rStyle w:val="OtherTok"/>
        </w:rPr>
        <w:t>&lt;-</w:t>
      </w:r>
      <w:r>
        <w:rPr>
          <w:rStyle w:val="NormalTok"/>
        </w:rPr>
        <w:t xml:space="preserve"> mix </w:t>
      </w:r>
      <w:r>
        <w:rPr>
          <w:rStyle w:val="SpecialCharTok"/>
        </w:rPr>
        <w:t>%&gt;%</w:t>
      </w:r>
      <w:r>
        <w:rPr>
          <w:rStyle w:val="NormalTok"/>
        </w:rPr>
        <w:t xml:space="preserve"> </w:t>
      </w:r>
      <w:r>
        <w:rPr>
          <w:rStyle w:val="FunctionTok"/>
        </w:rPr>
        <w:t>filter</w:t>
      </w:r>
      <w:r>
        <w:rPr>
          <w:rStyle w:val="NormalTok"/>
        </w:rPr>
        <w:t xml:space="preserve">(room_type </w:t>
      </w:r>
      <w:r>
        <w:rPr>
          <w:rStyle w:val="SpecialCharTok"/>
        </w:rPr>
        <w:t>==</w:t>
      </w:r>
      <w:r>
        <w:rPr>
          <w:rStyle w:val="NormalTok"/>
        </w:rPr>
        <w:t xml:space="preserve"> </w:t>
      </w:r>
      <w:r>
        <w:rPr>
          <w:rStyle w:val="StringTok"/>
        </w:rPr>
        <w:t>"Private room"</w:t>
      </w:r>
      <w:r>
        <w:rPr>
          <w:rStyle w:val="NormalTok"/>
        </w:rPr>
        <w:t xml:space="preserve">) </w:t>
      </w:r>
      <w:r>
        <w:rPr>
          <w:rStyle w:val="SpecialCharTok"/>
        </w:rPr>
        <w:t>%&gt;%</w:t>
      </w:r>
      <w:r>
        <w:rPr/>
        <w:br/>
      </w:r>
      <w:r>
        <w:rPr>
          <w:rStyle w:val="NormalTok"/>
        </w:rPr>
        <w:t xml:space="preserve">  </w:t>
      </w:r>
      <w:r>
        <w:rPr>
          <w:rStyle w:val="FunctionTok"/>
        </w:rPr>
        <w:t>select</w:t>
      </w:r>
      <w:r>
        <w:rPr>
          <w:rStyle w:val="NormalTok"/>
        </w:rPr>
        <w:t xml:space="preserve">(neighbourhood_cleansed, </w:t>
      </w:r>
      <w:r>
        <w:rPr>
          <w:rStyle w:val="AttributeTok"/>
        </w:rPr>
        <w:t>priv_share =</w:t>
      </w:r>
      <w:r>
        <w:rPr>
          <w:rStyle w:val="NormalTok"/>
        </w:rPr>
        <w:t xml:space="preserve"> share)</w:t>
      </w:r>
      <w:r>
        <w:rPr/>
        <w:br/>
        <w:br/>
      </w:r>
      <w:r>
        <w:rPr>
          <w:rStyle w:val="NormalTok"/>
        </w:rPr>
        <w:t xml:space="preserve">mix </w:t>
      </w:r>
      <w:r>
        <w:rPr>
          <w:rStyle w:val="OtherTok"/>
        </w:rPr>
        <w:t>&lt;-</w:t>
      </w:r>
      <w:r>
        <w:rPr>
          <w:rStyle w:val="NormalTok"/>
        </w:rPr>
        <w:t xml:space="preserve"> mix </w:t>
      </w:r>
      <w:r>
        <w:rPr>
          <w:rStyle w:val="SpecialCharTok"/>
        </w:rPr>
        <w:t>%&gt;%</w:t>
      </w:r>
      <w:r>
        <w:rPr/>
        <w:br/>
      </w:r>
      <w:r>
        <w:rPr>
          <w:rStyle w:val="NormalTok"/>
        </w:rPr>
        <w:t xml:space="preserve">  </w:t>
      </w:r>
      <w:r>
        <w:rPr>
          <w:rStyle w:val="FunctionTok"/>
        </w:rPr>
        <w:t>left_join</w:t>
      </w:r>
      <w:r>
        <w:rPr>
          <w:rStyle w:val="NormalTok"/>
        </w:rPr>
        <w:t xml:space="preserve">(priv, </w:t>
      </w:r>
      <w:r>
        <w:rPr>
          <w:rStyle w:val="AttributeTok"/>
        </w:rPr>
        <w:t>by =</w:t>
      </w:r>
      <w:r>
        <w:rPr>
          <w:rStyle w:val="NormalTok"/>
        </w:rPr>
        <w:t xml:space="preserve"> </w:t>
      </w:r>
      <w:r>
        <w:rPr>
          <w:rStyle w:val="StringTok"/>
        </w:rPr>
        <w:t>"neighbourhood_cleansed"</w:t>
      </w:r>
      <w:r>
        <w:rPr>
          <w:rStyle w:val="NormalTok"/>
        </w:rPr>
        <w:t xml:space="preserve">) </w:t>
      </w:r>
      <w:r>
        <w:rPr>
          <w:rStyle w:val="SpecialCharTok"/>
        </w:rPr>
        <w:t>%&gt;%</w:t>
      </w:r>
      <w:r>
        <w:rPr/>
        <w:br/>
      </w:r>
      <w:r>
        <w:rPr>
          <w:rStyle w:val="NormalTok"/>
        </w:rPr>
        <w:t xml:space="preserve">  </w:t>
      </w:r>
      <w:r>
        <w:rPr>
          <w:rStyle w:val="FunctionTok"/>
        </w:rPr>
        <w:t>mutate</w:t>
      </w:r>
      <w:r>
        <w:rPr>
          <w:rStyle w:val="NormalTok"/>
        </w:rPr>
        <w:t>(</w:t>
      </w:r>
      <w:r>
        <w:rPr>
          <w:rStyle w:val="AttributeTok"/>
        </w:rPr>
        <w:t>priv_share =</w:t>
      </w:r>
      <w:r>
        <w:rPr>
          <w:rStyle w:val="NormalTok"/>
        </w:rPr>
        <w:t xml:space="preserve"> </w:t>
      </w:r>
      <w:r>
        <w:rPr>
          <w:rStyle w:val="FunctionTok"/>
        </w:rPr>
        <w:t>replace_na</w:t>
      </w:r>
      <w:r>
        <w:rPr>
          <w:rStyle w:val="NormalTok"/>
        </w:rPr>
        <w:t xml:space="preserve">(priv_share, </w:t>
      </w:r>
      <w:r>
        <w:rPr>
          <w:rStyle w:val="DecValTok"/>
        </w:rPr>
        <w:t>0</w:t>
      </w:r>
      <w:r>
        <w:rPr>
          <w:rStyle w:val="NormalTok"/>
        </w:rPr>
        <w:t>),</w:t>
      </w:r>
      <w:r>
        <w:rPr/>
        <w:br/>
      </w:r>
      <w:r>
        <w:rPr>
          <w:rStyle w:val="NormalTok"/>
        </w:rPr>
        <w:t xml:space="preserve">         </w:t>
      </w:r>
      <w:r>
        <w:rPr>
          <w:rStyle w:val="AttributeTok"/>
        </w:rPr>
        <w:t>neighbourhood_cleansed =</w:t>
      </w:r>
      <w:r>
        <w:rPr>
          <w:rStyle w:val="NormalTok"/>
        </w:rPr>
        <w:t xml:space="preserve"> </w:t>
      </w:r>
      <w:r>
        <w:rPr>
          <w:rStyle w:val="FunctionTok"/>
        </w:rPr>
        <w:t>fct_reorder</w:t>
      </w:r>
      <w:r>
        <w:rPr>
          <w:rStyle w:val="NormalTok"/>
        </w:rPr>
        <w:t>(neighbourhood_cleansed, priv_share))</w:t>
      </w:r>
      <w:r>
        <w:rPr/>
        <w:br/>
        <w:br/>
      </w:r>
      <w:r>
        <w:rPr>
          <w:rStyle w:val="NormalTok"/>
        </w:rPr>
        <w:t xml:space="preserve">p8 </w:t>
      </w:r>
      <w:r>
        <w:rPr>
          <w:rStyle w:val="OtherTok"/>
        </w:rPr>
        <w:t>&lt;-</w:t>
      </w:r>
      <w:r>
        <w:rPr>
          <w:rStyle w:val="NormalTok"/>
        </w:rPr>
        <w:t xml:space="preserve"> </w:t>
      </w:r>
      <w:r>
        <w:rPr>
          <w:rStyle w:val="FunctionTok"/>
        </w:rPr>
        <w:t>ggplot</w:t>
      </w:r>
      <w:r>
        <w:rPr>
          <w:rStyle w:val="NormalTok"/>
        </w:rPr>
        <w:t xml:space="preserve">(mix, </w:t>
      </w:r>
      <w:r>
        <w:rPr>
          <w:rStyle w:val="FunctionTok"/>
        </w:rPr>
        <w:t>aes</w:t>
      </w:r>
      <w:r>
        <w:rPr>
          <w:rStyle w:val="NormalTok"/>
        </w:rPr>
        <w:t xml:space="preserve">(neighbourhood_cleansed, share, </w:t>
      </w:r>
      <w:r>
        <w:rPr>
          <w:rStyle w:val="AttributeTok"/>
        </w:rPr>
        <w:t>fill =</w:t>
      </w:r>
      <w:r>
        <w:rPr>
          <w:rStyle w:val="NormalTok"/>
        </w:rPr>
        <w:t xml:space="preserve"> room_type)) </w:t>
      </w:r>
      <w:r>
        <w:rPr>
          <w:rStyle w:val="SpecialCharTok"/>
        </w:rPr>
        <w:t>+</w:t>
      </w:r>
      <w:r>
        <w:rPr/>
        <w:br/>
      </w:r>
      <w:r>
        <w:rPr>
          <w:rStyle w:val="NormalTok"/>
        </w:rPr>
        <w:t xml:space="preserve">  </w:t>
      </w:r>
      <w:r>
        <w:rPr>
          <w:rStyle w:val="FunctionTok"/>
        </w:rPr>
        <w:t>geom_col</w:t>
      </w:r>
      <w:r>
        <w:rPr>
          <w:rStyle w:val="NormalTok"/>
        </w:rPr>
        <w:t>(</w:t>
      </w:r>
      <w:r>
        <w:rPr>
          <w:rStyle w:val="AttributeTok"/>
        </w:rPr>
        <w:t>width =</w:t>
      </w:r>
      <w:r>
        <w:rPr>
          <w:rStyle w:val="NormalTok"/>
        </w:rPr>
        <w:t xml:space="preserve"> </w:t>
      </w:r>
      <w:r>
        <w:rPr>
          <w:rStyle w:val="FloatTok"/>
        </w:rPr>
        <w:t>0.75</w:t>
      </w:r>
      <w:r>
        <w:rPr>
          <w:rStyle w:val="NormalTok"/>
        </w:rPr>
        <w:t xml:space="preserve">) </w:t>
      </w:r>
      <w:r>
        <w:rPr>
          <w:rStyle w:val="SpecialCharTok"/>
        </w:rPr>
        <w:t>+</w:t>
      </w:r>
      <w:r>
        <w:rP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ifelse</w:t>
      </w:r>
      <w:r>
        <w:rPr>
          <w:rStyle w:val="NormalTok"/>
        </w:rPr>
        <w:t xml:space="preserve">(share </w:t>
      </w:r>
      <w:r>
        <w:rPr>
          <w:rStyle w:val="SpecialCharTok"/>
        </w:rPr>
        <w:t>&gt;=</w:t>
      </w:r>
      <w:r>
        <w:rPr>
          <w:rStyle w:val="NormalTok"/>
        </w:rPr>
        <w:t xml:space="preserve"> </w:t>
      </w:r>
      <w:r>
        <w:rPr>
          <w:rStyle w:val="FloatTok"/>
        </w:rPr>
        <w:t>0.08</w:t>
      </w:r>
      <w:r>
        <w:rPr>
          <w:rStyle w:val="NormalTok"/>
        </w:rPr>
        <w:t xml:space="preserve">, </w:t>
      </w:r>
      <w:r>
        <w:rPr>
          <w:rStyle w:val="FunctionTok"/>
        </w:rPr>
        <w:t>percent</w:t>
      </w:r>
      <w:r>
        <w:rPr>
          <w:rStyle w:val="NormalTok"/>
        </w:rPr>
        <w:t xml:space="preserve">(share, </w:t>
      </w:r>
      <w:r>
        <w:rPr>
          <w:rStyle w:val="AttributeTok"/>
        </w:rPr>
        <w:t>accuracy =</w:t>
      </w:r>
      <w:r>
        <w:rPr>
          <w:rStyle w:val="NormalTok"/>
        </w:rPr>
        <w:t xml:space="preserve"> </w:t>
      </w:r>
      <w:r>
        <w:rPr>
          <w:rStyle w:val="DecValTok"/>
        </w:rPr>
        <w:t>1</w:t>
      </w:r>
      <w:r>
        <w:rPr>
          <w:rStyle w:val="NormalTok"/>
        </w:rPr>
        <w:t xml:space="preserve">), </w:t>
      </w:r>
      <w:r>
        <w:rPr>
          <w:rStyle w:val="StringTok"/>
        </w:rPr>
        <w:t>""</w:t>
      </w:r>
      <w:r>
        <w:rPr>
          <w:rStyle w:val="NormalTok"/>
        </w:rPr>
        <w:t>)),</w:t>
      </w:r>
      <w:r>
        <w:rPr/>
        <w:br/>
      </w:r>
      <w:r>
        <w:rPr>
          <w:rStyle w:val="NormalTok"/>
        </w:rPr>
        <w:t xml:space="preserve">            </w:t>
      </w:r>
      <w:r>
        <w:rPr>
          <w:rStyle w:val="AttributeTok"/>
        </w:rPr>
        <w:t>position =</w:t>
      </w:r>
      <w:r>
        <w:rPr>
          <w:rStyle w:val="NormalTok"/>
        </w:rPr>
        <w:t xml:space="preserve"> </w:t>
      </w:r>
      <w:r>
        <w:rPr>
          <w:rStyle w:val="FunctionTok"/>
        </w:rPr>
        <w:t>position_stack</w:t>
      </w:r>
      <w:r>
        <w:rPr>
          <w:rStyle w:val="NormalTok"/>
        </w:rPr>
        <w:t>(</w:t>
      </w:r>
      <w:r>
        <w:rPr>
          <w:rStyle w:val="AttributeTok"/>
        </w:rPr>
        <w:t>vjust =</w:t>
      </w:r>
      <w:r>
        <w:rPr>
          <w:rStyle w:val="NormalTok"/>
        </w:rPr>
        <w:t xml:space="preserve"> </w:t>
      </w:r>
      <w:r>
        <w:rPr>
          <w:rStyle w:val="FloatTok"/>
        </w:rPr>
        <w:t>0.5</w:t>
      </w:r>
      <w:r>
        <w:rPr>
          <w:rStyle w:val="NormalTok"/>
        </w:rPr>
        <w:t xml:space="preserve">), </w:t>
      </w:r>
      <w:r>
        <w:rPr>
          <w:rStyle w:val="AttributeTok"/>
        </w:rPr>
        <w:t>colour =</w:t>
      </w:r>
      <w:r>
        <w:rPr>
          <w:rStyle w:val="NormalTok"/>
        </w:rPr>
        <w:t xml:space="preserve"> </w:t>
      </w:r>
      <w:r>
        <w:rPr>
          <w:rStyle w:val="StringTok"/>
        </w:rPr>
        <w:t>"white"</w:t>
      </w:r>
      <w:r>
        <w:rPr>
          <w:rStyle w:val="NormalTok"/>
        </w:rPr>
        <w:t xml:space="preserve">, </w:t>
      </w:r>
      <w:r>
        <w:rPr>
          <w:rStyle w:val="AttributeTok"/>
        </w:rPr>
        <w:t>size =</w:t>
      </w:r>
      <w:r>
        <w:rPr>
          <w:rStyle w:val="NormalTok"/>
        </w:rPr>
        <w:t xml:space="preserve"> </w:t>
      </w:r>
      <w:r>
        <w:rPr>
          <w:rStyle w:val="FloatTok"/>
        </w:rPr>
        <w:t>3.2</w:t>
      </w:r>
      <w:r>
        <w:rPr>
          <w:rStyle w:val="NormalTok"/>
        </w:rPr>
        <w:t xml:space="preserve">) </w:t>
      </w:r>
      <w:r>
        <w:rPr>
          <w:rStyle w:val="SpecialCharTok"/>
        </w:rPr>
        <w:t>+</w:t>
      </w:r>
      <w:r>
        <w:rP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pal_room, </w:t>
      </w:r>
      <w:r>
        <w:rPr>
          <w:rStyle w:val="AttributeTok"/>
        </w:rPr>
        <w:t>name =</w:t>
      </w:r>
      <w:r>
        <w:rPr>
          <w:rStyle w:val="NormalTok"/>
        </w:rPr>
        <w:t xml:space="preserve"> </w:t>
      </w:r>
      <w:r>
        <w:rPr>
          <w:rStyle w:val="ConstantTok"/>
        </w:rPr>
        <w:t>NULL</w:t>
      </w:r>
      <w:r>
        <w:rPr>
          <w:rStyle w:val="NormalTok"/>
        </w:rPr>
        <w:t xml:space="preserve">) </w:t>
      </w:r>
      <w:r>
        <w:rPr>
          <w:rStyle w:val="SpecialCharTok"/>
        </w:rPr>
        <w:t>+</w:t>
      </w:r>
      <w:r>
        <w:rP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percent, </w:t>
      </w:r>
      <w:r>
        <w:rPr>
          <w:rStyle w:val="AttributeTok"/>
        </w:rPr>
        <w:t>expand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w:t>
      </w:r>
      <w:r>
        <w:rPr>
          <w:rStyle w:val="SpecialCharTok"/>
        </w:rPr>
        <w:t>+</w:t>
      </w:r>
      <w:r>
        <w:rPr/>
        <w:br/>
      </w:r>
      <w:r>
        <w:rPr>
          <w:rStyle w:val="NormalTok"/>
        </w:rPr>
        <w:t xml:space="preserve">  </w:t>
      </w:r>
      <w:r>
        <w:rPr>
          <w:rStyle w:val="FunctionTok"/>
        </w:rPr>
        <w:t>coord_flip</w:t>
      </w:r>
      <w:r>
        <w:rPr>
          <w:rStyle w:val="NormalTok"/>
        </w:rPr>
        <w:t xml:space="preserve">() </w:t>
      </w:r>
      <w:r>
        <w:rPr>
          <w:rStyle w:val="SpecialCharTok"/>
        </w:rPr>
        <w:t>+</w:t>
      </w:r>
      <w:r>
        <w:rP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"The central neighbourhoods have the most private rooms"</w:t>
      </w:r>
      <w:r>
        <w:rPr>
          <w:rStyle w:val="NormalTok"/>
        </w:rPr>
        <w:t>,</w:t>
      </w:r>
      <w:r>
        <w:rPr/>
        <w:br/>
      </w:r>
      <w:r>
        <w:rPr>
          <w:rStyle w:val="NormalTok"/>
        </w:rPr>
        <w:t xml:space="preserve">       </w:t>
      </w:r>
      <w:r>
        <w:rPr>
          <w:rStyle w:val="AttributeTok"/>
        </w:rPr>
        <w:t>subtitle =</w:t>
      </w:r>
      <w:r>
        <w:rPr>
          <w:rStyle w:val="NormalTok"/>
        </w:rPr>
        <w:t xml:space="preserve"> </w:t>
      </w:r>
      <w:r>
        <w:rPr>
          <w:rStyle w:val="StringTok"/>
        </w:rPr>
        <w:t>"Share of listings by room type, ten largest neighbourhoods"</w:t>
      </w:r>
      <w:r>
        <w:rPr>
          <w:rStyle w:val="NormalTok"/>
        </w:rPr>
        <w:t>,</w:t>
      </w:r>
      <w:r>
        <w:rPr/>
        <w:br/>
      </w:r>
      <w:r>
        <w:rPr>
          <w:rStyle w:val="NormalTok"/>
        </w:rPr>
        <w:t xml:space="preserve">       </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"Share of listings"</w:t>
      </w:r>
      <w:r>
        <w:rPr>
          <w:rStyle w:val="NormalTok"/>
        </w:rPr>
        <w:t xml:space="preserve">, </w:t>
      </w:r>
      <w:r>
        <w:rPr>
          <w:rStyle w:val="AttributeTok"/>
        </w:rPr>
        <w:t>caption =</w:t>
      </w:r>
      <w:r>
        <w:rPr>
          <w:rStyle w:val="NormalTok"/>
        </w:rPr>
        <w:t xml:space="preserve"> src) </w:t>
      </w:r>
      <w:r>
        <w:rPr>
          <w:rStyle w:val="SpecialCharTok"/>
        </w:rPr>
        <w:t>+</w:t>
      </w:r>
      <w:r>
        <w:rPr/>
        <w:br/>
      </w:r>
      <w:r>
        <w:rPr>
          <w:rStyle w:val="NormalTok"/>
        </w:rPr>
        <w:t xml:space="preserve">  </w:t>
      </w:r>
      <w:r>
        <w:rPr>
          <w:rStyle w:val="FunctionTok"/>
        </w:rPr>
        <w:t>theme_airbnb</w:t>
      </w:r>
      <w:r>
        <w:rPr>
          <w:rStyle w:val="NormalTok"/>
        </w:rPr>
        <w:t>()</w:t>
      </w:r>
      <w:r>
        <w:rPr/>
        <w:br/>
      </w:r>
      <w:r>
        <w:rPr>
          <w:rStyle w:val="NormalTok"/>
        </w:rPr>
        <w:t>p8</w:t>
      </w:r>
    </w:p>
    <w:p>
      <w:pPr>
        <w:pStyle w:val="CaptionedFigure"/>
        <w:rPr/>
      </w:pPr>
      <w:r>
        <w:rPr/>
        <w:drawing>
          <wp:inline distT="0" distB="0" distL="0" distR="0">
            <wp:extent cx="5334000" cy="3810000"/>
            <wp:effectExtent l="0" t="0" r="0" b="0"/>
            <wp:docPr id="8" name="Image8" descr="Figure 8: Room type mix by neighbourh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8: Room type mix by neighbourhood"/>
                    <pic:cNvPicPr>
                      <a:picLocks noChangeAspect="1" noChangeArrowheads="1"/>
                    </pic:cNvPicPr>
                  </pic:nvPicPr>
                  <pic:blipFill>
                    <a:blip r:embed="rId10"/>
                    <a:stretch>
                      <a:fillRect/>
                    </a:stretch>
                  </pic:blipFill>
                  <pic:spPr bwMode="auto">
                    <a:xfrm>
                      <a:off x="0" y="0"/>
                      <a:ext cx="5334000" cy="3810000"/>
                    </a:xfrm>
                    <a:prstGeom prst="rect">
                      <a:avLst/>
                    </a:prstGeom>
                  </pic:spPr>
                </pic:pic>
              </a:graphicData>
            </a:graphic>
          </wp:inline>
        </w:drawing>
      </w:r>
    </w:p>
    <w:p>
      <w:pPr>
        <w:pStyle w:val="ImageCaption"/>
        <w:rPr/>
      </w:pPr>
      <w:r>
        <w:rPr/>
        <w:t>Figure 8: Room type mix by neighbourhood</w:t>
      </w:r>
    </w:p>
    <w:p>
      <w:pPr>
        <w:pStyle w:val="BodyText"/>
        <w:rPr/>
      </w:pPr>
      <w:r>
        <w:rPr>
          <w:b/>
          <w:bCs/>
        </w:rPr>
        <w:t>What it shows.</w:t>
      </w:r>
      <w:r>
        <w:rPr/>
        <w:t xml:space="preserve"> In </w:t>
      </w:r>
      <w:r>
        <w:rPr>
          <w:b/>
          <w:bCs/>
        </w:rPr>
        <w:t>Centrum-West</w:t>
      </w:r>
      <w:r>
        <w:rPr/>
        <w:t xml:space="preserve">, </w:t>
      </w:r>
      <w:r>
        <w:rPr>
          <w:b/>
          <w:bCs/>
        </w:rPr>
        <w:t>48%</w:t>
      </w:r>
      <w:r>
        <w:rPr/>
        <w:t xml:space="preserve"> of listings are private rooms, whereas in </w:t>
      </w:r>
      <w:r>
        <w:rPr>
          <w:b/>
          <w:bCs/>
        </w:rPr>
        <w:t>Bos en Lommer</w:t>
      </w:r>
      <w:r>
        <w:rPr/>
        <w:t xml:space="preserve"> it is only </w:t>
      </w:r>
      <w:r>
        <w:rPr>
          <w:b/>
          <w:bCs/>
        </w:rPr>
        <w:t>11%</w:t>
      </w:r>
      <w:r>
        <w:rPr/>
        <w:t>. Neighbourhoods with a high private-room share have a lower overall median price, simply because private rooms are cheaper.</w:t>
      </w:r>
    </w:p>
    <w:p>
      <w:pPr>
        <w:pStyle w:val="BodyText"/>
        <w:rPr/>
      </w:pPr>
      <w:r>
        <w:rPr>
          <w:b/>
          <w:bCs/>
        </w:rPr>
        <w:t>So what.</w:t>
      </w:r>
      <w:r>
        <w:rPr/>
        <w:t xml:space="preserve"> This is a classic trap. A neighbourhood can look cheap in an overall average while being expensive for like-for-like listings. Comparing entire homes only (Figure 4) removes the trap.</w:t>
      </w:r>
    </w:p>
    <w:p>
      <w:pPr>
        <w:pStyle w:val="Heading2"/>
        <w:rPr/>
      </w:pPr>
      <w:bookmarkStart w:id="56" w:name="Xcdae374627f51b74dfa4c7858f7e4a20032290d"/>
      <w:bookmarkStart w:id="57" w:name="__RefHeading___Toc4033_2171247490"/>
      <w:bookmarkStart w:id="58" w:name="where-are-the-expensive-listings-map"/>
      <w:bookmarkStart w:id="59" w:name="_Toc242700739"/>
      <w:bookmarkEnd w:id="56"/>
      <w:bookmarkEnd w:id="57"/>
      <w:bookmarkEnd w:id="58"/>
      <w:r>
        <w:rPr/>
        <w:t>4.9 Where are the expensive listings? (map)</w:t>
      </w:r>
      <w:bookmarkEnd w:id="59"/>
    </w:p>
    <w:p>
      <w:pPr>
        <w:pStyle w:val="FirstParagraph"/>
        <w:rPr/>
      </w:pPr>
      <w:r>
        <w:rPr>
          <w:b/>
          <w:bCs/>
        </w:rPr>
        <w:t>Question.</w:t>
      </w:r>
      <w:r>
        <w:rPr/>
        <w:t xml:space="preserve"> Is there a geographic pattern in prices?</w:t>
      </w:r>
    </w:p>
    <w:p>
      <w:pPr>
        <w:pStyle w:val="BodyText"/>
        <w:rPr/>
      </w:pPr>
      <w:r>
        <w:rPr>
          <w:b/>
          <w:bCs/>
        </w:rPr>
        <w:t>Why this chart.</w:t>
      </w:r>
      <w:r>
        <w:rPr/>
        <w:t xml:space="preserve"> Latitude and longitude can be plotted directly as a map-like scatter plot. Colour shows the price, and the most expensive listings are drawn last so they are not hidden under cheaper ones.</w:t>
      </w:r>
    </w:p>
    <w:p>
      <w:pPr>
        <w:pStyle w:val="SourceCode"/>
        <w:rPr/>
      </w:pPr>
      <w:r>
        <w:rPr>
          <w:rStyle w:val="NormalTok"/>
        </w:rPr>
        <w:t xml:space="preserve">p9 </w:t>
      </w:r>
      <w:r>
        <w:rPr>
          <w:rStyle w:val="OtherTok"/>
        </w:rPr>
        <w:t>&lt;-</w:t>
      </w:r>
      <w:r>
        <w:rPr>
          <w:rStyle w:val="NormalTok"/>
        </w:rPr>
        <w:t xml:space="preserve"> df </w:t>
      </w:r>
      <w:r>
        <w:rPr>
          <w:rStyle w:val="SpecialCharTok"/>
        </w:rPr>
        <w:t>%&gt;%</w:t>
      </w:r>
      <w:r>
        <w:rPr/>
        <w:br/>
      </w:r>
      <w:r>
        <w:rPr>
          <w:rStyle w:val="NormalTok"/>
        </w:rPr>
        <w:t xml:space="preserve">  </w:t>
      </w:r>
      <w:r>
        <w:rPr>
          <w:rStyle w:val="FunctionTok"/>
        </w:rPr>
        <w:t>arrange</w:t>
      </w:r>
      <w:r>
        <w:rPr>
          <w:rStyle w:val="NormalTok"/>
        </w:rPr>
        <w:t xml:space="preserve">(price_w) </w:t>
      </w:r>
      <w:r>
        <w:rPr>
          <w:rStyle w:val="SpecialCharTok"/>
        </w:rPr>
        <w:t>%&gt;%</w:t>
      </w:r>
      <w:r>
        <w:rPr/>
        <w:br/>
      </w:r>
      <w:r>
        <w:rPr>
          <w:rStyle w:val="NormalTok"/>
        </w:rPr>
        <w:t xml:space="preserve">  </w:t>
      </w:r>
      <w:r>
        <w:rPr>
          <w:rStyle w:val="FunctionTok"/>
        </w:rPr>
        <w:t>ggplot</w:t>
      </w:r>
      <w:r>
        <w:rPr>
          <w:rStyle w:val="NormalTok"/>
        </w:rPr>
        <w:t>(</w:t>
      </w:r>
      <w:r>
        <w:rPr>
          <w:rStyle w:val="FunctionTok"/>
        </w:rPr>
        <w:t>aes</w:t>
      </w:r>
      <w:r>
        <w:rPr>
          <w:rStyle w:val="NormalTok"/>
        </w:rPr>
        <w:t xml:space="preserve">(longitude, latitude, </w:t>
      </w:r>
      <w:r>
        <w:rPr>
          <w:rStyle w:val="AttributeTok"/>
        </w:rPr>
        <w:t>colour =</w:t>
      </w:r>
      <w:r>
        <w:rPr>
          <w:rStyle w:val="NormalTok"/>
        </w:rPr>
        <w:t xml:space="preserve"> log_price)) </w:t>
      </w:r>
      <w:r>
        <w:rPr>
          <w:rStyle w:val="SpecialCharTok"/>
        </w:rPr>
        <w:t>+</w:t>
      </w:r>
      <w:r>
        <w:rP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FloatTok"/>
        </w:rPr>
        <w:t>0.9</w:t>
      </w:r>
      <w:r>
        <w:rPr>
          <w:rStyle w:val="NormalTok"/>
        </w:rPr>
        <w:t xml:space="preserve">, </w:t>
      </w:r>
      <w:r>
        <w:rPr>
          <w:rStyle w:val="AttributeTok"/>
        </w:rPr>
        <w:t>alpha =</w:t>
      </w:r>
      <w:r>
        <w:rPr>
          <w:rStyle w:val="NormalTok"/>
        </w:rPr>
        <w:t xml:space="preserve"> </w:t>
      </w:r>
      <w:r>
        <w:rPr>
          <w:rStyle w:val="FloatTok"/>
        </w:rPr>
        <w:t>0.7</w:t>
      </w:r>
      <w:r>
        <w:rPr>
          <w:rStyle w:val="NormalTok"/>
        </w:rPr>
        <w:t xml:space="preserve">) </w:t>
      </w:r>
      <w:r>
        <w:rPr>
          <w:rStyle w:val="SpecialCharTok"/>
        </w:rPr>
        <w:t>+</w:t>
      </w:r>
      <w:r>
        <w:rPr/>
        <w:br/>
      </w:r>
      <w:r>
        <w:rPr>
          <w:rStyle w:val="NormalTok"/>
        </w:rPr>
        <w:t xml:space="preserve">  </w:t>
      </w:r>
      <w:r>
        <w:rPr>
          <w:rStyle w:val="FunctionTok"/>
        </w:rPr>
        <w:t>scale_colour_viridis_c</w:t>
      </w:r>
      <w:r>
        <w:rPr>
          <w:rStyle w:val="NormalTok"/>
        </w:rPr>
        <w:t>(</w:t>
      </w:r>
      <w:r>
        <w:rPr>
          <w:rStyle w:val="AttributeTok"/>
        </w:rPr>
        <w:t>option =</w:t>
      </w:r>
      <w:r>
        <w:rPr>
          <w:rStyle w:val="NormalTok"/>
        </w:rPr>
        <w:t xml:space="preserve"> </w:t>
      </w:r>
      <w:r>
        <w:rPr>
          <w:rStyle w:val="StringTok"/>
        </w:rPr>
        <w:t>"C"</w:t>
      </w:r>
      <w:r>
        <w:rPr>
          <w:rStyle w:val="NormalTok"/>
        </w:rPr>
        <w:t xml:space="preserve">, </w:t>
      </w:r>
      <w:r>
        <w:rPr>
          <w:rStyle w:val="AttributeTok"/>
        </w:rPr>
        <w:t>name =</w:t>
      </w:r>
      <w:r>
        <w:rPr>
          <w:rStyle w:val="NormalTok"/>
        </w:rPr>
        <w:t xml:space="preserve"> </w:t>
      </w:r>
      <w:r>
        <w:rPr>
          <w:rStyle w:val="StringTok"/>
        </w:rPr>
        <w:t>"Price per night"</w:t>
      </w:r>
      <w:r>
        <w:rPr>
          <w:rStyle w:val="NormalTok"/>
        </w:rPr>
        <w:t>,</w:t>
      </w:r>
      <w:r>
        <w:rPr/>
        <w:br/>
      </w:r>
      <w:r>
        <w:rPr>
          <w:rStyle w:val="NormalTok"/>
        </w:rPr>
        <w:t xml:space="preserve">                         </w:t>
      </w:r>
      <w:r>
        <w:rPr>
          <w:rStyle w:val="AttributeTok"/>
        </w:rPr>
        <w:t>breaks =</w:t>
      </w:r>
      <w:r>
        <w:rPr>
          <w:rStyle w:val="NormalTok"/>
        </w:rPr>
        <w:t xml:space="preserve"> </w:t>
      </w:r>
      <w:r>
        <w:rPr>
          <w:rStyle w:val="FunctionTok"/>
        </w:rPr>
        <w:t>log</w:t>
      </w:r>
      <w:r>
        <w:rPr>
          <w:rStyle w:val="NormalTok"/>
        </w:rPr>
        <w:t>(</w:t>
      </w:r>
      <w:r>
        <w:rPr>
          <w:rStyle w:val="FunctionTok"/>
        </w:rPr>
        <w:t>c</w:t>
      </w:r>
      <w:r>
        <w:rPr>
          <w:rStyle w:val="NormalTok"/>
        </w:rPr>
        <w:t>(</w:t>
      </w:r>
      <w:r>
        <w:rPr>
          <w:rStyle w:val="DecValTok"/>
        </w:rPr>
        <w:t>75</w:t>
      </w:r>
      <w:r>
        <w:rPr>
          <w:rStyle w:val="NormalTok"/>
        </w:rPr>
        <w:t xml:space="preserve">, </w:t>
      </w:r>
      <w:r>
        <w:rPr>
          <w:rStyle w:val="DecValTok"/>
        </w:rPr>
        <w:t>150</w:t>
      </w:r>
      <w:r>
        <w:rPr>
          <w:rStyle w:val="NormalTok"/>
        </w:rPr>
        <w:t xml:space="preserve">, </w:t>
      </w:r>
      <w:r>
        <w:rPr>
          <w:rStyle w:val="DecValTok"/>
        </w:rPr>
        <w:t>300</w:t>
      </w:r>
      <w:r>
        <w:rPr>
          <w:rStyle w:val="NormalTok"/>
        </w:rPr>
        <w:t xml:space="preserve">, </w:t>
      </w:r>
      <w:r>
        <w:rPr>
          <w:rStyle w:val="DecValTok"/>
        </w:rPr>
        <w:t>600</w:t>
      </w:r>
      <w:r>
        <w:rPr>
          <w:rStyle w:val="NormalTok"/>
        </w:rPr>
        <w:t xml:space="preserve">, </w:t>
      </w:r>
      <w:r>
        <w:rPr>
          <w:rStyle w:val="DecValTok"/>
        </w:rPr>
        <w:t>1000</w:t>
      </w:r>
      <w:r>
        <w:rPr>
          <w:rStyle w:val="NormalTok"/>
        </w:rPr>
        <w:t>)),</w:t>
      </w:r>
      <w:r>
        <w:rPr/>
        <w:br/>
      </w:r>
      <w:r>
        <w:rPr>
          <w:rStyle w:val="NormalTok"/>
        </w:rPr>
        <w:t xml:space="preserve">                         </w:t>
      </w:r>
      <w:r>
        <w:rPr>
          <w:rStyle w:val="AttributeTok"/>
        </w:rPr>
        <w:t>labels =</w:t>
      </w:r>
      <w:r>
        <w:rPr>
          <w:rStyle w:val="NormalTok"/>
        </w:rPr>
        <w:t xml:space="preserve"> </w:t>
      </w:r>
      <w:r>
        <w:rPr>
          <w:rStyle w:val="FunctionTok"/>
        </w:rPr>
        <w:t>dollar</w:t>
      </w:r>
      <w:r>
        <w:rPr>
          <w:rStyle w:val="NormalTok"/>
        </w:rPr>
        <w:t>(</w:t>
      </w:r>
      <w:r>
        <w:rPr>
          <w:rStyle w:val="FunctionTok"/>
        </w:rPr>
        <w:t>c</w:t>
      </w:r>
      <w:r>
        <w:rPr>
          <w:rStyle w:val="NormalTok"/>
        </w:rPr>
        <w:t>(</w:t>
      </w:r>
      <w:r>
        <w:rPr>
          <w:rStyle w:val="DecValTok"/>
        </w:rPr>
        <w:t>75</w:t>
      </w:r>
      <w:r>
        <w:rPr>
          <w:rStyle w:val="NormalTok"/>
        </w:rPr>
        <w:t xml:space="preserve">, </w:t>
      </w:r>
      <w:r>
        <w:rPr>
          <w:rStyle w:val="DecValTok"/>
        </w:rPr>
        <w:t>150</w:t>
      </w:r>
      <w:r>
        <w:rPr>
          <w:rStyle w:val="NormalTok"/>
        </w:rPr>
        <w:t xml:space="preserve">, </w:t>
      </w:r>
      <w:r>
        <w:rPr>
          <w:rStyle w:val="DecValTok"/>
        </w:rPr>
        <w:t>300</w:t>
      </w:r>
      <w:r>
        <w:rPr>
          <w:rStyle w:val="NormalTok"/>
        </w:rPr>
        <w:t xml:space="preserve">, </w:t>
      </w:r>
      <w:r>
        <w:rPr>
          <w:rStyle w:val="DecValTok"/>
        </w:rPr>
        <w:t>600</w:t>
      </w:r>
      <w:r>
        <w:rPr>
          <w:rStyle w:val="NormalTok"/>
        </w:rPr>
        <w:t xml:space="preserve">, </w:t>
      </w:r>
      <w:r>
        <w:rPr>
          <w:rStyle w:val="DecValTok"/>
        </w:rPr>
        <w:t>1000</w:t>
      </w:r>
      <w:r>
        <w:rPr>
          <w:rStyle w:val="NormalTok"/>
        </w:rPr>
        <w:t xml:space="preserve">))) </w:t>
      </w:r>
      <w:r>
        <w:rPr>
          <w:rStyle w:val="SpecialCharTok"/>
        </w:rPr>
        <w:t>+</w:t>
      </w:r>
      <w:r>
        <w:rPr/>
        <w:br/>
      </w:r>
      <w:r>
        <w:rPr>
          <w:rStyle w:val="NormalTok"/>
        </w:rPr>
        <w:t xml:space="preserve">  </w:t>
      </w:r>
      <w:r>
        <w:rPr>
          <w:rStyle w:val="FunctionTok"/>
        </w:rPr>
        <w:t>coord_quickmap</w:t>
      </w:r>
      <w:r>
        <w:rPr>
          <w:rStyle w:val="NormalTok"/>
        </w:rPr>
        <w:t xml:space="preserve">() </w:t>
      </w:r>
      <w:r>
        <w:rPr>
          <w:rStyle w:val="SpecialCharTok"/>
        </w:rPr>
        <w:t>+</w:t>
      </w:r>
      <w:r>
        <w:rP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"Listings cluster in the centre, where prices tend to be higher"</w:t>
      </w:r>
      <w:r>
        <w:rPr>
          <w:rStyle w:val="NormalTok"/>
        </w:rPr>
        <w:t>,</w:t>
      </w:r>
      <w:r>
        <w:rPr/>
        <w:br/>
      </w:r>
      <w:r>
        <w:rPr>
          <w:rStyle w:val="NormalTok"/>
        </w:rPr>
        <w:t xml:space="preserve">       </w:t>
      </w:r>
      <w:r>
        <w:rPr>
          <w:rStyle w:val="AttributeTok"/>
        </w:rPr>
        <w:t>subtitle =</w:t>
      </w:r>
      <w:r>
        <w:rPr>
          <w:rStyle w:val="NormalTok"/>
        </w:rPr>
        <w:t xml:space="preserve"> </w:t>
      </w:r>
      <w:r>
        <w:rPr>
          <w:rStyle w:val="StringTok"/>
        </w:rPr>
        <w:t>"Each dot is a listing; brighter colours are more expensive"</w:t>
      </w:r>
      <w:r>
        <w:rPr>
          <w:rStyle w:val="NormalTok"/>
        </w:rPr>
        <w:t>,</w:t>
      </w:r>
      <w:r>
        <w:rPr/>
        <w:br/>
      </w:r>
      <w:r>
        <w:rPr>
          <w:rStyle w:val="NormalTok"/>
        </w:rPr>
        <w:t xml:space="preserve">       </w:t>
      </w:r>
      <w:r>
        <w:rPr>
          <w:rStyle w:val="AttributeTok"/>
        </w:rPr>
        <w:t>x =</w:t>
      </w:r>
      <w:r>
        <w:rPr>
          <w:rStyle w:val="NormalTok"/>
        </w:rPr>
        <w:t xml:space="preserve"> </w:t>
      </w:r>
      <w:r>
        <w:rPr>
          <w:rStyle w:val="StringTok"/>
        </w:rPr>
        <w:t>"Longitude"</w:t>
      </w:r>
      <w:r>
        <w:rPr>
          <w:rStyle w:val="NormalTok"/>
        </w:rPr>
        <w:t xml:space="preserve">, </w:t>
      </w:r>
      <w:r>
        <w:rPr>
          <w:rStyle w:val="AttributeTok"/>
        </w:rPr>
        <w:t>y =</w:t>
      </w:r>
      <w:r>
        <w:rPr>
          <w:rStyle w:val="NormalTok"/>
        </w:rPr>
        <w:t xml:space="preserve"> </w:t>
      </w:r>
      <w:r>
        <w:rPr>
          <w:rStyle w:val="StringTok"/>
        </w:rPr>
        <w:t>"Latitude"</w:t>
      </w:r>
      <w:r>
        <w:rPr>
          <w:rStyle w:val="NormalTok"/>
        </w:rPr>
        <w:t xml:space="preserve">, </w:t>
      </w:r>
      <w:r>
        <w:rPr>
          <w:rStyle w:val="AttributeTok"/>
        </w:rPr>
        <w:t>caption =</w:t>
      </w:r>
      <w:r>
        <w:rPr>
          <w:rStyle w:val="NormalTok"/>
        </w:rPr>
        <w:t xml:space="preserve"> src) </w:t>
      </w:r>
      <w:r>
        <w:rPr>
          <w:rStyle w:val="SpecialCharTok"/>
        </w:rPr>
        <w:t>+</w:t>
      </w:r>
      <w:r>
        <w:rPr/>
        <w:br/>
      </w:r>
      <w:r>
        <w:rPr>
          <w:rStyle w:val="NormalTok"/>
        </w:rPr>
        <w:t xml:space="preserve">  </w:t>
      </w:r>
      <w:r>
        <w:rPr>
          <w:rStyle w:val="FunctionTok"/>
        </w:rPr>
        <w:t>theme_airbnb</w:t>
      </w:r>
      <w:r>
        <w:rPr>
          <w:rStyle w:val="NormalTok"/>
        </w:rPr>
        <w:t xml:space="preserve">() </w:t>
      </w:r>
      <w:r>
        <w:rPr>
          <w:rStyle w:val="SpecialCharTok"/>
        </w:rPr>
        <w:t>+</w:t>
      </w:r>
      <w:r>
        <w:rPr/>
        <w:br/>
      </w:r>
      <w:r>
        <w:rPr>
          <w:rStyle w:val="NormalTok"/>
        </w:rPr>
        <w:t xml:space="preserve">  </w:t>
      </w:r>
      <w:r>
        <w:rPr>
          <w:rStyle w:val="FunctionTok"/>
        </w:rPr>
        <w:t>theme</w:t>
      </w:r>
      <w:r>
        <w:rPr>
          <w:rStyle w:val="NormalTok"/>
        </w:rPr>
        <w:t>(</w:t>
      </w:r>
      <w:r>
        <w:rPr>
          <w:rStyle w:val="AttributeTok"/>
        </w:rPr>
        <w:t>legend.key.width =</w:t>
      </w:r>
      <w:r>
        <w:rPr>
          <w:rStyle w:val="NormalTok"/>
        </w:rPr>
        <w:t xml:space="preserve"> </w:t>
      </w:r>
      <w:r>
        <w:rPr>
          <w:rStyle w:val="FunctionTok"/>
        </w:rPr>
        <w:t>unit</w:t>
      </w:r>
      <w:r>
        <w:rPr>
          <w:rStyle w:val="NormalTok"/>
        </w:rPr>
        <w:t>(</w:t>
      </w:r>
      <w:r>
        <w:rPr>
          <w:rStyle w:val="FloatTok"/>
        </w:rPr>
        <w:t>1.4</w:t>
      </w:r>
      <w:r>
        <w:rPr>
          <w:rStyle w:val="NormalTok"/>
        </w:rPr>
        <w:t xml:space="preserve">, </w:t>
      </w:r>
      <w:r>
        <w:rPr>
          <w:rStyle w:val="StringTok"/>
        </w:rPr>
        <w:t>"cm"</w:t>
      </w:r>
      <w:r>
        <w:rPr>
          <w:rStyle w:val="NormalTok"/>
        </w:rPr>
        <w:t>))</w:t>
      </w:r>
      <w:r>
        <w:rPr/>
        <w:br/>
      </w:r>
      <w:r>
        <w:rPr>
          <w:rStyle w:val="NormalTok"/>
        </w:rPr>
        <w:t>p9</w:t>
      </w:r>
    </w:p>
    <w:p>
      <w:pPr>
        <w:pStyle w:val="CaptionedFigure"/>
        <w:rPr/>
      </w:pPr>
      <w:r>
        <w:rPr/>
        <w:drawing>
          <wp:inline distT="0" distB="0" distL="0" distR="0">
            <wp:extent cx="5334000" cy="3810000"/>
            <wp:effectExtent l="0" t="0" r="0" b="0"/>
            <wp:docPr id="9" name="Image9" descr="Figure 9: Map of listings coloured by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9: Map of listings coloured by price"/>
                    <pic:cNvPicPr>
                      <a:picLocks noChangeAspect="1" noChangeArrowheads="1"/>
                    </pic:cNvPicPr>
                  </pic:nvPicPr>
                  <pic:blipFill>
                    <a:blip r:embed="rId11"/>
                    <a:stretch>
                      <a:fillRect/>
                    </a:stretch>
                  </pic:blipFill>
                  <pic:spPr bwMode="auto">
                    <a:xfrm>
                      <a:off x="0" y="0"/>
                      <a:ext cx="5334000" cy="3810000"/>
                    </a:xfrm>
                    <a:prstGeom prst="rect">
                      <a:avLst/>
                    </a:prstGeom>
                  </pic:spPr>
                </pic:pic>
              </a:graphicData>
            </a:graphic>
          </wp:inline>
        </w:drawing>
      </w:r>
    </w:p>
    <w:p>
      <w:pPr>
        <w:pStyle w:val="ImageCaption"/>
        <w:rPr/>
      </w:pPr>
      <w:r>
        <w:rPr/>
        <w:t>Figure 9: Map of listings coloured by price</w:t>
      </w:r>
    </w:p>
    <w:p>
      <w:pPr>
        <w:pStyle w:val="BodyText"/>
        <w:rPr/>
      </w:pPr>
      <w:r>
        <w:rPr>
          <w:b/>
          <w:bCs/>
        </w:rPr>
        <w:t>What it shows.</w:t>
      </w:r>
      <w:r>
        <w:rPr/>
        <w:t xml:space="preserve"> The densest cluster of listings is in the central and western parts of the city, and the brighter, more expensive points gather in that dense core. The outer areas show mostly darker, lower-priced points. Because many dots overlap in the centre, the map shows the general pattern, not exact prices.</w:t>
      </w:r>
    </w:p>
    <w:p>
      <w:pPr>
        <w:pStyle w:val="BodyText"/>
        <w:rPr/>
      </w:pPr>
      <w:r>
        <w:rPr>
          <w:b/>
          <w:bCs/>
        </w:rPr>
        <w:t>So what.</w:t>
      </w:r>
      <w:r>
        <w:rPr/>
        <w:t xml:space="preserve"> Distance from the centre matters for price. The map also shows how concentrated the market is, with most listings in a small part of the city.</w:t>
      </w:r>
    </w:p>
    <w:p>
      <w:pPr>
        <w:pStyle w:val="Heading2"/>
        <w:rPr/>
      </w:pPr>
      <w:bookmarkStart w:id="60" w:name="where-are-the-expensive-listings-map"/>
      <w:bookmarkStart w:id="61" w:name="__RefHeading___Toc4035_2171247490"/>
      <w:bookmarkStart w:id="62" w:name="X9bd52eac4cea47beff5bfbc93580f97ad0373cb"/>
      <w:bookmarkStart w:id="63" w:name="_Toc242700740"/>
      <w:bookmarkEnd w:id="60"/>
      <w:bookmarkEnd w:id="61"/>
      <w:bookmarkEnd w:id="62"/>
      <w:r>
        <w:rPr/>
        <w:t>4.10 What is most related to price? (correlation chart)</w:t>
      </w:r>
      <w:bookmarkEnd w:id="63"/>
    </w:p>
    <w:p>
      <w:pPr>
        <w:pStyle w:val="FirstParagraph"/>
        <w:rPr/>
      </w:pPr>
      <w:r>
        <w:rPr>
          <w:b/>
          <w:bCs/>
        </w:rPr>
        <w:t>Question.</w:t>
      </w:r>
      <w:r>
        <w:rPr/>
        <w:t xml:space="preserve"> Which listing features move most closely with price?</w:t>
      </w:r>
    </w:p>
    <w:p>
      <w:pPr>
        <w:pStyle w:val="BodyText"/>
        <w:rPr/>
      </w:pPr>
      <w:r>
        <w:rPr>
          <w:b/>
          <w:bCs/>
        </w:rPr>
        <w:t>Why this chart.</w:t>
      </w:r>
      <w:r>
        <w:rPr/>
        <w:t xml:space="preserve"> A correlation chart compares many numeric variables on one scale, from -1 (move in opposite directions) to +1 (move together). Sorting the bars shows the strongest relationships first.</w:t>
      </w:r>
    </w:p>
    <w:p>
      <w:pPr>
        <w:pStyle w:val="SourceCode"/>
        <w:rPr/>
      </w:pPr>
      <w:r>
        <w:rPr>
          <w:rStyle w:val="NormalTok"/>
        </w:rPr>
        <w:t xml:space="preserve">cor_data </w:t>
      </w:r>
      <w:r>
        <w:rPr>
          <w:rStyle w:val="OtherTok"/>
        </w:rPr>
        <w:t>&lt;-</w:t>
      </w:r>
      <w:r>
        <w:rPr>
          <w:rStyle w:val="NormalTok"/>
        </w:rPr>
        <w:t xml:space="preserve"> df </w:t>
      </w:r>
      <w:r>
        <w:rPr>
          <w:rStyle w:val="SpecialCharTok"/>
        </w:rPr>
        <w:t>%&gt;%</w:t>
      </w:r>
      <w:r>
        <w:rPr/>
        <w:br/>
      </w:r>
      <w:r>
        <w:rPr>
          <w:rStyle w:val="NormalTok"/>
        </w:rPr>
        <w:t xml:space="preserve">  </w:t>
      </w:r>
      <w:r>
        <w:rPr>
          <w:rStyle w:val="FunctionTok"/>
        </w:rPr>
        <w:t>transmute</w:t>
      </w:r>
      <w:r>
        <w:rPr>
          <w:rStyle w:val="NormalTok"/>
        </w:rPr>
        <w:t>(log_price,</w:t>
      </w:r>
      <w:r>
        <w:rPr/>
        <w:br/>
      </w:r>
      <w:r>
        <w:rPr>
          <w:rStyle w:val="NormalTok"/>
        </w:rPr>
        <w:t xml:space="preserve">            </w:t>
      </w:r>
      <w:r>
        <w:rPr>
          <w:rStyle w:val="StringTok"/>
        </w:rPr>
        <w:t>`</w:t>
      </w:r>
      <w:r>
        <w:rPr>
          <w:rStyle w:val="AttributeTok"/>
        </w:rPr>
        <w:t>Bedrooms</w:t>
      </w:r>
      <w:r>
        <w:rPr>
          <w:rStyle w:val="StringTok"/>
        </w:rPr>
        <w:t>`</w:t>
      </w:r>
      <w:r>
        <w:rPr>
          <w:rStyle w:val="NormalTok"/>
        </w:rPr>
        <w:t xml:space="preserve"> </w:t>
      </w:r>
      <w:r>
        <w:rPr>
          <w:rStyle w:val="OtherTok"/>
        </w:rPr>
        <w:t>=</w:t>
      </w:r>
      <w:r>
        <w:rPr>
          <w:rStyle w:val="NormalTok"/>
        </w:rPr>
        <w:t xml:space="preserve"> bedrooms_w, </w:t>
      </w:r>
      <w:r>
        <w:rPr>
          <w:rStyle w:val="StringTok"/>
        </w:rPr>
        <w:t>`</w:t>
      </w:r>
      <w:r>
        <w:rPr>
          <w:rStyle w:val="AttributeTok"/>
        </w:rPr>
        <w:t>Guests</w:t>
      </w:r>
      <w:r>
        <w:rPr>
          <w:rStyle w:val="StringTok"/>
        </w:rPr>
        <w:t>`</w:t>
      </w:r>
      <w:r>
        <w:rPr>
          <w:rStyle w:val="NormalTok"/>
        </w:rPr>
        <w:t xml:space="preserve"> </w:t>
      </w:r>
      <w:r>
        <w:rPr>
          <w:rStyle w:val="OtherTok"/>
        </w:rPr>
        <w:t>=</w:t>
      </w:r>
      <w:r>
        <w:rPr>
          <w:rStyle w:val="NormalTok"/>
        </w:rPr>
        <w:t xml:space="preserve"> accommodates_w, </w:t>
      </w:r>
      <w:r>
        <w:rPr>
          <w:rStyle w:val="StringTok"/>
        </w:rPr>
        <w:t>`</w:t>
      </w:r>
      <w:r>
        <w:rPr>
          <w:rStyle w:val="AttributeTok"/>
        </w:rPr>
        <w:t>Beds</w:t>
      </w:r>
      <w:r>
        <w:rPr>
          <w:rStyle w:val="StringTok"/>
        </w:rPr>
        <w:t>`</w:t>
      </w:r>
      <w:r>
        <w:rPr>
          <w:rStyle w:val="NormalTok"/>
        </w:rPr>
        <w:t xml:space="preserve"> </w:t>
      </w:r>
      <w:r>
        <w:rPr>
          <w:rStyle w:val="OtherTok"/>
        </w:rPr>
        <w:t>=</w:t>
      </w:r>
      <w:r>
        <w:rPr>
          <w:rStyle w:val="NormalTok"/>
        </w:rPr>
        <w:t xml:space="preserve"> beds_w,</w:t>
      </w:r>
      <w:r>
        <w:rPr/>
        <w:br/>
      </w:r>
      <w:r>
        <w:rPr>
          <w:rStyle w:val="NormalTok"/>
        </w:rPr>
        <w:t xml:space="preserve">            </w:t>
      </w:r>
      <w:r>
        <w:rPr>
          <w:rStyle w:val="StringTok"/>
        </w:rPr>
        <w:t>`</w:t>
      </w:r>
      <w:r>
        <w:rPr>
          <w:rStyle w:val="AttributeTok"/>
        </w:rPr>
        <w:t>Review score</w:t>
      </w:r>
      <w:r>
        <w:rPr>
          <w:rStyle w:val="StringTok"/>
        </w:rPr>
        <w:t>`</w:t>
      </w:r>
      <w:r>
        <w:rPr>
          <w:rStyle w:val="NormalTok"/>
        </w:rPr>
        <w:t xml:space="preserve"> </w:t>
      </w:r>
      <w:r>
        <w:rPr>
          <w:rStyle w:val="OtherTok"/>
        </w:rPr>
        <w:t>=</w:t>
      </w:r>
      <w:r>
        <w:rPr>
          <w:rStyle w:val="NormalTok"/>
        </w:rPr>
        <w:t xml:space="preserve"> review_scores_rating_w,</w:t>
      </w:r>
      <w:r>
        <w:rPr/>
        <w:br/>
      </w:r>
      <w:r>
        <w:rPr>
          <w:rStyle w:val="NormalTok"/>
        </w:rPr>
        <w:t xml:space="preserve">            </w:t>
      </w:r>
      <w:r>
        <w:rPr>
          <w:rStyle w:val="StringTok"/>
        </w:rPr>
        <w:t>`</w:t>
      </w:r>
      <w:r>
        <w:rPr>
          <w:rStyle w:val="AttributeTok"/>
        </w:rPr>
        <w:t>Superhost</w:t>
      </w:r>
      <w:r>
        <w:rPr>
          <w:rStyle w:val="StringTok"/>
        </w:rPr>
        <w:t>`</w:t>
      </w:r>
      <w:r>
        <w:rPr>
          <w:rStyle w:val="NormalTok"/>
        </w:rPr>
        <w:t xml:space="preserve"> </w:t>
      </w:r>
      <w:r>
        <w:rPr>
          <w:rStyle w:val="OtherTok"/>
        </w:rPr>
        <w:t>=</w:t>
      </w:r>
      <w:r>
        <w:rPr>
          <w:rStyle w:val="NormalTok"/>
        </w:rPr>
        <w:t xml:space="preserve"> host_is_superhost,</w:t>
      </w:r>
      <w:r>
        <w:rPr/>
        <w:br/>
      </w:r>
      <w:r>
        <w:rPr>
          <w:rStyle w:val="NormalTok"/>
        </w:rPr>
        <w:t xml:space="preserve">            </w:t>
      </w:r>
      <w:r>
        <w:rPr>
          <w:rStyle w:val="StringTok"/>
        </w:rPr>
        <w:t>`</w:t>
      </w:r>
      <w:r>
        <w:rPr>
          <w:rStyle w:val="AttributeTok"/>
        </w:rPr>
        <w:t>Days available</w:t>
      </w:r>
      <w:r>
        <w:rPr>
          <w:rStyle w:val="StringTok"/>
        </w:rPr>
        <w:t>`</w:t>
      </w:r>
      <w:r>
        <w:rPr>
          <w:rStyle w:val="NormalTok"/>
        </w:rPr>
        <w:t xml:space="preserve"> </w:t>
      </w:r>
      <w:r>
        <w:rPr>
          <w:rStyle w:val="OtherTok"/>
        </w:rPr>
        <w:t>=</w:t>
      </w:r>
      <w:r>
        <w:rPr>
          <w:rStyle w:val="NormalTok"/>
        </w:rPr>
        <w:t xml:space="preserve"> availability_365,</w:t>
      </w:r>
      <w:r>
        <w:rPr/>
        <w:br/>
      </w:r>
      <w:r>
        <w:rPr>
          <w:rStyle w:val="NormalTok"/>
        </w:rPr>
        <w:t xml:space="preserve">            </w:t>
      </w:r>
      <w:r>
        <w:rPr>
          <w:rStyle w:val="StringTok"/>
        </w:rPr>
        <w:t>`</w:t>
      </w:r>
      <w:r>
        <w:rPr>
          <w:rStyle w:val="AttributeTok"/>
        </w:rPr>
        <w:t>Minimum nights</w:t>
      </w:r>
      <w:r>
        <w:rPr>
          <w:rStyle w:val="StringTok"/>
        </w:rPr>
        <w:t>`</w:t>
      </w:r>
      <w:r>
        <w:rPr>
          <w:rStyle w:val="NormalTok"/>
        </w:rPr>
        <w:t xml:space="preserve"> </w:t>
      </w:r>
      <w:r>
        <w:rPr>
          <w:rStyle w:val="OtherTok"/>
        </w:rPr>
        <w:t>=</w:t>
      </w:r>
      <w:r>
        <w:rPr>
          <w:rStyle w:val="NormalTok"/>
        </w:rPr>
        <w:t xml:space="preserve"> minimum_nights_w,</w:t>
      </w:r>
      <w:r>
        <w:rPr/>
        <w:br/>
      </w:r>
      <w:r>
        <w:rPr>
          <w:rStyle w:val="NormalTok"/>
        </w:rPr>
        <w:t xml:space="preserve">            </w:t>
      </w:r>
      <w:r>
        <w:rPr>
          <w:rStyle w:val="StringTok"/>
        </w:rPr>
        <w:t>`</w:t>
      </w:r>
      <w:r>
        <w:rPr>
          <w:rStyle w:val="AttributeTok"/>
        </w:rPr>
        <w:t>Number of reviews</w:t>
      </w:r>
      <w:r>
        <w:rPr>
          <w:rStyle w:val="StringTok"/>
        </w:rPr>
        <w:t>`</w:t>
      </w:r>
      <w:r>
        <w:rPr>
          <w:rStyle w:val="NormalTok"/>
        </w:rPr>
        <w:t xml:space="preserve"> </w:t>
      </w:r>
      <w:r>
        <w:rPr>
          <w:rStyle w:val="OtherTok"/>
        </w:rPr>
        <w:t>=</w:t>
      </w:r>
      <w:r>
        <w:rPr>
          <w:rStyle w:val="NormalTok"/>
        </w:rPr>
        <w:t xml:space="preserve"> number_of_reviews_w)</w:t>
      </w:r>
      <w:r>
        <w:rPr/>
        <w:br/>
        <w:br/>
      </w:r>
      <w:r>
        <w:rPr>
          <w:rStyle w:val="NormalTok"/>
        </w:rPr>
        <w:t xml:space="preserve">cors </w:t>
      </w:r>
      <w:r>
        <w:rPr>
          <w:rStyle w:val="OtherTok"/>
        </w:rPr>
        <w:t>&lt;-</w:t>
      </w:r>
      <w:r>
        <w:rPr>
          <w:rStyle w:val="NormalTok"/>
        </w:rPr>
        <w:t xml:space="preserve"> </w:t>
      </w:r>
      <w:r>
        <w:rPr>
          <w:rStyle w:val="FunctionTok"/>
        </w:rPr>
        <w:t>cor</w:t>
      </w:r>
      <w:r>
        <w:rPr>
          <w:rStyle w:val="NormalTok"/>
        </w:rPr>
        <w:t xml:space="preserve">(cor_data)[, </w:t>
      </w:r>
      <w:r>
        <w:rPr>
          <w:rStyle w:val="StringTok"/>
        </w:rPr>
        <w:t>"log_price"</w:t>
      </w:r>
      <w:r>
        <w:rPr>
          <w:rStyle w:val="NormalTok"/>
        </w:rPr>
        <w:t xml:space="preserve">] </w:t>
      </w:r>
      <w:r>
        <w:rPr>
          <w:rStyle w:val="SpecialCharTok"/>
        </w:rPr>
        <w:t>%&gt;%</w:t>
      </w:r>
      <w:r>
        <w:rPr/>
        <w:br/>
      </w:r>
      <w:r>
        <w:rPr>
          <w:rStyle w:val="NormalTok"/>
        </w:rPr>
        <w:t xml:space="preserve">  </w:t>
      </w:r>
      <w:r>
        <w:rPr>
          <w:rStyle w:val="FunctionTok"/>
        </w:rPr>
        <w:t>enframe</w:t>
      </w:r>
      <w:r>
        <w:rPr>
          <w:rStyle w:val="NormalTok"/>
        </w:rPr>
        <w:t>(</w:t>
      </w:r>
      <w:r>
        <w:rPr>
          <w:rStyle w:val="AttributeTok"/>
        </w:rPr>
        <w:t>name =</w:t>
      </w:r>
      <w:r>
        <w:rPr>
          <w:rStyle w:val="NormalTok"/>
        </w:rPr>
        <w:t xml:space="preserve"> </w:t>
      </w:r>
      <w:r>
        <w:rPr>
          <w:rStyle w:val="StringTok"/>
        </w:rPr>
        <w:t>"variable"</w:t>
      </w:r>
      <w:r>
        <w:rPr>
          <w:rStyle w:val="NormalTok"/>
        </w:rPr>
        <w:t xml:space="preserve">, </w:t>
      </w:r>
      <w:r>
        <w:rPr>
          <w:rStyle w:val="AttributeTok"/>
        </w:rPr>
        <w:t>value =</w:t>
      </w:r>
      <w:r>
        <w:rPr>
          <w:rStyle w:val="NormalTok"/>
        </w:rPr>
        <w:t xml:space="preserve"> </w:t>
      </w:r>
      <w:r>
        <w:rPr>
          <w:rStyle w:val="StringTok"/>
        </w:rPr>
        <w:t>"r"</w:t>
      </w:r>
      <w:r>
        <w:rPr>
          <w:rStyle w:val="NormalTok"/>
        </w:rPr>
        <w:t xml:space="preserve">) </w:t>
      </w:r>
      <w:r>
        <w:rPr>
          <w:rStyle w:val="SpecialCharTok"/>
        </w:rPr>
        <w:t>%&gt;%</w:t>
      </w:r>
      <w:r>
        <w:rPr/>
        <w:br/>
      </w:r>
      <w:r>
        <w:rPr>
          <w:rStyle w:val="NormalTok"/>
        </w:rPr>
        <w:t xml:space="preserve">  </w:t>
      </w:r>
      <w:r>
        <w:rPr>
          <w:rStyle w:val="FunctionTok"/>
        </w:rPr>
        <w:t>filter</w:t>
      </w:r>
      <w:r>
        <w:rPr>
          <w:rStyle w:val="NormalTok"/>
        </w:rPr>
        <w:t xml:space="preserve">(variable </w:t>
      </w:r>
      <w:r>
        <w:rPr>
          <w:rStyle w:val="SpecialCharTok"/>
        </w:rPr>
        <w:t>!=</w:t>
      </w:r>
      <w:r>
        <w:rPr>
          <w:rStyle w:val="NormalTok"/>
        </w:rPr>
        <w:t xml:space="preserve"> </w:t>
      </w:r>
      <w:r>
        <w:rPr>
          <w:rStyle w:val="StringTok"/>
        </w:rPr>
        <w:t>"log_price"</w:t>
      </w:r>
      <w:r>
        <w:rPr>
          <w:rStyle w:val="NormalTok"/>
        </w:rPr>
        <w:t xml:space="preserve">) </w:t>
      </w:r>
      <w:r>
        <w:rPr>
          <w:rStyle w:val="SpecialCharTok"/>
        </w:rPr>
        <w:t>%&gt;%</w:t>
      </w:r>
      <w:r>
        <w:rPr/>
        <w:br/>
      </w:r>
      <w:r>
        <w:rPr>
          <w:rStyle w:val="NormalTok"/>
        </w:rPr>
        <w:t xml:space="preserve">  </w:t>
      </w:r>
      <w:r>
        <w:rPr>
          <w:rStyle w:val="FunctionTok"/>
        </w:rPr>
        <w:t>mutate</w:t>
      </w:r>
      <w:r>
        <w:rPr>
          <w:rStyle w:val="NormalTok"/>
        </w:rPr>
        <w:t>(</w:t>
      </w:r>
      <w:r>
        <w:rPr>
          <w:rStyle w:val="AttributeTok"/>
        </w:rPr>
        <w:t>variable =</w:t>
      </w:r>
      <w:r>
        <w:rPr>
          <w:rStyle w:val="NormalTok"/>
        </w:rPr>
        <w:t xml:space="preserve"> </w:t>
      </w:r>
      <w:r>
        <w:rPr>
          <w:rStyle w:val="FunctionTok"/>
        </w:rPr>
        <w:t>fct_reorder</w:t>
      </w:r>
      <w:r>
        <w:rPr>
          <w:rStyle w:val="NormalTok"/>
        </w:rPr>
        <w:t>(variable, r),</w:t>
      </w:r>
      <w:r>
        <w:rPr/>
        <w:br/>
      </w:r>
      <w:r>
        <w:rPr>
          <w:rStyle w:val="NormalTok"/>
        </w:rPr>
        <w:t xml:space="preserve">         </w:t>
      </w:r>
      <w:r>
        <w:rPr>
          <w:rStyle w:val="AttributeTok"/>
        </w:rPr>
        <w:t>direction =</w:t>
      </w:r>
      <w:r>
        <w:rPr>
          <w:rStyle w:val="NormalTok"/>
        </w:rPr>
        <w:t xml:space="preserve"> </w:t>
      </w:r>
      <w:r>
        <w:rPr>
          <w:rStyle w:val="FunctionTok"/>
        </w:rPr>
        <w:t>ifelse</w:t>
      </w:r>
      <w:r>
        <w:rPr>
          <w:rStyle w:val="NormalTok"/>
        </w:rPr>
        <w:t xml:space="preserve">(r </w:t>
      </w:r>
      <w:r>
        <w:rPr>
          <w:rStyle w:val="SpecialCharTok"/>
        </w:rPr>
        <w:t>&gt;=</w:t>
      </w:r>
      <w:r>
        <w:rPr>
          <w:rStyle w:val="NormalTok"/>
        </w:rPr>
        <w:t xml:space="preserve"> </w:t>
      </w:r>
      <w:r>
        <w:rPr>
          <w:rStyle w:val="DecValTok"/>
        </w:rPr>
        <w:t>0</w:t>
      </w:r>
      <w:r>
        <w:rPr>
          <w:rStyle w:val="NormalTok"/>
        </w:rPr>
        <w:t xml:space="preserve">, </w:t>
      </w:r>
      <w:r>
        <w:rPr>
          <w:rStyle w:val="StringTok"/>
        </w:rPr>
        <w:t>"Higher price"</w:t>
      </w:r>
      <w:r>
        <w:rPr>
          <w:rStyle w:val="NormalTok"/>
        </w:rPr>
        <w:t xml:space="preserve">, </w:t>
      </w:r>
      <w:r>
        <w:rPr>
          <w:rStyle w:val="StringTok"/>
        </w:rPr>
        <w:t>"Lower price"</w:t>
      </w:r>
      <w:r>
        <w:rPr>
          <w:rStyle w:val="NormalTok"/>
        </w:rPr>
        <w:t>))</w:t>
      </w:r>
      <w:r>
        <w:rPr/>
        <w:br/>
        <w:br/>
      </w:r>
      <w:r>
        <w:rPr>
          <w:rStyle w:val="NormalTok"/>
        </w:rPr>
        <w:t xml:space="preserve">p10 </w:t>
      </w:r>
      <w:r>
        <w:rPr>
          <w:rStyle w:val="OtherTok"/>
        </w:rPr>
        <w:t>&lt;-</w:t>
      </w:r>
      <w:r>
        <w:rPr>
          <w:rStyle w:val="NormalTok"/>
        </w:rPr>
        <w:t xml:space="preserve"> </w:t>
      </w:r>
      <w:r>
        <w:rPr>
          <w:rStyle w:val="FunctionTok"/>
        </w:rPr>
        <w:t>ggplot</w:t>
      </w:r>
      <w:r>
        <w:rPr>
          <w:rStyle w:val="NormalTok"/>
        </w:rPr>
        <w:t xml:space="preserve">(cors, </w:t>
      </w:r>
      <w:r>
        <w:rPr>
          <w:rStyle w:val="FunctionTok"/>
        </w:rPr>
        <w:t>aes</w:t>
      </w:r>
      <w:r>
        <w:rPr>
          <w:rStyle w:val="NormalTok"/>
        </w:rPr>
        <w:t xml:space="preserve">(variable, r, </w:t>
      </w:r>
      <w:r>
        <w:rPr>
          <w:rStyle w:val="AttributeTok"/>
        </w:rPr>
        <w:t>fill =</w:t>
      </w:r>
      <w:r>
        <w:rPr>
          <w:rStyle w:val="NormalTok"/>
        </w:rPr>
        <w:t xml:space="preserve"> direction)) </w:t>
      </w:r>
      <w:r>
        <w:rPr>
          <w:rStyle w:val="SpecialCharTok"/>
        </w:rPr>
        <w:t>+</w:t>
      </w:r>
      <w:r>
        <w:rPr/>
        <w:br/>
      </w:r>
      <w:r>
        <w:rPr>
          <w:rStyle w:val="NormalTok"/>
        </w:rPr>
        <w:t xml:space="preserve">  </w:t>
      </w:r>
      <w:r>
        <w:rPr>
          <w:rStyle w:val="FunctionTok"/>
        </w:rPr>
        <w:t>geom_col</w:t>
      </w:r>
      <w:r>
        <w:rPr>
          <w:rStyle w:val="NormalTok"/>
        </w:rPr>
        <w:t>(</w:t>
      </w:r>
      <w:r>
        <w:rPr>
          <w:rStyle w:val="AttributeTok"/>
        </w:rPr>
        <w:t>width =</w:t>
      </w:r>
      <w:r>
        <w:rPr>
          <w:rStyle w:val="NormalTok"/>
        </w:rPr>
        <w:t xml:space="preserve"> </w:t>
      </w:r>
      <w:r>
        <w:rPr>
          <w:rStyle w:val="FloatTok"/>
        </w:rPr>
        <w:t>0.7</w:t>
      </w:r>
      <w:r>
        <w:rPr>
          <w:rStyle w:val="NormalTok"/>
        </w:rPr>
        <w:t xml:space="preserve">) </w:t>
      </w:r>
      <w:r>
        <w:rPr>
          <w:rStyle w:val="SpecialCharTok"/>
        </w:rPr>
        <w:t>+</w:t>
      </w:r>
      <w:r>
        <w:rP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sprintf</w:t>
      </w:r>
      <w:r>
        <w:rPr>
          <w:rStyle w:val="NormalTok"/>
        </w:rPr>
        <w:t>(</w:t>
      </w:r>
      <w:r>
        <w:rPr>
          <w:rStyle w:val="StringTok"/>
        </w:rPr>
        <w:t>"%.2f"</w:t>
      </w:r>
      <w:r>
        <w:rPr>
          <w:rStyle w:val="NormalTok"/>
        </w:rPr>
        <w:t xml:space="preserve">, r), </w:t>
      </w:r>
      <w:r>
        <w:rPr>
          <w:rStyle w:val="AttributeTok"/>
        </w:rPr>
        <w:t>hjust =</w:t>
      </w:r>
      <w:r>
        <w:rPr>
          <w:rStyle w:val="NormalTok"/>
        </w:rPr>
        <w:t xml:space="preserve"> </w:t>
      </w:r>
      <w:r>
        <w:rPr>
          <w:rStyle w:val="FunctionTok"/>
        </w:rPr>
        <w:t>ifelse</w:t>
      </w:r>
      <w:r>
        <w:rPr>
          <w:rStyle w:val="NormalTok"/>
        </w:rPr>
        <w:t xml:space="preserve">(r </w:t>
      </w:r>
      <w:r>
        <w:rPr>
          <w:rStyle w:val="SpecialCharTok"/>
        </w:rPr>
        <w:t>&gt;=</w:t>
      </w:r>
      <w:r>
        <w:rPr>
          <w:rStyle w:val="NormalTok"/>
        </w:rPr>
        <w:t xml:space="preserve"> </w:t>
      </w:r>
      <w:r>
        <w:rPr>
          <w:rStyle w:val="DecValTok"/>
        </w:rPr>
        <w:t>0</w:t>
      </w:r>
      <w:r>
        <w:rPr>
          <w:rStyle w:val="NormalTok"/>
        </w:rPr>
        <w:t xml:space="preserve">, </w:t>
      </w:r>
      <w:r>
        <w:rPr>
          <w:rStyle w:val="SpecialCharTok"/>
        </w:rPr>
        <w:t>-</w:t>
      </w:r>
      <w:r>
        <w:rPr>
          <w:rStyle w:val="FloatTok"/>
        </w:rPr>
        <w:t>0.2</w:t>
      </w:r>
      <w:r>
        <w:rPr>
          <w:rStyle w:val="NormalTok"/>
        </w:rPr>
        <w:t xml:space="preserve">, </w:t>
      </w:r>
      <w:r>
        <w:rPr>
          <w:rStyle w:val="FloatTok"/>
        </w:rPr>
        <w:t>1.2</w:t>
      </w:r>
      <w:r>
        <w:rPr>
          <w:rStyle w:val="NormalTok"/>
        </w:rPr>
        <w:t xml:space="preserve">)), </w:t>
      </w:r>
      <w:r>
        <w:rPr>
          <w:rStyle w:val="AttributeTok"/>
        </w:rPr>
        <w:t>size =</w:t>
      </w:r>
      <w:r>
        <w:rPr>
          <w:rStyle w:val="NormalTok"/>
        </w:rPr>
        <w:t xml:space="preserve"> </w:t>
      </w:r>
      <w:r>
        <w:rPr>
          <w:rStyle w:val="FloatTok"/>
        </w:rPr>
        <w:t>3.5</w:t>
      </w:r>
      <w:r>
        <w:rPr>
          <w:rStyle w:val="NormalTok"/>
        </w:rPr>
        <w:t xml:space="preserve">) </w:t>
      </w:r>
      <w:r>
        <w:rPr>
          <w:rStyle w:val="SpecialCharTok"/>
        </w:rPr>
        <w:t>+</w:t>
      </w:r>
      <w:r>
        <w:rP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"Higher price"</w:t>
      </w:r>
      <w:r>
        <w:rPr>
          <w:rStyle w:val="NormalTok"/>
        </w:rPr>
        <w:t xml:space="preserve"> </w:t>
      </w:r>
      <w:r>
        <w:rPr>
          <w:rStyle w:val="OtherTok"/>
        </w:rPr>
        <w:t>=</w:t>
      </w:r>
      <w:r>
        <w:rPr>
          <w:rStyle w:val="NormalTok"/>
        </w:rPr>
        <w:t xml:space="preserve"> </w:t>
      </w:r>
      <w:r>
        <w:rPr>
          <w:rStyle w:val="StringTok"/>
        </w:rPr>
        <w:t>"#0072B2"</w:t>
      </w:r>
      <w:r>
        <w:rPr>
          <w:rStyle w:val="NormalTok"/>
        </w:rPr>
        <w:t xml:space="preserve">, </w:t>
      </w:r>
      <w:r>
        <w:rPr>
          <w:rStyle w:val="StringTok"/>
        </w:rPr>
        <w:t>"Lower price"</w:t>
      </w:r>
      <w:r>
        <w:rPr>
          <w:rStyle w:val="NormalTok"/>
        </w:rPr>
        <w:t xml:space="preserve"> </w:t>
      </w:r>
      <w:r>
        <w:rPr>
          <w:rStyle w:val="OtherTok"/>
        </w:rPr>
        <w:t>=</w:t>
      </w:r>
      <w:r>
        <w:rPr>
          <w:rStyle w:val="NormalTok"/>
        </w:rPr>
        <w:t xml:space="preserve"> </w:t>
      </w:r>
      <w:r>
        <w:rPr>
          <w:rStyle w:val="StringTok"/>
        </w:rPr>
        <w:t>"#D55E00"</w:t>
      </w:r>
      <w:r>
        <w:rPr>
          <w:rStyle w:val="NormalTok"/>
        </w:rPr>
        <w:t>),</w:t>
      </w:r>
      <w:r>
        <w:rPr/>
        <w:br/>
      </w:r>
      <w:r>
        <w:rPr>
          <w:rStyle w:val="NormalTok"/>
        </w:rPr>
        <w:t xml:space="preserve">                    </w:t>
      </w:r>
      <w:r>
        <w:rPr>
          <w:rStyle w:val="AttributeTok"/>
        </w:rPr>
        <w:t>name =</w:t>
      </w:r>
      <w:r>
        <w:rPr>
          <w:rStyle w:val="NormalTok"/>
        </w:rPr>
        <w:t xml:space="preserve"> </w:t>
      </w:r>
      <w:r>
        <w:rPr>
          <w:rStyle w:val="ConstantTok"/>
        </w:rPr>
        <w:t>NULL</w:t>
      </w:r>
      <w:r>
        <w:rPr>
          <w:rStyle w:val="NormalTok"/>
        </w:rPr>
        <w:t xml:space="preserve">) </w:t>
      </w:r>
      <w:r>
        <w:rPr>
          <w:rStyle w:val="SpecialCharTok"/>
        </w:rPr>
        <w:t>+</w:t>
      </w:r>
      <w:r>
        <w:rPr/>
        <w:br/>
      </w:r>
      <w:r>
        <w:rPr>
          <w:rStyle w:val="NormalTok"/>
        </w:rPr>
        <w:t xml:space="preserve">  </w:t>
      </w:r>
      <w:r>
        <w:rPr>
          <w:rStyle w:val="FunctionTok"/>
        </w:rPr>
        <w:t>scale_y_continuous</w:t>
      </w:r>
      <w:r>
        <w:rPr>
          <w:rStyle w:val="NormalTok"/>
        </w:rPr>
        <w:t>(</w:t>
      </w:r>
      <w:r>
        <w:rPr>
          <w:rStyle w:val="AttributeTok"/>
        </w:rPr>
        <w:t>limits =</w:t>
      </w:r>
      <w:r>
        <w:rPr>
          <w:rStyle w:val="NormalTok"/>
        </w:rPr>
        <w:t xml:space="preserve"> </w:t>
      </w:r>
      <w:r>
        <w:rPr>
          <w:rStyle w:val="FunctionTok"/>
        </w:rPr>
        <w:t>c</w:t>
      </w:r>
      <w:r>
        <w:rPr>
          <w:rStyle w:val="NormalTok"/>
        </w:rPr>
        <w:t>(</w:t>
      </w:r>
      <w:r>
        <w:rPr>
          <w:rStyle w:val="SpecialCharTok"/>
        </w:rPr>
        <w:t>-</w:t>
      </w:r>
      <w:r>
        <w:rPr>
          <w:rStyle w:val="FloatTok"/>
        </w:rPr>
        <w:t>0.6</w:t>
      </w:r>
      <w:r>
        <w:rPr>
          <w:rStyle w:val="NormalTok"/>
        </w:rPr>
        <w:t xml:space="preserve">, </w:t>
      </w:r>
      <w:r>
        <w:rPr>
          <w:rStyle w:val="FloatTok"/>
        </w:rPr>
        <w:t>0.7</w:t>
      </w:r>
      <w:r>
        <w:rPr>
          <w:rStyle w:val="NormalTok"/>
        </w:rPr>
        <w:t xml:space="preserve">)) </w:t>
      </w:r>
      <w:r>
        <w:rPr>
          <w:rStyle w:val="SpecialCharTok"/>
        </w:rPr>
        <w:t>+</w:t>
      </w:r>
      <w:r>
        <w:rPr/>
        <w:br/>
      </w:r>
      <w:r>
        <w:rPr>
          <w:rStyle w:val="NormalTok"/>
        </w:rPr>
        <w:t xml:space="preserve">  </w:t>
      </w:r>
      <w:r>
        <w:rPr>
          <w:rStyle w:val="FunctionTok"/>
        </w:rPr>
        <w:t>coord_flip</w:t>
      </w:r>
      <w:r>
        <w:rPr>
          <w:rStyle w:val="NormalTok"/>
        </w:rPr>
        <w:t xml:space="preserve">() </w:t>
      </w:r>
      <w:r>
        <w:rPr>
          <w:rStyle w:val="SpecialCharTok"/>
        </w:rPr>
        <w:t>+</w:t>
      </w:r>
      <w:r>
        <w:rP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"Size matters most; popular listings tend to be cheaper"</w:t>
      </w:r>
      <w:r>
        <w:rPr>
          <w:rStyle w:val="NormalTok"/>
        </w:rPr>
        <w:t>,</w:t>
      </w:r>
      <w:r>
        <w:rPr/>
        <w:br/>
      </w:r>
      <w:r>
        <w:rPr>
          <w:rStyle w:val="NormalTok"/>
        </w:rPr>
        <w:t xml:space="preserve">       </w:t>
      </w:r>
      <w:r>
        <w:rPr>
          <w:rStyle w:val="AttributeTok"/>
        </w:rPr>
        <w:t>subtitle =</w:t>
      </w:r>
      <w:r>
        <w:rPr>
          <w:rStyle w:val="NormalTok"/>
        </w:rPr>
        <w:t xml:space="preserve"> </w:t>
      </w:r>
      <w:r>
        <w:rPr>
          <w:rStyle w:val="StringTok"/>
        </w:rPr>
        <w:t>"Correlation with log price (positive = goes with higher prices)"</w:t>
      </w:r>
      <w:r>
        <w:rPr>
          <w:rStyle w:val="NormalTok"/>
        </w:rPr>
        <w:t>,</w:t>
      </w:r>
      <w:r>
        <w:rPr/>
        <w:br/>
      </w:r>
      <w:r>
        <w:rPr>
          <w:rStyle w:val="NormalTok"/>
        </w:rPr>
        <w:t xml:space="preserve">       </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"Correlation"</w:t>
      </w:r>
      <w:r>
        <w:rPr>
          <w:rStyle w:val="NormalTok"/>
        </w:rPr>
        <w:t xml:space="preserve">, </w:t>
      </w:r>
      <w:r>
        <w:rPr>
          <w:rStyle w:val="AttributeTok"/>
        </w:rPr>
        <w:t>caption =</w:t>
      </w:r>
      <w:r>
        <w:rPr>
          <w:rStyle w:val="NormalTok"/>
        </w:rPr>
        <w:t xml:space="preserve"> src) </w:t>
      </w:r>
      <w:r>
        <w:rPr>
          <w:rStyle w:val="SpecialCharTok"/>
        </w:rPr>
        <w:t>+</w:t>
      </w:r>
      <w:r>
        <w:rPr/>
        <w:br/>
      </w:r>
      <w:r>
        <w:rPr>
          <w:rStyle w:val="NormalTok"/>
        </w:rPr>
        <w:t xml:space="preserve">  </w:t>
      </w:r>
      <w:r>
        <w:rPr>
          <w:rStyle w:val="FunctionTok"/>
        </w:rPr>
        <w:t>theme_airbnb</w:t>
      </w:r>
      <w:r>
        <w:rPr>
          <w:rStyle w:val="NormalTok"/>
        </w:rPr>
        <w:t>()</w:t>
      </w:r>
      <w:r>
        <w:rPr/>
        <w:br/>
      </w:r>
      <w:r>
        <w:rPr>
          <w:rStyle w:val="NormalTok"/>
        </w:rPr>
        <w:t>p10</w:t>
      </w:r>
    </w:p>
    <w:p>
      <w:pPr>
        <w:pStyle w:val="CaptionedFigure"/>
        <w:rPr/>
      </w:pPr>
      <w:r>
        <w:rPr/>
        <w:drawing>
          <wp:inline distT="0" distB="0" distL="0" distR="0">
            <wp:extent cx="5334000" cy="3429000"/>
            <wp:effectExtent l="0" t="0" r="0" b="0"/>
            <wp:docPr id="10" name="Image10" descr="Figure 10: Correlation of each variable with log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Figure 10: Correlation of each variable with log price"/>
                    <pic:cNvPicPr>
                      <a:picLocks noChangeAspect="1" noChangeArrowheads="1"/>
                    </pic:cNvPicPr>
                  </pic:nvPicPr>
                  <pic:blipFill>
                    <a:blip r:embed="rId12"/>
                    <a:stretch>
                      <a:fillRect/>
                    </a:stretch>
                  </pic:blipFill>
                  <pic:spPr bwMode="auto">
                    <a:xfrm>
                      <a:off x="0" y="0"/>
                      <a:ext cx="5334000" cy="3429000"/>
                    </a:xfrm>
                    <a:prstGeom prst="rect">
                      <a:avLst/>
                    </a:prstGeom>
                  </pic:spPr>
                </pic:pic>
              </a:graphicData>
            </a:graphic>
          </wp:inline>
        </w:drawing>
      </w:r>
    </w:p>
    <w:p>
      <w:pPr>
        <w:pStyle w:val="ImageCaption"/>
        <w:rPr/>
      </w:pPr>
      <w:r>
        <w:rPr/>
        <w:t>Figure 10: Correlation of each variable with log price</w:t>
      </w:r>
    </w:p>
    <w:p>
      <w:pPr>
        <w:pStyle w:val="BodyText"/>
        <w:rPr/>
      </w:pPr>
      <w:r>
        <w:rPr>
          <w:b/>
          <w:bCs/>
        </w:rPr>
        <w:t>What it shows.</w:t>
      </w:r>
      <w:r>
        <w:rPr/>
        <w:t xml:space="preserve"> The strongest relationship is with </w:t>
      </w:r>
      <w:r>
        <w:rPr>
          <w:b/>
          <w:bCs/>
        </w:rPr>
        <w:t>bedrooms</w:t>
      </w:r>
      <w:r>
        <w:rPr/>
        <w:t xml:space="preserve"> (correlation </w:t>
      </w:r>
      <w:r>
        <w:rPr>
          <w:b/>
          <w:bCs/>
        </w:rPr>
        <w:t>0.52</w:t>
      </w:r>
      <w:r>
        <w:rPr/>
        <w:t xml:space="preserve">), followed by the other size variables. Number of reviews has a correlation of </w:t>
      </w:r>
      <w:r>
        <w:rPr>
          <w:b/>
          <w:bCs/>
        </w:rPr>
        <w:t>-0.35</w:t>
      </w:r>
      <w:r>
        <w:rPr/>
        <w:t>: listings with many reviews tend to be cheaper. Minimum nights and days available hardly relate to price at all.</w:t>
      </w:r>
    </w:p>
    <w:p>
      <w:pPr>
        <w:pStyle w:val="BodyText"/>
        <w:rPr/>
      </w:pPr>
      <w:r>
        <w:rPr>
          <w:b/>
          <w:bCs/>
        </w:rPr>
        <w:t>So what.</w:t>
      </w:r>
      <w:r>
        <w:rPr/>
        <w:t xml:space="preserve"> Correlation is not causation. Many reviews do not make a listing cheaper; they probably go with long-running, lower-priced rooms that get booked often. The chart tells us where to look, not why.</w:t>
      </w:r>
    </w:p>
    <w:p>
      <w:pPr>
        <w:pStyle w:val="Heading2"/>
        <w:rPr/>
      </w:pPr>
      <w:bookmarkStart w:id="64" w:name="X9bd52eac4cea47beff5bfbc93580f97ad0373cb"/>
      <w:bookmarkStart w:id="65" w:name="__RefHeading___Toc4037_2171247490"/>
      <w:bookmarkStart w:id="66" w:name="do-superhosts-charge-less-dumbbell-chart"/>
      <w:bookmarkStart w:id="67" w:name="_Toc242700741"/>
      <w:bookmarkEnd w:id="64"/>
      <w:bookmarkEnd w:id="65"/>
      <w:bookmarkEnd w:id="66"/>
      <w:r>
        <w:rPr/>
        <w:t>4.11 Do Superhosts charge less? (dumbbell chart)</w:t>
      </w:r>
      <w:bookmarkEnd w:id="67"/>
    </w:p>
    <w:p>
      <w:pPr>
        <w:pStyle w:val="FirstParagraph"/>
        <w:rPr/>
      </w:pPr>
      <w:r>
        <w:rPr>
          <w:b/>
          <w:bCs/>
        </w:rPr>
        <w:t>Question.</w:t>
      </w:r>
      <w:r>
        <w:rPr/>
        <w:t xml:space="preserve"> Superhosts looked cheaper overall in Week 1. Is that still true when listings of the same type are compared?</w:t>
      </w:r>
    </w:p>
    <w:p>
      <w:pPr>
        <w:pStyle w:val="BodyText"/>
        <w:rPr/>
      </w:pPr>
      <w:r>
        <w:rPr>
          <w:b/>
          <w:bCs/>
        </w:rPr>
        <w:t>Why this chart.</w:t>
      </w:r>
      <w:r>
        <w:rPr/>
        <w:t xml:space="preserve"> A dumbbell chart puts two values on the same line, joined by a segment, so the size of the gap is easy to see for each room type.</w:t>
      </w:r>
    </w:p>
    <w:p>
      <w:pPr>
        <w:pStyle w:val="SourceCode"/>
        <w:rPr/>
      </w:pPr>
      <w:r>
        <w:rPr>
          <w:rStyle w:val="NormalTok"/>
        </w:rPr>
        <w:t xml:space="preserve">sh </w:t>
      </w:r>
      <w:r>
        <w:rPr>
          <w:rStyle w:val="OtherTok"/>
        </w:rPr>
        <w:t>&lt;-</w:t>
      </w:r>
      <w:r>
        <w:rPr>
          <w:rStyle w:val="NormalTok"/>
        </w:rPr>
        <w:t xml:space="preserve"> df </w:t>
      </w:r>
      <w:r>
        <w:rPr>
          <w:rStyle w:val="SpecialCharTok"/>
        </w:rPr>
        <w:t>%&gt;%</w:t>
      </w:r>
      <w:r>
        <w:rPr/>
        <w:br/>
      </w:r>
      <w:r>
        <w:rPr>
          <w:rStyle w:val="NormalTok"/>
        </w:rPr>
        <w:t xml:space="preserve">  </w:t>
      </w:r>
      <w:r>
        <w:rPr>
          <w:rStyle w:val="FunctionTok"/>
        </w:rPr>
        <w:t>filter</w:t>
      </w:r>
      <w:r>
        <w:rPr>
          <w:rStyle w:val="NormalTok"/>
        </w:rPr>
        <w:t xml:space="preserve">(room_type </w:t>
      </w:r>
      <w:r>
        <w:rPr>
          <w:rStyle w:val="SpecialCharTok"/>
        </w:rPr>
        <w:t>%in%</w:t>
      </w:r>
      <w:r>
        <w:rPr>
          <w:rStyle w:val="NormalTok"/>
        </w:rPr>
        <w:t xml:space="preserve"> </w:t>
      </w:r>
      <w:r>
        <w:rPr>
          <w:rStyle w:val="FunctionTok"/>
        </w:rPr>
        <w:t>c</w:t>
      </w:r>
      <w:r>
        <w:rPr>
          <w:rStyle w:val="NormalTok"/>
        </w:rPr>
        <w:t>(</w:t>
      </w:r>
      <w:r>
        <w:rPr>
          <w:rStyle w:val="StringTok"/>
        </w:rPr>
        <w:t>"Entire home/apt"</w:t>
      </w:r>
      <w:r>
        <w:rPr>
          <w:rStyle w:val="NormalTok"/>
        </w:rPr>
        <w:t xml:space="preserve">, </w:t>
      </w:r>
      <w:r>
        <w:rPr>
          <w:rStyle w:val="StringTok"/>
        </w:rPr>
        <w:t>"Private room"</w:t>
      </w:r>
      <w:r>
        <w:rPr>
          <w:rStyle w:val="NormalTok"/>
        </w:rPr>
        <w:t xml:space="preserve">)) </w:t>
      </w:r>
      <w:r>
        <w:rPr>
          <w:rStyle w:val="SpecialCharTok"/>
        </w:rPr>
        <w:t>%&gt;%</w:t>
      </w:r>
      <w:r>
        <w:rPr/>
        <w:br/>
      </w:r>
      <w:r>
        <w:rPr>
          <w:rStyle w:val="NormalTok"/>
        </w:rPr>
        <w:t xml:space="preserve">  </w:t>
      </w:r>
      <w:r>
        <w:rPr>
          <w:rStyle w:val="FunctionTok"/>
        </w:rPr>
        <w:t>group_by</w:t>
      </w:r>
      <w:r>
        <w:rPr>
          <w:rStyle w:val="NormalTok"/>
        </w:rPr>
        <w:t xml:space="preserve">(room_type, host_is_superhost) </w:t>
      </w:r>
      <w:r>
        <w:rPr>
          <w:rStyle w:val="SpecialCharTok"/>
        </w:rPr>
        <w:t>%&gt;%</w:t>
      </w:r>
      <w:r>
        <w:rPr/>
        <w:br/>
      </w:r>
      <w:r>
        <w:rPr>
          <w:rStyle w:val="NormalTok"/>
        </w:rPr>
        <w:t xml:space="preserve">  </w:t>
      </w:r>
      <w:r>
        <w:rPr>
          <w:rStyle w:val="FunctionTok"/>
        </w:rPr>
        <w:t>summarise</w:t>
      </w:r>
      <w:r>
        <w:rPr>
          <w:rStyle w:val="NormalTok"/>
        </w:rPr>
        <w:t>(</w:t>
      </w:r>
      <w:r>
        <w:rPr>
          <w:rStyle w:val="AttributeTok"/>
        </w:rPr>
        <w:t>median_price =</w:t>
      </w:r>
      <w:r>
        <w:rPr>
          <w:rStyle w:val="NormalTok"/>
        </w:rPr>
        <w:t xml:space="preserve"> </w:t>
      </w:r>
      <w:r>
        <w:rPr>
          <w:rStyle w:val="FunctionTok"/>
        </w:rPr>
        <w:t>median</w:t>
      </w:r>
      <w:r>
        <w:rPr>
          <w:rStyle w:val="NormalTok"/>
        </w:rPr>
        <w:t xml:space="preserve">(price), </w:t>
      </w:r>
      <w:r>
        <w:rPr>
          <w:rStyle w:val="AttributeTok"/>
        </w:rPr>
        <w:t>n =</w:t>
      </w:r>
      <w:r>
        <w:rPr>
          <w:rStyle w:val="NormalTok"/>
        </w:rPr>
        <w:t xml:space="preserve"> </w:t>
      </w:r>
      <w:r>
        <w:rPr>
          <w:rStyle w:val="FunctionTok"/>
        </w:rPr>
        <w:t>n</w:t>
      </w:r>
      <w:r>
        <w:rPr>
          <w:rStyle w:val="NormalTok"/>
        </w:rPr>
        <w:t xml:space="preserve">(),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rPr/>
        <w:br/>
      </w:r>
      <w:r>
        <w:rPr>
          <w:rStyle w:val="NormalTok"/>
        </w:rPr>
        <w:t xml:space="preserve">  </w:t>
      </w:r>
      <w:r>
        <w:rPr>
          <w:rStyle w:val="FunctionTok"/>
        </w:rPr>
        <w:t>mutate</w:t>
      </w:r>
      <w:r>
        <w:rPr>
          <w:rStyle w:val="NormalTok"/>
        </w:rPr>
        <w:t>(</w:t>
      </w:r>
      <w:r>
        <w:rPr>
          <w:rStyle w:val="AttributeTok"/>
        </w:rPr>
        <w:t>host =</w:t>
      </w:r>
      <w:r>
        <w:rPr>
          <w:rStyle w:val="NormalTok"/>
        </w:rPr>
        <w:t xml:space="preserve"> </w:t>
      </w:r>
      <w:r>
        <w:rPr>
          <w:rStyle w:val="FunctionTok"/>
        </w:rPr>
        <w:t>ifelse</w:t>
      </w:r>
      <w:r>
        <w:rPr>
          <w:rStyle w:val="NormalTok"/>
        </w:rPr>
        <w:t xml:space="preserve">(host_is_superhost </w:t>
      </w:r>
      <w:r>
        <w:rPr>
          <w:rStyle w:val="SpecialCharTok"/>
        </w:rPr>
        <w:t>==</w:t>
      </w:r>
      <w:r>
        <w:rPr>
          <w:rStyle w:val="NormalTok"/>
        </w:rPr>
        <w:t xml:space="preserve"> </w:t>
      </w:r>
      <w:r>
        <w:rPr>
          <w:rStyle w:val="DecValTok"/>
        </w:rPr>
        <w:t>1</w:t>
      </w:r>
      <w:r>
        <w:rPr>
          <w:rStyle w:val="NormalTok"/>
        </w:rPr>
        <w:t xml:space="preserve">, </w:t>
      </w:r>
      <w:r>
        <w:rPr>
          <w:rStyle w:val="StringTok"/>
        </w:rPr>
        <w:t>"Superhost"</w:t>
      </w:r>
      <w:r>
        <w:rPr>
          <w:rStyle w:val="NormalTok"/>
        </w:rPr>
        <w:t xml:space="preserve">, </w:t>
      </w:r>
      <w:r>
        <w:rPr>
          <w:rStyle w:val="StringTok"/>
        </w:rPr>
        <w:t>"Other hosts"</w:t>
      </w:r>
      <w:r>
        <w:rPr>
          <w:rStyle w:val="NormalTok"/>
        </w:rPr>
        <w:t>))</w:t>
      </w:r>
      <w:r>
        <w:rPr/>
        <w:br/>
        <w:br/>
      </w:r>
      <w:r>
        <w:rPr>
          <w:rStyle w:val="NormalTok"/>
        </w:rPr>
        <w:t xml:space="preserve">sh_wide </w:t>
      </w:r>
      <w:r>
        <w:rPr>
          <w:rStyle w:val="OtherTok"/>
        </w:rPr>
        <w:t>&lt;-</w:t>
      </w:r>
      <w:r>
        <w:rPr>
          <w:rStyle w:val="NormalTok"/>
        </w:rPr>
        <w:t xml:space="preserve"> sh </w:t>
      </w:r>
      <w:r>
        <w:rPr>
          <w:rStyle w:val="SpecialCharTok"/>
        </w:rPr>
        <w:t>%&gt;%</w:t>
      </w:r>
      <w:r>
        <w:rPr/>
        <w:br/>
      </w:r>
      <w:r>
        <w:rPr>
          <w:rStyle w:val="NormalTok"/>
        </w:rPr>
        <w:t xml:space="preserve">  </w:t>
      </w:r>
      <w:r>
        <w:rPr>
          <w:rStyle w:val="FunctionTok"/>
        </w:rPr>
        <w:t>select</w:t>
      </w:r>
      <w:r>
        <w:rPr>
          <w:rStyle w:val="NormalTok"/>
        </w:rPr>
        <w:t xml:space="preserve">(room_type, host, median_price) </w:t>
      </w:r>
      <w:r>
        <w:rPr>
          <w:rStyle w:val="SpecialCharTok"/>
        </w:rPr>
        <w:t>%&gt;%</w:t>
      </w:r>
      <w:r>
        <w:rPr/>
        <w:br/>
      </w:r>
      <w:r>
        <w:rPr>
          <w:rStyle w:val="NormalTok"/>
        </w:rPr>
        <w:t xml:space="preserve">  </w:t>
      </w:r>
      <w:r>
        <w:rPr>
          <w:rStyle w:val="FunctionTok"/>
        </w:rPr>
        <w:t>pivot_wider</w:t>
      </w:r>
      <w:r>
        <w:rPr>
          <w:rStyle w:val="NormalTok"/>
        </w:rPr>
        <w:t>(</w:t>
      </w:r>
      <w:r>
        <w:rPr>
          <w:rStyle w:val="AttributeTok"/>
        </w:rPr>
        <w:t>names_from =</w:t>
      </w:r>
      <w:r>
        <w:rPr>
          <w:rStyle w:val="NormalTok"/>
        </w:rPr>
        <w:t xml:space="preserve"> host, </w:t>
      </w:r>
      <w:r>
        <w:rPr>
          <w:rStyle w:val="AttributeTok"/>
        </w:rPr>
        <w:t>values_from =</w:t>
      </w:r>
      <w:r>
        <w:rPr>
          <w:rStyle w:val="NormalTok"/>
        </w:rPr>
        <w:t xml:space="preserve"> median_price)</w:t>
      </w:r>
      <w:r>
        <w:rPr/>
        <w:br/>
        <w:br/>
      </w:r>
      <w:r>
        <w:rPr>
          <w:rStyle w:val="NormalTok"/>
        </w:rPr>
        <w:t xml:space="preserve">p11 </w:t>
      </w:r>
      <w:r>
        <w:rPr>
          <w:rStyle w:val="OtherTok"/>
        </w:rPr>
        <w:t>&lt;-</w:t>
      </w:r>
      <w:r>
        <w:rPr>
          <w:rStyle w:val="NormalTok"/>
        </w:rPr>
        <w:t xml:space="preserve"> </w:t>
      </w:r>
      <w:r>
        <w:rPr>
          <w:rStyle w:val="FunctionTok"/>
        </w:rPr>
        <w:t>ggplot</w:t>
      </w:r>
      <w:r>
        <w:rPr>
          <w:rStyle w:val="NormalTok"/>
        </w:rPr>
        <w:t xml:space="preserve">() </w:t>
      </w:r>
      <w:r>
        <w:rPr>
          <w:rStyle w:val="SpecialCharTok"/>
        </w:rPr>
        <w:t>+</w:t>
      </w:r>
      <w:r>
        <w:rPr/>
        <w:br/>
      </w:r>
      <w:r>
        <w:rPr>
          <w:rStyle w:val="NormalTok"/>
        </w:rPr>
        <w:t xml:space="preserve">  </w:t>
      </w:r>
      <w:r>
        <w:rPr>
          <w:rStyle w:val="FunctionTok"/>
        </w:rPr>
        <w:t>geom_segment</w:t>
      </w:r>
      <w:r>
        <w:rPr>
          <w:rStyle w:val="NormalTok"/>
        </w:rPr>
        <w:t>(</w:t>
      </w:r>
      <w:r>
        <w:rPr>
          <w:rStyle w:val="AttributeTok"/>
        </w:rPr>
        <w:t>data =</w:t>
      </w:r>
      <w:r>
        <w:rPr>
          <w:rStyle w:val="NormalTok"/>
        </w:rPr>
        <w:t xml:space="preserve"> sh_wide,</w:t>
      </w:r>
      <w:r>
        <w:rPr/>
        <w:br/>
      </w:r>
      <w:r>
        <w:rPr>
          <w:rStyle w:val="NormalTok"/>
        </w:rPr>
        <w:t xml:space="preserve">               </w:t>
      </w:r>
      <w:r>
        <w:rPr>
          <w:rStyle w:val="FunctionTok"/>
        </w:rPr>
        <w:t>aes</w:t>
      </w:r>
      <w:r>
        <w:rPr>
          <w:rStyle w:val="NormalTok"/>
        </w:rPr>
        <w:t>(</w:t>
      </w:r>
      <w:r>
        <w:rPr>
          <w:rStyle w:val="AttributeTok"/>
        </w:rPr>
        <w:t>x =</w:t>
      </w:r>
      <w:r>
        <w:rPr>
          <w:rStyle w:val="NormalTok"/>
        </w:rPr>
        <w:t xml:space="preserve"> </w:t>
      </w:r>
      <w:r>
        <w:rPr>
          <w:rStyle w:val="StringTok"/>
        </w:rPr>
        <w:t>`</w:t>
      </w:r>
      <w:r>
        <w:rPr>
          <w:rStyle w:val="AttributeTok"/>
        </w:rPr>
        <w:t>Other hosts</w:t>
      </w:r>
      <w:r>
        <w:rPr>
          <w:rStyle w:val="StringTok"/>
        </w:rPr>
        <w:t>`</w:t>
      </w:r>
      <w:r>
        <w:rPr>
          <w:rStyle w:val="NormalTok"/>
        </w:rPr>
        <w:t xml:space="preserve">, </w:t>
      </w:r>
      <w:r>
        <w:rPr>
          <w:rStyle w:val="AttributeTok"/>
        </w:rPr>
        <w:t>xend =</w:t>
      </w:r>
      <w:r>
        <w:rPr>
          <w:rStyle w:val="NormalTok"/>
        </w:rPr>
        <w:t xml:space="preserve"> Superhost, </w:t>
      </w:r>
      <w:r>
        <w:rPr>
          <w:rStyle w:val="AttributeTok"/>
        </w:rPr>
        <w:t>y =</w:t>
      </w:r>
      <w:r>
        <w:rPr>
          <w:rStyle w:val="NormalTok"/>
        </w:rPr>
        <w:t xml:space="preserve"> room_type, </w:t>
      </w:r>
      <w:r>
        <w:rPr>
          <w:rStyle w:val="AttributeTok"/>
        </w:rPr>
        <w:t>yend =</w:t>
      </w:r>
      <w:r>
        <w:rPr>
          <w:rStyle w:val="NormalTok"/>
        </w:rPr>
        <w:t xml:space="preserve"> room_type),</w:t>
      </w:r>
      <w:r>
        <w:rPr/>
        <w:br/>
      </w:r>
      <w:r>
        <w:rPr>
          <w:rStyle w:val="NormalTok"/>
        </w:rPr>
        <w:t xml:space="preserve">               </w:t>
      </w:r>
      <w:r>
        <w:rPr>
          <w:rStyle w:val="AttributeTok"/>
        </w:rPr>
        <w:t>colour =</w:t>
      </w:r>
      <w:r>
        <w:rPr>
          <w:rStyle w:val="NormalTok"/>
        </w:rPr>
        <w:t xml:space="preserve"> </w:t>
      </w:r>
      <w:r>
        <w:rPr>
          <w:rStyle w:val="StringTok"/>
        </w:rPr>
        <w:t>"grey65"</w:t>
      </w:r>
      <w:r>
        <w:rPr>
          <w:rStyle w:val="NormalTok"/>
        </w:rPr>
        <w:t xml:space="preserve">, </w:t>
      </w:r>
      <w:r>
        <w:rPr>
          <w:rStyle w:val="AttributeTok"/>
        </w:rPr>
        <w:t>linewidth =</w:t>
      </w:r>
      <w:r>
        <w:rPr>
          <w:rStyle w:val="NormalTok"/>
        </w:rPr>
        <w:t xml:space="preserve"> </w:t>
      </w:r>
      <w:r>
        <w:rPr>
          <w:rStyle w:val="DecValTok"/>
        </w:rPr>
        <w:t>2</w:t>
      </w:r>
      <w:r>
        <w:rPr>
          <w:rStyle w:val="NormalTok"/>
        </w:rPr>
        <w:t xml:space="preserve">) </w:t>
      </w:r>
      <w:r>
        <w:rPr>
          <w:rStyle w:val="SpecialCharTok"/>
        </w:rPr>
        <w:t>+</w:t>
      </w:r>
      <w:r>
        <w:rPr/>
        <w:br/>
      </w:r>
      <w:r>
        <w:rPr>
          <w:rStyle w:val="NormalTok"/>
        </w:rPr>
        <w:t xml:space="preserve">  </w:t>
      </w:r>
      <w:r>
        <w:rPr>
          <w:rStyle w:val="FunctionTok"/>
        </w:rPr>
        <w:t>geom_point</w:t>
      </w:r>
      <w:r>
        <w:rPr>
          <w:rStyle w:val="NormalTok"/>
        </w:rPr>
        <w:t>(</w:t>
      </w:r>
      <w:r>
        <w:rPr>
          <w:rStyle w:val="AttributeTok"/>
        </w:rPr>
        <w:t>data =</w:t>
      </w:r>
      <w:r>
        <w:rPr>
          <w:rStyle w:val="NormalTok"/>
        </w:rPr>
        <w:t xml:space="preserve"> sh, </w:t>
      </w:r>
      <w:r>
        <w:rPr>
          <w:rStyle w:val="FunctionTok"/>
        </w:rPr>
        <w:t>aes</w:t>
      </w:r>
      <w:r>
        <w:rPr>
          <w:rStyle w:val="NormalTok"/>
        </w:rPr>
        <w:t xml:space="preserve">(median_price, room_type, </w:t>
      </w:r>
      <w:r>
        <w:rPr>
          <w:rStyle w:val="AttributeTok"/>
        </w:rPr>
        <w:t>colour =</w:t>
      </w:r>
      <w:r>
        <w:rPr>
          <w:rStyle w:val="NormalTok"/>
        </w:rPr>
        <w:t xml:space="preserve"> host), </w:t>
      </w:r>
      <w:r>
        <w:rPr>
          <w:rStyle w:val="AttributeTok"/>
        </w:rPr>
        <w:t>size =</w:t>
      </w:r>
      <w:r>
        <w:rPr>
          <w:rStyle w:val="NormalTok"/>
        </w:rPr>
        <w:t xml:space="preserve"> </w:t>
      </w:r>
      <w:r>
        <w:rPr>
          <w:rStyle w:val="DecValTok"/>
        </w:rPr>
        <w:t>5</w:t>
      </w:r>
      <w:r>
        <w:rPr>
          <w:rStyle w:val="NormalTok"/>
        </w:rPr>
        <w:t xml:space="preserve">) </w:t>
      </w:r>
      <w:r>
        <w:rPr>
          <w:rStyle w:val="SpecialCharTok"/>
        </w:rPr>
        <w:t>+</w:t>
      </w:r>
      <w:r>
        <w:rPr/>
        <w:br/>
      </w:r>
      <w:r>
        <w:rPr>
          <w:rStyle w:val="NormalTok"/>
        </w:rPr>
        <w:t xml:space="preserve">  </w:t>
      </w:r>
      <w:r>
        <w:rPr>
          <w:rStyle w:val="FunctionTok"/>
        </w:rPr>
        <w:t>geom_text</w:t>
      </w:r>
      <w:r>
        <w:rPr>
          <w:rStyle w:val="NormalTok"/>
        </w:rPr>
        <w:t>(</w:t>
      </w:r>
      <w:r>
        <w:rPr>
          <w:rStyle w:val="AttributeTok"/>
        </w:rPr>
        <w:t>data =</w:t>
      </w:r>
      <w:r>
        <w:rPr>
          <w:rStyle w:val="NormalTok"/>
        </w:rPr>
        <w:t xml:space="preserve"> </w:t>
      </w:r>
      <w:r>
        <w:rPr>
          <w:rStyle w:val="FunctionTok"/>
        </w:rPr>
        <w:t>filter</w:t>
      </w:r>
      <w:r>
        <w:rPr>
          <w:rStyle w:val="NormalTok"/>
        </w:rPr>
        <w:t xml:space="preserve">(sh, host </w:t>
      </w:r>
      <w:r>
        <w:rPr>
          <w:rStyle w:val="SpecialCharTok"/>
        </w:rPr>
        <w:t>==</w:t>
      </w:r>
      <w:r>
        <w:rPr>
          <w:rStyle w:val="NormalTok"/>
        </w:rPr>
        <w:t xml:space="preserve"> </w:t>
      </w:r>
      <w:r>
        <w:rPr>
          <w:rStyle w:val="StringTok"/>
        </w:rPr>
        <w:t>"Superhost"</w:t>
      </w:r>
      <w:r>
        <w:rPr>
          <w:rStyle w:val="NormalTok"/>
        </w:rPr>
        <w:t>),</w:t>
      </w:r>
      <w:r>
        <w:rPr/>
        <w:br/>
      </w:r>
      <w:r>
        <w:rPr>
          <w:rStyle w:val="NormalTok"/>
        </w:rPr>
        <w:t xml:space="preserve">            </w:t>
      </w:r>
      <w:r>
        <w:rPr>
          <w:rStyle w:val="FunctionTok"/>
        </w:rPr>
        <w:t>aes</w:t>
      </w:r>
      <w:r>
        <w:rPr>
          <w:rStyle w:val="NormalTok"/>
        </w:rPr>
        <w:t xml:space="preserve">(median_price, room_type, </w:t>
      </w:r>
      <w:r>
        <w:rPr>
          <w:rStyle w:val="AttributeTok"/>
        </w:rPr>
        <w:t>label =</w:t>
      </w:r>
      <w:r>
        <w:rPr>
          <w:rStyle w:val="NormalTok"/>
        </w:rPr>
        <w:t xml:space="preserve"> </w:t>
      </w:r>
      <w:r>
        <w:rPr>
          <w:rStyle w:val="FunctionTok"/>
        </w:rPr>
        <w:t>dollar</w:t>
      </w:r>
      <w:r>
        <w:rPr>
          <w:rStyle w:val="NormalTok"/>
        </w:rPr>
        <w:t xml:space="preserve">(median_price, </w:t>
      </w:r>
      <w:r>
        <w:rPr>
          <w:rStyle w:val="AttributeTok"/>
        </w:rPr>
        <w:t>accuracy =</w:t>
      </w:r>
      <w:r>
        <w:rPr>
          <w:rStyle w:val="NormalTok"/>
        </w:rPr>
        <w:t xml:space="preserve"> </w:t>
      </w:r>
      <w:r>
        <w:rPr>
          <w:rStyle w:val="DecValTok"/>
        </w:rPr>
        <w:t>1</w:t>
      </w:r>
      <w:r>
        <w:rPr>
          <w:rStyle w:val="NormalTok"/>
        </w:rPr>
        <w:t>)),</w:t>
      </w:r>
      <w:r>
        <w:rPr/>
        <w:br/>
      </w:r>
      <w:r>
        <w:rPr>
          <w:rStyle w:val="NormalTok"/>
        </w:rPr>
        <w:t xml:space="preserve">            </w:t>
      </w:r>
      <w:r>
        <w:rPr>
          <w:rStyle w:val="AttributeTok"/>
        </w:rPr>
        <w:t>vjust =</w:t>
      </w:r>
      <w:r>
        <w:rPr>
          <w:rStyle w:val="NormalTok"/>
        </w:rPr>
        <w:t xml:space="preserve"> </w:t>
      </w:r>
      <w:r>
        <w:rPr>
          <w:rStyle w:val="SpecialCharTok"/>
        </w:rPr>
        <w:t>-</w:t>
      </w:r>
      <w:r>
        <w:rPr>
          <w:rStyle w:val="FloatTok"/>
        </w:rPr>
        <w:t>1.6</w:t>
      </w:r>
      <w:r>
        <w:rPr>
          <w:rStyle w:val="NormalTok"/>
        </w:rPr>
        <w:t xml:space="preserve">, </w:t>
      </w:r>
      <w:r>
        <w:rPr>
          <w:rStyle w:val="AttributeTok"/>
        </w:rPr>
        <w:t>size =</w:t>
      </w:r>
      <w:r>
        <w:rPr>
          <w:rStyle w:val="NormalTok"/>
        </w:rPr>
        <w:t xml:space="preserve"> </w:t>
      </w:r>
      <w:r>
        <w:rPr>
          <w:rStyle w:val="FloatTok"/>
        </w:rPr>
        <w:t>3.4</w:t>
      </w:r>
      <w:r>
        <w:rPr>
          <w:rStyle w:val="NormalTok"/>
        </w:rPr>
        <w:t xml:space="preserve">) </w:t>
      </w:r>
      <w:r>
        <w:rPr>
          <w:rStyle w:val="SpecialCharTok"/>
        </w:rPr>
        <w:t>+</w:t>
      </w:r>
      <w:r>
        <w:rPr/>
        <w:br/>
      </w:r>
      <w:r>
        <w:rPr>
          <w:rStyle w:val="NormalTok"/>
        </w:rPr>
        <w:t xml:space="preserve">  </w:t>
      </w:r>
      <w:r>
        <w:rPr>
          <w:rStyle w:val="FunctionTok"/>
        </w:rPr>
        <w:t>geom_text</w:t>
      </w:r>
      <w:r>
        <w:rPr>
          <w:rStyle w:val="NormalTok"/>
        </w:rPr>
        <w:t>(</w:t>
      </w:r>
      <w:r>
        <w:rPr>
          <w:rStyle w:val="AttributeTok"/>
        </w:rPr>
        <w:t>data =</w:t>
      </w:r>
      <w:r>
        <w:rPr>
          <w:rStyle w:val="NormalTok"/>
        </w:rPr>
        <w:t xml:space="preserve"> </w:t>
      </w:r>
      <w:r>
        <w:rPr>
          <w:rStyle w:val="FunctionTok"/>
        </w:rPr>
        <w:t>filter</w:t>
      </w:r>
      <w:r>
        <w:rPr>
          <w:rStyle w:val="NormalTok"/>
        </w:rPr>
        <w:t xml:space="preserve">(sh, host </w:t>
      </w:r>
      <w:r>
        <w:rPr>
          <w:rStyle w:val="SpecialCharTok"/>
        </w:rPr>
        <w:t>==</w:t>
      </w:r>
      <w:r>
        <w:rPr>
          <w:rStyle w:val="NormalTok"/>
        </w:rPr>
        <w:t xml:space="preserve"> </w:t>
      </w:r>
      <w:r>
        <w:rPr>
          <w:rStyle w:val="StringTok"/>
        </w:rPr>
        <w:t>"Other hosts"</w:t>
      </w:r>
      <w:r>
        <w:rPr>
          <w:rStyle w:val="NormalTok"/>
        </w:rPr>
        <w:t>),</w:t>
      </w:r>
      <w:r>
        <w:rPr/>
        <w:br/>
      </w:r>
      <w:r>
        <w:rPr>
          <w:rStyle w:val="NormalTok"/>
        </w:rPr>
        <w:t xml:space="preserve">            </w:t>
      </w:r>
      <w:r>
        <w:rPr>
          <w:rStyle w:val="FunctionTok"/>
        </w:rPr>
        <w:t>aes</w:t>
      </w:r>
      <w:r>
        <w:rPr>
          <w:rStyle w:val="NormalTok"/>
        </w:rPr>
        <w:t xml:space="preserve">(median_price, room_type, </w:t>
      </w:r>
      <w:r>
        <w:rPr>
          <w:rStyle w:val="AttributeTok"/>
        </w:rPr>
        <w:t>label =</w:t>
      </w:r>
      <w:r>
        <w:rPr>
          <w:rStyle w:val="NormalTok"/>
        </w:rPr>
        <w:t xml:space="preserve"> </w:t>
      </w:r>
      <w:r>
        <w:rPr>
          <w:rStyle w:val="FunctionTok"/>
        </w:rPr>
        <w:t>dollar</w:t>
      </w:r>
      <w:r>
        <w:rPr>
          <w:rStyle w:val="NormalTok"/>
        </w:rPr>
        <w:t xml:space="preserve">(median_price, </w:t>
      </w:r>
      <w:r>
        <w:rPr>
          <w:rStyle w:val="AttributeTok"/>
        </w:rPr>
        <w:t>accuracy =</w:t>
      </w:r>
      <w:r>
        <w:rPr>
          <w:rStyle w:val="NormalTok"/>
        </w:rPr>
        <w:t xml:space="preserve"> </w:t>
      </w:r>
      <w:r>
        <w:rPr>
          <w:rStyle w:val="DecValTok"/>
        </w:rPr>
        <w:t>1</w:t>
      </w:r>
      <w:r>
        <w:rPr>
          <w:rStyle w:val="NormalTok"/>
        </w:rPr>
        <w:t>)),</w:t>
      </w:r>
      <w:r>
        <w:rPr/>
        <w:br/>
      </w:r>
      <w:r>
        <w:rPr>
          <w:rStyle w:val="NormalTok"/>
        </w:rPr>
        <w:t xml:space="preserve">            </w:t>
      </w:r>
      <w:r>
        <w:rPr>
          <w:rStyle w:val="AttributeTok"/>
        </w:rPr>
        <w:t>vjust =</w:t>
      </w:r>
      <w:r>
        <w:rPr>
          <w:rStyle w:val="NormalTok"/>
        </w:rPr>
        <w:t xml:space="preserve"> </w:t>
      </w:r>
      <w:r>
        <w:rPr>
          <w:rStyle w:val="FloatTok"/>
        </w:rPr>
        <w:t>2.4</w:t>
      </w:r>
      <w:r>
        <w:rPr>
          <w:rStyle w:val="NormalTok"/>
        </w:rPr>
        <w:t xml:space="preserve">, </w:t>
      </w:r>
      <w:r>
        <w:rPr>
          <w:rStyle w:val="AttributeTok"/>
        </w:rPr>
        <w:t>size =</w:t>
      </w:r>
      <w:r>
        <w:rPr>
          <w:rStyle w:val="NormalTok"/>
        </w:rPr>
        <w:t xml:space="preserve"> </w:t>
      </w:r>
      <w:r>
        <w:rPr>
          <w:rStyle w:val="FloatTok"/>
        </w:rPr>
        <w:t>3.4</w:t>
      </w:r>
      <w:r>
        <w:rPr>
          <w:rStyle w:val="NormalTok"/>
        </w:rPr>
        <w:t xml:space="preserve">) </w:t>
      </w:r>
      <w:r>
        <w:rPr>
          <w:rStyle w:val="SpecialCharTok"/>
        </w:rPr>
        <w:t>+</w:t>
      </w:r>
      <w:r>
        <w:rPr/>
        <w:br/>
      </w:r>
      <w:r>
        <w:rPr>
          <w:rStyle w:val="NormalTok"/>
        </w:rPr>
        <w:t xml:space="preserve">  </w:t>
      </w:r>
      <w:r>
        <w:rPr>
          <w:rStyle w:val="FunctionTok"/>
        </w:rPr>
        <w:t>scale_colour_manual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"Superhost"</w:t>
      </w:r>
      <w:r>
        <w:rPr>
          <w:rStyle w:val="NormalTok"/>
        </w:rPr>
        <w:t xml:space="preserve"> </w:t>
      </w:r>
      <w:r>
        <w:rPr>
          <w:rStyle w:val="OtherTok"/>
        </w:rPr>
        <w:t>=</w:t>
      </w:r>
      <w:r>
        <w:rPr>
          <w:rStyle w:val="NormalTok"/>
        </w:rPr>
        <w:t xml:space="preserve"> </w:t>
      </w:r>
      <w:r>
        <w:rPr>
          <w:rStyle w:val="StringTok"/>
        </w:rPr>
        <w:t>"#D55E00"</w:t>
      </w:r>
      <w:r>
        <w:rPr>
          <w:rStyle w:val="NormalTok"/>
        </w:rPr>
        <w:t xml:space="preserve">, </w:t>
      </w:r>
      <w:r>
        <w:rPr>
          <w:rStyle w:val="StringTok"/>
        </w:rPr>
        <w:t>"Other hosts"</w:t>
      </w:r>
      <w:r>
        <w:rPr>
          <w:rStyle w:val="NormalTok"/>
        </w:rPr>
        <w:t xml:space="preserve"> </w:t>
      </w:r>
      <w:r>
        <w:rPr>
          <w:rStyle w:val="OtherTok"/>
        </w:rPr>
        <w:t>=</w:t>
      </w:r>
      <w:r>
        <w:rPr>
          <w:rStyle w:val="NormalTok"/>
        </w:rPr>
        <w:t xml:space="preserve"> </w:t>
      </w:r>
      <w:r>
        <w:rPr>
          <w:rStyle w:val="StringTok"/>
        </w:rPr>
        <w:t>"#0072B2"</w:t>
      </w:r>
      <w:r>
        <w:rPr>
          <w:rStyle w:val="NormalTok"/>
        </w:rPr>
        <w:t>),</w:t>
      </w:r>
      <w:r>
        <w:rPr/>
        <w:br/>
      </w:r>
      <w:r>
        <w:rPr>
          <w:rStyle w:val="NormalTok"/>
        </w:rPr>
        <w:t xml:space="preserve">                      </w:t>
      </w:r>
      <w:r>
        <w:rPr>
          <w:rStyle w:val="AttributeTok"/>
        </w:rPr>
        <w:t>name =</w:t>
      </w:r>
      <w:r>
        <w:rPr>
          <w:rStyle w:val="NormalTok"/>
        </w:rPr>
        <w:t xml:space="preserve"> </w:t>
      </w:r>
      <w:r>
        <w:rPr>
          <w:rStyle w:val="ConstantTok"/>
        </w:rPr>
        <w:t>NULL</w:t>
      </w:r>
      <w:r>
        <w:rPr>
          <w:rStyle w:val="NormalTok"/>
        </w:rPr>
        <w:t xml:space="preserve">) </w:t>
      </w:r>
      <w:r>
        <w:rPr>
          <w:rStyle w:val="SpecialCharTok"/>
        </w:rPr>
        <w:t>+</w:t>
      </w:r>
      <w:r>
        <w:rPr/>
        <w:br/>
      </w:r>
      <w:r>
        <w:rPr>
          <w:rStyle w:val="NormalTok"/>
        </w:rPr>
        <w:t xml:space="preserve">  </w:t>
      </w:r>
      <w:r>
        <w:rPr>
          <w:rStyle w:val="FunctionTok"/>
        </w:rPr>
        <w:t>scale_x_continuous</w:t>
      </w:r>
      <w:r>
        <w:rPr>
          <w:rStyle w:val="NormalTok"/>
        </w:rPr>
        <w:t>(</w:t>
      </w:r>
      <w:r>
        <w:rPr>
          <w:rStyle w:val="AttributeTok"/>
        </w:rPr>
        <w:t>labels =</w:t>
      </w:r>
      <w:r>
        <w:rPr>
          <w:rStyle w:val="NormalTok"/>
        </w:rPr>
        <w:t xml:space="preserve"> dollar, </w:t>
      </w:r>
      <w:r>
        <w:rPr>
          <w:rStyle w:val="AttributeTok"/>
        </w:rPr>
        <w:t>expand =</w:t>
      </w:r>
      <w:r>
        <w:rPr>
          <w:rStyle w:val="NormalTok"/>
        </w:rPr>
        <w:t xml:space="preserve"> </w:t>
      </w:r>
      <w:r>
        <w:rPr>
          <w:rStyle w:val="FunctionTok"/>
        </w:rPr>
        <w:t>expansion</w:t>
      </w:r>
      <w:r>
        <w:rPr>
          <w:rStyle w:val="NormalTok"/>
        </w:rPr>
        <w:t>(</w:t>
      </w:r>
      <w:r>
        <w:rPr>
          <w:rStyle w:val="AttributeTok"/>
        </w:rPr>
        <w:t>mult =</w:t>
      </w:r>
      <w:r>
        <w:rPr>
          <w:rStyle w:val="NormalTok"/>
        </w:rPr>
        <w:t xml:space="preserve"> </w:t>
      </w:r>
      <w:r>
        <w:rPr>
          <w:rStyle w:val="FunctionTok"/>
        </w:rPr>
        <w:t>c</w:t>
      </w:r>
      <w:r>
        <w:rPr>
          <w:rStyle w:val="NormalTok"/>
        </w:rPr>
        <w:t>(</w:t>
      </w:r>
      <w:r>
        <w:rPr>
          <w:rStyle w:val="FloatTok"/>
        </w:rPr>
        <w:t>0.1</w:t>
      </w:r>
      <w:r>
        <w:rPr>
          <w:rStyle w:val="NormalTok"/>
        </w:rPr>
        <w:t xml:space="preserve">, </w:t>
      </w:r>
      <w:r>
        <w:rPr>
          <w:rStyle w:val="FloatTok"/>
        </w:rPr>
        <w:t>0.1</w:t>
      </w:r>
      <w:r>
        <w:rPr>
          <w:rStyle w:val="NormalTok"/>
        </w:rPr>
        <w:t xml:space="preserve">))) </w:t>
      </w:r>
      <w:r>
        <w:rPr>
          <w:rStyle w:val="SpecialCharTok"/>
        </w:rPr>
        <w:t>+</w:t>
      </w:r>
      <w:r>
        <w:rP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"Superhost price gaps shrink once the room type is the same"</w:t>
      </w:r>
      <w:r>
        <w:rPr>
          <w:rStyle w:val="NormalTok"/>
        </w:rPr>
        <w:t>,</w:t>
      </w:r>
      <w:r>
        <w:rPr/>
        <w:br/>
      </w:r>
      <w:r>
        <w:rPr>
          <w:rStyle w:val="NormalTok"/>
        </w:rPr>
        <w:t xml:space="preserve">       </w:t>
      </w:r>
      <w:r>
        <w:rPr>
          <w:rStyle w:val="AttributeTok"/>
        </w:rPr>
        <w:t>subtitle =</w:t>
      </w:r>
      <w:r>
        <w:rPr>
          <w:rStyle w:val="NormalTok"/>
        </w:rPr>
        <w:t xml:space="preserve"> </w:t>
      </w:r>
      <w:r>
        <w:rPr>
          <w:rStyle w:val="StringTok"/>
        </w:rPr>
        <w:t>"Median price per night within each room type"</w:t>
      </w:r>
      <w:r>
        <w:rPr>
          <w:rStyle w:val="NormalTok"/>
        </w:rPr>
        <w:t>,</w:t>
      </w:r>
      <w:r>
        <w:rPr/>
        <w:br/>
      </w:r>
      <w:r>
        <w:rPr>
          <w:rStyle w:val="NormalTok"/>
        </w:rPr>
        <w:t xml:space="preserve">       </w:t>
      </w:r>
      <w:r>
        <w:rPr>
          <w:rStyle w:val="AttributeTok"/>
        </w:rPr>
        <w:t>x =</w:t>
      </w:r>
      <w:r>
        <w:rPr>
          <w:rStyle w:val="NormalTok"/>
        </w:rPr>
        <w:t xml:space="preserve"> </w:t>
      </w:r>
      <w:r>
        <w:rPr>
          <w:rStyle w:val="StringTok"/>
        </w:rPr>
        <w:t>"Median price per night"</w:t>
      </w:r>
      <w:r>
        <w:rPr>
          <w:rStyle w:val="NormalTok"/>
        </w:rPr>
        <w:t xml:space="preserve">, </w:t>
      </w:r>
      <w:r>
        <w:rPr>
          <w:rStyle w:val="AttributeTok"/>
        </w:rPr>
        <w:t>y =</w:t>
      </w:r>
      <w:r>
        <w:rPr>
          <w:rStyle w:val="NormalTok"/>
        </w:rPr>
        <w:t xml:space="preserve"> </w:t>
      </w:r>
      <w:r>
        <w:rPr>
          <w:rStyle w:val="ConstantTok"/>
        </w:rPr>
        <w:t>NULL</w:t>
      </w:r>
      <w:r>
        <w:rPr>
          <w:rStyle w:val="NormalTok"/>
        </w:rPr>
        <w:t xml:space="preserve">, </w:t>
      </w:r>
      <w:r>
        <w:rPr>
          <w:rStyle w:val="AttributeTok"/>
        </w:rPr>
        <w:t>caption =</w:t>
      </w:r>
      <w:r>
        <w:rPr>
          <w:rStyle w:val="NormalTok"/>
        </w:rPr>
        <w:t xml:space="preserve"> src) </w:t>
      </w:r>
      <w:r>
        <w:rPr>
          <w:rStyle w:val="SpecialCharTok"/>
        </w:rPr>
        <w:t>+</w:t>
      </w:r>
      <w:r>
        <w:rPr/>
        <w:br/>
      </w:r>
      <w:r>
        <w:rPr>
          <w:rStyle w:val="NormalTok"/>
        </w:rPr>
        <w:t xml:space="preserve">  </w:t>
      </w:r>
      <w:r>
        <w:rPr>
          <w:rStyle w:val="FunctionTok"/>
        </w:rPr>
        <w:t>theme_airbnb</w:t>
      </w:r>
      <w:r>
        <w:rPr>
          <w:rStyle w:val="NormalTok"/>
        </w:rPr>
        <w:t>()</w:t>
      </w:r>
      <w:r>
        <w:rPr/>
        <w:br/>
      </w:r>
      <w:r>
        <w:rPr>
          <w:rStyle w:val="NormalTok"/>
        </w:rPr>
        <w:t>p11</w:t>
      </w:r>
    </w:p>
    <w:p>
      <w:pPr>
        <w:pStyle w:val="CaptionedFigure"/>
        <w:rPr/>
      </w:pPr>
      <w:r>
        <w:rPr/>
        <w:drawing>
          <wp:inline distT="0" distB="0" distL="0" distR="0">
            <wp:extent cx="5334000" cy="2667000"/>
            <wp:effectExtent l="0" t="0" r="0" b="0"/>
            <wp:docPr id="11" name="Image11" descr="Figure 11: Median price of Superhost and other hosts by room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Figure 11: Median price of Superhost and other hosts by room type"/>
                    <pic:cNvPicPr>
                      <a:picLocks noChangeAspect="1" noChangeArrowheads="1"/>
                    </pic:cNvPicPr>
                  </pic:nvPicPr>
                  <pic:blipFill>
                    <a:blip r:embed="rId13"/>
                    <a:stretch>
                      <a:fillRect/>
                    </a:stretch>
                  </pic:blipFill>
                  <pic:spPr bwMode="auto">
                    <a:xfrm>
                      <a:off x="0" y="0"/>
                      <a:ext cx="5334000" cy="2667000"/>
                    </a:xfrm>
                    <a:prstGeom prst="rect">
                      <a:avLst/>
                    </a:prstGeom>
                  </pic:spPr>
                </pic:pic>
              </a:graphicData>
            </a:graphic>
          </wp:inline>
        </w:drawing>
      </w:r>
    </w:p>
    <w:p>
      <w:pPr>
        <w:pStyle w:val="ImageCaption"/>
        <w:rPr/>
      </w:pPr>
      <w:r>
        <w:rPr/>
        <w:t>Figure 11: Median price of Superhost and other hosts by room type</w:t>
      </w:r>
    </w:p>
    <w:p>
      <w:pPr>
        <w:pStyle w:val="BodyText"/>
        <w:rPr/>
      </w:pPr>
      <w:r>
        <w:rPr>
          <w:b/>
          <w:bCs/>
        </w:rPr>
        <w:t>What it shows.</w:t>
      </w:r>
      <w:r>
        <w:rPr/>
        <w:t xml:space="preserve"> For entire homes, the median Superhost price is </w:t>
      </w:r>
      <w:r>
        <w:rPr>
          <w:b/>
          <w:bCs/>
        </w:rPr>
        <w:t>$308.50</w:t>
      </w:r>
      <w:r>
        <w:rPr/>
        <w:t xml:space="preserve"> against </w:t>
      </w:r>
      <w:r>
        <w:rPr>
          <w:b/>
          <w:bCs/>
        </w:rPr>
        <w:t>$337.25</w:t>
      </w:r>
      <w:r>
        <w:rPr/>
        <w:t xml:space="preserve"> for other hosts. For private rooms it is </w:t>
      </w:r>
      <w:r>
        <w:rPr>
          <w:b/>
          <w:bCs/>
        </w:rPr>
        <w:t>$183</w:t>
      </w:r>
      <w:r>
        <w:rPr/>
        <w:t xml:space="preserve"> against </w:t>
      </w:r>
      <w:r>
        <w:rPr>
          <w:b/>
          <w:bCs/>
        </w:rPr>
        <w:t>$172.64</w:t>
      </w:r>
      <w:r>
        <w:rPr/>
        <w:t>. The gaps are smaller than the overall gap suggested at first (which compared all listings together), because Superhosts own proportionally more private rooms, which are cheaper.</w:t>
      </w:r>
    </w:p>
    <w:p>
      <w:pPr>
        <w:pStyle w:val="BodyText"/>
        <w:rPr/>
      </w:pPr>
      <w:r>
        <w:rPr>
          <w:b/>
          <w:bCs/>
        </w:rPr>
        <w:t>So what.</w:t>
      </w:r>
      <w:r>
        <w:rPr/>
        <w:t xml:space="preserve"> The “Superhost discount” is mostly a difference in what Superhosts rent out, not in how they price. Splitting the data by room type changes the conclusion, so always check the mix before comparing groups.</w:t>
      </w:r>
    </w:p>
    <w:p>
      <w:pPr>
        <w:pStyle w:val="Heading2"/>
        <w:rPr/>
      </w:pPr>
      <w:bookmarkStart w:id="68" w:name="do-superhosts-charge-less-dumbbell-chart"/>
      <w:bookmarkStart w:id="69" w:name="__RefHeading___Toc4039_2171247490"/>
      <w:bookmarkStart w:id="70" w:name="X847bce262a7a9ee00042058ba1bb5f7d64c157d"/>
      <w:bookmarkStart w:id="71" w:name="_Toc242700742"/>
      <w:bookmarkEnd w:id="68"/>
      <w:bookmarkEnd w:id="69"/>
      <w:bookmarkEnd w:id="70"/>
      <w:r>
        <w:rPr/>
        <w:t>4.12 The same story in other R graphics systems (base R and lattice)</w:t>
      </w:r>
      <w:bookmarkEnd w:id="71"/>
    </w:p>
    <w:p>
      <w:pPr>
        <w:pStyle w:val="FirstParagraph"/>
        <w:rPr/>
      </w:pPr>
      <w:r>
        <w:rPr>
          <w:b/>
          <w:bCs/>
        </w:rPr>
        <w:t>Why include this.</w:t>
      </w:r>
      <w:r>
        <w:rPr/>
        <w:t xml:space="preserve"> R has several plotting systems. </w:t>
      </w:r>
      <w:r>
        <w:rPr>
          <w:rStyle w:val="VerbatimChar"/>
        </w:rPr>
        <w:t>ggplot2</w:t>
      </w:r>
      <w:r>
        <w:rPr/>
        <w:t xml:space="preserve"> is used above, but base R and </w:t>
      </w:r>
      <w:r>
        <w:rPr>
          <w:rStyle w:val="VerbatimChar"/>
        </w:rPr>
        <w:t>lattice</w:t>
      </w:r>
      <w:r>
        <w:rPr/>
        <w:t xml:space="preserve"> are also widely used, so one example of each is shown.</w:t>
      </w:r>
    </w:p>
    <w:p>
      <w:pPr>
        <w:pStyle w:val="BodyText"/>
        <w:rPr/>
      </w:pPr>
      <w:r>
        <w:rPr>
          <w:b/>
          <w:bCs/>
        </w:rPr>
        <w:t>Base R: counts of listings by room type.</w:t>
      </w:r>
    </w:p>
    <w:p>
      <w:pPr>
        <w:pStyle w:val="SourceCode"/>
        <w:rPr/>
      </w:pPr>
      <w:r>
        <w:rPr>
          <w:rStyle w:val="NormalTok"/>
        </w:rPr>
        <w:t xml:space="preserve">tab </w:t>
      </w:r>
      <w:r>
        <w:rPr>
          <w:rStyle w:val="OtherTok"/>
        </w:rPr>
        <w:t>&lt;-</w:t>
      </w:r>
      <w:r>
        <w:rPr>
          <w:rStyle w:val="NormalTok"/>
        </w:rPr>
        <w:t xml:space="preserve"> </w:t>
      </w:r>
      <w:r>
        <w:rPr>
          <w:rStyle w:val="FunctionTok"/>
        </w:rPr>
        <w:t>sort</w:t>
      </w:r>
      <w:r>
        <w:rPr>
          <w:rStyle w:val="NormalTok"/>
        </w:rPr>
        <w:t>(</w:t>
      </w:r>
      <w:r>
        <w:rPr>
          <w:rStyle w:val="FunctionTok"/>
        </w:rPr>
        <w:t>table</w:t>
      </w:r>
      <w:r>
        <w:rPr>
          <w:rStyle w:val="NormalTok"/>
        </w:rPr>
        <w:t>(df</w:t>
      </w:r>
      <w:r>
        <w:rPr>
          <w:rStyle w:val="SpecialCharTok"/>
        </w:rPr>
        <w:t>$</w:t>
      </w:r>
      <w:r>
        <w:rPr>
          <w:rStyle w:val="NormalTok"/>
        </w:rPr>
        <w:t>room_type))</w:t>
      </w:r>
      <w:r>
        <w:rPr/>
        <w:br/>
      </w:r>
      <w:r>
        <w:rPr>
          <w:rStyle w:val="FunctionTok"/>
        </w:rPr>
        <w:t>par</w:t>
      </w:r>
      <w:r>
        <w:rPr>
          <w:rStyle w:val="NormalTok"/>
        </w:rPr>
        <w:t>(</w:t>
      </w:r>
      <w:r>
        <w:rPr>
          <w:rStyle w:val="AttributeTok"/>
        </w:rPr>
        <w:t>mar =</w:t>
      </w:r>
      <w:r>
        <w:rPr>
          <w:rStyle w:val="NormalTok"/>
        </w:rPr>
        <w:t xml:space="preserve"> </w:t>
      </w:r>
      <w:r>
        <w:rPr>
          <w:rStyle w:val="FunctionTok"/>
        </w:rPr>
        <w:t>c</w:t>
      </w:r>
      <w:r>
        <w:rPr>
          <w:rStyle w:val="NormalTok"/>
        </w:rPr>
        <w:t>(</w:t>
      </w:r>
      <w:r>
        <w:rPr>
          <w:rStyle w:val="DecValTok"/>
        </w:rPr>
        <w:t>4</w:t>
      </w:r>
      <w:r>
        <w:rPr>
          <w:rStyle w:val="NormalTok"/>
        </w:rPr>
        <w:t xml:space="preserve">, </w:t>
      </w:r>
      <w:r>
        <w:rPr>
          <w:rStyle w:val="DecValTok"/>
        </w:rPr>
        <w:t>9</w:t>
      </w:r>
      <w:r>
        <w:rPr>
          <w:rStyle w:val="NormalTok"/>
        </w:rPr>
        <w:t xml:space="preserve">, </w:t>
      </w:r>
      <w:r>
        <w:rPr>
          <w:rStyle w:val="DecValTok"/>
        </w:rPr>
        <w:t>3</w:t>
      </w:r>
      <w:r>
        <w:rPr>
          <w:rStyle w:val="NormalTok"/>
        </w:rPr>
        <w:t xml:space="preserve">, </w:t>
      </w:r>
      <w:r>
        <w:rPr>
          <w:rStyle w:val="DecValTok"/>
        </w:rPr>
        <w:t>2</w:t>
      </w:r>
      <w:r>
        <w:rPr>
          <w:rStyle w:val="NormalTok"/>
        </w:rPr>
        <w:t>))</w:t>
      </w:r>
      <w:r>
        <w:rPr/>
        <w:br/>
      </w:r>
      <w:r>
        <w:rPr>
          <w:rStyle w:val="FunctionTok"/>
        </w:rPr>
        <w:t>barplot</w:t>
      </w:r>
      <w:r>
        <w:rPr>
          <w:rStyle w:val="NormalTok"/>
        </w:rPr>
        <w:t xml:space="preserve">(tab, </w:t>
      </w:r>
      <w:r>
        <w:rPr>
          <w:rStyle w:val="AttributeTok"/>
        </w:rPr>
        <w:t>horiz =</w:t>
      </w:r>
      <w:r>
        <w:rPr>
          <w:rStyle w:val="NormalTok"/>
        </w:rPr>
        <w:t xml:space="preserve"> </w:t>
      </w:r>
      <w:r>
        <w:rPr>
          <w:rStyle w:val="ConstantTok"/>
        </w:rPr>
        <w:t>TRUE</w:t>
      </w:r>
      <w:r>
        <w:rPr>
          <w:rStyle w:val="NormalTok"/>
        </w:rPr>
        <w:t xml:space="preserve">, </w:t>
      </w:r>
      <w:r>
        <w:rPr>
          <w:rStyle w:val="AttributeTok"/>
        </w:rPr>
        <w:t>las =</w:t>
      </w:r>
      <w:r>
        <w:rPr>
          <w:rStyle w:val="NormalTok"/>
        </w:rPr>
        <w:t xml:space="preserve"> </w:t>
      </w:r>
      <w:r>
        <w:rPr>
          <w:rStyle w:val="DecValTok"/>
        </w:rPr>
        <w:t>1</w:t>
      </w:r>
      <w:r>
        <w:rPr>
          <w:rStyle w:val="NormalTok"/>
        </w:rPr>
        <w:t xml:space="preserve">, </w:t>
      </w:r>
      <w:r>
        <w:rPr>
          <w:rStyle w:val="AttributeTok"/>
        </w:rPr>
        <w:t>col =</w:t>
      </w:r>
      <w:r>
        <w:rPr>
          <w:rStyle w:val="NormalTok"/>
        </w:rPr>
        <w:t xml:space="preserve"> pal_room[</w:t>
      </w:r>
      <w:r>
        <w:rPr>
          <w:rStyle w:val="FunctionTok"/>
        </w:rPr>
        <w:t>names</w:t>
      </w:r>
      <w:r>
        <w:rPr>
          <w:rStyle w:val="NormalTok"/>
        </w:rPr>
        <w:t xml:space="preserve">(tab)], </w:t>
      </w:r>
      <w:r>
        <w:rPr>
          <w:rStyle w:val="AttributeTok"/>
        </w:rPr>
        <w:t>border =</w:t>
      </w:r>
      <w:r>
        <w:rPr>
          <w:rStyle w:val="NormalTok"/>
        </w:rPr>
        <w:t xml:space="preserve"> </w:t>
      </w:r>
      <w:r>
        <w:rPr>
          <w:rStyle w:val="ConstantTok"/>
        </w:rPr>
        <w:t>NA</w:t>
      </w:r>
      <w:r>
        <w:rPr>
          <w:rStyle w:val="NormalTok"/>
        </w:rPr>
        <w:t>,</w:t>
      </w:r>
      <w:r>
        <w:rPr/>
        <w:br/>
      </w:r>
      <w:r>
        <w:rPr>
          <w:rStyle w:val="NormalTok"/>
        </w:rPr>
        <w:t xml:space="preserve">        </w:t>
      </w:r>
      <w:r>
        <w:rPr>
          <w:rStyle w:val="AttributeTok"/>
        </w:rPr>
        <w:t>main =</w:t>
      </w:r>
      <w:r>
        <w:rPr>
          <w:rStyle w:val="NormalTok"/>
        </w:rPr>
        <w:t xml:space="preserve"> </w:t>
      </w:r>
      <w:r>
        <w:rPr>
          <w:rStyle w:val="StringTok"/>
        </w:rPr>
        <w:t>"Listings by room type (base R)"</w:t>
      </w:r>
      <w:r>
        <w:rPr>
          <w:rStyle w:val="NormalTok"/>
        </w:rPr>
        <w:t xml:space="preserve">, </w:t>
      </w:r>
      <w:r>
        <w:rPr>
          <w:rStyle w:val="AttributeTok"/>
        </w:rPr>
        <w:t>xlab =</w:t>
      </w:r>
      <w:r>
        <w:rPr>
          <w:rStyle w:val="NormalTok"/>
        </w:rPr>
        <w:t xml:space="preserve"> </w:t>
      </w:r>
      <w:r>
        <w:rPr>
          <w:rStyle w:val="StringTok"/>
        </w:rPr>
        <w:t>"Number of listings"</w:t>
      </w:r>
      <w:r>
        <w:rPr>
          <w:rStyle w:val="NormalTok"/>
        </w:rPr>
        <w:t>)</w:t>
      </w:r>
    </w:p>
    <w:p>
      <w:pPr>
        <w:pStyle w:val="CaptionedFigure"/>
        <w:rPr/>
      </w:pPr>
      <w:r>
        <w:rPr/>
        <w:drawing>
          <wp:inline distT="0" distB="0" distL="0" distR="0">
            <wp:extent cx="5334000" cy="2667000"/>
            <wp:effectExtent l="0" t="0" r="0" b="0"/>
            <wp:docPr id="12" name="Image12" descr="Figure 12: Listings by room type (base R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Figure 12: Listings by room type (base R graphics)"/>
                    <pic:cNvPicPr>
                      <a:picLocks noChangeAspect="1" noChangeArrowheads="1"/>
                    </pic:cNvPicPr>
                  </pic:nvPicPr>
                  <pic:blipFill>
                    <a:blip r:embed="rId14"/>
                    <a:stretch>
                      <a:fillRect/>
                    </a:stretch>
                  </pic:blipFill>
                  <pic:spPr bwMode="auto">
                    <a:xfrm>
                      <a:off x="0" y="0"/>
                      <a:ext cx="5334000" cy="2667000"/>
                    </a:xfrm>
                    <a:prstGeom prst="rect">
                      <a:avLst/>
                    </a:prstGeom>
                  </pic:spPr>
                </pic:pic>
              </a:graphicData>
            </a:graphic>
          </wp:inline>
        </w:drawing>
      </w:r>
    </w:p>
    <w:p>
      <w:pPr>
        <w:pStyle w:val="ImageCaption"/>
        <w:rPr/>
      </w:pPr>
      <w:r>
        <w:rPr/>
        <w:t>Figure 12: Listings by room type (base R graphics)</w:t>
      </w:r>
    </w:p>
    <w:p>
      <w:pPr>
        <w:pStyle w:val="BodyText"/>
        <w:rPr/>
      </w:pPr>
      <w:r>
        <w:rPr>
          <w:b/>
          <w:bCs/>
        </w:rPr>
        <w:t>Lattice: price distribution of entire homes and private rooms.</w:t>
      </w:r>
    </w:p>
    <w:p>
      <w:pPr>
        <w:pStyle w:val="SourceCode"/>
        <w:rPr/>
      </w:pPr>
      <w:r>
        <w:rPr>
          <w:rStyle w:val="NormalTok"/>
        </w:rPr>
        <w:t xml:space="preserve">two </w:t>
      </w:r>
      <w:r>
        <w:rPr>
          <w:rStyle w:val="OtherTok"/>
        </w:rPr>
        <w:t>&lt;-</w:t>
      </w:r>
      <w:r>
        <w:rPr>
          <w:rStyle w:val="NormalTok"/>
        </w:rPr>
        <w:t xml:space="preserve"> df </w:t>
      </w:r>
      <w:r>
        <w:rPr>
          <w:rStyle w:val="SpecialCharTok"/>
        </w:rPr>
        <w:t>%&gt;%</w:t>
      </w:r>
      <w:r>
        <w:rPr>
          <w:rStyle w:val="NormalTok"/>
        </w:rPr>
        <w:t xml:space="preserve"> </w:t>
      </w:r>
      <w:r>
        <w:rPr>
          <w:rStyle w:val="FunctionTok"/>
        </w:rPr>
        <w:t>filter</w:t>
      </w:r>
      <w:r>
        <w:rPr>
          <w:rStyle w:val="NormalTok"/>
        </w:rPr>
        <w:t xml:space="preserve">(room_type </w:t>
      </w:r>
      <w:r>
        <w:rPr>
          <w:rStyle w:val="SpecialCharTok"/>
        </w:rPr>
        <w:t>%in%</w:t>
      </w:r>
      <w:r>
        <w:rPr>
          <w:rStyle w:val="NormalTok"/>
        </w:rPr>
        <w:t xml:space="preserve"> </w:t>
      </w:r>
      <w:r>
        <w:rPr>
          <w:rStyle w:val="FunctionTok"/>
        </w:rPr>
        <w:t>c</w:t>
      </w:r>
      <w:r>
        <w:rPr>
          <w:rStyle w:val="NormalTok"/>
        </w:rPr>
        <w:t>(</w:t>
      </w:r>
      <w:r>
        <w:rPr>
          <w:rStyle w:val="StringTok"/>
        </w:rPr>
        <w:t>"Entire home/apt"</w:t>
      </w:r>
      <w:r>
        <w:rPr>
          <w:rStyle w:val="NormalTok"/>
        </w:rPr>
        <w:t xml:space="preserve">, </w:t>
      </w:r>
      <w:r>
        <w:rPr>
          <w:rStyle w:val="StringTok"/>
        </w:rPr>
        <w:t>"Private room"</w:t>
      </w:r>
      <w:r>
        <w:rPr>
          <w:rStyle w:val="NormalTok"/>
        </w:rPr>
        <w:t xml:space="preserve">)) </w:t>
      </w:r>
      <w:r>
        <w:rPr>
          <w:rStyle w:val="SpecialCharTok"/>
        </w:rPr>
        <w:t>%&gt;%</w:t>
      </w:r>
      <w:r>
        <w:rPr>
          <w:rStyle w:val="NormalTok"/>
        </w:rPr>
        <w:t xml:space="preserve"> </w:t>
      </w:r>
      <w:r>
        <w:rPr>
          <w:rStyle w:val="FunctionTok"/>
        </w:rPr>
        <w:t>droplevels</w:t>
      </w:r>
      <w:r>
        <w:rPr>
          <w:rStyle w:val="NormalTok"/>
        </w:rPr>
        <w:t>()</w:t>
      </w:r>
      <w:r>
        <w:rPr/>
        <w:br/>
      </w:r>
      <w:r>
        <w:rPr>
          <w:rStyle w:val="FunctionTok"/>
        </w:rPr>
        <w:t>print</w:t>
      </w:r>
      <w:r>
        <w:rPr>
          <w:rStyle w:val="NormalTok"/>
        </w:rPr>
        <w:t>(</w:t>
      </w:r>
      <w:r>
        <w:rPr>
          <w:rStyle w:val="FunctionTok"/>
        </w:rPr>
        <w:t>densityplot</w:t>
      </w:r>
      <w:r>
        <w:rPr>
          <w:rStyle w:val="NormalTok"/>
        </w:rPr>
        <w:t>(</w:t>
      </w:r>
      <w:r>
        <w:rPr>
          <w:rStyle w:val="SpecialCharTok"/>
        </w:rPr>
        <w:t>~</w:t>
      </w:r>
      <w:r>
        <w:rPr>
          <w:rStyle w:val="NormalTok"/>
        </w:rPr>
        <w:t xml:space="preserve"> log_price, </w:t>
      </w:r>
      <w:r>
        <w:rPr>
          <w:rStyle w:val="AttributeTok"/>
        </w:rPr>
        <w:t>groups =</w:t>
      </w:r>
      <w:r>
        <w:rPr>
          <w:rStyle w:val="NormalTok"/>
        </w:rPr>
        <w:t xml:space="preserve"> room_type, </w:t>
      </w:r>
      <w:r>
        <w:rPr>
          <w:rStyle w:val="AttributeTok"/>
        </w:rPr>
        <w:t>data =</w:t>
      </w:r>
      <w:r>
        <w:rPr>
          <w:rStyle w:val="NormalTok"/>
        </w:rPr>
        <w:t xml:space="preserve"> two,</w:t>
      </w:r>
      <w:r>
        <w:rPr/>
        <w:br/>
      </w:r>
      <w:r>
        <w:rPr>
          <w:rStyle w:val="NormalTok"/>
        </w:rPr>
        <w:t xml:space="preserve">                  </w:t>
      </w:r>
      <w:r>
        <w:rPr>
          <w:rStyle w:val="AttributeTok"/>
        </w:rPr>
        <w:t>plot.points =</w:t>
      </w:r>
      <w:r>
        <w:rPr>
          <w:rStyle w:val="NormalTok"/>
        </w:rPr>
        <w:t xml:space="preserve"> </w:t>
      </w:r>
      <w:r>
        <w:rPr>
          <w:rStyle w:val="ConstantTok"/>
        </w:rPr>
        <w:t>FALSE</w:t>
      </w:r>
      <w:r>
        <w:rPr>
          <w:rStyle w:val="NormalTok"/>
        </w:rPr>
        <w:t xml:space="preserve">, </w:t>
      </w:r>
      <w:r>
        <w:rPr>
          <w:rStyle w:val="AttributeTok"/>
        </w:rPr>
        <w:t>lwd =</w:t>
      </w:r>
      <w:r>
        <w:rPr>
          <w:rStyle w:val="NormalTok"/>
        </w:rPr>
        <w:t xml:space="preserve"> </w:t>
      </w:r>
      <w:r>
        <w:rPr>
          <w:rStyle w:val="DecValTok"/>
        </w:rPr>
        <w:t>2</w:t>
      </w:r>
      <w:r>
        <w:rPr>
          <w:rStyle w:val="NormalTok"/>
        </w:rPr>
        <w:t>,</w:t>
      </w:r>
      <w:r>
        <w:rPr/>
        <w:br/>
      </w:r>
      <w:r>
        <w:rPr>
          <w:rStyle w:val="NormalTok"/>
        </w:rPr>
        <w:t xml:space="preserve">                  </w:t>
      </w:r>
      <w:r>
        <w:rPr>
          <w:rStyle w:val="AttributeTok"/>
        </w:rPr>
        <w:t>col =</w:t>
      </w:r>
      <w:r>
        <w:rPr>
          <w:rStyle w:val="NormalTok"/>
        </w:rPr>
        <w:t xml:space="preserve"> pal_room[</w:t>
      </w:r>
      <w:r>
        <w:rPr>
          <w:rStyle w:val="FunctionTok"/>
        </w:rPr>
        <w:t>levels</w:t>
      </w:r>
      <w:r>
        <w:rPr>
          <w:rStyle w:val="NormalTok"/>
        </w:rPr>
        <w:t>(two</w:t>
      </w:r>
      <w:r>
        <w:rPr>
          <w:rStyle w:val="SpecialCharTok"/>
        </w:rPr>
        <w:t>$</w:t>
      </w:r>
      <w:r>
        <w:rPr>
          <w:rStyle w:val="NormalTok"/>
        </w:rPr>
        <w:t>room_type)],</w:t>
      </w:r>
      <w:r>
        <w:rPr/>
        <w:br/>
      </w:r>
      <w:r>
        <w:rPr>
          <w:rStyle w:val="NormalTok"/>
        </w:rPr>
        <w:t xml:space="preserve">                  </w:t>
      </w:r>
      <w:r>
        <w:rPr>
          <w:rStyle w:val="AttributeTok"/>
        </w:rPr>
        <w:t>auto.key =</w:t>
      </w:r>
      <w:r>
        <w:rPr>
          <w:rStyle w:val="NormalTok"/>
        </w:rPr>
        <w:t xml:space="preserve"> </w:t>
      </w:r>
      <w:r>
        <w:rPr>
          <w:rStyle w:val="FunctionTok"/>
        </w:rPr>
        <w:t>list</w:t>
      </w:r>
      <w:r>
        <w:rPr>
          <w:rStyle w:val="NormalTok"/>
        </w:rPr>
        <w:t>(</w:t>
      </w:r>
      <w:r>
        <w:rPr>
          <w:rStyle w:val="AttributeTok"/>
        </w:rPr>
        <w:t>columns =</w:t>
      </w:r>
      <w:r>
        <w:rPr>
          <w:rStyle w:val="NormalTok"/>
        </w:rPr>
        <w:t xml:space="preserve"> </w:t>
      </w:r>
      <w:r>
        <w:rPr>
          <w:rStyle w:val="DecValTok"/>
        </w:rPr>
        <w:t>2</w:t>
      </w:r>
      <w:r>
        <w:rPr>
          <w:rStyle w:val="NormalTok"/>
        </w:rPr>
        <w:t xml:space="preserve">, </w:t>
      </w:r>
      <w:r>
        <w:rPr>
          <w:rStyle w:val="AttributeTok"/>
        </w:rPr>
        <w:t>lines =</w:t>
      </w:r>
      <w:r>
        <w:rPr>
          <w:rStyle w:val="NormalTok"/>
        </w:rPr>
        <w:t xml:space="preserve"> </w:t>
      </w:r>
      <w:r>
        <w:rPr>
          <w:rStyle w:val="ConstantTok"/>
        </w:rPr>
        <w:t>TRUE</w:t>
      </w:r>
      <w:r>
        <w:rPr>
          <w:rStyle w:val="NormalTok"/>
        </w:rPr>
        <w:t xml:space="preserve">, </w:t>
      </w:r>
      <w:r>
        <w:rPr>
          <w:rStyle w:val="AttributeTok"/>
        </w:rPr>
        <w:t>points =</w:t>
      </w:r>
      <w:r>
        <w:rPr>
          <w:rStyle w:val="NormalTok"/>
        </w:rPr>
        <w:t xml:space="preserve"> </w:t>
      </w:r>
      <w:r>
        <w:rPr>
          <w:rStyle w:val="ConstantTok"/>
        </w:rPr>
        <w:t>FALSE</w:t>
      </w:r>
      <w:r>
        <w:rPr>
          <w:rStyle w:val="NormalTok"/>
        </w:rPr>
        <w:t>),</w:t>
      </w:r>
      <w:r>
        <w:rPr/>
        <w:br/>
      </w:r>
      <w:r>
        <w:rPr>
          <w:rStyle w:val="NormalTok"/>
        </w:rPr>
        <w:t xml:space="preserve">                  </w:t>
      </w:r>
      <w:r>
        <w:rPr>
          <w:rStyle w:val="AttributeTok"/>
        </w:rPr>
        <w:t>xlab =</w:t>
      </w:r>
      <w:r>
        <w:rPr>
          <w:rStyle w:val="NormalTok"/>
        </w:rPr>
        <w:t xml:space="preserve"> </w:t>
      </w:r>
      <w:r>
        <w:rPr>
          <w:rStyle w:val="StringTok"/>
        </w:rPr>
        <w:t>"Log of price per night"</w:t>
      </w:r>
      <w:r>
        <w:rPr>
          <w:rStyle w:val="NormalTok"/>
        </w:rPr>
        <w:t>,</w:t>
      </w:r>
      <w:r>
        <w:rPr/>
        <w:br/>
      </w:r>
      <w:r>
        <w:rPr>
          <w:rStyle w:val="NormalTok"/>
        </w:rPr>
        <w:t xml:space="preserve">                  </w:t>
      </w:r>
      <w:r>
        <w:rPr>
          <w:rStyle w:val="AttributeTok"/>
        </w:rPr>
        <w:t>main =</w:t>
      </w:r>
      <w:r>
        <w:rPr>
          <w:rStyle w:val="NormalTok"/>
        </w:rPr>
        <w:t xml:space="preserve"> </w:t>
      </w:r>
      <w:r>
        <w:rPr>
          <w:rStyle w:val="StringTok"/>
        </w:rPr>
        <w:t>"Price distribution by room type (lattice)"</w:t>
      </w:r>
      <w:r>
        <w:rPr>
          <w:rStyle w:val="NormalTok"/>
        </w:rPr>
        <w:t>))</w:t>
      </w:r>
    </w:p>
    <w:p>
      <w:pPr>
        <w:pStyle w:val="CaptionedFigure"/>
        <w:rPr/>
      </w:pPr>
      <w:r>
        <w:rPr/>
        <w:drawing>
          <wp:inline distT="0" distB="0" distL="0" distR="0">
            <wp:extent cx="5334000" cy="3048000"/>
            <wp:effectExtent l="0" t="0" r="0" b="0"/>
            <wp:docPr id="13" name="Image13" descr="Figure 13: Price distribution by room type (lattice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Figure 13: Price distribution by room type (lattice graphics)"/>
                    <pic:cNvPicPr>
                      <a:picLocks noChangeAspect="1" noChangeArrowheads="1"/>
                    </pic:cNvPicPr>
                  </pic:nvPicPr>
                  <pic:blipFill>
                    <a:blip r:embed="rId15"/>
                    <a:stretch>
                      <a:fillRect/>
                    </a:stretch>
                  </pic:blipFill>
                  <pic:spPr bwMode="auto">
                    <a:xfrm>
                      <a:off x="0" y="0"/>
                      <a:ext cx="5334000" cy="3048000"/>
                    </a:xfrm>
                    <a:prstGeom prst="rect">
                      <a:avLst/>
                    </a:prstGeom>
                  </pic:spPr>
                </pic:pic>
              </a:graphicData>
            </a:graphic>
          </wp:inline>
        </w:drawing>
      </w:r>
    </w:p>
    <w:p>
      <w:pPr>
        <w:pStyle w:val="ImageCaption"/>
        <w:rPr/>
      </w:pPr>
      <w:r>
        <w:rPr/>
        <w:t>Figure 13: Price distribution by room type (lattice graphics)</w:t>
      </w:r>
    </w:p>
    <w:p>
      <w:pPr>
        <w:pStyle w:val="BodyText"/>
        <w:rPr/>
      </w:pPr>
      <w:r>
        <w:rPr>
          <w:b/>
          <w:bCs/>
        </w:rPr>
        <w:t>What they show.</w:t>
      </w:r>
      <w:r>
        <w:rPr/>
        <w:t xml:space="preserve"> The base R bar chart repeats the message of Figure 2: entire homes dominate. The lattice density curves show the full price distribution of the two main room types, where the entire-home curve sits to the right of the private-room curve. The curves overlap, which agrees with the wide spread seen in Figure 3.</w:t>
      </w:r>
    </w:p>
    <w:p>
      <w:pPr>
        <w:pStyle w:val="Heading1"/>
        <w:rPr/>
      </w:pPr>
      <w:bookmarkStart w:id="72" w:name="visualizations"/>
      <w:bookmarkStart w:id="73" w:name="X847bce262a7a9ee00042058ba1bb5f7d64c157d"/>
      <w:bookmarkStart w:id="74" w:name="__RefHeading___Toc4041_2171247490"/>
      <w:bookmarkStart w:id="75" w:name="dashboard-four-key-charts-together"/>
      <w:bookmarkStart w:id="76" w:name="_Toc242700743"/>
      <w:bookmarkEnd w:id="72"/>
      <w:bookmarkEnd w:id="73"/>
      <w:bookmarkEnd w:id="74"/>
      <w:bookmarkEnd w:id="75"/>
      <w:r>
        <w:rPr/>
        <w:t>5. Dashboard: Four Key Charts Together</w:t>
      </w:r>
      <w:bookmarkEnd w:id="76"/>
    </w:p>
    <w:p>
      <w:pPr>
        <w:pStyle w:val="FirstParagraph"/>
        <w:rPr/>
      </w:pPr>
      <w:r>
        <w:rPr/>
        <w:t>Four of the charts can be put in one panel to give a quick overview. This is useful for a presentation or a one-page summary.</w:t>
      </w:r>
    </w:p>
    <w:p>
      <w:pPr>
        <w:pStyle w:val="SourceCode"/>
        <w:rPr/>
      </w:pPr>
      <w:r>
        <w:rPr>
          <w:rStyle w:val="NormalTok"/>
        </w:rPr>
        <w:t xml:space="preserve">(p1 </w:t>
      </w:r>
      <w:r>
        <w:rPr>
          <w:rStyle w:val="SpecialCharTok"/>
        </w:rPr>
        <w:t>+</w:t>
      </w:r>
      <w:r>
        <w:rPr>
          <w:rStyle w:val="NormalTok"/>
        </w:rPr>
        <w:t xml:space="preserve"> p2) </w:t>
      </w:r>
      <w:r>
        <w:rPr>
          <w:rStyle w:val="SpecialCharTok"/>
        </w:rPr>
        <w:t>/</w:t>
      </w:r>
      <w:r>
        <w:rPr>
          <w:rStyle w:val="NormalTok"/>
        </w:rPr>
        <w:t xml:space="preserve"> (p3 </w:t>
      </w:r>
      <w:r>
        <w:rPr>
          <w:rStyle w:val="SpecialCharTok"/>
        </w:rPr>
        <w:t>+</w:t>
      </w:r>
      <w:r>
        <w:rPr>
          <w:rStyle w:val="NormalTok"/>
        </w:rPr>
        <w:t xml:space="preserve"> p5) </w:t>
      </w:r>
      <w:r>
        <w:rPr>
          <w:rStyle w:val="SpecialCharTok"/>
        </w:rPr>
        <w:t>+</w:t>
      </w:r>
      <w:r>
        <w:rPr/>
        <w:br/>
      </w:r>
      <w:r>
        <w:rPr>
          <w:rStyle w:val="NormalTok"/>
        </w:rPr>
        <w:t xml:space="preserve">  </w:t>
      </w:r>
      <w:r>
        <w:rPr>
          <w:rStyle w:val="FunctionTok"/>
        </w:rPr>
        <w:t>plot_annotation</w:t>
      </w:r>
      <w:r>
        <w:rPr>
          <w:rStyle w:val="NormalTok"/>
        </w:rPr>
        <w:t>(</w:t>
      </w:r>
      <w:r>
        <w:rPr>
          <w:rStyle w:val="AttributeTok"/>
        </w:rPr>
        <w:t>title =</w:t>
      </w:r>
      <w:r>
        <w:rPr>
          <w:rStyle w:val="NormalTok"/>
        </w:rPr>
        <w:t xml:space="preserve"> </w:t>
      </w:r>
      <w:r>
        <w:rPr>
          <w:rStyle w:val="StringTok"/>
        </w:rPr>
        <w:t>"Amsterdam Airbnb at a glance"</w:t>
      </w:r>
      <w:r>
        <w:rPr>
          <w:rStyle w:val="NormalTok"/>
        </w:rPr>
        <w:t>,</w:t>
      </w:r>
      <w:r>
        <w:rPr/>
        <w:br/>
      </w:r>
      <w:r>
        <w:rPr>
          <w:rStyle w:val="NormalTok"/>
        </w:rPr>
        <w:t xml:space="preserve">                  </w:t>
      </w:r>
      <w:r>
        <w:rPr>
          <w:rStyle w:val="AttributeTok"/>
        </w:rPr>
        <w:t>theme =</w:t>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size =</w:t>
      </w:r>
      <w:r>
        <w:rPr>
          <w:rStyle w:val="NormalTok"/>
        </w:rPr>
        <w:t xml:space="preserve"> </w:t>
      </w:r>
      <w:r>
        <w:rPr>
          <w:rStyle w:val="DecValTok"/>
        </w:rPr>
        <w:t>16</w:t>
      </w:r>
      <w:r>
        <w:rPr>
          <w:rStyle w:val="NormalTok"/>
        </w:rPr>
        <w:t>)))</w:t>
      </w:r>
    </w:p>
    <w:p>
      <w:pPr>
        <w:pStyle w:val="CaptionedFigure"/>
        <w:rPr/>
      </w:pPr>
      <w:r>
        <w:rPr/>
        <w:drawing>
          <wp:inline distT="0" distB="0" distL="0" distR="0">
            <wp:extent cx="5334000" cy="4121785"/>
            <wp:effectExtent l="0" t="0" r="0" b="0"/>
            <wp:docPr id="14" name="Image14" descr="Figure 14: Summary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Figure 14: Summary dashboard"/>
                    <pic:cNvPicPr>
                      <a:picLocks noChangeAspect="1" noChangeArrowheads="1"/>
                    </pic:cNvPicPr>
                  </pic:nvPicPr>
                  <pic:blipFill>
                    <a:blip r:embed="rId16"/>
                    <a:stretch>
                      <a:fillRect/>
                    </a:stretch>
                  </pic:blipFill>
                  <pic:spPr bwMode="auto">
                    <a:xfrm>
                      <a:off x="0" y="0"/>
                      <a:ext cx="5334000" cy="4121785"/>
                    </a:xfrm>
                    <a:prstGeom prst="rect">
                      <a:avLst/>
                    </a:prstGeom>
                  </pic:spPr>
                </pic:pic>
              </a:graphicData>
            </a:graphic>
          </wp:inline>
        </w:drawing>
      </w:r>
    </w:p>
    <w:p>
      <w:pPr>
        <w:pStyle w:val="ImageCaption"/>
        <w:rPr/>
      </w:pPr>
      <w:r>
        <w:rPr/>
        <w:t>Figure 14: Summary dashboard</w:t>
      </w:r>
    </w:p>
    <w:p>
      <w:pPr>
        <w:pStyle w:val="Heading1"/>
        <w:rPr/>
      </w:pPr>
      <w:bookmarkStart w:id="77" w:name="dashboard-four-key-charts-together"/>
      <w:bookmarkStart w:id="78" w:name="__RefHeading___Toc4043_2171247490"/>
      <w:bookmarkStart w:id="79" w:name="key-insights"/>
      <w:bookmarkStart w:id="80" w:name="_Toc242700744"/>
      <w:bookmarkEnd w:id="77"/>
      <w:bookmarkEnd w:id="78"/>
      <w:bookmarkEnd w:id="79"/>
      <w:r>
        <w:rPr/>
        <w:t>6. Key Insights</w:t>
      </w:r>
      <w:bookmarkEnd w:id="80"/>
    </w:p>
    <w:p>
      <w:pPr>
        <w:pStyle w:val="Compact"/>
        <w:numPr>
          <w:ilvl w:val="0"/>
          <w:numId w:val="13"/>
        </w:numPr>
        <w:rPr/>
      </w:pPr>
      <w:r>
        <w:rPr>
          <w:b/>
          <w:bCs/>
        </w:rPr>
        <w:t>The typical price is lower than the average.</w:t>
      </w:r>
      <w:r>
        <w:rPr/>
        <w:t xml:space="preserve"> The median is $285.25 and the mean is $345.06, because a few very expensive listings pull the average up (Figure 1).</w:t>
      </w:r>
    </w:p>
    <w:p>
      <w:pPr>
        <w:pStyle w:val="Compact"/>
        <w:numPr>
          <w:ilvl w:val="0"/>
          <w:numId w:val="14"/>
        </w:numPr>
        <w:rPr/>
      </w:pPr>
      <w:r>
        <w:rPr>
          <w:b/>
          <w:bCs/>
        </w:rPr>
        <w:t>Room type is the clearest price signal.</w:t>
      </w:r>
      <w:r>
        <w:rPr/>
        <w:t xml:space="preserve"> Entire homes have a median of $332 against $176 for private rooms (Figures 2 and 3).</w:t>
      </w:r>
    </w:p>
    <w:p>
      <w:pPr>
        <w:pStyle w:val="Compact"/>
        <w:numPr>
          <w:ilvl w:val="0"/>
          <w:numId w:val="15"/>
        </w:numPr>
        <w:rPr/>
      </w:pPr>
      <w:r>
        <w:rPr>
          <w:b/>
          <w:bCs/>
        </w:rPr>
        <w:t>Size and place add together.</w:t>
      </w:r>
      <w:r>
        <w:rPr/>
        <w:t xml:space="preserve"> Prices rise with guest capacity, and the most expensive combinations are large listings in central neighbourhoods (Figures 5 and 7).</w:t>
      </w:r>
    </w:p>
    <w:p>
      <w:pPr>
        <w:pStyle w:val="Compact"/>
        <w:numPr>
          <w:ilvl w:val="0"/>
          <w:numId w:val="16"/>
        </w:numPr>
        <w:rPr/>
      </w:pPr>
      <w:r>
        <w:rPr>
          <w:b/>
          <w:bCs/>
        </w:rPr>
        <w:t>Averages can hide the real pattern.</w:t>
      </w:r>
      <w:r>
        <w:rPr/>
        <w:t xml:space="preserve"> Central neighbourhoods look cheap overall because they have many private rooms, but they are the most expensive for entire homes (Figures 4 and 8).</w:t>
      </w:r>
    </w:p>
    <w:p>
      <w:pPr>
        <w:pStyle w:val="Compact"/>
        <w:numPr>
          <w:ilvl w:val="0"/>
          <w:numId w:val="17"/>
        </w:numPr>
        <w:rPr/>
      </w:pPr>
      <w:r>
        <w:rPr>
          <w:b/>
          <w:bCs/>
        </w:rPr>
        <w:t>The Superhost discount is mostly a mix effect.</w:t>
      </w:r>
      <w:r>
        <w:rPr/>
        <w:t xml:space="preserve"> Within the same room type the gaps are small (Figure 11).</w:t>
      </w:r>
    </w:p>
    <w:p>
      <w:pPr>
        <w:pStyle w:val="Compact"/>
        <w:numPr>
          <w:ilvl w:val="0"/>
          <w:numId w:val="18"/>
        </w:numPr>
        <w:rPr/>
      </w:pPr>
      <w:r>
        <w:rPr>
          <w:b/>
          <w:bCs/>
        </w:rPr>
        <w:t>The market is concentrated.</w:t>
      </w:r>
      <w:r>
        <w:rPr/>
        <w:t xml:space="preserve"> Most listings sit in the central and western parts of the city (Figure 9).</w:t>
      </w:r>
    </w:p>
    <w:p>
      <w:pPr>
        <w:pStyle w:val="Heading1"/>
        <w:rPr/>
      </w:pPr>
      <w:bookmarkStart w:id="81" w:name="key-insights"/>
      <w:bookmarkStart w:id="82" w:name="__RefHeading___Toc4045_2171247490"/>
      <w:bookmarkStart w:id="83" w:name="reflection-and-limitations"/>
      <w:bookmarkStart w:id="84" w:name="_Toc242700745"/>
      <w:bookmarkEnd w:id="81"/>
      <w:bookmarkEnd w:id="82"/>
      <w:bookmarkEnd w:id="83"/>
      <w:r>
        <w:rPr/>
        <w:t>7. Reflection and Limitations</w:t>
      </w:r>
      <w:bookmarkEnd w:id="84"/>
    </w:p>
    <w:p>
      <w:pPr>
        <w:pStyle w:val="Compact"/>
        <w:numPr>
          <w:ilvl w:val="0"/>
          <w:numId w:val="19"/>
        </w:numPr>
        <w:rPr/>
      </w:pPr>
      <w:r>
        <w:rPr>
          <w:b/>
          <w:bCs/>
        </w:rPr>
        <w:t>Snapshot data.</w:t>
      </w:r>
      <w:r>
        <w:rPr/>
        <w:t xml:space="preserve"> The dataset is a single snapshot, so the time chart describes first-review dates, not the true opening dates of listings.</w:t>
      </w:r>
    </w:p>
    <w:p>
      <w:pPr>
        <w:pStyle w:val="Compact"/>
        <w:numPr>
          <w:ilvl w:val="0"/>
          <w:numId w:val="20"/>
        </w:numPr>
        <w:rPr/>
      </w:pPr>
      <w:r>
        <w:rPr>
          <w:b/>
          <w:bCs/>
        </w:rPr>
        <w:t>Asking prices.</w:t>
      </w:r>
      <w:r>
        <w:rPr/>
        <w:t xml:space="preserve"> Prices are what hosts ask, not what guests paid.</w:t>
      </w:r>
    </w:p>
    <w:p>
      <w:pPr>
        <w:pStyle w:val="Compact"/>
        <w:numPr>
          <w:ilvl w:val="0"/>
          <w:numId w:val="21"/>
        </w:numPr>
        <w:rPr/>
      </w:pPr>
      <w:r>
        <w:rPr>
          <w:b/>
          <w:bCs/>
        </w:rPr>
        <w:t>Missing prices.</w:t>
      </w:r>
      <w:r>
        <w:rPr/>
        <w:t xml:space="preserve"> About two out of five listings had no price in the file and were removed, so the charts describe the listings that publish a price.</w:t>
      </w:r>
    </w:p>
    <w:p>
      <w:pPr>
        <w:pStyle w:val="Compact"/>
        <w:numPr>
          <w:ilvl w:val="0"/>
          <w:numId w:val="22"/>
        </w:numPr>
        <w:rPr/>
      </w:pPr>
      <w:r>
        <w:rPr>
          <w:b/>
          <w:bCs/>
        </w:rPr>
        <w:t>Correlation is not causation.</w:t>
      </w:r>
      <w:r>
        <w:rPr/>
        <w:t xml:space="preserve"> The charts show patterns, not reasons.</w:t>
      </w:r>
    </w:p>
    <w:p>
      <w:pPr>
        <w:pStyle w:val="Compact"/>
        <w:numPr>
          <w:ilvl w:val="0"/>
          <w:numId w:val="23"/>
        </w:numPr>
        <w:rPr/>
      </w:pPr>
      <w:r>
        <w:rPr>
          <w:b/>
          <w:bCs/>
        </w:rPr>
        <w:t>Small groups.</w:t>
      </w:r>
      <w:r>
        <w:rPr/>
        <w:t xml:space="preserve"> Hotel and shared rooms have very few listings, so their results are only indicative.</w:t>
      </w:r>
    </w:p>
    <w:p>
      <w:pPr>
        <w:pStyle w:val="Heading1"/>
        <w:rPr/>
      </w:pPr>
      <w:bookmarkStart w:id="85" w:name="reflection-and-limitations"/>
      <w:bookmarkStart w:id="86" w:name="__RefHeading___Toc4047_2171247490"/>
      <w:bookmarkStart w:id="87" w:name="X0e0afb157a4d3777af6ee680175e7ea81419b42"/>
      <w:bookmarkStart w:id="88" w:name="_Toc242700746"/>
      <w:bookmarkEnd w:id="85"/>
      <w:bookmarkEnd w:id="86"/>
      <w:r>
        <w:rPr/>
        <w:t>Appendix: Exporting the Charts and Reproducibility</w:t>
      </w:r>
      <w:bookmarkEnd w:id="88"/>
    </w:p>
    <w:p>
      <w:pPr>
        <w:pStyle w:val="FirstParagraph"/>
        <w:rPr/>
      </w:pPr>
      <w:r>
        <w:rPr/>
        <w:t xml:space="preserve">The charts are also saved as separate 300 dpi image files in a </w:t>
      </w:r>
      <w:r>
        <w:rPr>
          <w:rStyle w:val="VerbatimChar"/>
        </w:rPr>
        <w:t>figures</w:t>
      </w:r>
      <w:r>
        <w:rPr/>
        <w:t xml:space="preserve"> folder for use in presentations.</w:t>
      </w:r>
    </w:p>
    <w:p>
      <w:pPr>
        <w:pStyle w:val="SourceCode"/>
        <w:rPr/>
      </w:pPr>
      <w:r>
        <w:rPr>
          <w:rStyle w:val="FunctionTok"/>
        </w:rPr>
        <w:t>dir.create</w:t>
      </w:r>
      <w:r>
        <w:rPr>
          <w:rStyle w:val="NormalTok"/>
        </w:rPr>
        <w:t>(</w:t>
      </w:r>
      <w:r>
        <w:rPr>
          <w:rStyle w:val="StringTok"/>
        </w:rPr>
        <w:t>"figures"</w:t>
      </w:r>
      <w:r>
        <w:rPr>
          <w:rStyle w:val="NormalTok"/>
        </w:rPr>
        <w:t xml:space="preserve">, </w:t>
      </w:r>
      <w:r>
        <w:rPr>
          <w:rStyle w:val="AttributeTok"/>
        </w:rPr>
        <w:t>showWarnings =</w:t>
      </w:r>
      <w:r>
        <w:rPr>
          <w:rStyle w:val="NormalTok"/>
        </w:rPr>
        <w:t xml:space="preserve"> </w:t>
      </w:r>
      <w:r>
        <w:rPr>
          <w:rStyle w:val="ConstantTok"/>
        </w:rPr>
        <w:t>FALSE</w:t>
      </w:r>
      <w:r>
        <w:rPr>
          <w:rStyle w:val="NormalTok"/>
        </w:rPr>
        <w:t>)</w:t>
      </w:r>
      <w:r>
        <w:rPr/>
        <w:br/>
      </w:r>
      <w:r>
        <w:rPr>
          <w:rStyle w:val="NormalTok"/>
        </w:rPr>
        <w:t xml:space="preserve">figs </w:t>
      </w:r>
      <w:r>
        <w:rPr>
          <w:rStyle w:val="OtherTok"/>
        </w:rPr>
        <w:t>&lt;-</w:t>
      </w:r>
      <w:r>
        <w:rPr>
          <w:rStyle w:val="NormalTok"/>
        </w:rPr>
        <w:t xml:space="preserve"> </w:t>
      </w:r>
      <w:r>
        <w:rPr>
          <w:rStyle w:val="FunctionTok"/>
        </w:rPr>
        <w:t>list</w:t>
      </w:r>
      <w:r>
        <w:rPr>
          <w:rStyle w:val="NormalTok"/>
        </w:rPr>
        <w:t>(</w:t>
      </w:r>
      <w:r>
        <w:rPr>
          <w:rStyle w:val="StringTok"/>
        </w:rPr>
        <w:t>`</w:t>
      </w:r>
      <w:r>
        <w:rPr>
          <w:rStyle w:val="AttributeTok"/>
        </w:rPr>
        <w:t>01_price_histogram</w:t>
      </w:r>
      <w:r>
        <w:rPr>
          <w:rStyle w:val="StringTok"/>
        </w:rPr>
        <w:t>`</w:t>
      </w:r>
      <w:r>
        <w:rPr>
          <w:rStyle w:val="NormalTok"/>
        </w:rPr>
        <w:t xml:space="preserve"> </w:t>
      </w:r>
      <w:r>
        <w:rPr>
          <w:rStyle w:val="OtherTok"/>
        </w:rPr>
        <w:t>=</w:t>
      </w:r>
      <w:r>
        <w:rPr>
          <w:rStyle w:val="NormalTok"/>
        </w:rPr>
        <w:t xml:space="preserve"> p1, </w:t>
      </w:r>
      <w:r>
        <w:rPr>
          <w:rStyle w:val="StringTok"/>
        </w:rPr>
        <w:t>`</w:t>
      </w:r>
      <w:r>
        <w:rPr>
          <w:rStyle w:val="AttributeTok"/>
        </w:rPr>
        <w:t>02_room_type_bar</w:t>
      </w:r>
      <w:r>
        <w:rPr>
          <w:rStyle w:val="StringTok"/>
        </w:rPr>
        <w:t>`</w:t>
      </w:r>
      <w:r>
        <w:rPr>
          <w:rStyle w:val="NormalTok"/>
        </w:rPr>
        <w:t xml:space="preserve"> </w:t>
      </w:r>
      <w:r>
        <w:rPr>
          <w:rStyle w:val="OtherTok"/>
        </w:rPr>
        <w:t>=</w:t>
      </w:r>
      <w:r>
        <w:rPr>
          <w:rStyle w:val="NormalTok"/>
        </w:rPr>
        <w:t xml:space="preserve"> p2, </w:t>
      </w:r>
      <w:r>
        <w:rPr>
          <w:rStyle w:val="StringTok"/>
        </w:rPr>
        <w:t>`</w:t>
      </w:r>
      <w:r>
        <w:rPr>
          <w:rStyle w:val="AttributeTok"/>
        </w:rPr>
        <w:t>03_price_by_room_boxplot</w:t>
      </w:r>
      <w:r>
        <w:rPr>
          <w:rStyle w:val="StringTok"/>
        </w:rPr>
        <w:t>`</w:t>
      </w:r>
      <w:r>
        <w:rPr>
          <w:rStyle w:val="NormalTok"/>
        </w:rPr>
        <w:t xml:space="preserve"> </w:t>
      </w:r>
      <w:r>
        <w:rPr>
          <w:rStyle w:val="OtherTok"/>
        </w:rPr>
        <w:t>=</w:t>
      </w:r>
      <w:r>
        <w:rPr>
          <w:rStyle w:val="NormalTok"/>
        </w:rPr>
        <w:t xml:space="preserve"> p3,</w:t>
      </w:r>
      <w:r>
        <w:rPr/>
        <w:br/>
      </w:r>
      <w:r>
        <w:rPr>
          <w:rStyle w:val="NormalTok"/>
        </w:rPr>
        <w:t xml:space="preserve">             </w:t>
      </w:r>
      <w:r>
        <w:rPr>
          <w:rStyle w:val="StringTok"/>
        </w:rPr>
        <w:t>`</w:t>
      </w:r>
      <w:r>
        <w:rPr>
          <w:rStyle w:val="AttributeTok"/>
        </w:rPr>
        <w:t>04_neighbourhood_lollipop</w:t>
      </w:r>
      <w:r>
        <w:rPr>
          <w:rStyle w:val="StringTok"/>
        </w:rPr>
        <w:t>`</w:t>
      </w:r>
      <w:r>
        <w:rPr>
          <w:rStyle w:val="NormalTok"/>
        </w:rPr>
        <w:t xml:space="preserve"> </w:t>
      </w:r>
      <w:r>
        <w:rPr>
          <w:rStyle w:val="OtherTok"/>
        </w:rPr>
        <w:t>=</w:t>
      </w:r>
      <w:r>
        <w:rPr>
          <w:rStyle w:val="NormalTok"/>
        </w:rPr>
        <w:t xml:space="preserve"> p4, </w:t>
      </w:r>
      <w:r>
        <w:rPr>
          <w:rStyle w:val="StringTok"/>
        </w:rPr>
        <w:t>`</w:t>
      </w:r>
      <w:r>
        <w:rPr>
          <w:rStyle w:val="AttributeTok"/>
        </w:rPr>
        <w:t>05_price_vs_guests_scatter</w:t>
      </w:r>
      <w:r>
        <w:rPr>
          <w:rStyle w:val="StringTok"/>
        </w:rPr>
        <w:t>`</w:t>
      </w:r>
      <w:r>
        <w:rPr>
          <w:rStyle w:val="NormalTok"/>
        </w:rPr>
        <w:t xml:space="preserve"> </w:t>
      </w:r>
      <w:r>
        <w:rPr>
          <w:rStyle w:val="OtherTok"/>
        </w:rPr>
        <w:t>=</w:t>
      </w:r>
      <w:r>
        <w:rPr>
          <w:rStyle w:val="NormalTok"/>
        </w:rPr>
        <w:t xml:space="preserve"> p5,</w:t>
      </w:r>
      <w:r>
        <w:rPr/>
        <w:br/>
      </w:r>
      <w:r>
        <w:rPr>
          <w:rStyle w:val="NormalTok"/>
        </w:rPr>
        <w:t xml:space="preserve">             </w:t>
      </w:r>
      <w:r>
        <w:rPr>
          <w:rStyle w:val="StringTok"/>
        </w:rPr>
        <w:t>`</w:t>
      </w:r>
      <w:r>
        <w:rPr>
          <w:rStyle w:val="AttributeTok"/>
        </w:rPr>
        <w:t>06_listings_over_time_line</w:t>
      </w:r>
      <w:r>
        <w:rPr>
          <w:rStyle w:val="StringTok"/>
        </w:rPr>
        <w:t>`</w:t>
      </w:r>
      <w:r>
        <w:rPr>
          <w:rStyle w:val="NormalTok"/>
        </w:rPr>
        <w:t xml:space="preserve"> </w:t>
      </w:r>
      <w:r>
        <w:rPr>
          <w:rStyle w:val="OtherTok"/>
        </w:rPr>
        <w:t>=</w:t>
      </w:r>
      <w:r>
        <w:rPr>
          <w:rStyle w:val="NormalTok"/>
        </w:rPr>
        <w:t xml:space="preserve"> p6, </w:t>
      </w:r>
      <w:r>
        <w:rPr>
          <w:rStyle w:val="StringTok"/>
        </w:rPr>
        <w:t>`</w:t>
      </w:r>
      <w:r>
        <w:rPr>
          <w:rStyle w:val="AttributeTok"/>
        </w:rPr>
        <w:t>07_price_heatmap</w:t>
      </w:r>
      <w:r>
        <w:rPr>
          <w:rStyle w:val="StringTok"/>
        </w:rPr>
        <w:t>`</w:t>
      </w:r>
      <w:r>
        <w:rPr>
          <w:rStyle w:val="NormalTok"/>
        </w:rPr>
        <w:t xml:space="preserve"> </w:t>
      </w:r>
      <w:r>
        <w:rPr>
          <w:rStyle w:val="OtherTok"/>
        </w:rPr>
        <w:t>=</w:t>
      </w:r>
      <w:r>
        <w:rPr>
          <w:rStyle w:val="NormalTok"/>
        </w:rPr>
        <w:t xml:space="preserve"> p7,</w:t>
      </w:r>
      <w:r>
        <w:rPr/>
        <w:br/>
      </w:r>
      <w:r>
        <w:rPr>
          <w:rStyle w:val="NormalTok"/>
        </w:rPr>
        <w:t xml:space="preserve">             </w:t>
      </w:r>
      <w:r>
        <w:rPr>
          <w:rStyle w:val="StringTok"/>
        </w:rPr>
        <w:t>`</w:t>
      </w:r>
      <w:r>
        <w:rPr>
          <w:rStyle w:val="AttributeTok"/>
        </w:rPr>
        <w:t>08_room_mix_stacked_bar</w:t>
      </w:r>
      <w:r>
        <w:rPr>
          <w:rStyle w:val="StringTok"/>
        </w:rPr>
        <w:t>`</w:t>
      </w:r>
      <w:r>
        <w:rPr>
          <w:rStyle w:val="NormalTok"/>
        </w:rPr>
        <w:t xml:space="preserve"> </w:t>
      </w:r>
      <w:r>
        <w:rPr>
          <w:rStyle w:val="OtherTok"/>
        </w:rPr>
        <w:t>=</w:t>
      </w:r>
      <w:r>
        <w:rPr>
          <w:rStyle w:val="NormalTok"/>
        </w:rPr>
        <w:t xml:space="preserve"> p8, </w:t>
      </w:r>
      <w:r>
        <w:rPr>
          <w:rStyle w:val="StringTok"/>
        </w:rPr>
        <w:t>`</w:t>
      </w:r>
      <w:r>
        <w:rPr>
          <w:rStyle w:val="AttributeTok"/>
        </w:rPr>
        <w:t>09_price_map</w:t>
      </w:r>
      <w:r>
        <w:rPr>
          <w:rStyle w:val="StringTok"/>
        </w:rPr>
        <w:t>`</w:t>
      </w:r>
      <w:r>
        <w:rPr>
          <w:rStyle w:val="NormalTok"/>
        </w:rPr>
        <w:t xml:space="preserve"> </w:t>
      </w:r>
      <w:r>
        <w:rPr>
          <w:rStyle w:val="OtherTok"/>
        </w:rPr>
        <w:t>=</w:t>
      </w:r>
      <w:r>
        <w:rPr>
          <w:rStyle w:val="NormalTok"/>
        </w:rPr>
        <w:t xml:space="preserve"> p9,</w:t>
      </w:r>
      <w:r>
        <w:rPr/>
        <w:br/>
      </w:r>
      <w:r>
        <w:rPr>
          <w:rStyle w:val="NormalTok"/>
        </w:rPr>
        <w:t xml:space="preserve">             </w:t>
      </w:r>
      <w:r>
        <w:rPr>
          <w:rStyle w:val="StringTok"/>
        </w:rPr>
        <w:t>`</w:t>
      </w:r>
      <w:r>
        <w:rPr>
          <w:rStyle w:val="AttributeTok"/>
        </w:rPr>
        <w:t>10_correlation_chart</w:t>
      </w:r>
      <w:r>
        <w:rPr>
          <w:rStyle w:val="StringTok"/>
        </w:rPr>
        <w:t>`</w:t>
      </w:r>
      <w:r>
        <w:rPr>
          <w:rStyle w:val="NormalTok"/>
        </w:rPr>
        <w:t xml:space="preserve"> </w:t>
      </w:r>
      <w:r>
        <w:rPr>
          <w:rStyle w:val="OtherTok"/>
        </w:rPr>
        <w:t>=</w:t>
      </w:r>
      <w:r>
        <w:rPr>
          <w:rStyle w:val="NormalTok"/>
        </w:rPr>
        <w:t xml:space="preserve"> p10, </w:t>
      </w:r>
      <w:r>
        <w:rPr>
          <w:rStyle w:val="StringTok"/>
        </w:rPr>
        <w:t>`</w:t>
      </w:r>
      <w:r>
        <w:rPr>
          <w:rStyle w:val="AttributeTok"/>
        </w:rPr>
        <w:t>11_superhost_dumbbell</w:t>
      </w:r>
      <w:r>
        <w:rPr>
          <w:rStyle w:val="StringTok"/>
        </w:rPr>
        <w:t>`</w:t>
      </w:r>
      <w:r>
        <w:rPr>
          <w:rStyle w:val="NormalTok"/>
        </w:rPr>
        <w:t xml:space="preserve"> </w:t>
      </w:r>
      <w:r>
        <w:rPr>
          <w:rStyle w:val="OtherTok"/>
        </w:rPr>
        <w:t>=</w:t>
      </w:r>
      <w:r>
        <w:rPr>
          <w:rStyle w:val="NormalTok"/>
        </w:rPr>
        <w:t xml:space="preserve"> p11)</w:t>
      </w:r>
      <w:r>
        <w:rPr/>
        <w:br/>
      </w:r>
      <w:r>
        <w:rPr>
          <w:rStyle w:val="ControlFlowTok"/>
        </w:rPr>
        <w:t>for</w:t>
      </w:r>
      <w:r>
        <w:rPr>
          <w:rStyle w:val="NormalTok"/>
        </w:rPr>
        <w:t xml:space="preserve"> (nm </w:t>
      </w:r>
      <w:r>
        <w:rPr>
          <w:rStyle w:val="ControlFlowTok"/>
        </w:rPr>
        <w:t>in</w:t>
      </w:r>
      <w:r>
        <w:rPr>
          <w:rStyle w:val="NormalTok"/>
        </w:rPr>
        <w:t xml:space="preserve"> </w:t>
      </w:r>
      <w:r>
        <w:rPr>
          <w:rStyle w:val="FunctionTok"/>
        </w:rPr>
        <w:t>names</w:t>
      </w:r>
      <w:r>
        <w:rPr>
          <w:rStyle w:val="NormalTok"/>
        </w:rPr>
        <w:t>(figs)) {</w:t>
      </w:r>
      <w:r>
        <w:rPr/>
        <w:br/>
      </w:r>
      <w:r>
        <w:rPr>
          <w:rStyle w:val="NormalTok"/>
        </w:rPr>
        <w:t xml:space="preserve">  </w:t>
      </w:r>
      <w:r>
        <w:rPr>
          <w:rStyle w:val="FunctionTok"/>
        </w:rPr>
        <w:t>try</w:t>
      </w:r>
      <w:r>
        <w:rPr>
          <w:rStyle w:val="NormalTok"/>
        </w:rPr>
        <w:t>(</w:t>
      </w:r>
      <w:r>
        <w:rPr>
          <w:rStyle w:val="FunctionTok"/>
        </w:rPr>
        <w:t>ggsave</w:t>
      </w:r>
      <w:r>
        <w:rPr>
          <w:rStyle w:val="NormalTok"/>
        </w:rPr>
        <w:t>(</w:t>
      </w:r>
      <w:r>
        <w:rPr>
          <w:rStyle w:val="FunctionTok"/>
        </w:rPr>
        <w:t>file.path</w:t>
      </w:r>
      <w:r>
        <w:rPr>
          <w:rStyle w:val="NormalTok"/>
        </w:rPr>
        <w:t>(</w:t>
      </w:r>
      <w:r>
        <w:rPr>
          <w:rStyle w:val="StringTok"/>
        </w:rPr>
        <w:t>"figures"</w:t>
      </w:r>
      <w:r>
        <w:rPr>
          <w:rStyle w:val="NormalTok"/>
        </w:rPr>
        <w:t xml:space="preserve">, </w:t>
      </w:r>
      <w:r>
        <w:rPr>
          <w:rStyle w:val="FunctionTok"/>
        </w:rPr>
        <w:t>paste0</w:t>
      </w:r>
      <w:r>
        <w:rPr>
          <w:rStyle w:val="NormalTok"/>
        </w:rPr>
        <w:t xml:space="preserve">(nm, </w:t>
      </w:r>
      <w:r>
        <w:rPr>
          <w:rStyle w:val="StringTok"/>
        </w:rPr>
        <w:t>".png"</w:t>
      </w:r>
      <w:r>
        <w:rPr>
          <w:rStyle w:val="NormalTok"/>
        </w:rPr>
        <w:t>)), figs[[nm]],</w:t>
      </w:r>
      <w:r>
        <w:rPr/>
        <w:br/>
      </w:r>
      <w:r>
        <w:rPr>
          <w:rStyle w:val="NormalTok"/>
        </w:rPr>
        <w:t xml:space="preserve">             </w:t>
      </w:r>
      <w:r>
        <w:rPr>
          <w:rStyle w:val="AttributeTok"/>
        </w:rPr>
        <w:t>width =</w:t>
      </w:r>
      <w:r>
        <w:rPr>
          <w:rStyle w:val="NormalTok"/>
        </w:rPr>
        <w:t xml:space="preserve"> </w:t>
      </w:r>
      <w:r>
        <w:rPr>
          <w:rStyle w:val="DecValTok"/>
        </w:rPr>
        <w:t>7</w:t>
      </w:r>
      <w:r>
        <w:rPr>
          <w:rStyle w:val="NormalTok"/>
        </w:rPr>
        <w:t xml:space="preserve">, </w:t>
      </w:r>
      <w:r>
        <w:rPr>
          <w:rStyle w:val="AttributeTok"/>
        </w:rPr>
        <w:t>height =</w:t>
      </w:r>
      <w:r>
        <w:rPr>
          <w:rStyle w:val="NormalTok"/>
        </w:rPr>
        <w:t xml:space="preserve"> </w:t>
      </w:r>
      <w:r>
        <w:rPr>
          <w:rStyle w:val="DecValTok"/>
        </w:rPr>
        <w:t>5</w:t>
      </w:r>
      <w:r>
        <w:rPr>
          <w:rStyle w:val="NormalTok"/>
        </w:rPr>
        <w:t xml:space="preserve">, </w:t>
      </w:r>
      <w:r>
        <w:rPr>
          <w:rStyle w:val="AttributeTok"/>
        </w:rPr>
        <w:t>dpi =</w:t>
      </w:r>
      <w:r>
        <w:rPr>
          <w:rStyle w:val="NormalTok"/>
        </w:rPr>
        <w:t xml:space="preserve"> </w:t>
      </w:r>
      <w:r>
        <w:rPr>
          <w:rStyle w:val="DecValTok"/>
        </w:rPr>
        <w:t>300</w:t>
      </w:r>
      <w:r>
        <w:rPr>
          <w:rStyle w:val="NormalTok"/>
        </w:rPr>
        <w:t xml:space="preserve">), </w:t>
      </w:r>
      <w:r>
        <w:rPr>
          <w:rStyle w:val="AttributeTok"/>
        </w:rPr>
        <w:t>silent =</w:t>
      </w:r>
      <w:r>
        <w:rPr>
          <w:rStyle w:val="NormalTok"/>
        </w:rPr>
        <w:t xml:space="preserve"> </w:t>
      </w:r>
      <w:r>
        <w:rPr>
          <w:rStyle w:val="ConstantTok"/>
        </w:rPr>
        <w:t>TRUE</w:t>
      </w:r>
      <w:r>
        <w:rPr>
          <w:rStyle w:val="NormalTok"/>
        </w:rPr>
        <w:t>)</w:t>
      </w:r>
      <w:r>
        <w:rPr/>
        <w:br/>
      </w:r>
      <w:r>
        <w:rPr>
          <w:rStyle w:val="NormalTok"/>
        </w:rPr>
        <w:t>}</w:t>
      </w:r>
      <w:r>
        <w:rPr/>
        <w:br/>
      </w:r>
      <w:r>
        <w:rPr>
          <w:rStyle w:val="FunctionTok"/>
        </w:rPr>
        <w:t>list.files</w:t>
      </w:r>
      <w:r>
        <w:rPr>
          <w:rStyle w:val="NormalTok"/>
        </w:rPr>
        <w:t>(</w:t>
      </w:r>
      <w:r>
        <w:rPr>
          <w:rStyle w:val="StringTok"/>
        </w:rPr>
        <w:t>"figures"</w:t>
      </w:r>
      <w:r>
        <w:rPr>
          <w:rStyle w:val="NormalTok"/>
        </w:rPr>
        <w:t>)</w:t>
      </w:r>
    </w:p>
    <w:p>
      <w:pPr>
        <w:pStyle w:val="SourceCode"/>
        <w:rPr/>
      </w:pPr>
      <w:r>
        <w:rPr>
          <w:rStyle w:val="VerbatimChar"/>
        </w:rPr>
        <w:t xml:space="preserve">##  [1] "01_price_histogram.png"         "02_room_type_bar.png"          </w:t>
      </w:r>
      <w:r>
        <w:rPr/>
        <w:br/>
      </w:r>
      <w:r>
        <w:rPr>
          <w:rStyle w:val="VerbatimChar"/>
        </w:rPr>
        <w:t xml:space="preserve">##  [3] "03_price_by_room_boxplot.png"   "04_neighbourhood_lollipop.png" </w:t>
      </w:r>
      <w:r>
        <w:rPr/>
        <w:br/>
      </w:r>
      <w:r>
        <w:rPr>
          <w:rStyle w:val="VerbatimChar"/>
        </w:rPr>
        <w:t>##  [5] "05_price_vs_guests_scatter.png" "06_listings_over_time_line.png"</w:t>
      </w:r>
      <w:r>
        <w:rPr/>
        <w:br/>
      </w:r>
      <w:r>
        <w:rPr>
          <w:rStyle w:val="VerbatimChar"/>
        </w:rPr>
        <w:t xml:space="preserve">##  [7] "07_price_heatmap.png"           "08_room_mix_stacked_bar.png"   </w:t>
      </w:r>
      <w:r>
        <w:rPr/>
        <w:br/>
      </w:r>
      <w:r>
        <w:rPr>
          <w:rStyle w:val="VerbatimChar"/>
        </w:rPr>
        <w:t xml:space="preserve">##  [9] "09_price_map.png"               "10_correlation_chart.png"      </w:t>
      </w:r>
      <w:r>
        <w:rPr/>
        <w:br/>
      </w:r>
      <w:r>
        <w:rPr>
          <w:rStyle w:val="VerbatimChar"/>
        </w:rPr>
        <w:t>## [11] "11_superhost_dumbbell.png"</w:t>
      </w:r>
    </w:p>
    <w:p>
      <w:pPr>
        <w:pStyle w:val="SourceCode"/>
        <w:rPr/>
      </w:pPr>
      <w:r>
        <w:rPr>
          <w:rStyle w:val="FunctionTok"/>
        </w:rPr>
        <w:t>sessionInfo</w:t>
      </w:r>
      <w:r>
        <w:rPr>
          <w:rStyle w:val="NormalTok"/>
        </w:rPr>
        <w:t>()</w:t>
      </w:r>
    </w:p>
    <w:p>
      <w:pPr>
        <w:pStyle w:val="SourceCode"/>
        <w:shd w:val="clear" w:color="auto" w:fill="F8F8F8"/>
        <w:spacing w:before="0" w:after="200"/>
        <w:rPr/>
      </w:pPr>
      <w:r>
        <w:rPr>
          <w:rStyle w:val="VerbatimChar"/>
        </w:rPr>
        <w:t>## R version 4.6.1 (2026-06-24 ucrt)</w:t>
      </w:r>
      <w:r>
        <w:rPr/>
        <w:br/>
      </w:r>
      <w:r>
        <w:rPr>
          <w:rStyle w:val="VerbatimChar"/>
        </w:rPr>
        <w:t>## Platform: x86_64-w64-mingw32/x64</w:t>
      </w:r>
      <w:r>
        <w:rPr/>
        <w:br/>
      </w:r>
      <w:r>
        <w:rPr>
          <w:rStyle w:val="VerbatimChar"/>
        </w:rPr>
        <w:t>## Running under: Windows 11 x64 (build 26100)</w:t>
      </w:r>
      <w:r>
        <w:rPr/>
        <w:br/>
      </w:r>
      <w:r>
        <w:rPr>
          <w:rStyle w:val="VerbatimChar"/>
        </w:rPr>
        <w:t xml:space="preserve">## </w:t>
      </w:r>
      <w:r>
        <w:rPr/>
        <w:br/>
      </w:r>
      <w:r>
        <w:rPr>
          <w:rStyle w:val="VerbatimChar"/>
        </w:rPr>
        <w:t>## Matrix products: default</w:t>
      </w:r>
      <w:r>
        <w:rPr/>
        <w:br/>
      </w:r>
      <w:r>
        <w:rPr>
          <w:rStyle w:val="VerbatimChar"/>
        </w:rPr>
        <w:t>##   LAPACK version 3.12.1</w:t>
      </w:r>
      <w:r>
        <w:rPr/>
        <w:br/>
      </w:r>
      <w:r>
        <w:rPr>
          <w:rStyle w:val="VerbatimChar"/>
        </w:rPr>
        <w:t xml:space="preserve">## </w:t>
      </w:r>
      <w:r>
        <w:rPr/>
        <w:br/>
      </w:r>
      <w:r>
        <w:rPr>
          <w:rStyle w:val="VerbatimChar"/>
        </w:rPr>
        <w:t>## locale:</w:t>
      </w:r>
      <w:r>
        <w:rPr/>
        <w:br/>
      </w:r>
      <w:r>
        <w:rPr>
          <w:rStyle w:val="VerbatimChar"/>
        </w:rPr>
        <w:t xml:space="preserve">## [1] LC_COLLATE=English_India.utf8  LC_CTYPE=English_India.utf8   </w:t>
      </w:r>
      <w:r>
        <w:rPr/>
        <w:br/>
      </w:r>
      <w:r>
        <w:rPr>
          <w:rStyle w:val="VerbatimChar"/>
        </w:rPr>
        <w:t xml:space="preserve">## [3] LC_MONETARY=English_India.utf8 LC_NUMERIC=C                  </w:t>
      </w:r>
      <w:r>
        <w:rPr/>
        <w:br/>
      </w:r>
      <w:r>
        <w:rPr>
          <w:rStyle w:val="VerbatimChar"/>
        </w:rPr>
        <w:t xml:space="preserve">## [5] LC_TIME=English_India.utf8    </w:t>
      </w:r>
      <w:r>
        <w:rPr/>
        <w:br/>
      </w:r>
      <w:r>
        <w:rPr>
          <w:rStyle w:val="VerbatimChar"/>
        </w:rPr>
        <w:t xml:space="preserve">## </w:t>
      </w:r>
      <w:r>
        <w:rPr/>
        <w:br/>
      </w:r>
      <w:r>
        <w:rPr>
          <w:rStyle w:val="VerbatimChar"/>
        </w:rPr>
        <w:t>## time zone: Asia/Calcutta</w:t>
      </w:r>
      <w:r>
        <w:rPr/>
        <w:br/>
      </w:r>
      <w:r>
        <w:rPr>
          <w:rStyle w:val="VerbatimChar"/>
        </w:rPr>
        <w:t>## tzcode source: internal</w:t>
      </w:r>
      <w:r>
        <w:rPr/>
        <w:br/>
      </w:r>
      <w:r>
        <w:rPr>
          <w:rStyle w:val="VerbatimChar"/>
        </w:rPr>
        <w:t xml:space="preserve">## </w:t>
      </w:r>
      <w:r>
        <w:rPr/>
        <w:br/>
      </w:r>
      <w:r>
        <w:rPr>
          <w:rStyle w:val="VerbatimChar"/>
        </w:rPr>
        <w:t>## attached base packages:</w:t>
      </w:r>
      <w:r>
        <w:rPr/>
        <w:br/>
      </w:r>
      <w:r>
        <w:rPr>
          <w:rStyle w:val="VerbatimChar"/>
        </w:rPr>
        <w:t xml:space="preserve">## [1] stats     graphics  grDevices utils     datasets  methods   base     </w:t>
      </w:r>
      <w:r>
        <w:rPr/>
        <w:br/>
      </w:r>
      <w:r>
        <w:rPr>
          <w:rStyle w:val="VerbatimChar"/>
        </w:rPr>
        <w:t xml:space="preserve">## </w:t>
      </w:r>
      <w:r>
        <w:rPr/>
        <w:br/>
      </w:r>
      <w:r>
        <w:rPr>
          <w:rStyle w:val="VerbatimChar"/>
        </w:rPr>
        <w:t>## other attached packages:</w:t>
      </w:r>
      <w:r>
        <w:rPr/>
        <w:br/>
      </w:r>
      <w:r>
        <w:rPr>
          <w:rStyle w:val="VerbatimChar"/>
        </w:rPr>
        <w:t>##  [1] knitr_1.52      lattice_0.22-9  patchwork_1.3.2 scales_1.4.0    lubridate_1.9.5</w:t>
      </w:r>
      <w:r>
        <w:rPr/>
        <w:br/>
      </w:r>
      <w:r>
        <w:rPr>
          <w:rStyle w:val="VerbatimChar"/>
        </w:rPr>
        <w:t xml:space="preserve">##  [6] forcats_1.0.1   stringr_1.6.0   dplyr_1.2.1     purrr_1.2.2     readr_2.2.0    </w:t>
      </w:r>
      <w:r>
        <w:rPr/>
        <w:br/>
      </w:r>
      <w:r>
        <w:rPr>
          <w:rStyle w:val="VerbatimChar"/>
        </w:rPr>
        <w:t>## [11] tidyr_1.3.2     tibble_3.3.1    ggplot2_4.0.3   tidyverse_2.0.0</w:t>
      </w:r>
      <w:r>
        <w:rPr/>
        <w:br/>
      </w:r>
      <w:r>
        <w:rPr>
          <w:rStyle w:val="VerbatimChar"/>
        </w:rPr>
        <w:t xml:space="preserve">## </w:t>
      </w:r>
      <w:r>
        <w:rPr/>
        <w:br/>
      </w:r>
      <w:r>
        <w:rPr>
          <w:rStyle w:val="VerbatimChar"/>
        </w:rPr>
        <w:t>## loaded via a namespace (and not attached):</w:t>
      </w:r>
      <w:r>
        <w:rPr/>
        <w:br/>
      </w:r>
      <w:r>
        <w:rPr>
          <w:rStyle w:val="VerbatimChar"/>
        </w:rPr>
        <w:t xml:space="preserve">##  [1] generics_0.1.4     stringi_1.8.9      hms_1.1.4          digest_0.6.39     </w:t>
      </w:r>
      <w:r>
        <w:rPr/>
        <w:br/>
      </w:r>
      <w:r>
        <w:rPr>
          <w:rStyle w:val="VerbatimChar"/>
        </w:rPr>
        <w:t xml:space="preserve">##  [5] magrittr_2.0.5     evaluate_1.0.5     grid_4.6.1         timechange_0.4.0  </w:t>
      </w:r>
      <w:r>
        <w:rPr/>
        <w:br/>
      </w:r>
      <w:r>
        <w:rPr>
          <w:rStyle w:val="VerbatimChar"/>
        </w:rPr>
        <w:t xml:space="preserve">##  [9] RColorBrewer_1.1-3 fastmap_1.2.0      Matrix_1.7-5       mgcv_1.9-4        </w:t>
      </w:r>
      <w:r>
        <w:rPr/>
        <w:br/>
      </w:r>
      <w:r>
        <w:rPr>
          <w:rStyle w:val="VerbatimChar"/>
        </w:rPr>
        <w:t xml:space="preserve">## [13] viridisLite_0.4.3  textshaping_1.0.5  cli_3.6.6          rlang_1.3.0       </w:t>
      </w:r>
      <w:r>
        <w:rPr/>
        <w:br/>
      </w:r>
      <w:r>
        <w:rPr>
          <w:rStyle w:val="VerbatimChar"/>
        </w:rPr>
        <w:t xml:space="preserve">## [17] crayon_1.5.3       bit64_4.8.6        splines_4.6.1      withr_3.0.3       </w:t>
      </w:r>
      <w:r>
        <w:rPr/>
        <w:br/>
      </w:r>
      <w:r>
        <w:rPr>
          <w:rStyle w:val="VerbatimChar"/>
        </w:rPr>
        <w:t xml:space="preserve">## [21] yaml_2.3.12        otel_0.2.0         tools_4.6.1        parallel_4.6.1    </w:t>
      </w:r>
      <w:r>
        <w:rPr/>
        <w:br/>
      </w:r>
      <w:r>
        <w:rPr>
          <w:rStyle w:val="VerbatimChar"/>
        </w:rPr>
        <w:t xml:space="preserve">## [25] tzdb_0.5.0         vctrs_0.7.3        R6_2.6.1           lifecycle_1.0.5   </w:t>
      </w:r>
      <w:r>
        <w:rPr/>
        <w:br/>
      </w:r>
      <w:r>
        <w:rPr>
          <w:rStyle w:val="VerbatimChar"/>
        </w:rPr>
        <w:t xml:space="preserve">## [29] bit_4.6.0          vroom_1.7.1        ragg_1.5.2         pkgconfig_2.0.3   </w:t>
      </w:r>
      <w:r>
        <w:rPr/>
        <w:br/>
      </w:r>
      <w:r>
        <w:rPr>
          <w:rStyle w:val="VerbatimChar"/>
        </w:rPr>
        <w:t xml:space="preserve">## [33] pillar_1.11.1      gtable_0.3.6       glue_1.8.1         systemfonts_1.3.2 </w:t>
      </w:r>
      <w:r>
        <w:rPr/>
        <w:br/>
      </w:r>
      <w:r>
        <w:rPr>
          <w:rStyle w:val="VerbatimChar"/>
        </w:rPr>
        <w:t xml:space="preserve">## [37] xfun_0.61          tidyselect_1.2.1   rstudioapi_0.19.0  farver_2.1.2      </w:t>
      </w:r>
      <w:r>
        <w:rPr/>
        <w:br/>
      </w:r>
      <w:r>
        <w:rPr>
          <w:rStyle w:val="VerbatimChar"/>
        </w:rPr>
        <w:t xml:space="preserve">## [41] nlme_3.1-169       htmltools_0.5.9    rmarkdown_2.32     labeling_0.4.3    </w:t>
      </w:r>
      <w:r>
        <w:rPr/>
        <w:br/>
      </w:r>
      <w:r>
        <w:rPr>
          <w:rStyle w:val="VerbatimChar"/>
        </w:rPr>
        <w:t>## [45] compiler_4.6.1     S7_0.2.2</w:t>
      </w:r>
      <w:bookmarkEnd w:id="8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num>
  <w:num w:numId="9">
    <w:abstractNumId w:val="2"/>
  </w:num>
  <w:num w:numId="10">
    <w:abstractNumId w:val="2"/>
  </w:num>
  <w:num w:numId="11">
    <w:abstractNumId w:val="2"/>
  </w:num>
  <w:num w:numId="12">
    <w:abstractNumId w:val="2"/>
  </w:num>
  <w:num w:numId="13">
    <w:abstractNumId w:val="1"/>
    <w:lvlOverride w:ilvl="0">
      <w:startOverride w:val="1"/>
    </w:lvlOverride>
  </w:num>
  <w:num w:numId="14">
    <w:abstractNumId w:val="1"/>
  </w:num>
  <w:num w:numId="15">
    <w:abstractNumId w:val="1"/>
  </w:num>
  <w:num w:numId="16">
    <w:abstractNumId w:val="1"/>
  </w:num>
  <w:num w:numId="17">
    <w:abstractNumId w:val="1"/>
  </w:num>
  <w:num w:numId="18">
    <w:abstractNumId w:val="1"/>
  </w:num>
  <w:num w:numId="19">
    <w:abstractNumId w:val="2"/>
  </w:num>
  <w:num w:numId="20">
    <w:abstractNumId w:val="2"/>
  </w:num>
  <w:num w:numId="21">
    <w:abstractNumId w:val="2"/>
  </w:num>
  <w:num w:numId="22">
    <w:abstractNumId w:val="2"/>
  </w:num>
  <w:num w:numId="23">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mr-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Mangal"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200"/>
      <w:jc w:val="left"/>
    </w:pPr>
    <w:rPr>
      <w:rFonts w:ascii="Aptos" w:hAnsi="Aptos" w:eastAsia="" w:cs="Mangal"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Mangal"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Mangal"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Mangal"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Mangal"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Mangal"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Mangal"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Mangal"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Mangal"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Mangal"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a10fd9"/>
    <w:rPr>
      <w:rFonts w:ascii="Aptos Display" w:hAnsi="Aptos Display" w:eastAsia="" w:cs="Mangal"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Mangal"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Mangal"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Mangal"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Mangal"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Mangal"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Mangal"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Mangal"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Mangal"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Mangal"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Mangal" w:cstheme="majorBidi" w:eastAsiaTheme="majorEastAsia"/>
      <w:color w:themeColor="text1" w:themeTint="d8" w:val="272727"/>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SectionNumber" w:customStyle="1">
    <w:name w:val="Section Number"/>
    <w:basedOn w:val="CaptionChar"/>
    <w:qFormat/>
    <w:rPr/>
  </w:style>
  <w:style w:type="character"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themeColor="accent1" w:val="156082"/>
    </w:rPr>
  </w:style>
  <w:style w:type="character" w:styleId="KeywordTok" w:customStyle="1">
    <w:name w:val="KeywordTok"/>
    <w:basedOn w:val="VerbatimChar"/>
    <w:qFormat/>
    <w:rPr>
      <w:rFonts w:ascii="Consolas" w:hAnsi="Consolas"/>
      <w:b/>
      <w:color w:val="204A87"/>
      <w:sz w:val="22"/>
      <w:shd w:fill="F8F8F8" w:val="clear"/>
    </w:rPr>
  </w:style>
  <w:style w:type="character" w:styleId="DataTypeTok" w:customStyle="1">
    <w:name w:val="DataTypeTok"/>
    <w:basedOn w:val="VerbatimChar"/>
    <w:qFormat/>
    <w:rPr>
      <w:rFonts w:ascii="Consolas" w:hAnsi="Consolas"/>
      <w:color w:val="204A87"/>
      <w:sz w:val="22"/>
      <w:shd w:fill="F8F8F8" w:val="clear"/>
    </w:rPr>
  </w:style>
  <w:style w:type="character" w:styleId="DecValTok" w:customStyle="1">
    <w:name w:val="DecValTok"/>
    <w:basedOn w:val="VerbatimChar"/>
    <w:qFormat/>
    <w:rPr>
      <w:rFonts w:ascii="Consolas" w:hAnsi="Consolas"/>
      <w:color w:val="0000CF"/>
      <w:sz w:val="22"/>
      <w:shd w:fill="F8F8F8" w:val="clear"/>
    </w:rPr>
  </w:style>
  <w:style w:type="character" w:styleId="BaseNTok" w:customStyle="1">
    <w:name w:val="BaseNTok"/>
    <w:basedOn w:val="VerbatimChar"/>
    <w:qFormat/>
    <w:rPr>
      <w:rFonts w:ascii="Consolas" w:hAnsi="Consolas"/>
      <w:color w:val="0000CF"/>
      <w:sz w:val="22"/>
      <w:shd w:fill="F8F8F8" w:val="clear"/>
    </w:rPr>
  </w:style>
  <w:style w:type="character" w:styleId="FloatTok" w:customStyle="1">
    <w:name w:val="FloatTok"/>
    <w:basedOn w:val="VerbatimChar"/>
    <w:qFormat/>
    <w:rPr>
      <w:rFonts w:ascii="Consolas" w:hAnsi="Consolas"/>
      <w:color w:val="0000CF"/>
      <w:sz w:val="22"/>
      <w:shd w:fill="F8F8F8" w:val="clear"/>
    </w:rPr>
  </w:style>
  <w:style w:type="character" w:styleId="ConstantTok" w:customStyle="1">
    <w:name w:val="ConstantTok"/>
    <w:basedOn w:val="VerbatimChar"/>
    <w:qFormat/>
    <w:rPr>
      <w:rFonts w:ascii="Consolas" w:hAnsi="Consolas"/>
      <w:color w:val="8F5902"/>
      <w:sz w:val="22"/>
      <w:shd w:fill="F8F8F8" w:val="clear"/>
    </w:rPr>
  </w:style>
  <w:style w:type="character" w:styleId="CharTok" w:customStyle="1">
    <w:name w:val="CharTok"/>
    <w:basedOn w:val="VerbatimChar"/>
    <w:qFormat/>
    <w:rPr>
      <w:rFonts w:ascii="Consolas" w:hAnsi="Consolas"/>
      <w:color w:val="4E9A06"/>
      <w:sz w:val="22"/>
      <w:shd w:fill="F8F8F8" w:val="clear"/>
    </w:rPr>
  </w:style>
  <w:style w:type="character" w:styleId="SpecialCharTok" w:customStyle="1">
    <w:name w:val="SpecialCharTok"/>
    <w:basedOn w:val="VerbatimChar"/>
    <w:qFormat/>
    <w:rPr>
      <w:rFonts w:ascii="Consolas" w:hAnsi="Consolas"/>
      <w:b/>
      <w:color w:val="CE5C00"/>
      <w:sz w:val="22"/>
      <w:shd w:fill="F8F8F8" w:val="clear"/>
    </w:rPr>
  </w:style>
  <w:style w:type="character" w:styleId="StringTok" w:customStyle="1">
    <w:name w:val="StringTok"/>
    <w:basedOn w:val="VerbatimChar"/>
    <w:qFormat/>
    <w:rPr>
      <w:rFonts w:ascii="Consolas" w:hAnsi="Consolas"/>
      <w:color w:val="4E9A06"/>
      <w:sz w:val="22"/>
      <w:shd w:fill="F8F8F8" w:val="clear"/>
    </w:rPr>
  </w:style>
  <w:style w:type="character" w:styleId="VerbatimStringTok" w:customStyle="1">
    <w:name w:val="VerbatimStringTok"/>
    <w:basedOn w:val="VerbatimChar"/>
    <w:qFormat/>
    <w:rPr>
      <w:rFonts w:ascii="Consolas" w:hAnsi="Consolas"/>
      <w:color w:val="4E9A06"/>
      <w:sz w:val="22"/>
      <w:shd w:fill="F8F8F8" w:val="clear"/>
    </w:rPr>
  </w:style>
  <w:style w:type="character" w:styleId="SpecialStringTok" w:customStyle="1">
    <w:name w:val="SpecialStringTok"/>
    <w:basedOn w:val="VerbatimChar"/>
    <w:qFormat/>
    <w:rPr>
      <w:rFonts w:ascii="Consolas" w:hAnsi="Consolas"/>
      <w:color w:val="4E9A06"/>
      <w:sz w:val="22"/>
      <w:shd w:fill="F8F8F8" w:val="clear"/>
    </w:rPr>
  </w:style>
  <w:style w:type="character" w:styleId="ImportTok" w:customStyle="1">
    <w:name w:val="ImportTok"/>
    <w:basedOn w:val="VerbatimChar"/>
    <w:qFormat/>
    <w:rPr>
      <w:rFonts w:ascii="Consolas" w:hAnsi="Consolas"/>
      <w:sz w:val="22"/>
      <w:shd w:fill="F8F8F8" w:val="clear"/>
    </w:rPr>
  </w:style>
  <w:style w:type="character" w:styleId="CommentTok" w:customStyle="1">
    <w:name w:val="CommentTok"/>
    <w:basedOn w:val="VerbatimChar"/>
    <w:qFormat/>
    <w:rPr>
      <w:rFonts w:ascii="Consolas" w:hAnsi="Consolas"/>
      <w:i/>
      <w:color w:val="8F5902"/>
      <w:sz w:val="22"/>
      <w:shd w:fill="F8F8F8" w:val="clear"/>
    </w:rPr>
  </w:style>
  <w:style w:type="character" w:styleId="DocumentationTok" w:customStyle="1">
    <w:name w:val="DocumentationTok"/>
    <w:basedOn w:val="VerbatimChar"/>
    <w:qFormat/>
    <w:rPr>
      <w:rFonts w:ascii="Consolas" w:hAnsi="Consolas"/>
      <w:b/>
      <w:i/>
      <w:color w:val="8F5902"/>
      <w:sz w:val="22"/>
      <w:shd w:fill="F8F8F8" w:val="clear"/>
    </w:rPr>
  </w:style>
  <w:style w:type="character" w:styleId="AnnotationTok" w:customStyle="1">
    <w:name w:val="AnnotationTok"/>
    <w:basedOn w:val="VerbatimChar"/>
    <w:qFormat/>
    <w:rPr>
      <w:rFonts w:ascii="Consolas" w:hAnsi="Consolas"/>
      <w:b/>
      <w:i/>
      <w:color w:val="8F5902"/>
      <w:sz w:val="22"/>
      <w:shd w:fill="F8F8F8" w:val="clear"/>
    </w:rPr>
  </w:style>
  <w:style w:type="character" w:styleId="CommentVarTok" w:customStyle="1">
    <w:name w:val="CommentVarTok"/>
    <w:basedOn w:val="VerbatimChar"/>
    <w:qFormat/>
    <w:rPr>
      <w:rFonts w:ascii="Consolas" w:hAnsi="Consolas"/>
      <w:b/>
      <w:i/>
      <w:color w:val="8F5902"/>
      <w:sz w:val="22"/>
      <w:shd w:fill="F8F8F8" w:val="clear"/>
    </w:rPr>
  </w:style>
  <w:style w:type="character" w:styleId="OtherTok" w:customStyle="1">
    <w:name w:val="OtherTok"/>
    <w:basedOn w:val="VerbatimChar"/>
    <w:qFormat/>
    <w:rPr>
      <w:rFonts w:ascii="Consolas" w:hAnsi="Consolas"/>
      <w:color w:val="8F5902"/>
      <w:sz w:val="22"/>
      <w:shd w:fill="F8F8F8" w:val="clear"/>
    </w:rPr>
  </w:style>
  <w:style w:type="character" w:styleId="FunctionTok" w:customStyle="1">
    <w:name w:val="FunctionTok"/>
    <w:basedOn w:val="VerbatimChar"/>
    <w:qFormat/>
    <w:rPr>
      <w:rFonts w:ascii="Consolas" w:hAnsi="Consolas"/>
      <w:b/>
      <w:color w:val="204A87"/>
      <w:sz w:val="22"/>
      <w:shd w:fill="F8F8F8" w:val="clear"/>
    </w:rPr>
  </w:style>
  <w:style w:type="character" w:styleId="VariableTok" w:customStyle="1">
    <w:name w:val="VariableTok"/>
    <w:basedOn w:val="VerbatimChar"/>
    <w:qFormat/>
    <w:rPr>
      <w:rFonts w:ascii="Consolas" w:hAnsi="Consolas"/>
      <w:color w:val="000000"/>
      <w:sz w:val="22"/>
      <w:shd w:fill="F8F8F8" w:val="clear"/>
    </w:rPr>
  </w:style>
  <w:style w:type="character" w:styleId="ControlFlowTok" w:customStyle="1">
    <w:name w:val="ControlFlowTok"/>
    <w:basedOn w:val="VerbatimChar"/>
    <w:qFormat/>
    <w:rPr>
      <w:rFonts w:ascii="Consolas" w:hAnsi="Consolas"/>
      <w:b/>
      <w:color w:val="204A87"/>
      <w:sz w:val="22"/>
      <w:shd w:fill="F8F8F8" w:val="clear"/>
    </w:rPr>
  </w:style>
  <w:style w:type="character" w:styleId="OperatorTok" w:customStyle="1">
    <w:name w:val="OperatorTok"/>
    <w:basedOn w:val="VerbatimChar"/>
    <w:qFormat/>
    <w:rPr>
      <w:rFonts w:ascii="Consolas" w:hAnsi="Consolas"/>
      <w:b/>
      <w:color w:val="CE5C00"/>
      <w:sz w:val="22"/>
      <w:shd w:fill="F8F8F8" w:val="clear"/>
    </w:rPr>
  </w:style>
  <w:style w:type="character" w:styleId="BuiltInTok" w:customStyle="1">
    <w:name w:val="BuiltInTok"/>
    <w:basedOn w:val="VerbatimChar"/>
    <w:qFormat/>
    <w:rPr>
      <w:rFonts w:ascii="Consolas" w:hAnsi="Consolas"/>
      <w:sz w:val="22"/>
      <w:shd w:fill="F8F8F8" w:val="clear"/>
    </w:rPr>
  </w:style>
  <w:style w:type="character" w:styleId="ExtensionTok" w:customStyle="1">
    <w:name w:val="ExtensionTok"/>
    <w:basedOn w:val="VerbatimChar"/>
    <w:qFormat/>
    <w:rPr>
      <w:rFonts w:ascii="Consolas" w:hAnsi="Consolas"/>
      <w:sz w:val="22"/>
      <w:shd w:fill="F8F8F8" w:val="clear"/>
    </w:rPr>
  </w:style>
  <w:style w:type="character" w:styleId="PreprocessorTok" w:customStyle="1">
    <w:name w:val="PreprocessorTok"/>
    <w:basedOn w:val="VerbatimChar"/>
    <w:qFormat/>
    <w:rPr>
      <w:rFonts w:ascii="Consolas" w:hAnsi="Consolas"/>
      <w:i/>
      <w:color w:val="8F5902"/>
      <w:sz w:val="22"/>
      <w:shd w:fill="F8F8F8" w:val="clear"/>
    </w:rPr>
  </w:style>
  <w:style w:type="character" w:styleId="AttributeTok" w:customStyle="1">
    <w:name w:val="AttributeTok"/>
    <w:basedOn w:val="VerbatimChar"/>
    <w:qFormat/>
    <w:rPr>
      <w:rFonts w:ascii="Consolas" w:hAnsi="Consolas"/>
      <w:color w:val="204A87"/>
      <w:sz w:val="22"/>
      <w:shd w:fill="F8F8F8" w:val="clear"/>
    </w:rPr>
  </w:style>
  <w:style w:type="character" w:styleId="RegionMarkerTok" w:customStyle="1">
    <w:name w:val="RegionMarkerTok"/>
    <w:basedOn w:val="VerbatimChar"/>
    <w:qFormat/>
    <w:rPr>
      <w:rFonts w:ascii="Consolas" w:hAnsi="Consolas"/>
      <w:sz w:val="22"/>
      <w:shd w:fill="F8F8F8" w:val="clear"/>
    </w:rPr>
  </w:style>
  <w:style w:type="character" w:styleId="InformationTok" w:customStyle="1">
    <w:name w:val="InformationTok"/>
    <w:basedOn w:val="VerbatimChar"/>
    <w:qFormat/>
    <w:rPr>
      <w:rFonts w:ascii="Consolas" w:hAnsi="Consolas"/>
      <w:b/>
      <w:i/>
      <w:color w:val="8F5902"/>
      <w:sz w:val="22"/>
      <w:shd w:fill="F8F8F8" w:val="clear"/>
    </w:rPr>
  </w:style>
  <w:style w:type="character" w:styleId="WarningTok" w:customStyle="1">
    <w:name w:val="WarningTok"/>
    <w:basedOn w:val="VerbatimChar"/>
    <w:qFormat/>
    <w:rPr>
      <w:rFonts w:ascii="Consolas" w:hAnsi="Consolas"/>
      <w:b/>
      <w:i/>
      <w:color w:val="8F5902"/>
      <w:sz w:val="22"/>
      <w:shd w:fill="F8F8F8" w:val="clear"/>
    </w:rPr>
  </w:style>
  <w:style w:type="character" w:styleId="AlertTok" w:customStyle="1">
    <w:name w:val="AlertTok"/>
    <w:basedOn w:val="VerbatimChar"/>
    <w:qFormat/>
    <w:rPr>
      <w:rFonts w:ascii="Consolas" w:hAnsi="Consolas"/>
      <w:color w:val="EF2929"/>
      <w:sz w:val="22"/>
      <w:shd w:fill="F8F8F8" w:val="clear"/>
    </w:rPr>
  </w:style>
  <w:style w:type="character" w:styleId="ErrorTok" w:customStyle="1">
    <w:name w:val="ErrorTok"/>
    <w:basedOn w:val="VerbatimChar"/>
    <w:qFormat/>
    <w:rPr>
      <w:rFonts w:ascii="Consolas" w:hAnsi="Consolas"/>
      <w:b/>
      <w:color w:val="A40000"/>
      <w:sz w:val="22"/>
      <w:shd w:fill="F8F8F8" w:val="clear"/>
    </w:rPr>
  </w:style>
  <w:style w:type="character" w:styleId="NormalTok" w:customStyle="1">
    <w:name w:val="NormalTok"/>
    <w:basedOn w:val="VerbatimChar"/>
    <w:qFormat/>
    <w:rPr>
      <w:rFonts w:ascii="Consolas" w:hAnsi="Consolas"/>
      <w:sz w:val="22"/>
      <w:shd w:fill="F8F8F8"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qFormat/>
    <w:pPr>
      <w:spacing w:before="180" w:after="180"/>
    </w:pPr>
    <w:rPr/>
  </w:style>
  <w:style w:type="paragraph" w:styleId="List">
    <w:name w:val="List"/>
    <w:basedOn w:val="BodyText"/>
    <w:pPr/>
    <w:rPr>
      <w:rFonts w:cs="FreeSans"/>
    </w:rPr>
  </w:style>
  <w:style w:type="paragraph" w:styleId="Caption">
    <w:name w:val="Caption"/>
    <w:basedOn w:val="Normal"/>
    <w:link w:val="Caption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before="0" w:after="80"/>
      <w:contextualSpacing/>
      <w:jc w:val="center"/>
    </w:pPr>
    <w:rPr>
      <w:rFonts w:ascii="Aptos Display" w:hAnsi="Aptos Display" w:eastAsia="" w:cs="Mangal"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pPr/>
    <w:rPr/>
  </w:style>
  <w:style w:type="paragraph" w:styleId="FootnoteBlockText" w:customStyle="1">
    <w:name w:val="Footnote Block Text"/>
    <w:basedOn w:val="FootnoteText"/>
    <w:next w:val="FootnoteText"/>
    <w:uiPriority w:val="9"/>
    <w:unhideWhenUsed/>
    <w:qFormat/>
    <w:pPr>
      <w:spacing w:before="100" w:after="100"/>
      <w:ind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style>
  <w:style w:type="paragraph" w:styleId="SourceCode" w:customStyle="1">
    <w:name w:val="Source Code"/>
    <w:basedOn w:val="Normal"/>
    <w:link w:val="VerbatimChar"/>
    <w:qFormat/>
    <w:pPr>
      <w:shd w:val="clear" w:color="auto" w:fill="F8F8F8"/>
    </w:pPr>
    <w:rPr/>
  </w:style>
  <w:style w:type="paragraph" w:styleId="TOC1">
    <w:name w:val="TOC 1"/>
    <w:basedOn w:val="Normal"/>
    <w:next w:val="Normal"/>
    <w:autoRedefine/>
    <w:uiPriority w:val="39"/>
    <w:rsid w:val="00745b70"/>
    <w:pPr>
      <w:spacing w:before="0" w:after="100"/>
    </w:pPr>
    <w:rPr/>
  </w:style>
  <w:style w:type="paragraph" w:styleId="TOC2">
    <w:name w:val="TOC 2"/>
    <w:basedOn w:val="Normal"/>
    <w:next w:val="Normal"/>
    <w:autoRedefine/>
    <w:uiPriority w:val="39"/>
    <w:rsid w:val="00745b70"/>
    <w:pPr>
      <w:spacing w:before="0" w:after="100"/>
      <w:ind w:left="24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nsideairbnb.com/get-the-data/"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ages>26</Pages>
  <Words>5400</Words>
  <Characters>30783</Characters>
  <CharactersWithSpaces>36111</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2026-10-12T07:10:00Z</dcterms:created>
  <dc:creator>Rahul Jadhav</dc:creator>
  <dc:description/>
  <dc:language>en-US</dc:language>
  <cp:lastModifiedBy/>
  <dcterms:modified xsi:type="dcterms:W3CDTF">2026-10-12T07:21:17Z</dcterms:modified>
  <cp:revision>3</cp:revision>
  <dc:subject/>
  <dc:title>Data Visualization and Insight Communication: What Drives Airbnb Prices in Amsterdam?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 October 2026</vt:lpwstr>
  </property>
  <property fmtid="{D5CDD505-2E9C-101B-9397-08002B2CF9AE}" pid="3" name="output">
    <vt:lpwstr/>
  </property>
</Properties>
</file>