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89C4685" wp14:paraId="2C078E63" wp14:textId="11B9DF9F">
      <w:pPr>
        <w:pStyle w:val="Normal"/>
      </w:pPr>
      <w:r w:rsidRPr="589C4685" w:rsidR="748C5890">
        <w:rPr>
          <w:rFonts w:ascii="Aptos" w:hAnsi="Aptos" w:eastAsia="Aptos" w:cs="Aptos"/>
          <w:noProof w:val="0"/>
          <w:sz w:val="24"/>
          <w:szCs w:val="24"/>
          <w:lang w:val="en-US"/>
        </w:rPr>
        <w:t xml:space="preserve">When the goal is broader than just checking or confirming fairness measures, it means that the requirement encompasses not only verifying that fairness measures are in place but also ensuring they are actively applied, </w:t>
      </w:r>
      <w:r w:rsidRPr="589C4685" w:rsidR="748C5890">
        <w:rPr>
          <w:rFonts w:ascii="Aptos" w:hAnsi="Aptos" w:eastAsia="Aptos" w:cs="Aptos"/>
          <w:noProof w:val="0"/>
          <w:sz w:val="24"/>
          <w:szCs w:val="24"/>
          <w:lang w:val="en-US"/>
        </w:rPr>
        <w:t>maintained</w:t>
      </w:r>
      <w:r w:rsidRPr="589C4685" w:rsidR="748C5890">
        <w:rPr>
          <w:rFonts w:ascii="Aptos" w:hAnsi="Aptos" w:eastAsia="Aptos" w:cs="Aptos"/>
          <w:noProof w:val="0"/>
          <w:sz w:val="24"/>
          <w:szCs w:val="24"/>
          <w:lang w:val="en-US"/>
        </w:rPr>
        <w:t>, and effective over time.</w:t>
      </w:r>
      <w:r w:rsidRPr="589C4685" w:rsidR="748C5890">
        <w:rPr>
          <w:rFonts w:ascii="Aptos" w:hAnsi="Aptos" w:eastAsia="Aptos" w:cs="Aptos"/>
          <w:noProof w:val="0"/>
          <w:sz w:val="24"/>
          <w:szCs w:val="24"/>
          <w:lang w:val="en-US"/>
        </w:rPr>
        <w:t xml:space="preserve"> This could involve a continuous process of evaluation, implementation of new techniques, adjustment based on feedback, and ensuring compliance with fairness standards.</w:t>
      </w:r>
    </w:p>
    <w:p w:rsidR="589C4685" w:rsidP="589C4685" w:rsidRDefault="589C4685" w14:paraId="087DA438" w14:textId="1F82953C">
      <w:pPr>
        <w:pStyle w:val="Normal"/>
        <w:rPr>
          <w:rFonts w:ascii="Aptos" w:hAnsi="Aptos" w:eastAsia="Aptos" w:cs="Aptos"/>
          <w:noProof w:val="0"/>
          <w:sz w:val="24"/>
          <w:szCs w:val="24"/>
          <w:lang w:val="en-US"/>
        </w:rPr>
      </w:pPr>
    </w:p>
    <w:p w:rsidR="7B3A4FA1" w:rsidP="589C4685" w:rsidRDefault="7B3A4FA1" w14:paraId="0B44607A" w14:textId="7268B809">
      <w:pPr>
        <w:pStyle w:val="Heading3"/>
        <w:spacing w:before="281" w:beforeAutospacing="off" w:after="281" w:afterAutospacing="off"/>
      </w:pPr>
      <w:r w:rsidRPr="589C4685" w:rsidR="7B3A4FA1">
        <w:rPr>
          <w:rFonts w:ascii="Aptos" w:hAnsi="Aptos" w:eastAsia="Aptos" w:cs="Aptos"/>
          <w:b w:val="1"/>
          <w:bCs w:val="1"/>
          <w:noProof w:val="0"/>
          <w:sz w:val="24"/>
          <w:szCs w:val="24"/>
          <w:lang w:val="en-US"/>
        </w:rPr>
        <w:t>Potential Verbs and Their Meanings</w:t>
      </w:r>
    </w:p>
    <w:p w:rsidR="7B3A4FA1" w:rsidP="589C4685" w:rsidRDefault="7B3A4FA1" w14:paraId="084388B1" w14:textId="71369A36">
      <w:pPr>
        <w:pStyle w:val="ListParagraph"/>
        <w:numPr>
          <w:ilvl w:val="0"/>
          <w:numId w:val="1"/>
        </w:numPr>
        <w:spacing w:before="0" w:beforeAutospacing="off" w:after="0" w:afterAutospacing="off"/>
        <w:rPr>
          <w:rFonts w:ascii="Aptos" w:hAnsi="Aptos" w:eastAsia="Aptos" w:cs="Aptos"/>
          <w:noProof w:val="0"/>
          <w:sz w:val="24"/>
          <w:szCs w:val="24"/>
          <w:lang w:val="en-US"/>
        </w:rPr>
      </w:pPr>
      <w:r w:rsidRPr="589C4685" w:rsidR="7B3A4FA1">
        <w:rPr>
          <w:rFonts w:ascii="Aptos" w:hAnsi="Aptos" w:eastAsia="Aptos" w:cs="Aptos"/>
          <w:b w:val="1"/>
          <w:bCs w:val="1"/>
          <w:noProof w:val="0"/>
          <w:sz w:val="24"/>
          <w:szCs w:val="24"/>
          <w:lang w:val="en-US"/>
        </w:rPr>
        <w:t>ASSESS</w:t>
      </w:r>
      <w:r w:rsidRPr="589C4685" w:rsidR="7B3A4FA1">
        <w:rPr>
          <w:rFonts w:ascii="Aptos" w:hAnsi="Aptos" w:eastAsia="Aptos" w:cs="Aptos"/>
          <w:noProof w:val="0"/>
          <w:sz w:val="24"/>
          <w:szCs w:val="24"/>
          <w:lang w:val="en-US"/>
        </w:rPr>
        <w:t>: To evaluate the fairness measures thoroughly and continuously.</w:t>
      </w:r>
    </w:p>
    <w:p w:rsidR="7B3A4FA1" w:rsidP="589C4685" w:rsidRDefault="7B3A4FA1" w14:paraId="1B2B504D" w14:textId="42751FE2">
      <w:pPr>
        <w:pStyle w:val="ListParagraph"/>
        <w:numPr>
          <w:ilvl w:val="0"/>
          <w:numId w:val="1"/>
        </w:numPr>
        <w:spacing w:before="0" w:beforeAutospacing="off" w:after="0" w:afterAutospacing="off"/>
        <w:rPr>
          <w:rFonts w:ascii="Aptos" w:hAnsi="Aptos" w:eastAsia="Aptos" w:cs="Aptos"/>
          <w:noProof w:val="0"/>
          <w:sz w:val="24"/>
          <w:szCs w:val="24"/>
          <w:lang w:val="en-US"/>
        </w:rPr>
      </w:pPr>
      <w:r w:rsidRPr="589C4685" w:rsidR="7B3A4FA1">
        <w:rPr>
          <w:rFonts w:ascii="Aptos" w:hAnsi="Aptos" w:eastAsia="Aptos" w:cs="Aptos"/>
          <w:b w:val="1"/>
          <w:bCs w:val="1"/>
          <w:noProof w:val="0"/>
          <w:sz w:val="24"/>
          <w:szCs w:val="24"/>
          <w:lang w:val="en-US"/>
        </w:rPr>
        <w:t>IMPLEMENT</w:t>
      </w:r>
      <w:r w:rsidRPr="589C4685" w:rsidR="7B3A4FA1">
        <w:rPr>
          <w:rFonts w:ascii="Aptos" w:hAnsi="Aptos" w:eastAsia="Aptos" w:cs="Aptos"/>
          <w:noProof w:val="0"/>
          <w:sz w:val="24"/>
          <w:szCs w:val="24"/>
          <w:lang w:val="en-US"/>
        </w:rPr>
        <w:t>: To put fairness measures into action and ensure they are actively used.</w:t>
      </w:r>
    </w:p>
    <w:p w:rsidR="7B3A4FA1" w:rsidP="589C4685" w:rsidRDefault="7B3A4FA1" w14:paraId="4B38DC77" w14:textId="0FAFFA8B">
      <w:pPr>
        <w:pStyle w:val="ListParagraph"/>
        <w:numPr>
          <w:ilvl w:val="0"/>
          <w:numId w:val="1"/>
        </w:numPr>
        <w:spacing w:before="0" w:beforeAutospacing="off" w:after="0" w:afterAutospacing="off"/>
        <w:rPr>
          <w:rFonts w:ascii="Aptos" w:hAnsi="Aptos" w:eastAsia="Aptos" w:cs="Aptos"/>
          <w:noProof w:val="0"/>
          <w:sz w:val="24"/>
          <w:szCs w:val="24"/>
          <w:lang w:val="en-US"/>
        </w:rPr>
      </w:pPr>
      <w:r w:rsidRPr="589C4685" w:rsidR="7B3A4FA1">
        <w:rPr>
          <w:rFonts w:ascii="Aptos" w:hAnsi="Aptos" w:eastAsia="Aptos" w:cs="Aptos"/>
          <w:b w:val="1"/>
          <w:bCs w:val="1"/>
          <w:noProof w:val="0"/>
          <w:sz w:val="24"/>
          <w:szCs w:val="24"/>
          <w:lang w:val="en-US"/>
        </w:rPr>
        <w:t>PROMOTE</w:t>
      </w:r>
      <w:r w:rsidRPr="589C4685" w:rsidR="7B3A4FA1">
        <w:rPr>
          <w:rFonts w:ascii="Aptos" w:hAnsi="Aptos" w:eastAsia="Aptos" w:cs="Aptos"/>
          <w:noProof w:val="0"/>
          <w:sz w:val="24"/>
          <w:szCs w:val="24"/>
          <w:lang w:val="en-US"/>
        </w:rPr>
        <w:t>: To actively support and encourage fairness measures within the system.</w:t>
      </w:r>
    </w:p>
    <w:p w:rsidR="7B3A4FA1" w:rsidP="589C4685" w:rsidRDefault="7B3A4FA1" w14:paraId="4CFB831C" w14:textId="6716EEF6">
      <w:pPr>
        <w:pStyle w:val="ListParagraph"/>
        <w:numPr>
          <w:ilvl w:val="0"/>
          <w:numId w:val="1"/>
        </w:numPr>
        <w:spacing w:before="0" w:beforeAutospacing="off" w:after="0" w:afterAutospacing="off"/>
        <w:rPr>
          <w:rFonts w:ascii="Aptos" w:hAnsi="Aptos" w:eastAsia="Aptos" w:cs="Aptos"/>
          <w:noProof w:val="0"/>
          <w:sz w:val="24"/>
          <w:szCs w:val="24"/>
          <w:lang w:val="en-US"/>
        </w:rPr>
      </w:pPr>
      <w:r w:rsidRPr="589C4685" w:rsidR="7B3A4FA1">
        <w:rPr>
          <w:rFonts w:ascii="Aptos" w:hAnsi="Aptos" w:eastAsia="Aptos" w:cs="Aptos"/>
          <w:b w:val="1"/>
          <w:bCs w:val="1"/>
          <w:noProof w:val="0"/>
          <w:sz w:val="24"/>
          <w:szCs w:val="24"/>
          <w:lang w:val="en-US"/>
        </w:rPr>
        <w:t>MONITOR</w:t>
      </w:r>
      <w:r w:rsidRPr="589C4685" w:rsidR="7B3A4FA1">
        <w:rPr>
          <w:rFonts w:ascii="Aptos" w:hAnsi="Aptos" w:eastAsia="Aptos" w:cs="Aptos"/>
          <w:noProof w:val="0"/>
          <w:sz w:val="24"/>
          <w:szCs w:val="24"/>
          <w:lang w:val="en-US"/>
        </w:rPr>
        <w:t>: To continuously observe and maintain fairness measures over time.</w:t>
      </w:r>
    </w:p>
    <w:p w:rsidR="7B3A4FA1" w:rsidP="589C4685" w:rsidRDefault="7B3A4FA1" w14:paraId="00F256B8" w14:textId="290FD8D3">
      <w:pPr>
        <w:pStyle w:val="ListParagraph"/>
        <w:numPr>
          <w:ilvl w:val="0"/>
          <w:numId w:val="1"/>
        </w:numPr>
        <w:spacing w:before="0" w:beforeAutospacing="off" w:after="0" w:afterAutospacing="off"/>
        <w:rPr>
          <w:rFonts w:ascii="Aptos" w:hAnsi="Aptos" w:eastAsia="Aptos" w:cs="Aptos"/>
          <w:noProof w:val="0"/>
          <w:sz w:val="24"/>
          <w:szCs w:val="24"/>
          <w:lang w:val="en-US"/>
        </w:rPr>
      </w:pPr>
      <w:r w:rsidRPr="589C4685" w:rsidR="7B3A4FA1">
        <w:rPr>
          <w:rFonts w:ascii="Aptos" w:hAnsi="Aptos" w:eastAsia="Aptos" w:cs="Aptos"/>
          <w:b w:val="1"/>
          <w:bCs w:val="1"/>
          <w:noProof w:val="0"/>
          <w:sz w:val="24"/>
          <w:szCs w:val="24"/>
          <w:lang w:val="en-US"/>
        </w:rPr>
        <w:t>ENFORCE</w:t>
      </w:r>
      <w:r w:rsidRPr="589C4685" w:rsidR="7B3A4FA1">
        <w:rPr>
          <w:rFonts w:ascii="Aptos" w:hAnsi="Aptos" w:eastAsia="Aptos" w:cs="Aptos"/>
          <w:noProof w:val="0"/>
          <w:sz w:val="24"/>
          <w:szCs w:val="24"/>
          <w:lang w:val="en-US"/>
        </w:rPr>
        <w:t>: To compel adherence to fairness measures and ensure compliance.</w:t>
      </w:r>
    </w:p>
    <w:p w:rsidR="589C4685" w:rsidP="589C4685" w:rsidRDefault="589C4685" w14:paraId="09E7F813" w14:textId="062FC1DB">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60fb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EBFBF8"/>
    <w:rsid w:val="14EBFBF8"/>
    <w:rsid w:val="589C4685"/>
    <w:rsid w:val="64810ADB"/>
    <w:rsid w:val="748C5890"/>
    <w:rsid w:val="7B3A4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FBF8"/>
  <w15:chartTrackingRefBased/>
  <w15:docId w15:val="{8EB3C90D-8091-410A-817E-03CE354714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c8caf9ef44d4a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2024-07-22T10:00:51.5347951Z</dcterms:created>
  <dcterms:modified xsi:type="dcterms:W3CDTF">2024-07-22T10:02:13.9120947Z</dcterms:modified>
  <dc:creator>Rahul Thiruvengadam</dc:creator>
  <lastModifiedBy>Rahul Thiruvengadam</lastModifiedBy>
</coreProperties>
</file>