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011D5EE7" wp14:paraId="2C078E63" wp14:textId="28FC8FE7">
      <w:pPr>
        <w:pStyle w:val="ListParagraph"/>
        <w:numPr>
          <w:ilvl w:val="0"/>
          <w:numId w:val="1"/>
        </w:numPr>
        <w:rPr/>
      </w:pPr>
      <w:r w:rsidR="29EEA66B">
        <w:rPr/>
        <w:t>Under which topic does the Fairness measure fall under – A1 or A4?</w:t>
      </w:r>
    </w:p>
    <w:p w:rsidR="39584643" w:rsidP="011D5EE7" w:rsidRDefault="39584643" w14:paraId="00D6225A" w14:textId="18112A95">
      <w:pPr>
        <w:pStyle w:val="ListParagraph"/>
        <w:numPr>
          <w:ilvl w:val="0"/>
          <w:numId w:val="1"/>
        </w:numPr>
        <w:rPr/>
      </w:pPr>
      <w:r w:rsidR="39584643">
        <w:rPr/>
        <w:t>Need to start working on information extraction</w:t>
      </w:r>
      <w:r w:rsidR="20C9F7A7">
        <w:rPr/>
        <w:t xml:space="preserve"> (look for pictures)</w:t>
      </w:r>
    </w:p>
    <w:p w:rsidR="04E8E0E9" w:rsidP="011D5EE7" w:rsidRDefault="04E8E0E9" w14:paraId="155489FE" w14:textId="26A878D7">
      <w:pPr>
        <w:pStyle w:val="ListParagraph"/>
        <w:numPr>
          <w:ilvl w:val="0"/>
          <w:numId w:val="1"/>
        </w:numPr>
        <w:rPr/>
      </w:pPr>
      <w:r w:rsidR="04E8E0E9">
        <w:rPr/>
        <w:t xml:space="preserve">Think about what questions would be </w:t>
      </w:r>
      <w:r w:rsidR="04E8E0E9">
        <w:rPr/>
        <w:t>relevant</w:t>
      </w:r>
      <w:r w:rsidR="04E8E0E9">
        <w:rPr/>
        <w:t xml:space="preserve"> to my taxonomy</w:t>
      </w:r>
    </w:p>
    <w:p w:rsidR="2EBE5C63" w:rsidP="011D5EE7" w:rsidRDefault="2EBE5C63" w14:paraId="49EDC67F" w14:textId="2666860E">
      <w:pPr>
        <w:pStyle w:val="ListParagraph"/>
        <w:numPr>
          <w:ilvl w:val="0"/>
          <w:numId w:val="1"/>
        </w:numPr>
        <w:rPr/>
      </w:pPr>
      <w:r w:rsidR="2EBE5C63">
        <w:rPr/>
        <w:t>A part of this could also help define review aspects</w:t>
      </w:r>
    </w:p>
    <w:p w:rsidR="023DAC6D" w:rsidP="011D5EE7" w:rsidRDefault="023DAC6D" w14:paraId="67285E25" w14:textId="7D740FD5">
      <w:pPr>
        <w:pStyle w:val="ListParagraph"/>
        <w:numPr>
          <w:ilvl w:val="0"/>
          <w:numId w:val="1"/>
        </w:numPr>
        <w:rPr/>
      </w:pPr>
      <w:r w:rsidR="023DAC6D">
        <w:rPr/>
        <w:t xml:space="preserve">Try to list all the protected characteristics by law. Then if it </w:t>
      </w:r>
      <w:r w:rsidR="023DAC6D">
        <w:rPr/>
        <w:t>address</w:t>
      </w:r>
      <w:r w:rsidR="023DAC6D">
        <w:rPr/>
        <w:t xml:space="preserve"> all characteristics, we could say all or if </w:t>
      </w:r>
      <w:r w:rsidR="023DAC6D">
        <w:rPr/>
        <w:t>specifically</w:t>
      </w:r>
      <w:r w:rsidR="023DAC6D">
        <w:rPr/>
        <w:t xml:space="preserve"> addresses gender, it could just say gender.</w:t>
      </w:r>
    </w:p>
    <w:p w:rsidR="73220CD7" w:rsidP="011D5EE7" w:rsidRDefault="73220CD7" w14:paraId="1010531F" w14:textId="5D37845E">
      <w:pPr>
        <w:pStyle w:val="ListParagraph"/>
        <w:numPr>
          <w:ilvl w:val="0"/>
          <w:numId w:val="1"/>
        </w:numPr>
        <w:rPr/>
      </w:pPr>
      <w:r w:rsidR="73220CD7">
        <w:rPr/>
        <w:t xml:space="preserve">When creating a taxonomy, it </w:t>
      </w:r>
      <w:r w:rsidR="73220CD7">
        <w:rPr/>
        <w:t>shouln’t</w:t>
      </w:r>
      <w:r w:rsidR="73220CD7">
        <w:rPr/>
        <w:t xml:space="preserve"> just consist of fairness measures, it should also </w:t>
      </w:r>
    </w:p>
    <w:p w:rsidR="60DA259A" w:rsidP="011D5EE7" w:rsidRDefault="60DA259A" w14:paraId="3C1AF6BF" w14:textId="358DAD3C">
      <w:pPr>
        <w:pStyle w:val="ListParagraph"/>
        <w:numPr>
          <w:ilvl w:val="0"/>
          <w:numId w:val="1"/>
        </w:numPr>
        <w:rPr/>
      </w:pPr>
      <w:r w:rsidR="60DA259A">
        <w:rPr/>
        <w:t xml:space="preserve">Leave an extra column empty for other terms or </w:t>
      </w:r>
      <w:r w:rsidR="60DA259A">
        <w:rPr/>
        <w:t>new terms</w:t>
      </w:r>
      <w:r w:rsidR="60DA259A">
        <w:rPr/>
        <w:t xml:space="preserve"> that you may encounter </w:t>
      </w:r>
    </w:p>
    <w:p w:rsidR="60DA259A" w:rsidP="011D5EE7" w:rsidRDefault="60DA259A" w14:paraId="21741BDD" w14:textId="7F8F100D">
      <w:pPr>
        <w:pStyle w:val="ListParagraph"/>
        <w:numPr>
          <w:ilvl w:val="0"/>
          <w:numId w:val="1"/>
        </w:numPr>
        <w:rPr/>
      </w:pPr>
      <w:r w:rsidR="60DA259A">
        <w:rPr/>
        <w:t xml:space="preserve">If a term has multiple </w:t>
      </w:r>
      <w:r w:rsidR="60DA259A">
        <w:rPr/>
        <w:t>meaning</w:t>
      </w:r>
      <w:r w:rsidR="60DA259A">
        <w:rPr/>
        <w:t>, the most used definition would be used</w:t>
      </w:r>
      <w:r w:rsidR="55B7CD49">
        <w:rPr/>
        <w:t xml:space="preserve">. </w:t>
      </w:r>
      <w:r w:rsidR="1B3121F6">
        <w:rPr/>
        <w:t>The other definitions also must be mentioned elsewhere.</w:t>
      </w:r>
    </w:p>
    <w:p w:rsidR="1B3121F6" w:rsidP="011D5EE7" w:rsidRDefault="1B3121F6" w14:paraId="1C45E6BB" w14:textId="6FC3FB40">
      <w:pPr>
        <w:pStyle w:val="ListParagraph"/>
        <w:numPr>
          <w:ilvl w:val="0"/>
          <w:numId w:val="1"/>
        </w:numPr>
        <w:rPr/>
      </w:pPr>
      <w:r w:rsidR="1B3121F6">
        <w:rPr/>
        <w:t>Define new review aspect.</w:t>
      </w:r>
    </w:p>
    <w:p w:rsidR="6E243986" w:rsidP="011D5EE7" w:rsidRDefault="6E243986" w14:paraId="50A6F8B2" w14:textId="72703804">
      <w:pPr>
        <w:pStyle w:val="ListParagraph"/>
        <w:numPr>
          <w:ilvl w:val="0"/>
          <w:numId w:val="1"/>
        </w:numPr>
        <w:rPr/>
      </w:pPr>
      <w:r w:rsidR="6E243986">
        <w:rPr/>
        <w:t xml:space="preserve">Does any of the paper provide a risk </w:t>
      </w:r>
      <w:r w:rsidR="412DB179">
        <w:rPr/>
        <w:t>approach</w:t>
      </w:r>
      <w:r w:rsidR="6E243986">
        <w:rPr/>
        <w:t>. Before they apply a solution, do they measure risk? This is a question that could be addressed or say it is missing ad something that could help</w:t>
      </w:r>
    </w:p>
    <w:p w:rsidR="011D5EE7" w:rsidP="011D5EE7" w:rsidRDefault="011D5EE7" w14:paraId="4B798DBD" w14:textId="2981AF2F">
      <w:pPr>
        <w:pStyle w:val="Normal"/>
        <w:ind w:left="0"/>
      </w:pPr>
    </w:p>
    <w:p w:rsidR="011D5EE7" w:rsidP="011D5EE7" w:rsidRDefault="011D5EE7" w14:paraId="43E68F45" w14:textId="3C7B1437">
      <w:pPr>
        <w:pStyle w:val="Normal"/>
        <w:ind w:left="0"/>
      </w:pPr>
    </w:p>
    <w:p w:rsidR="011D5EE7" w:rsidP="011D5EE7" w:rsidRDefault="011D5EE7" w14:paraId="6E903797" w14:textId="1810C8D1">
      <w:pPr>
        <w:pStyle w:val="Normal"/>
        <w:ind w:left="0"/>
      </w:pPr>
    </w:p>
    <w:p w:rsidR="011D5EE7" w:rsidP="011D5EE7" w:rsidRDefault="011D5EE7" w14:paraId="01ABEE79" w14:textId="50C354D2">
      <w:pPr>
        <w:pStyle w:val="Normal"/>
        <w:ind w:left="0"/>
      </w:pPr>
    </w:p>
    <w:p w:rsidR="10799BCD" w:rsidP="011D5EE7" w:rsidRDefault="10799BCD" w14:paraId="66CA3E6C" w14:textId="7AE62B32">
      <w:pPr>
        <w:pStyle w:val="Normal"/>
        <w:ind w:left="0"/>
      </w:pPr>
      <w:r w:rsidR="10799BCD">
        <w:rPr/>
        <w:t xml:space="preserve">What understanding of fairness is </w:t>
      </w:r>
      <w:r w:rsidR="1379754F">
        <w:rPr/>
        <w:t>c</w:t>
      </w:r>
      <w:r w:rsidR="10799BCD">
        <w:rPr/>
        <w:t>onsidered by the authors</w:t>
      </w:r>
      <w:r w:rsidR="3E7B49E8">
        <w:rPr/>
        <w:t>?</w:t>
      </w:r>
    </w:p>
    <w:p w:rsidR="29B8343E" w:rsidP="011D5EE7" w:rsidRDefault="29B8343E" w14:paraId="4E59D372" w14:textId="6CBAFC0E">
      <w:pPr>
        <w:pStyle w:val="Normal"/>
        <w:ind w:left="0"/>
      </w:pPr>
      <w:r w:rsidR="29B8343E">
        <w:rPr/>
        <w:t>Fairness measures</w:t>
      </w:r>
      <w:r w:rsidR="6F9AE926">
        <w:rPr/>
        <w:t xml:space="preserve"> - Can have </w:t>
      </w:r>
      <w:r w:rsidR="6F9AE926">
        <w:rPr/>
        <w:t>list</w:t>
      </w:r>
      <w:r w:rsidR="6F9AE926">
        <w:rPr/>
        <w:t xml:space="preserve"> of fairness measures</w:t>
      </w:r>
    </w:p>
    <w:p w:rsidR="66F23EDF" w:rsidP="011D5EE7" w:rsidRDefault="66F23EDF" w14:paraId="75A974AF" w14:textId="6FF52AF7">
      <w:pPr>
        <w:pStyle w:val="Normal"/>
        <w:ind w:left="0"/>
      </w:pPr>
      <w:r w:rsidR="66F23EDF">
        <w:rPr/>
        <w:t>What data subjects need to be protected? (Example in a bank: Does it apply to everyone or does it apply only to prime customers)</w:t>
      </w:r>
      <w:r w:rsidR="56849ADB">
        <w:rPr/>
        <w:t xml:space="preserve">; Are there any laws and regulation that protect it </w:t>
      </w:r>
    </w:p>
    <w:p w:rsidR="3E7B49E8" w:rsidP="011D5EE7" w:rsidRDefault="3E7B49E8" w14:paraId="47480547" w14:textId="5E8BDFCE">
      <w:pPr>
        <w:pStyle w:val="Normal"/>
        <w:ind w:left="0"/>
      </w:pPr>
      <w:r w:rsidR="3E7B49E8">
        <w:rPr/>
        <w:t>What’s</w:t>
      </w:r>
      <w:r w:rsidR="3E7B49E8">
        <w:rPr/>
        <w:t xml:space="preserve"> the </w:t>
      </w:r>
      <w:r w:rsidR="3E7B49E8">
        <w:rPr/>
        <w:t>motiv</w:t>
      </w:r>
      <w:r w:rsidR="1D6893BD">
        <w:rPr/>
        <w:t>a</w:t>
      </w:r>
      <w:r w:rsidR="3E7B49E8">
        <w:rPr/>
        <w:t>tion</w:t>
      </w:r>
      <w:r w:rsidR="3E7B49E8">
        <w:rPr/>
        <w:t>?</w:t>
      </w:r>
    </w:p>
    <w:p w:rsidR="1152081C" w:rsidP="011D5EE7" w:rsidRDefault="1152081C" w14:paraId="732C15DB" w14:textId="5D06F368">
      <w:pPr>
        <w:pStyle w:val="Normal"/>
        <w:ind w:left="0"/>
      </w:pPr>
      <w:r w:rsidR="1152081C">
        <w:rPr/>
        <w:t xml:space="preserve">Proxy, </w:t>
      </w:r>
      <w:r w:rsidR="1152081C">
        <w:rPr/>
        <w:t>How</w:t>
      </w:r>
      <w:r w:rsidR="1152081C">
        <w:rPr/>
        <w:t xml:space="preserve"> it is defined, how is it measured?</w:t>
      </w:r>
    </w:p>
    <w:p w:rsidR="779E9A02" w:rsidP="011D5EE7" w:rsidRDefault="779E9A02" w14:paraId="08E1D6F7" w14:textId="6F3EBD9D">
      <w:pPr>
        <w:pStyle w:val="Normal"/>
        <w:ind w:left="0"/>
      </w:pPr>
      <w:r w:rsidR="779E9A02">
        <w:rPr/>
        <w:t>Type of work – Detect, monitor, mitigate discrimination.</w:t>
      </w:r>
    </w:p>
    <w:p w:rsidR="3B8C0103" w:rsidP="011D5EE7" w:rsidRDefault="3B8C0103" w14:paraId="7C313DE5" w14:textId="1B8DC209">
      <w:pPr>
        <w:pStyle w:val="Normal"/>
        <w:ind w:left="0"/>
      </w:pPr>
      <w:r w:rsidR="3B8C0103">
        <w:rPr/>
        <w:t xml:space="preserve">Discrimination type – Direct or indirect </w:t>
      </w:r>
      <w:r w:rsidR="48EE219F">
        <w:rPr/>
        <w:t>(Use</w:t>
      </w:r>
      <w:r w:rsidR="48EE219F">
        <w:rPr/>
        <w:t xml:space="preserve"> of</w:t>
      </w:r>
      <w:r w:rsidR="48EE219F">
        <w:rPr/>
        <w:t xml:space="preserve"> a proxy)</w:t>
      </w:r>
    </w:p>
    <w:p w:rsidR="779E9A02" w:rsidP="011D5EE7" w:rsidRDefault="779E9A02" w14:paraId="52CCE1E5" w14:textId="61ABCEBC">
      <w:pPr>
        <w:pStyle w:val="Normal"/>
        <w:ind w:left="0"/>
      </w:pPr>
      <w:r w:rsidR="779E9A02">
        <w:rPr/>
        <w:t>Which level can it be used at? (Different levels of the SDLC – Requirements, Design, etc..)</w:t>
      </w:r>
    </w:p>
    <w:p w:rsidR="3E7B49E8" w:rsidP="011D5EE7" w:rsidRDefault="3E7B49E8" w14:paraId="1326E9E3" w14:textId="7474E978">
      <w:pPr>
        <w:pStyle w:val="Normal"/>
        <w:ind w:left="0"/>
      </w:pPr>
      <w:r w:rsidR="3E7B49E8">
        <w:rPr/>
        <w:t>If there are some laws and standards</w:t>
      </w:r>
      <w:r w:rsidR="3E7B49E8">
        <w:rPr/>
        <w:t>? (If yes, which)</w:t>
      </w:r>
    </w:p>
    <w:p w:rsidR="3E7B49E8" w:rsidP="011D5EE7" w:rsidRDefault="3E7B49E8" w14:paraId="6CE9E8D5" w14:textId="43A00B51">
      <w:pPr>
        <w:pStyle w:val="Normal"/>
        <w:ind w:left="0"/>
      </w:pPr>
      <w:r w:rsidR="3E7B49E8">
        <w:rPr/>
        <w:t>What are the characteristics that are considered?</w:t>
      </w:r>
    </w:p>
    <w:p w:rsidR="3E7B49E8" w:rsidP="011D5EE7" w:rsidRDefault="3E7B49E8" w14:paraId="3EF6E40A" w14:textId="680D9930">
      <w:pPr>
        <w:pStyle w:val="Normal"/>
        <w:ind w:left="0"/>
      </w:pPr>
      <w:r w:rsidR="3E7B49E8">
        <w:rPr/>
        <w:t>What is the application domain in which it is used?</w:t>
      </w:r>
    </w:p>
    <w:p w:rsidR="3E7B49E8" w:rsidP="011D5EE7" w:rsidRDefault="3E7B49E8" w14:paraId="6220DD26" w14:textId="6755E6A7">
      <w:pPr>
        <w:pStyle w:val="Normal"/>
        <w:ind w:left="0"/>
      </w:pPr>
      <w:r w:rsidR="3E7B49E8">
        <w:rPr/>
        <w:t>Which subject is it applied on? (A code, a model, or on data directly etc...)</w:t>
      </w:r>
    </w:p>
    <w:p w:rsidR="2B053146" w:rsidP="011D5EE7" w:rsidRDefault="2B053146" w14:paraId="0BE7F954" w14:textId="703BF594">
      <w:pPr>
        <w:pStyle w:val="Normal"/>
        <w:ind w:left="0"/>
      </w:pPr>
      <w:r w:rsidR="2B053146">
        <w:rPr/>
        <w:t>What are the threats of violating fairness?</w:t>
      </w:r>
    </w:p>
    <w:p w:rsidR="555BC11C" w:rsidP="011D5EE7" w:rsidRDefault="555BC11C" w14:paraId="4578650C" w14:textId="5C5CED2C">
      <w:pPr>
        <w:pStyle w:val="Normal"/>
        <w:ind w:left="0"/>
      </w:pPr>
      <w:r w:rsidR="555BC11C">
        <w:rPr/>
        <w:t xml:space="preserve">Type of paper – Does it provide technical solution or theoretical foundation </w:t>
      </w:r>
    </w:p>
    <w:p w:rsidR="03101F89" w:rsidP="011D5EE7" w:rsidRDefault="03101F89" w14:paraId="661C7CFE" w14:textId="72CEBEB9">
      <w:pPr>
        <w:pStyle w:val="Normal"/>
        <w:ind w:left="0"/>
      </w:pPr>
      <w:r w:rsidR="03101F89">
        <w:rPr/>
        <w:t>What other thing this paper talks about other than fairness.</w:t>
      </w:r>
    </w:p>
    <w:p w:rsidR="3822F907" w:rsidP="011D5EE7" w:rsidRDefault="3822F907" w14:paraId="7FB518F6" w14:textId="2479F069">
      <w:pPr>
        <w:pStyle w:val="Normal"/>
        <w:ind w:left="0"/>
      </w:pPr>
      <w:r w:rsidR="3822F907">
        <w:rPr/>
        <w:t>Are</w:t>
      </w:r>
      <w:r w:rsidR="3822F907">
        <w:rPr/>
        <w:t xml:space="preserve"> the definition of fairness implicit or </w:t>
      </w:r>
      <w:r w:rsidR="3822F907">
        <w:rPr/>
        <w:t>explicit</w:t>
      </w:r>
      <w:r w:rsidR="3822F907">
        <w:rPr/>
        <w:t>?</w:t>
      </w:r>
    </w:p>
    <w:p w:rsidR="011D5EE7" w:rsidP="011D5EE7" w:rsidRDefault="011D5EE7" w14:paraId="645DC07B" w14:textId="5F43712B">
      <w:pPr>
        <w:pStyle w:val="Normal"/>
        <w:ind w:left="0"/>
      </w:pPr>
    </w:p>
    <w:p w:rsidR="03101F89" w:rsidP="011D5EE7" w:rsidRDefault="03101F89" w14:paraId="32289B12" w14:textId="5EE15378">
      <w:pPr>
        <w:pStyle w:val="Normal"/>
        <w:ind w:left="0"/>
      </w:pPr>
      <w:r w:rsidR="03101F89">
        <w:rPr/>
        <w:t xml:space="preserve">You need to pick one paper </w:t>
      </w:r>
      <w:r w:rsidR="488E56FF">
        <w:rPr/>
        <w:t xml:space="preserve">or 2-3 papers </w:t>
      </w:r>
      <w:r w:rsidR="03101F89">
        <w:rPr/>
        <w:t>to explain during the next meeting.</w:t>
      </w:r>
    </w:p>
    <w:p w:rsidR="011D5EE7" w:rsidP="011D5EE7" w:rsidRDefault="011D5EE7" w14:paraId="0DC4DBB3" w14:textId="279C0881">
      <w:pPr>
        <w:pStyle w:val="Normal"/>
        <w:ind w:left="0"/>
      </w:pPr>
    </w:p>
    <w:p w:rsidR="011D5EE7" w:rsidP="011D5EE7" w:rsidRDefault="011D5EE7" w14:paraId="5D495F69" w14:textId="11C30367">
      <w:pPr>
        <w:pStyle w:val="Normal"/>
        <w:ind w:left="0"/>
      </w:pPr>
    </w:p>
    <w:p w:rsidR="6888792A" w:rsidP="011D5EE7" w:rsidRDefault="6888792A" w14:paraId="188D8987" w14:textId="05A17009">
      <w:pPr>
        <w:pStyle w:val="Normal"/>
        <w:ind w:left="0"/>
      </w:pPr>
      <w:r w:rsidR="6888792A">
        <w:rPr/>
        <w:t>Additional Links:</w:t>
      </w:r>
    </w:p>
    <w:p w:rsidR="6888792A" w:rsidP="011D5EE7" w:rsidRDefault="6888792A" w14:paraId="232E106F" w14:textId="3B5FCB8A">
      <w:pPr>
        <w:pStyle w:val="Normal"/>
        <w:ind w:left="0"/>
      </w:pPr>
      <w:hyperlink r:id="Rb51455eb16a243c1">
        <w:r w:rsidRPr="011D5EE7" w:rsidR="6888792A">
          <w:rPr>
            <w:rStyle w:val="Hyperlink"/>
          </w:rPr>
          <w:t>https://www.researchgate.net/publication/323149448_An_integrated_conceptual_model_for_information_system_security_risk_management_supported_by_enterprise_architecture_management/figures?lo=1</w:t>
        </w:r>
      </w:hyperlink>
      <w:r w:rsidR="6888792A">
        <w:rPr/>
        <w:t xml:space="preserve"> - Conceptual Diagram for risk analysis; might be helpful while desig</w:t>
      </w:r>
      <w:r w:rsidR="50F7B7C4">
        <w:rPr/>
        <w:t xml:space="preserve">ning </w:t>
      </w:r>
    </w:p>
    <w:p w:rsidR="011D5EE7" w:rsidP="011D5EE7" w:rsidRDefault="011D5EE7" w14:paraId="5B9F5BC4" w14:textId="097A1027">
      <w:pPr>
        <w:pStyle w:val="Normal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4e64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e3a4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9592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0B5B2A"/>
    <w:rsid w:val="011D5EE7"/>
    <w:rsid w:val="023DAC6D"/>
    <w:rsid w:val="03101F89"/>
    <w:rsid w:val="04E8E0E9"/>
    <w:rsid w:val="06DF9E26"/>
    <w:rsid w:val="079C192C"/>
    <w:rsid w:val="0A0A969D"/>
    <w:rsid w:val="0C24F827"/>
    <w:rsid w:val="10799BCD"/>
    <w:rsid w:val="1152081C"/>
    <w:rsid w:val="11872818"/>
    <w:rsid w:val="127711C1"/>
    <w:rsid w:val="1322F879"/>
    <w:rsid w:val="1379754F"/>
    <w:rsid w:val="1409148E"/>
    <w:rsid w:val="15E8257F"/>
    <w:rsid w:val="1810E72C"/>
    <w:rsid w:val="1B3121F6"/>
    <w:rsid w:val="1B4887EE"/>
    <w:rsid w:val="1BC4784E"/>
    <w:rsid w:val="1D6893BD"/>
    <w:rsid w:val="20C9F7A7"/>
    <w:rsid w:val="212F4A71"/>
    <w:rsid w:val="2179985A"/>
    <w:rsid w:val="231568BB"/>
    <w:rsid w:val="29AF348A"/>
    <w:rsid w:val="29B8343E"/>
    <w:rsid w:val="29EEA66B"/>
    <w:rsid w:val="2B053146"/>
    <w:rsid w:val="2B66993E"/>
    <w:rsid w:val="2BE541AB"/>
    <w:rsid w:val="2D482563"/>
    <w:rsid w:val="2DC8931F"/>
    <w:rsid w:val="2E9E3A00"/>
    <w:rsid w:val="2EBE5C63"/>
    <w:rsid w:val="2F566980"/>
    <w:rsid w:val="323D804F"/>
    <w:rsid w:val="32FB8EEC"/>
    <w:rsid w:val="3822F907"/>
    <w:rsid w:val="39584643"/>
    <w:rsid w:val="3B8C0103"/>
    <w:rsid w:val="3BAE1B40"/>
    <w:rsid w:val="3C3CDA0E"/>
    <w:rsid w:val="3E7B49E8"/>
    <w:rsid w:val="412DB179"/>
    <w:rsid w:val="44038C7C"/>
    <w:rsid w:val="486033C5"/>
    <w:rsid w:val="488E56FF"/>
    <w:rsid w:val="48EE219F"/>
    <w:rsid w:val="490234B9"/>
    <w:rsid w:val="4D305AF5"/>
    <w:rsid w:val="50F7B7C4"/>
    <w:rsid w:val="529E8BD4"/>
    <w:rsid w:val="555BC11C"/>
    <w:rsid w:val="55B7CD49"/>
    <w:rsid w:val="567725B1"/>
    <w:rsid w:val="56849ADB"/>
    <w:rsid w:val="56BE14DE"/>
    <w:rsid w:val="5AE8FDC1"/>
    <w:rsid w:val="5D0B5B2A"/>
    <w:rsid w:val="60DA259A"/>
    <w:rsid w:val="6289DC09"/>
    <w:rsid w:val="6461E1ED"/>
    <w:rsid w:val="66F23EDF"/>
    <w:rsid w:val="6888792A"/>
    <w:rsid w:val="6E243986"/>
    <w:rsid w:val="6F4EFA46"/>
    <w:rsid w:val="6F9AE926"/>
    <w:rsid w:val="70B3EBDA"/>
    <w:rsid w:val="71ECD319"/>
    <w:rsid w:val="73220CD7"/>
    <w:rsid w:val="779E9A02"/>
    <w:rsid w:val="79172EDD"/>
    <w:rsid w:val="79E9DBED"/>
    <w:rsid w:val="7BC2F894"/>
    <w:rsid w:val="7C14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B5B2A"/>
  <w15:chartTrackingRefBased/>
  <w15:docId w15:val="{B475BE3E-AFC4-4132-8A29-00AC74ED1F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researchgate.net/publication/323149448_An_integrated_conceptual_model_for_information_system_security_risk_management_supported_by_enterprise_architecture_management/figures?lo=1" TargetMode="External" Id="Rb51455eb16a243c1" /><Relationship Type="http://schemas.openxmlformats.org/officeDocument/2006/relationships/numbering" Target="numbering.xml" Id="R68d7b65be5f24b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2024-04-16T05:44:58.0149406Z</dcterms:created>
  <dcterms:modified xsi:type="dcterms:W3CDTF">2024-04-16T16:22:31.0211285Z</dcterms:modified>
  <dc:creator>Rahul Thiruvengadam</dc:creator>
  <lastModifiedBy>Rahul Thiruvengadam</lastModifiedBy>
</coreProperties>
</file>