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3A5C"/>
          <w:sz w:val="52"/>
          <w:szCs w:val="52"/>
        </w:rPr>
        <w:t xml:space="preserve">📚 Smart Research Paper Recommender</w:t>
      </w:r>
    </w:p>
    <w:p>
      <w:pPr>
        <w:spacing w:before="0" w:after="80"/>
        <w:jc w:val="center"/>
      </w:pPr>
      <w:r>
        <w:rPr>
          <w:rFonts w:ascii="Arial" w:cs="Arial" w:eastAsia="Arial" w:hAnsi="Arial"/>
          <w:i/>
          <w:iCs/>
          <w:color w:val="555555"/>
          <w:sz w:val="22"/>
          <w:szCs w:val="22"/>
        </w:rPr>
        <w:t xml:space="preserve">Hybrid AI  •  Fast Search  •  Auto-Saving Dataset  •  Docker + Kubernetes Ready</w:t>
      </w:r>
    </w:p>
    <w:p>
      <w:pPr>
        <w:spacing w:before="0" w:after="240"/>
        <w:jc w:val="center"/>
      </w:pPr>
      <w:r>
        <w:rPr>
          <w:rFonts w:ascii="Arial" w:cs="Arial" w:eastAsia="Arial" w:hAnsi="Arial"/>
          <w:color w:val="888888"/>
          <w:sz w:val="20"/>
          <w:szCs w:val="20"/>
        </w:rPr>
        <w:t xml:space="preserve">Built with Python 3.11  •  Streamlit  •  PyTorch  •  TensorFlow  •  FAISS  •  SentenceTransformers</w:t>
      </w:r>
    </w:p>
    <w:p>
      <w:pPr>
        <w:pBdr>
          <w:bottom w:val="single" w:color="CCCCCC" w:sz="6" w:space="1"/>
        </w:pBdr>
        <w:spacing w:before="160" w:after="160"/>
      </w:pPr>
    </w:p>
    <w:p>
      <w:pPr>
        <w:pStyle w:val="Heading1"/>
        <w:spacing w:before="320" w:after="160"/>
      </w:pPr>
      <w:r>
        <w:rPr>
          <w:rFonts w:ascii="Arial" w:cs="Arial" w:eastAsia="Arial" w:hAnsi="Arial"/>
          <w:b/>
          <w:bCs/>
          <w:sz w:val="32"/>
          <w:szCs w:val="32"/>
        </w:rPr>
        <w:t xml:space="preserve">Overview</w:t>
      </w:r>
    </w:p>
    <w:p>
      <w:pPr>
        <w:spacing w:before="80" w:after="80"/>
      </w:pPr>
      <w:r>
        <w:rPr>
          <w:rFonts w:ascii="Arial" w:cs="Arial" w:eastAsia="Arial" w:hAnsi="Arial"/>
          <w:sz w:val="22"/>
          <w:szCs w:val="22"/>
        </w:rPr>
        <w:t xml:space="preserve">Smart Research Paper Recommender is a dark-mode Streamlit web application that helps researchers discover relevant academic papers using hybrid AI-powered search. It combines local semantic search (FAISS + SentenceTransformers) with live external APIs (Semantic Scholar, OpenAlex) to surface the most relevant papers for any query. New papers discovered via API are automatically saved back to the local dataset, making the system smarter over time.</w:t>
      </w:r>
    </w:p>
    <w:p>
      <w:pPr>
        <w:spacing w:before="120" w:after="0"/>
      </w:pPr>
    </w:p>
    <w:p>
      <w:pPr>
        <w:pStyle w:val="Heading1"/>
        <w:spacing w:before="320" w:after="160"/>
      </w:pPr>
      <w:r>
        <w:rPr>
          <w:rFonts w:ascii="Arial" w:cs="Arial" w:eastAsia="Arial" w:hAnsi="Arial"/>
          <w:b/>
          <w:bCs/>
          <w:sz w:val="32"/>
          <w:szCs w:val="32"/>
        </w:rPr>
        <w:t xml:space="preserve">Key Features</w:t>
      </w:r>
    </w:p>
    <w:p>
      <w:pPr>
        <w:pStyle w:val="ListParagraph"/>
        <w:numPr>
          <w:ilvl w:val="0"/>
          <w:numId w:val="2"/>
        </w:numPr>
        <w:spacing w:before="60" w:after="60"/>
      </w:pPr>
      <w:r>
        <w:rPr>
          <w:rFonts w:ascii="Arial" w:cs="Arial" w:eastAsia="Arial" w:hAnsi="Arial"/>
          <w:sz w:val="22"/>
          <w:szCs w:val="22"/>
        </w:rPr>
        <w:t xml:space="preserve">Hybrid semantic search — local FAISS index + external API fallback</w:t>
      </w:r>
    </w:p>
    <w:p>
      <w:pPr>
        <w:pStyle w:val="ListParagraph"/>
        <w:numPr>
          <w:ilvl w:val="0"/>
          <w:numId w:val="2"/>
        </w:numPr>
        <w:spacing w:before="60" w:after="60"/>
      </w:pPr>
      <w:r>
        <w:rPr>
          <w:rFonts w:ascii="Arial" w:cs="Arial" w:eastAsia="Arial" w:hAnsi="Arial"/>
          <w:sz w:val="22"/>
          <w:szCs w:val="22"/>
        </w:rPr>
        <w:t xml:space="preserve">Auto-saving — new API results appended to CSV + pickle files</w:t>
      </w:r>
    </w:p>
    <w:p>
      <w:pPr>
        <w:pStyle w:val="ListParagraph"/>
        <w:numPr>
          <w:ilvl w:val="0"/>
          <w:numId w:val="2"/>
        </w:numPr>
        <w:spacing w:before="60" w:after="60"/>
      </w:pPr>
      <w:r>
        <w:rPr>
          <w:rFonts w:ascii="Arial" w:cs="Arial" w:eastAsia="Arial" w:hAnsi="Arial"/>
          <w:sz w:val="22"/>
          <w:szCs w:val="22"/>
        </w:rPr>
        <w:t xml:space="preserve">Dark mode UI with card-based paper display</w:t>
      </w:r>
    </w:p>
    <w:p>
      <w:pPr>
        <w:pStyle w:val="ListParagraph"/>
        <w:numPr>
          <w:ilvl w:val="0"/>
          <w:numId w:val="2"/>
        </w:numPr>
        <w:spacing w:before="60" w:after="60"/>
      </w:pPr>
      <w:r>
        <w:rPr>
          <w:rFonts w:ascii="Arial" w:cs="Arial" w:eastAsia="Arial" w:hAnsi="Arial"/>
          <w:sz w:val="22"/>
          <w:szCs w:val="22"/>
        </w:rPr>
        <w:t xml:space="preserve">PDF export of ranked results</w:t>
      </w:r>
    </w:p>
    <w:p>
      <w:pPr>
        <w:pStyle w:val="ListParagraph"/>
        <w:numPr>
          <w:ilvl w:val="0"/>
          <w:numId w:val="2"/>
        </w:numPr>
        <w:spacing w:before="60" w:after="60"/>
      </w:pPr>
      <w:r>
        <w:rPr>
          <w:rFonts w:ascii="Arial" w:cs="Arial" w:eastAsia="Arial" w:hAnsi="Arial"/>
          <w:sz w:val="22"/>
          <w:szCs w:val="22"/>
        </w:rPr>
        <w:t xml:space="preserve">Similarity scoring between query and all results</w:t>
      </w:r>
    </w:p>
    <w:p>
      <w:pPr>
        <w:pStyle w:val="ListParagraph"/>
        <w:numPr>
          <w:ilvl w:val="0"/>
          <w:numId w:val="2"/>
        </w:numPr>
        <w:spacing w:before="60" w:after="60"/>
      </w:pPr>
      <w:r>
        <w:rPr>
          <w:rFonts w:ascii="Arial" w:cs="Arial" w:eastAsia="Arial" w:hAnsi="Arial"/>
          <w:sz w:val="22"/>
          <w:szCs w:val="22"/>
        </w:rPr>
        <w:t xml:space="preserve">Docker + Kubernetes deployment ready</w:t>
      </w:r>
    </w:p>
    <w:p>
      <w:pPr>
        <w:pStyle w:val="ListParagraph"/>
        <w:numPr>
          <w:ilvl w:val="0"/>
          <w:numId w:val="2"/>
        </w:numPr>
        <w:spacing w:before="60" w:after="60"/>
      </w:pPr>
      <w:r>
        <w:rPr>
          <w:rFonts w:ascii="Arial" w:cs="Arial" w:eastAsia="Arial" w:hAnsi="Arial"/>
          <w:sz w:val="22"/>
          <w:szCs w:val="22"/>
        </w:rPr>
        <w:t xml:space="preserve">Fallback chain: Semantic Scholar → OpenAlex if primary API fails</w:t>
      </w:r>
    </w:p>
    <w:p>
      <w:pPr>
        <w:spacing w:before="120" w:after="0"/>
      </w:pPr>
    </w:p>
    <w:p>
      <w:pPr>
        <w:pStyle w:val="Heading1"/>
        <w:spacing w:before="320" w:after="160"/>
      </w:pPr>
      <w:r>
        <w:rPr>
          <w:rFonts w:ascii="Arial" w:cs="Arial" w:eastAsia="Arial" w:hAnsi="Arial"/>
          <w:b/>
          <w:bCs/>
          <w:sz w:val="32"/>
          <w:szCs w:val="32"/>
        </w:rPr>
        <w:t xml:space="preserve">Project Structure</w:t>
      </w:r>
    </w:p>
    <w:p>
      <w:pPr>
        <w:shd w:fill="F6F8FA" w:val="clear"/>
        <w:spacing w:before="20" w:after="20"/>
        <w:ind w:left="360"/>
      </w:pPr>
      <w:r>
        <w:rPr>
          <w:rFonts w:ascii="Courier New" w:cs="Courier New" w:eastAsia="Courier New" w:hAnsi="Courier New"/>
          <w:color w:val="24292E"/>
          <w:sz w:val="18"/>
          <w:szCs w:val="18"/>
        </w:rPr>
        <w:t xml:space="preserve">streamlit_project-main/</w:t>
      </w:r>
    </w:p>
    <w:p>
      <w:pPr>
        <w:shd w:fill="F6F8FA" w:val="clear"/>
        <w:spacing w:before="20" w:after="20"/>
        <w:ind w:left="360"/>
      </w:pPr>
      <w:r>
        <w:rPr>
          <w:rFonts w:ascii="Courier New" w:cs="Courier New" w:eastAsia="Courier New" w:hAnsi="Courier New"/>
          <w:color w:val="24292E"/>
          <w:sz w:val="18"/>
          <w:szCs w:val="18"/>
        </w:rPr>
        <w:t xml:space="preserve">├── app.py                          # Main Streamlit application</w:t>
      </w:r>
    </w:p>
    <w:p>
      <w:pPr>
        <w:shd w:fill="F6F8FA" w:val="clear"/>
        <w:spacing w:before="20" w:after="20"/>
        <w:ind w:left="360"/>
      </w:pPr>
      <w:r>
        <w:rPr>
          <w:rFonts w:ascii="Courier New" w:cs="Courier New" w:eastAsia="Courier New" w:hAnsi="Courier New"/>
          <w:color w:val="24292E"/>
          <w:sz w:val="18"/>
          <w:szCs w:val="18"/>
        </w:rPr>
        <w:t xml:space="preserve">├── Dockerfile                      # Docker image definition</w:t>
      </w:r>
    </w:p>
    <w:p>
      <w:pPr>
        <w:shd w:fill="F6F8FA" w:val="clear"/>
        <w:spacing w:before="20" w:after="20"/>
        <w:ind w:left="360"/>
      </w:pPr>
      <w:r>
        <w:rPr>
          <w:rFonts w:ascii="Courier New" w:cs="Courier New" w:eastAsia="Courier New" w:hAnsi="Courier New"/>
          <w:color w:val="24292E"/>
          <w:sz w:val="18"/>
          <w:szCs w:val="18"/>
        </w:rPr>
        <w:t xml:space="preserve">├── docker-compose.yml              # Docker Compose config</w:t>
      </w:r>
    </w:p>
    <w:p>
      <w:pPr>
        <w:shd w:fill="F6F8FA" w:val="clear"/>
        <w:spacing w:before="20" w:after="20"/>
        <w:ind w:left="360"/>
      </w:pPr>
      <w:r>
        <w:rPr>
          <w:rFonts w:ascii="Courier New" w:cs="Courier New" w:eastAsia="Courier New" w:hAnsi="Courier New"/>
          <w:color w:val="24292E"/>
          <w:sz w:val="18"/>
          <w:szCs w:val="18"/>
        </w:rPr>
        <w:t xml:space="preserve">├── deployment.yaml                 # Kubernetes Deployment</w:t>
      </w:r>
    </w:p>
    <w:p>
      <w:pPr>
        <w:shd w:fill="F6F8FA" w:val="clear"/>
        <w:spacing w:before="20" w:after="20"/>
        <w:ind w:left="360"/>
      </w:pPr>
      <w:r>
        <w:rPr>
          <w:rFonts w:ascii="Courier New" w:cs="Courier New" w:eastAsia="Courier New" w:hAnsi="Courier New"/>
          <w:color w:val="24292E"/>
          <w:sz w:val="18"/>
          <w:szCs w:val="18"/>
        </w:rPr>
        <w:t xml:space="preserve">├── service.yaml                    # Kubernetes Service</w:t>
      </w:r>
    </w:p>
    <w:p>
      <w:pPr>
        <w:shd w:fill="F6F8FA" w:val="clear"/>
        <w:spacing w:before="20" w:after="20"/>
        <w:ind w:left="360"/>
      </w:pPr>
      <w:r>
        <w:rPr>
          <w:rFonts w:ascii="Courier New" w:cs="Courier New" w:eastAsia="Courier New" w:hAnsi="Courier New"/>
          <w:color w:val="24292E"/>
          <w:sz w:val="18"/>
          <w:szCs w:val="18"/>
        </w:rPr>
        <w:t xml:space="preserve">├── requirements.txt                # Python dependencies</w:t>
      </w:r>
    </w:p>
    <w:p>
      <w:pPr>
        <w:shd w:fill="F6F8FA" w:val="clear"/>
        <w:spacing w:before="20" w:after="20"/>
        <w:ind w:left="360"/>
      </w:pPr>
      <w:r>
        <w:rPr>
          <w:rFonts w:ascii="Courier New" w:cs="Courier New" w:eastAsia="Courier New" w:hAnsi="Courier New"/>
          <w:color w:val="24292E"/>
          <w:sz w:val="18"/>
          <w:szCs w:val="18"/>
        </w:rPr>
        <w:t xml:space="preserve">├── .dockerignore                   # Docker build exclusions</w:t>
      </w:r>
    </w:p>
    <w:p>
      <w:pPr>
        <w:shd w:fill="F6F8FA" w:val="clear"/>
        <w:spacing w:before="20" w:after="20"/>
        <w:ind w:left="360"/>
      </w:pPr>
      <w:r>
        <w:rPr>
          <w:rFonts w:ascii="Courier New" w:cs="Courier New" w:eastAsia="Courier New" w:hAnsi="Courier New"/>
          <w:color w:val="24292E"/>
          <w:sz w:val="18"/>
          <w:szCs w:val="18"/>
        </w:rPr>
        <w:t xml:space="preserve">├── arxiv_data_210930-054931.csv    # Dataset (auto-updated)</w:t>
      </w:r>
    </w:p>
    <w:p>
      <w:pPr>
        <w:shd w:fill="F6F8FA" w:val="clear"/>
        <w:spacing w:before="20" w:after="20"/>
        <w:ind w:left="360"/>
      </w:pPr>
      <w:r>
        <w:rPr>
          <w:rFonts w:ascii="Courier New" w:cs="Courier New" w:eastAsia="Courier New" w:hAnsi="Courier New"/>
          <w:color w:val="24292E"/>
          <w:sz w:val="18"/>
          <w:szCs w:val="18"/>
        </w:rPr>
        <w:t xml:space="preserve">└── models/</w:t>
      </w:r>
    </w:p>
    <w:p>
      <w:pPr>
        <w:shd w:fill="F6F8FA" w:val="clear"/>
        <w:spacing w:before="20" w:after="20"/>
        <w:ind w:left="360"/>
      </w:pPr>
      <w:r>
        <w:rPr>
          <w:rFonts w:ascii="Courier New" w:cs="Courier New" w:eastAsia="Courier New" w:hAnsi="Courier New"/>
          <w:color w:val="24292E"/>
          <w:sz w:val="18"/>
          <w:szCs w:val="18"/>
        </w:rPr>
        <w:t xml:space="preserve">    ├── embeddings.pkl              # Paper embedding vectors</w:t>
      </w:r>
    </w:p>
    <w:p>
      <w:pPr>
        <w:shd w:fill="F6F8FA" w:val="clear"/>
        <w:spacing w:before="20" w:after="20"/>
        <w:ind w:left="360"/>
      </w:pPr>
      <w:r>
        <w:rPr>
          <w:rFonts w:ascii="Courier New" w:cs="Courier New" w:eastAsia="Courier New" w:hAnsi="Courier New"/>
          <w:color w:val="24292E"/>
          <w:sz w:val="18"/>
          <w:szCs w:val="18"/>
        </w:rPr>
        <w:t xml:space="preserve">    ├── sentences.pkl               # Paper titles list</w:t>
      </w:r>
    </w:p>
    <w:p>
      <w:pPr>
        <w:shd w:fill="F6F8FA" w:val="clear"/>
        <w:spacing w:before="20" w:after="20"/>
        <w:ind w:left="360"/>
      </w:pPr>
      <w:r>
        <w:rPr>
          <w:rFonts w:ascii="Courier New" w:cs="Courier New" w:eastAsia="Courier New" w:hAnsi="Courier New"/>
          <w:color w:val="24292E"/>
          <w:sz w:val="18"/>
          <w:szCs w:val="18"/>
        </w:rPr>
        <w:t xml:space="preserve">    ├── rec_model.pkl               # SentenceTransformer model</w:t>
      </w:r>
    </w:p>
    <w:p>
      <w:pPr>
        <w:shd w:fill="F6F8FA" w:val="clear"/>
        <w:spacing w:before="20" w:after="20"/>
        <w:ind w:left="360"/>
      </w:pPr>
      <w:r>
        <w:rPr>
          <w:rFonts w:ascii="Courier New" w:cs="Courier New" w:eastAsia="Courier New" w:hAnsi="Courier New"/>
          <w:color w:val="24292E"/>
          <w:sz w:val="18"/>
          <w:szCs w:val="18"/>
        </w:rPr>
        <w:t xml:space="preserve">    ├── model.h5                    # Keras text prediction model</w:t>
      </w:r>
    </w:p>
    <w:p>
      <w:pPr>
        <w:shd w:fill="F6F8FA" w:val="clear"/>
        <w:spacing w:before="20" w:after="20"/>
        <w:ind w:left="360"/>
      </w:pPr>
      <w:r>
        <w:rPr>
          <w:rFonts w:ascii="Courier New" w:cs="Courier New" w:eastAsia="Courier New" w:hAnsi="Courier New"/>
          <w:color w:val="24292E"/>
          <w:sz w:val="18"/>
          <w:szCs w:val="18"/>
        </w:rPr>
        <w:t xml:space="preserve">    ├── text_vectorizer_config.pkl  # TextVectorization config</w:t>
      </w:r>
    </w:p>
    <w:p>
      <w:pPr>
        <w:shd w:fill="F6F8FA" w:val="clear"/>
        <w:spacing w:before="20" w:after="20"/>
        <w:ind w:left="360"/>
      </w:pPr>
      <w:r>
        <w:rPr>
          <w:rFonts w:ascii="Courier New" w:cs="Courier New" w:eastAsia="Courier New" w:hAnsi="Courier New"/>
          <w:color w:val="24292E"/>
          <w:sz w:val="18"/>
          <w:szCs w:val="18"/>
        </w:rPr>
        <w:t xml:space="preserve">    ├── text_vectorizer_weights.pkl # TextVectorization weights</w:t>
      </w:r>
    </w:p>
    <w:p>
      <w:pPr>
        <w:shd w:fill="F6F8FA" w:val="clear"/>
        <w:spacing w:before="20" w:after="20"/>
        <w:ind w:left="360"/>
      </w:pPr>
      <w:r>
        <w:rPr>
          <w:rFonts w:ascii="Courier New" w:cs="Courier New" w:eastAsia="Courier New" w:hAnsi="Courier New"/>
          <w:color w:val="24292E"/>
          <w:sz w:val="18"/>
          <w:szCs w:val="18"/>
        </w:rPr>
        <w:t xml:space="preserve">    └── vocab.pkl                   # Vocabulary pickle</w:t>
      </w:r>
    </w:p>
    <w:p>
      <w:pPr>
        <w:spacing w:before="120" w:after="0"/>
      </w:pPr>
    </w:p>
    <w:p>
      <w:pPr>
        <w:pStyle w:val="Heading1"/>
        <w:spacing w:before="320" w:after="160"/>
      </w:pPr>
      <w:r>
        <w:rPr>
          <w:rFonts w:ascii="Arial" w:cs="Arial" w:eastAsia="Arial" w:hAnsi="Arial"/>
          <w:b/>
          <w:bCs/>
          <w:sz w:val="32"/>
          <w:szCs w:val="32"/>
        </w:rPr>
        <w:t xml:space="preserve">Tech Stack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Streamlit 1.35</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Web UI, dark mode, interactive controls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vector encoding of titles</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FAISS (faiss-cpu)</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Fast approximate nearest-neighbour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loading and cosine similarity</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Text Model</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TensorFlow / Keras</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Text vectorization and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Scholar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paper search with abstracts</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External API 2</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OpenAlex</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Fallback paper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fpdf2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ranked results as PDF</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pandas + CSV</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Dataset persistence and deduplication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Compose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Reproducible deployment</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3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Scaling and production deployment</w:t>
            </w:r>
          </w:p>
        </w:tc>
      </w:tr>
    </w:tbl>
    <w:p>
      <w:pPr>
        <w:spacing w:before="120" w:after="0"/>
      </w:pPr>
    </w:p>
    <w:p>
      <w:pPr>
        <w:pStyle w:val="Heading1"/>
        <w:spacing w:before="320" w:after="160"/>
      </w:pPr>
      <w:r>
        <w:rPr>
          <w:rFonts w:ascii="Arial" w:cs="Arial" w:eastAsia="Arial" w:hAnsi="Arial"/>
          <w:b/>
          <w:bCs/>
          <w:sz w:val="32"/>
          <w:szCs w:val="32"/>
        </w:rPr>
        <w:t xml:space="preserve">Installation &amp; Setup</w:t>
      </w:r>
    </w:p>
    <w:p>
      <w:pPr>
        <w:pStyle w:val="Heading2"/>
        <w:spacing w:before="240" w:after="120"/>
      </w:pPr>
      <w:r>
        <w:rPr>
          <w:rFonts w:ascii="Arial" w:cs="Arial" w:eastAsia="Arial" w:hAnsi="Arial"/>
          <w:b/>
          <w:bCs/>
          <w:sz w:val="28"/>
          <w:szCs w:val="28"/>
        </w:rPr>
        <w:t xml:space="preserve">Option 1 — Run Locally (Python)</w:t>
      </w:r>
    </w:p>
    <w:p>
      <w:pPr>
        <w:spacing w:before="200" w:after="100"/>
      </w:pPr>
      <w:r>
        <w:rPr>
          <w:rFonts w:ascii="Arial" w:cs="Arial" w:eastAsia="Arial" w:hAnsi="Arial"/>
          <w:b/>
          <w:bCs/>
          <w:color w:val="2E75B6"/>
          <w:sz w:val="24"/>
          <w:szCs w:val="24"/>
        </w:rPr>
        <w:t xml:space="preserve">Step 1: Clone the repository</w:t>
      </w:r>
    </w:p>
    <w:p>
      <w:pPr>
        <w:shd w:fill="F6F8FA" w:val="clear"/>
        <w:spacing w:before="20" w:after="20"/>
        <w:ind w:left="360"/>
      </w:pPr>
      <w:r>
        <w:rPr>
          <w:rFonts w:ascii="Courier New" w:cs="Courier New" w:eastAsia="Courier New" w:hAnsi="Courier New"/>
          <w:color w:val="24292E"/>
          <w:sz w:val="18"/>
          <w:szCs w:val="18"/>
        </w:rPr>
        <w:t xml:space="preserve">git clone &lt;your-repo-url&gt;</w:t>
      </w:r>
    </w:p>
    <w:p>
      <w:pPr>
        <w:shd w:fill="F6F8FA" w:val="clear"/>
        <w:spacing w:before="20" w:after="20"/>
        <w:ind w:left="360"/>
      </w:pPr>
      <w:r>
        <w:rPr>
          <w:rFonts w:ascii="Courier New" w:cs="Courier New" w:eastAsia="Courier New" w:hAnsi="Courier New"/>
          <w:color w:val="24292E"/>
          <w:sz w:val="18"/>
          <w:szCs w:val="18"/>
        </w:rPr>
        <w:t xml:space="preserve">cd streamlit_project-main</w:t>
      </w:r>
    </w:p>
    <w:p>
      <w:pPr>
        <w:spacing w:before="120" w:after="0"/>
      </w:pPr>
    </w:p>
    <w:p>
      <w:pPr>
        <w:spacing w:before="200" w:after="100"/>
      </w:pPr>
      <w:r>
        <w:rPr>
          <w:rFonts w:ascii="Arial" w:cs="Arial" w:eastAsia="Arial" w:hAnsi="Arial"/>
          <w:b/>
          <w:bCs/>
          <w:color w:val="2E75B6"/>
          <w:sz w:val="24"/>
          <w:szCs w:val="24"/>
        </w:rPr>
        <w:t xml:space="preserve">Step 2: Install dependencies</w:t>
      </w:r>
    </w:p>
    <w:p>
      <w:pPr>
        <w:shd w:fill="F6F8FA" w:val="clear"/>
        <w:spacing w:before="20" w:after="20"/>
        <w:ind w:left="360"/>
      </w:pPr>
      <w:r>
        <w:rPr>
          <w:rFonts w:ascii="Courier New" w:cs="Courier New" w:eastAsia="Courier New" w:hAnsi="Courier New"/>
          <w:color w:val="24292E"/>
          <w:sz w:val="18"/>
          <w:szCs w:val="18"/>
        </w:rPr>
        <w:t xml:space="preserve">pip install -r requirements.txt</w:t>
      </w:r>
    </w:p>
    <w:p>
      <w:pPr>
        <w:spacing w:before="120" w:after="0"/>
      </w:pPr>
    </w:p>
    <w:p>
      <w:pPr>
        <w:spacing w:before="200" w:after="100"/>
      </w:pPr>
      <w:r>
        <w:rPr>
          <w:rFonts w:ascii="Arial" w:cs="Arial" w:eastAsia="Arial" w:hAnsi="Arial"/>
          <w:b/>
          <w:bCs/>
          <w:color w:val="2E75B6"/>
          <w:sz w:val="24"/>
          <w:szCs w:val="24"/>
        </w:rPr>
        <w:t xml:space="preserve">Step 3: Run the app</w:t>
      </w:r>
    </w:p>
    <w:p>
      <w:pPr>
        <w:shd w:fill="F6F8FA" w:val="clear"/>
        <w:spacing w:before="20" w:after="20"/>
        <w:ind w:left="360"/>
      </w:pPr>
      <w:r>
        <w:rPr>
          <w:rFonts w:ascii="Courier New" w:cs="Courier New" w:eastAsia="Courier New" w:hAnsi="Courier New"/>
          <w:color w:val="24292E"/>
          <w:sz w:val="18"/>
          <w:szCs w:val="18"/>
        </w:rPr>
        <w:t xml:space="preserve">streamlit run app.py</w:t>
      </w:r>
    </w:p>
    <w:p>
      <w:pPr>
        <w:spacing w:before="120" w:after="0"/>
      </w:pPr>
    </w:p>
    <w:p>
      <w:pPr>
        <w:spacing w:before="80" w:after="80"/>
      </w:pPr>
      <w:r>
        <w:rPr>
          <w:rFonts w:ascii="Arial" w:cs="Arial" w:eastAsia="Arial" w:hAnsi="Arial"/>
          <w:sz w:val="22"/>
          <w:szCs w:val="22"/>
        </w:rPr>
        <w:t xml:space="preserve">Open your browser at: http://localhost:8501</w:t>
      </w:r>
    </w:p>
    <w:p>
      <w:pPr>
        <w:spacing w:before="120" w:after="0"/>
      </w:pPr>
    </w:p>
    <w:p>
      <w:pPr>
        <w:pStyle w:val="Heading2"/>
        <w:spacing w:before="240" w:after="120"/>
      </w:pPr>
      <w:r>
        <w:rPr>
          <w:rFonts w:ascii="Arial" w:cs="Arial" w:eastAsia="Arial" w:hAnsi="Arial"/>
          <w:b/>
          <w:bCs/>
          <w:sz w:val="28"/>
          <w:szCs w:val="28"/>
        </w:rPr>
        <w:t xml:space="preserve">Option 2 — Run with Docker</w:t>
      </w:r>
    </w:p>
    <w:p>
      <w:pPr>
        <w:spacing w:before="200" w:after="100"/>
      </w:pPr>
      <w:r>
        <w:rPr>
          <w:rFonts w:ascii="Arial" w:cs="Arial" w:eastAsia="Arial" w:hAnsi="Arial"/>
          <w:b/>
          <w:bCs/>
          <w:color w:val="2E75B6"/>
          <w:sz w:val="24"/>
          <w:szCs w:val="24"/>
        </w:rPr>
        <w:t xml:space="preserve">Step 1: Navigate to project folder (Git Bash)</w:t>
      </w:r>
    </w:p>
    <w:p>
      <w:pPr>
        <w:shd w:fill="F6F8FA" w:val="clear"/>
        <w:spacing w:before="20" w:after="20"/>
        <w:ind w:left="360"/>
      </w:pPr>
      <w:r>
        <w:rPr>
          <w:rFonts w:ascii="Courier New" w:cs="Courier New" w:eastAsia="Courier New" w:hAnsi="Courier New"/>
          <w:color w:val="24292E"/>
          <w:sz w:val="18"/>
          <w:szCs w:val="18"/>
        </w:rPr>
        <w:t xml:space="preserve">cd /d/AI-ML/streamlit/streamlit_project-main</w:t>
      </w:r>
    </w:p>
    <w:p>
      <w:pPr>
        <w:spacing w:before="120" w:after="0"/>
      </w:pPr>
    </w:p>
    <w:p>
      <w:pPr>
        <w:spacing w:before="200" w:after="100"/>
      </w:pPr>
      <w:r>
        <w:rPr>
          <w:rFonts w:ascii="Arial" w:cs="Arial" w:eastAsia="Arial" w:hAnsi="Arial"/>
          <w:b/>
          <w:bCs/>
          <w:color w:val="2E75B6"/>
          <w:sz w:val="24"/>
          <w:szCs w:val="24"/>
        </w:rPr>
        <w:t xml:space="preserve">Step 2: Build and start</w:t>
      </w:r>
    </w:p>
    <w:p>
      <w:pPr>
        <w:shd w:fill="F6F8FA" w:val="clear"/>
        <w:spacing w:before="20" w:after="20"/>
        <w:ind w:left="360"/>
      </w:pPr>
      <w:r>
        <w:rPr>
          <w:rFonts w:ascii="Courier New" w:cs="Courier New" w:eastAsia="Courier New" w:hAnsi="Courier New"/>
          <w:color w:val="24292E"/>
          <w:sz w:val="18"/>
          <w:szCs w:val="18"/>
        </w:rPr>
        <w:t xml:space="preserve">docker-compose build</w:t>
      </w:r>
    </w:p>
    <w:p>
      <w:pPr>
        <w:shd w:fill="F6F8FA" w:val="clear"/>
        <w:spacing w:before="20" w:after="20"/>
        <w:ind w:left="360"/>
      </w:pPr>
      <w:r>
        <w:rPr>
          <w:rFonts w:ascii="Courier New" w:cs="Courier New" w:eastAsia="Courier New" w:hAnsi="Courier New"/>
          <w:color w:val="24292E"/>
          <w:sz w:val="18"/>
          <w:szCs w:val="18"/>
        </w:rPr>
        <w:t xml:space="preserve">docker-compose up</w:t>
      </w:r>
    </w:p>
    <w:p>
      <w:pPr>
        <w:spacing w:before="120" w:after="0"/>
      </w:pPr>
    </w:p>
    <w:p>
      <w:pPr>
        <w:spacing w:before="80" w:after="80"/>
      </w:pPr>
      <w:r>
        <w:rPr>
          <w:rFonts w:ascii="Arial" w:cs="Arial" w:eastAsia="Arial" w:hAnsi="Arial"/>
          <w:sz w:val="22"/>
          <w:szCs w:val="22"/>
        </w:rPr>
        <w:t xml:space="preserve">Open your browser at: http://localhost:8501</w:t>
      </w:r>
    </w:p>
    <w:p>
      <w:pPr>
        <w:spacing w:before="120" w:after="0"/>
      </w:pPr>
    </w:p>
    <w:p>
      <w:pPr>
        <w:spacing w:before="200" w:after="100"/>
      </w:pPr>
      <w:r>
        <w:rPr>
          <w:rFonts w:ascii="Arial" w:cs="Arial" w:eastAsia="Arial" w:hAnsi="Arial"/>
          <w:b/>
          <w:bCs/>
          <w:color w:val="2E75B6"/>
          <w:sz w:val="24"/>
          <w:szCs w:val="24"/>
        </w:rPr>
        <w:t xml:space="preserve">Useful Docker commands</w:t>
      </w:r>
    </w:p>
    <w:p>
      <w:pPr>
        <w:shd w:fill="F6F8FA" w:val="clear"/>
        <w:spacing w:before="20" w:after="20"/>
        <w:ind w:left="360"/>
      </w:pPr>
      <w:r>
        <w:rPr>
          <w:rFonts w:ascii="Courier New" w:cs="Courier New" w:eastAsia="Courier New" w:hAnsi="Courier New"/>
          <w:color w:val="24292E"/>
          <w:sz w:val="18"/>
          <w:szCs w:val="18"/>
        </w:rPr>
        <w:t xml:space="preserve">docker-compose up -d          # Run in background</w:t>
      </w:r>
    </w:p>
    <w:p>
      <w:pPr>
        <w:shd w:fill="F6F8FA" w:val="clear"/>
        <w:spacing w:before="20" w:after="20"/>
        <w:ind w:left="360"/>
      </w:pPr>
      <w:r>
        <w:rPr>
          <w:rFonts w:ascii="Courier New" w:cs="Courier New" w:eastAsia="Courier New" w:hAnsi="Courier New"/>
          <w:color w:val="24292E"/>
          <w:sz w:val="18"/>
          <w:szCs w:val="18"/>
        </w:rPr>
        <w:t xml:space="preserve">docker-compose logs -f        # View live logs</w:t>
      </w:r>
    </w:p>
    <w:p>
      <w:pPr>
        <w:shd w:fill="F6F8FA" w:val="clear"/>
        <w:spacing w:before="20" w:after="20"/>
        <w:ind w:left="360"/>
      </w:pPr>
      <w:r>
        <w:rPr>
          <w:rFonts w:ascii="Courier New" w:cs="Courier New" w:eastAsia="Courier New" w:hAnsi="Courier New"/>
          <w:color w:val="24292E"/>
          <w:sz w:val="18"/>
          <w:szCs w:val="18"/>
        </w:rPr>
        <w:t xml:space="preserve">docker-compose down           # Stop container</w:t>
      </w:r>
    </w:p>
    <w:p>
      <w:pPr>
        <w:shd w:fill="F6F8FA" w:val="clear"/>
        <w:spacing w:before="20" w:after="20"/>
        <w:ind w:left="360"/>
      </w:pPr>
      <w:r>
        <w:rPr>
          <w:rFonts w:ascii="Courier New" w:cs="Courier New" w:eastAsia="Courier New" w:hAnsi="Courier New"/>
          <w:color w:val="24292E"/>
          <w:sz w:val="18"/>
          <w:szCs w:val="18"/>
        </w:rPr>
        <w:t xml:space="preserve">docker-compose up --build     # Rebuild after code changes</w:t>
      </w:r>
    </w:p>
    <w:p>
      <w:pPr>
        <w:shd w:fill="F6F8FA" w:val="clear"/>
        <w:spacing w:before="20" w:after="20"/>
        <w:ind w:left="360"/>
      </w:pPr>
      <w:r>
        <w:rPr>
          <w:rFonts w:ascii="Courier New" w:cs="Courier New" w:eastAsia="Courier New" w:hAnsi="Courier New"/>
          <w:color w:val="24292E"/>
          <w:sz w:val="18"/>
          <w:szCs w:val="18"/>
        </w:rPr>
        <w:t xml:space="preserve">docker ps                     # List running containers</w:t>
      </w:r>
    </w:p>
    <w:p>
      <w:pPr>
        <w:spacing w:before="120" w:after="0"/>
      </w:pPr>
    </w:p>
    <w:p>
      <w:pPr>
        <w:pStyle w:val="Heading2"/>
        <w:spacing w:before="240" w:after="120"/>
      </w:pPr>
      <w:r>
        <w:rPr>
          <w:rFonts w:ascii="Arial" w:cs="Arial" w:eastAsia="Arial" w:hAnsi="Arial"/>
          <w:b/>
          <w:bCs/>
          <w:sz w:val="28"/>
          <w:szCs w:val="28"/>
        </w:rPr>
        <w:t xml:space="preserve">Option 3 — Run with Kubernetes</w:t>
      </w:r>
    </w:p>
    <w:p>
      <w:pPr>
        <w:spacing w:before="80" w:after="80"/>
      </w:pPr>
      <w:r>
        <w:rPr>
          <w:rFonts w:ascii="Arial" w:cs="Arial" w:eastAsia="Arial" w:hAnsi="Arial"/>
          <w:sz w:val="22"/>
          <w:szCs w:val="22"/>
        </w:rPr>
        <w:t xml:space="preserve">Requires Docker Desktop with Kubernetes enabled (Settings &gt; Kubernetes &gt; Enable Kubernetes).</w:t>
      </w:r>
    </w:p>
    <w:p>
      <w:pPr>
        <w:spacing w:before="120" w:after="0"/>
      </w:pPr>
    </w:p>
    <w:p>
      <w:pPr>
        <w:spacing w:before="200" w:after="100"/>
      </w:pPr>
      <w:r>
        <w:rPr>
          <w:rFonts w:ascii="Arial" w:cs="Arial" w:eastAsia="Arial" w:hAnsi="Arial"/>
          <w:b/>
          <w:bCs/>
          <w:color w:val="2E75B6"/>
          <w:sz w:val="24"/>
          <w:szCs w:val="24"/>
        </w:rPr>
        <w:t xml:space="preserve">Step 1: Build the Docker image first</w:t>
      </w:r>
    </w:p>
    <w:p>
      <w:pPr>
        <w:shd w:fill="F6F8FA" w:val="clear"/>
        <w:spacing w:before="20" w:after="20"/>
        <w:ind w:left="360"/>
      </w:pPr>
      <w:r>
        <w:rPr>
          <w:rFonts w:ascii="Courier New" w:cs="Courier New" w:eastAsia="Courier New" w:hAnsi="Courier New"/>
          <w:color w:val="24292E"/>
          <w:sz w:val="18"/>
          <w:szCs w:val="18"/>
        </w:rPr>
        <w:t xml:space="preserve">docker-compose build</w:t>
      </w:r>
    </w:p>
    <w:p>
      <w:pPr>
        <w:spacing w:before="120" w:after="0"/>
      </w:pPr>
    </w:p>
    <w:p>
      <w:pPr>
        <w:spacing w:before="200" w:after="100"/>
      </w:pPr>
      <w:r>
        <w:rPr>
          <w:rFonts w:ascii="Arial" w:cs="Arial" w:eastAsia="Arial" w:hAnsi="Arial"/>
          <w:b/>
          <w:bCs/>
          <w:color w:val="2E75B6"/>
          <w:sz w:val="24"/>
          <w:szCs w:val="24"/>
        </w:rPr>
        <w:t xml:space="preserve">Step 2: Deploy to Kubernetes</w:t>
      </w:r>
    </w:p>
    <w:p>
      <w:pPr>
        <w:shd w:fill="F6F8FA" w:val="clear"/>
        <w:spacing w:before="20" w:after="20"/>
        <w:ind w:left="360"/>
      </w:pPr>
      <w:r>
        <w:rPr>
          <w:rFonts w:ascii="Courier New" w:cs="Courier New" w:eastAsia="Courier New" w:hAnsi="Courier New"/>
          <w:color w:val="24292E"/>
          <w:sz w:val="18"/>
          <w:szCs w:val="18"/>
        </w:rPr>
        <w:t xml:space="preserve">kubectl apply -f deployment.yaml</w:t>
      </w:r>
    </w:p>
    <w:p>
      <w:pPr>
        <w:shd w:fill="F6F8FA" w:val="clear"/>
        <w:spacing w:before="20" w:after="20"/>
        <w:ind w:left="360"/>
      </w:pPr>
      <w:r>
        <w:rPr>
          <w:rFonts w:ascii="Courier New" w:cs="Courier New" w:eastAsia="Courier New" w:hAnsi="Courier New"/>
          <w:color w:val="24292E"/>
          <w:sz w:val="18"/>
          <w:szCs w:val="18"/>
        </w:rPr>
        <w:t xml:space="preserve">kubectl apply -f service.yaml</w:t>
      </w:r>
    </w:p>
    <w:p>
      <w:pPr>
        <w:spacing w:before="120" w:after="0"/>
      </w:pPr>
    </w:p>
    <w:p>
      <w:pPr>
        <w:spacing w:before="200" w:after="100"/>
      </w:pPr>
      <w:r>
        <w:rPr>
          <w:rFonts w:ascii="Arial" w:cs="Arial" w:eastAsia="Arial" w:hAnsi="Arial"/>
          <w:b/>
          <w:bCs/>
          <w:color w:val="2E75B6"/>
          <w:sz w:val="24"/>
          <w:szCs w:val="24"/>
        </w:rPr>
        <w:t xml:space="preserve">Step 3: Check pod status</w:t>
      </w:r>
    </w:p>
    <w:p>
      <w:pPr>
        <w:shd w:fill="F6F8FA" w:val="clear"/>
        <w:spacing w:before="20" w:after="20"/>
        <w:ind w:left="360"/>
      </w:pPr>
      <w:r>
        <w:rPr>
          <w:rFonts w:ascii="Courier New" w:cs="Courier New" w:eastAsia="Courier New" w:hAnsi="Courier New"/>
          <w:color w:val="24292E"/>
          <w:sz w:val="18"/>
          <w:szCs w:val="18"/>
        </w:rPr>
        <w:t xml:space="preserve">kubectl get pods -w</w:t>
      </w:r>
    </w:p>
    <w:p>
      <w:pPr>
        <w:spacing w:before="120" w:after="0"/>
      </w:pPr>
    </w:p>
    <w:p>
      <w:pPr>
        <w:spacing w:before="80" w:after="80"/>
      </w:pPr>
      <w:r>
        <w:rPr>
          <w:rFonts w:ascii="Arial" w:cs="Arial" w:eastAsia="Arial" w:hAnsi="Arial"/>
          <w:sz w:val="22"/>
          <w:szCs w:val="22"/>
        </w:rPr>
        <w:t xml:space="preserve">Open your browser at: http://localhost:30001</w:t>
      </w:r>
    </w:p>
    <w:p>
      <w:pPr>
        <w:spacing w:before="120" w:after="0"/>
      </w:pPr>
    </w:p>
    <w:p>
      <w:pPr>
        <w:spacing w:before="200" w:after="100"/>
      </w:pPr>
      <w:r>
        <w:rPr>
          <w:rFonts w:ascii="Arial" w:cs="Arial" w:eastAsia="Arial" w:hAnsi="Arial"/>
          <w:b/>
          <w:bCs/>
          <w:color w:val="2E75B6"/>
          <w:sz w:val="24"/>
          <w:szCs w:val="24"/>
        </w:rPr>
        <w:t xml:space="preserve">Useful Kubernetes commands</w:t>
      </w:r>
    </w:p>
    <w:p>
      <w:pPr>
        <w:shd w:fill="F6F8FA" w:val="clear"/>
        <w:spacing w:before="20" w:after="20"/>
        <w:ind w:left="360"/>
      </w:pPr>
      <w:r>
        <w:rPr>
          <w:rFonts w:ascii="Courier New" w:cs="Courier New" w:eastAsia="Courier New" w:hAnsi="Courier New"/>
          <w:color w:val="24292E"/>
          <w:sz w:val="18"/>
          <w:szCs w:val="18"/>
        </w:rPr>
        <w:t xml:space="preserve">kubectl get pods                                          # List pods</w:t>
      </w:r>
    </w:p>
    <w:p>
      <w:pPr>
        <w:shd w:fill="F6F8FA" w:val="clear"/>
        <w:spacing w:before="20" w:after="20"/>
        <w:ind w:left="360"/>
      </w:pPr>
      <w:r>
        <w:rPr>
          <w:rFonts w:ascii="Courier New" w:cs="Courier New" w:eastAsia="Courier New" w:hAnsi="Courier New"/>
          <w:color w:val="24292E"/>
          <w:sz w:val="18"/>
          <w:szCs w:val="18"/>
        </w:rPr>
        <w:t xml:space="preserve">kubectl logs -f deployment/research-recommender          # View logs</w:t>
      </w:r>
    </w:p>
    <w:p>
      <w:pPr>
        <w:shd w:fill="F6F8FA" w:val="clear"/>
        <w:spacing w:before="20" w:after="20"/>
        <w:ind w:left="360"/>
      </w:pPr>
      <w:r>
        <w:rPr>
          <w:rFonts w:ascii="Courier New" w:cs="Courier New" w:eastAsia="Courier New" w:hAnsi="Courier New"/>
          <w:color w:val="24292E"/>
          <w:sz w:val="18"/>
          <w:szCs w:val="18"/>
        </w:rPr>
        <w:t xml:space="preserve">kubectl scale deployment research-recommender --replicas=2  # Scale up</w:t>
      </w:r>
    </w:p>
    <w:p>
      <w:pPr>
        <w:shd w:fill="F6F8FA" w:val="clear"/>
        <w:spacing w:before="20" w:after="20"/>
        <w:ind w:left="360"/>
      </w:pPr>
      <w:r>
        <w:rPr>
          <w:rFonts w:ascii="Courier New" w:cs="Courier New" w:eastAsia="Courier New" w:hAnsi="Courier New"/>
          <w:color w:val="24292E"/>
          <w:sz w:val="18"/>
          <w:szCs w:val="18"/>
        </w:rPr>
        <w:t xml:space="preserve">kubectl rollout restart deployment/research-recommender  # Restart</w:t>
      </w:r>
    </w:p>
    <w:p>
      <w:pPr>
        <w:shd w:fill="F6F8FA" w:val="clear"/>
        <w:spacing w:before="20" w:after="20"/>
        <w:ind w:left="360"/>
      </w:pPr>
      <w:r>
        <w:rPr>
          <w:rFonts w:ascii="Courier New" w:cs="Courier New" w:eastAsia="Courier New" w:hAnsi="Courier New"/>
          <w:color w:val="24292E"/>
          <w:sz w:val="18"/>
          <w:szCs w:val="18"/>
        </w:rPr>
        <w:t xml:space="preserve">kubectl delete -f deployment.yaml                        # Remove deployment</w:t>
      </w:r>
    </w:p>
    <w:p>
      <w:pPr>
        <w:shd w:fill="F6F8FA" w:val="clear"/>
        <w:spacing w:before="20" w:after="20"/>
        <w:ind w:left="360"/>
      </w:pPr>
      <w:r>
        <w:rPr>
          <w:rFonts w:ascii="Courier New" w:cs="Courier New" w:eastAsia="Courier New" w:hAnsi="Courier New"/>
          <w:color w:val="24292E"/>
          <w:sz w:val="18"/>
          <w:szCs w:val="18"/>
        </w:rPr>
        <w:t xml:space="preserve">kubectl delete -f service.yaml                           # Remove service</w:t>
      </w:r>
    </w:p>
    <w:p>
      <w:pPr>
        <w:spacing w:before="120" w:after="0"/>
      </w:pPr>
    </w:p>
    <w:p>
      <w:pPr>
        <w:pStyle w:val="Heading1"/>
        <w:spacing w:before="320" w:after="160"/>
      </w:pPr>
      <w:r>
        <w:rPr>
          <w:rFonts w:ascii="Arial" w:cs="Arial" w:eastAsia="Arial" w:hAnsi="Arial"/>
          <w:b/>
          <w:bCs/>
          <w:sz w:val="32"/>
          <w:szCs w:val="32"/>
        </w:rPr>
        <w:t xml:space="preserve">How It Works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1. User enters query</w:t>
            </w:r>
          </w:p>
        </w:tc>
        <w:tc>
          <w:tcPr>
            <w:tcW w:type="dxa" w:w="6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Title or keywords typed into the search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Local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encoded to vector, FAISS searches embeddings.pkl for top-K similar titles</w:t>
            </w:r>
          </w:p>
        </w:tc>
      </w:tr>
      <w:tr>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3. External search</w:t>
            </w:r>
          </w:p>
        </w:tc>
        <w:tc>
          <w:tcPr>
            <w:tcW w:type="dxa" w:w="6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Semantic Scholar API called; falls back to OpenAlex if 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external results scored via cosine similarity against the query</w:t>
            </w:r>
          </w:p>
        </w:tc>
      </w:tr>
      <w:tr>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5. Deduplication</w:t>
            </w:r>
          </w:p>
        </w:tc>
        <w:tc>
          <w:tcPr>
            <w:tcW w:type="dxa" w:w="6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Local + external results merged, duplicate titles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results sorted by similarity score descending</w:t>
            </w:r>
          </w:p>
        </w:tc>
      </w:tr>
      <w:tr>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7. Auto-save</w:t>
            </w:r>
          </w:p>
        </w:tc>
        <w:tc>
          <w:tcPr>
            <w:tcW w:type="dxa" w:w="6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New papers not already in dataset saved to CSV + pkl files + FAISS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results shown in 2-column card grid with source, score, abstract</w:t>
            </w:r>
          </w:p>
        </w:tc>
      </w:tr>
    </w:tbl>
    <w:p>
      <w:pPr>
        <w:spacing w:before="120" w:after="0"/>
      </w:pPr>
    </w:p>
    <w:p>
      <w:pPr>
        <w:pStyle w:val="Heading1"/>
        <w:spacing w:before="320" w:after="160"/>
      </w:pPr>
      <w:r>
        <w:rPr>
          <w:rFonts w:ascii="Arial" w:cs="Arial" w:eastAsia="Arial" w:hAnsi="Arial"/>
          <w:b/>
          <w:bCs/>
          <w:sz w:val="32"/>
          <w:szCs w:val="32"/>
        </w:rPr>
        <w:t xml:space="preserve">Data Persistence</w:t>
      </w:r>
    </w:p>
    <w:p>
      <w:pPr>
        <w:spacing w:before="80" w:after="80"/>
      </w:pPr>
      <w:r>
        <w:rPr>
          <w:rFonts w:ascii="Arial" w:cs="Arial" w:eastAsia="Arial" w:hAnsi="Arial"/>
          <w:sz w:val="22"/>
          <w:szCs w:val="22"/>
        </w:rPr>
        <w:t xml:space="preserve">Every time you search, new papers discovered from external APIs are automatically saved to: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saved</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arxiv_data_210930-054931.csv</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New paper titles and abstracts appended as new rows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models/sentences.pkl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list of all paper titles</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models/embeddings.pkl</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Full embedding matrix with new vectors stacked 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index (memory)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vector added live for immediate searchability</w:t>
            </w:r>
          </w:p>
        </w:tc>
      </w:tr>
    </w:tbl>
    <w:p>
      <w:pPr>
        <w:spacing w:before="120" w:after="0"/>
      </w:pPr>
    </w:p>
    <w:p>
      <w:pPr>
        <w:spacing w:before="80" w:after="80"/>
      </w:pPr>
      <w:r>
        <w:rPr>
          <w:rFonts w:ascii="Arial" w:cs="Arial" w:eastAsia="Arial" w:hAnsi="Arial"/>
          <w:sz w:val="22"/>
          <w:szCs w:val="22"/>
        </w:rPr>
        <w:t xml:space="preserve">Deduplication is handled automatically — papers already in the dataset are never added twice.</w:t>
      </w:r>
    </w:p>
    <w:p>
      <w:pPr>
        <w:spacing w:before="120" w:after="0"/>
      </w:pPr>
    </w:p>
    <w:p>
      <w:pPr>
        <w:pStyle w:val="Heading1"/>
        <w:spacing w:before="320" w:after="160"/>
      </w:pPr>
      <w:r>
        <w:rPr>
          <w:rFonts w:ascii="Arial" w:cs="Arial" w:eastAsia="Arial" w:hAnsi="Arial"/>
          <w:b/>
          <w:bCs/>
          <w:sz w:val="32"/>
          <w:szCs w:val="32"/>
        </w:rPr>
        <w:t xml:space="preserve">Configuration</w:t>
      </w:r>
    </w:p>
    <w:p>
      <w:pPr>
        <w:spacing w:before="80" w:after="80"/>
      </w:pPr>
      <w:r>
        <w:rPr>
          <w:rFonts w:ascii="Arial" w:cs="Arial" w:eastAsia="Arial" w:hAnsi="Arial"/>
          <w:sz w:val="22"/>
          <w:szCs w:val="22"/>
        </w:rPr>
        <w:t xml:space="preserve">The following settings can be adjusted in the Streamlit sidebar at runtime:</w:t>
      </w:r>
    </w:p>
    <w:p>
      <w:pPr>
        <w:pStyle w:val="ListParagraph"/>
        <w:numPr>
          <w:ilvl w:val="0"/>
          <w:numId w:val="2"/>
        </w:numPr>
        <w:spacing w:before="60" w:after="60"/>
      </w:pPr>
      <w:r>
        <w:rPr>
          <w:rFonts w:ascii="Arial" w:cs="Arial" w:eastAsia="Arial" w:hAnsi="Arial"/>
          <w:sz w:val="22"/>
          <w:szCs w:val="22"/>
        </w:rPr>
        <w:t xml:space="preserve">Local Results (1–10) — number of results from the local FAISS index</w:t>
      </w:r>
    </w:p>
    <w:p>
      <w:pPr>
        <w:pStyle w:val="ListParagraph"/>
        <w:numPr>
          <w:ilvl w:val="0"/>
          <w:numId w:val="2"/>
        </w:numPr>
        <w:spacing w:before="60" w:after="60"/>
      </w:pPr>
      <w:r>
        <w:rPr>
          <w:rFonts w:ascii="Arial" w:cs="Arial" w:eastAsia="Arial" w:hAnsi="Arial"/>
          <w:sz w:val="22"/>
          <w:szCs w:val="22"/>
        </w:rPr>
        <w:t xml:space="preserve">External Results (1–10) — number of results fetched from the API</w:t>
      </w:r>
    </w:p>
    <w:p>
      <w:pPr>
        <w:pStyle w:val="ListParagraph"/>
        <w:numPr>
          <w:ilvl w:val="0"/>
          <w:numId w:val="2"/>
        </w:numPr>
        <w:spacing w:before="60" w:after="60"/>
      </w:pPr>
      <w:r>
        <w:rPr>
          <w:rFonts w:ascii="Arial" w:cs="Arial" w:eastAsia="Arial" w:hAnsi="Arial"/>
          <w:sz w:val="22"/>
          <w:szCs w:val="22"/>
        </w:rPr>
        <w:t xml:space="preserve">Show Similarity Scores — toggle score display on result cards</w:t>
      </w:r>
    </w:p>
    <w:p>
      <w:pPr>
        <w:spacing w:before="120" w:after="0"/>
      </w:pPr>
    </w:p>
    <w:p>
      <w:pPr>
        <w:spacing w:before="80" w:after="80"/>
      </w:pPr>
      <w:r>
        <w:rPr>
          <w:rFonts w:ascii="Arial" w:cs="Arial" w:eastAsia="Arial" w:hAnsi="Arial"/>
          <w:sz w:val="22"/>
          <w:szCs w:val="22"/>
        </w:rPr>
        <w:t xml:space="preserve">Environment variables (set in docker-compose.yml or deployment.yaml):</w:t>
      </w:r>
    </w:p>
    <w:p>
      <w:pPr>
        <w:shd w:fill="F6F8FA" w:val="clear"/>
        <w:spacing w:before="20" w:after="20"/>
        <w:ind w:left="360"/>
      </w:pPr>
      <w:r>
        <w:rPr>
          <w:rFonts w:ascii="Courier New" w:cs="Courier New" w:eastAsia="Courier New" w:hAnsi="Courier New"/>
          <w:color w:val="24292E"/>
          <w:sz w:val="18"/>
          <w:szCs w:val="18"/>
        </w:rPr>
        <w:t xml:space="preserve">STREAMLIT_SERVER_PORT=8501</w:t>
      </w:r>
    </w:p>
    <w:p>
      <w:pPr>
        <w:shd w:fill="F6F8FA" w:val="clear"/>
        <w:spacing w:before="20" w:after="20"/>
        <w:ind w:left="360"/>
      </w:pPr>
      <w:r>
        <w:rPr>
          <w:rFonts w:ascii="Courier New" w:cs="Courier New" w:eastAsia="Courier New" w:hAnsi="Courier New"/>
          <w:color w:val="24292E"/>
          <w:sz w:val="18"/>
          <w:szCs w:val="18"/>
        </w:rPr>
        <w:t xml:space="preserve">STREAMLIT_SERVER_ADDRESS=0.0.0.0</w:t>
      </w:r>
    </w:p>
    <w:p>
      <w:pPr>
        <w:shd w:fill="F6F8FA" w:val="clear"/>
        <w:spacing w:before="20" w:after="20"/>
        <w:ind w:left="360"/>
      </w:pPr>
      <w:r>
        <w:rPr>
          <w:rFonts w:ascii="Courier New" w:cs="Courier New" w:eastAsia="Courier New" w:hAnsi="Courier New"/>
          <w:color w:val="24292E"/>
          <w:sz w:val="18"/>
          <w:szCs w:val="18"/>
        </w:rPr>
        <w:t xml:space="preserve">STREAMLIT_BROWSER_GATHER_USAGE_STATS=false</w:t>
      </w:r>
    </w:p>
    <w:p>
      <w:pPr>
        <w:spacing w:before="120" w:after="0"/>
      </w:pPr>
    </w:p>
    <w:p>
      <w:pPr>
        <w:pStyle w:val="Heading1"/>
        <w:spacing w:before="320" w:after="160"/>
      </w:pPr>
      <w:r>
        <w:rPr>
          <w:rFonts w:ascii="Arial" w:cs="Arial" w:eastAsia="Arial" w:hAnsi="Arial"/>
          <w:b/>
          <w:bCs/>
          <w:sz w:val="32"/>
          <w:szCs w:val="32"/>
        </w:rPr>
        <w:t xml:space="preserve">Troubleshooting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NotImplementedError on sentences.pkl</w:t>
            </w:r>
          </w:p>
        </w:tc>
        <w:tc>
          <w:tcPr>
            <w:tcW w:type="dxa" w:w="28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Pandas version mismatch</w:t>
            </w:r>
          </w:p>
        </w:tc>
        <w:tc>
          <w:tcPr>
            <w:tcW w:type="dxa" w:w="40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Run: pip install --upgrade pandas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rec_model has no .encode()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model is raw PyTorch not SentenceTransformer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auto-falls back to all-MiniLM-L6-v2</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ImagePullBackOff in Kubernetes</w:t>
            </w:r>
          </w:p>
        </w:tc>
        <w:tc>
          <w:tcPr>
            <w:tcW w:type="dxa" w:w="28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Image name mismatch</w:t>
            </w:r>
          </w:p>
        </w:tc>
        <w:tc>
          <w:tcPr>
            <w:tcW w:type="dxa" w:w="40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Run docker images and update deployment.yaml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CrashLoopBackOff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error at startup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kubectl logs &lt;pod-name&gt;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Port already in use</w:t>
            </w:r>
          </w:p>
        </w:tc>
        <w:tc>
          <w:tcPr>
            <w:tcW w:type="dxa" w:w="28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8501 taken by another process</w:t>
            </w:r>
          </w:p>
        </w:tc>
        <w:tc>
          <w:tcPr>
            <w:tcW w:type="dxa" w:w="40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Change port in docker-compose.yml to 8502:8501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results found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not loaded / empty query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Debug Info panel in sidebar</w:t>
            </w:r>
          </w:p>
        </w:tc>
      </w:tr>
    </w:tbl>
    <w:p>
      <w:pPr>
        <w:spacing w:before="120" w:after="0"/>
      </w:pPr>
    </w:p>
    <w:p>
      <w:pPr>
        <w:pStyle w:val="Heading1"/>
        <w:spacing w:before="320" w:after="160"/>
      </w:pPr>
      <w:r>
        <w:rPr>
          <w:rFonts w:ascii="Arial" w:cs="Arial" w:eastAsia="Arial" w:hAnsi="Arial"/>
          <w:b/>
          <w:bCs/>
          <w:sz w:val="32"/>
          <w:szCs w:val="32"/>
        </w:rPr>
        <w:t xml:space="preserve">Python Requirements</w:t>
      </w:r>
    </w:p>
    <w:p>
      <w:pPr>
        <w:shd w:fill="F6F8FA" w:val="clear"/>
        <w:spacing w:before="20" w:after="20"/>
        <w:ind w:left="360"/>
      </w:pPr>
      <w:r>
        <w:rPr>
          <w:rFonts w:ascii="Courier New" w:cs="Courier New" w:eastAsia="Courier New" w:hAnsi="Courier New"/>
          <w:color w:val="24292E"/>
          <w:sz w:val="18"/>
          <w:szCs w:val="18"/>
        </w:rPr>
        <w:t xml:space="preserve">streamlit==1.35.0</w:t>
      </w:r>
    </w:p>
    <w:p>
      <w:pPr>
        <w:shd w:fill="F6F8FA" w:val="clear"/>
        <w:spacing w:before="20" w:after="20"/>
        <w:ind w:left="360"/>
      </w:pPr>
      <w:r>
        <w:rPr>
          <w:rFonts w:ascii="Courier New" w:cs="Courier New" w:eastAsia="Courier New" w:hAnsi="Courier New"/>
          <w:color w:val="24292E"/>
          <w:sz w:val="18"/>
          <w:szCs w:val="18"/>
        </w:rPr>
        <w:t xml:space="preserve">torch==2.3.0</w:t>
      </w:r>
    </w:p>
    <w:p>
      <w:pPr>
        <w:shd w:fill="F6F8FA" w:val="clear"/>
        <w:spacing w:before="20" w:after="20"/>
        <w:ind w:left="360"/>
      </w:pPr>
      <w:r>
        <w:rPr>
          <w:rFonts w:ascii="Courier New" w:cs="Courier New" w:eastAsia="Courier New" w:hAnsi="Courier New"/>
          <w:color w:val="24292E"/>
          <w:sz w:val="18"/>
          <w:szCs w:val="18"/>
        </w:rPr>
        <w:t xml:space="preserve">sentence-transformers==3.0.0</w:t>
      </w:r>
    </w:p>
    <w:p>
      <w:pPr>
        <w:shd w:fill="F6F8FA" w:val="clear"/>
        <w:spacing w:before="20" w:after="20"/>
        <w:ind w:left="360"/>
      </w:pPr>
      <w:r>
        <w:rPr>
          <w:rFonts w:ascii="Courier New" w:cs="Courier New" w:eastAsia="Courier New" w:hAnsi="Courier New"/>
          <w:color w:val="24292E"/>
          <w:sz w:val="18"/>
          <w:szCs w:val="18"/>
        </w:rPr>
        <w:t xml:space="preserve">tensorflow==2.16.1</w:t>
      </w:r>
    </w:p>
    <w:p>
      <w:pPr>
        <w:shd w:fill="F6F8FA" w:val="clear"/>
        <w:spacing w:before="20" w:after="20"/>
        <w:ind w:left="360"/>
      </w:pPr>
      <w:r>
        <w:rPr>
          <w:rFonts w:ascii="Courier New" w:cs="Courier New" w:eastAsia="Courier New" w:hAnsi="Courier New"/>
          <w:color w:val="24292E"/>
          <w:sz w:val="18"/>
          <w:szCs w:val="18"/>
        </w:rPr>
        <w:t xml:space="preserve">keras==3.3.3</w:t>
      </w:r>
    </w:p>
    <w:p>
      <w:pPr>
        <w:shd w:fill="F6F8FA" w:val="clear"/>
        <w:spacing w:before="20" w:after="20"/>
        <w:ind w:left="360"/>
      </w:pPr>
      <w:r>
        <w:rPr>
          <w:rFonts w:ascii="Courier New" w:cs="Courier New" w:eastAsia="Courier New" w:hAnsi="Courier New"/>
          <w:color w:val="24292E"/>
          <w:sz w:val="18"/>
          <w:szCs w:val="18"/>
        </w:rPr>
        <w:t xml:space="preserve">numpy==1.26.4</w:t>
      </w:r>
    </w:p>
    <w:p>
      <w:pPr>
        <w:shd w:fill="F6F8FA" w:val="clear"/>
        <w:spacing w:before="20" w:after="20"/>
        <w:ind w:left="360"/>
      </w:pPr>
      <w:r>
        <w:rPr>
          <w:rFonts w:ascii="Courier New" w:cs="Courier New" w:eastAsia="Courier New" w:hAnsi="Courier New"/>
          <w:color w:val="24292E"/>
          <w:sz w:val="18"/>
          <w:szCs w:val="18"/>
        </w:rPr>
        <w:t xml:space="preserve">pandas==2.2.2</w:t>
      </w:r>
    </w:p>
    <w:p>
      <w:pPr>
        <w:shd w:fill="F6F8FA" w:val="clear"/>
        <w:spacing w:before="20" w:after="20"/>
        <w:ind w:left="360"/>
      </w:pPr>
      <w:r>
        <w:rPr>
          <w:rFonts w:ascii="Courier New" w:cs="Courier New" w:eastAsia="Courier New" w:hAnsi="Courier New"/>
          <w:color w:val="24292E"/>
          <w:sz w:val="18"/>
          <w:szCs w:val="18"/>
        </w:rPr>
        <w:t xml:space="preserve">requests==2.32.3</w:t>
      </w:r>
    </w:p>
    <w:p>
      <w:pPr>
        <w:shd w:fill="F6F8FA" w:val="clear"/>
        <w:spacing w:before="20" w:after="20"/>
        <w:ind w:left="360"/>
      </w:pPr>
      <w:r>
        <w:rPr>
          <w:rFonts w:ascii="Courier New" w:cs="Courier New" w:eastAsia="Courier New" w:hAnsi="Courier New"/>
          <w:color w:val="24292E"/>
          <w:sz w:val="18"/>
          <w:szCs w:val="18"/>
        </w:rPr>
        <w:t xml:space="preserve">fpdf2==2.7.9</w:t>
      </w:r>
    </w:p>
    <w:p>
      <w:pPr>
        <w:shd w:fill="F6F8FA" w:val="clear"/>
        <w:spacing w:before="20" w:after="20"/>
        <w:ind w:left="360"/>
      </w:pPr>
      <w:r>
        <w:rPr>
          <w:rFonts w:ascii="Courier New" w:cs="Courier New" w:eastAsia="Courier New" w:hAnsi="Courier New"/>
          <w:color w:val="24292E"/>
          <w:sz w:val="18"/>
          <w:szCs w:val="18"/>
        </w:rPr>
        <w:t xml:space="preserve">faiss-cpu==1.8.0</w:t>
      </w:r>
    </w:p>
    <w:p>
      <w:pPr>
        <w:shd w:fill="F6F8FA" w:val="clear"/>
        <w:spacing w:before="20" w:after="20"/>
        <w:ind w:left="360"/>
      </w:pPr>
      <w:r>
        <w:rPr>
          <w:rFonts w:ascii="Courier New" w:cs="Courier New" w:eastAsia="Courier New" w:hAnsi="Courier New"/>
          <w:color w:val="24292E"/>
          <w:sz w:val="18"/>
          <w:szCs w:val="18"/>
        </w:rPr>
        <w:t xml:space="preserve">scikit-learn==1.5.0</w:t>
      </w:r>
    </w:p>
    <w:p>
      <w:pPr>
        <w:shd w:fill="F6F8FA" w:val="clear"/>
        <w:spacing w:before="20" w:after="20"/>
        <w:ind w:left="360"/>
      </w:pPr>
      <w:r>
        <w:rPr>
          <w:rFonts w:ascii="Courier New" w:cs="Courier New" w:eastAsia="Courier New" w:hAnsi="Courier New"/>
          <w:color w:val="24292E"/>
          <w:sz w:val="18"/>
          <w:szCs w:val="18"/>
        </w:rPr>
        <w:t xml:space="preserve">openpyxl==3.1.4</w:t>
      </w:r>
    </w:p>
    <w:p>
      <w:pPr>
        <w:spacing w:before="120" w:after="0"/>
      </w:pPr>
    </w:p>
    <w:p>
      <w:pPr>
        <w:pStyle w:val="Heading1"/>
        <w:spacing w:before="320" w:after="160"/>
      </w:pPr>
      <w:r>
        <w:rPr>
          <w:rFonts w:ascii="Arial" w:cs="Arial" w:eastAsia="Arial" w:hAnsi="Arial"/>
          <w:b/>
          <w:bCs/>
          <w:sz w:val="32"/>
          <w:szCs w:val="32"/>
        </w:rPr>
        <w:t xml:space="preserve">Deployment Comparison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Local Python</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localhost:8501</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localhost:8501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production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localhost:30001</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Scaling / cloud</w:t>
            </w:r>
          </w:p>
        </w:tc>
        <w:tc>
          <w:tcPr>
            <w:tcW w:type="dxa" w:w="23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0"/>
                <w:szCs w:val="20"/>
              </w:rPr>
              <w:t xml:space="preserve">High</w:t>
            </w:r>
          </w:p>
        </w:tc>
      </w:tr>
    </w:tbl>
    <w:p>
      <w:pPr>
        <w:spacing w:before="120" w:after="0"/>
      </w:pPr>
    </w:p>
    <w:p>
      <w:pPr>
        <w:pBdr>
          <w:bottom w:val="single" w:color="CCCCCC" w:sz="6" w:space="1"/>
        </w:pBdr>
        <w:spacing w:before="160" w:after="160"/>
      </w:pPr>
    </w:p>
    <w:p>
      <w:pPr>
        <w:spacing w:before="160" w:after="0"/>
        <w:jc w:val="center"/>
      </w:pPr>
      <w:r>
        <w:rPr>
          <w:rFonts w:ascii="Arial" w:cs="Arial" w:eastAsia="Arial" w:hAnsi="Arial"/>
          <w:i/>
          <w:iCs/>
          <w:color w:val="888888"/>
          <w:sz w:val="20"/>
          <w:szCs w:val="20"/>
        </w:rPr>
        <w:t xml:space="preserve">Built as a practice project for learning Streamlit, Docker, and Kubernetes with a real AI-powered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rahul | Wardha, Maharashtra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Smart Research Paper Recommender</w:t>
    </w:r>
    <w:r>
      <w:rPr>
        <w:sz w:val="18"/>
        <w:szCs w:val="18"/>
      </w:rPr>
      <w:t xml:space="preserve">	</w:t>
    </w:r>
    <w:r>
      <w:rPr>
        <w:rFonts w:ascii="Arial" w:cs="Arial" w:eastAsia="Arial" w:hAnsi="Arial"/>
        <w:color w:val="888888"/>
        <w:sz w:val="18"/>
        <w:szCs w:val="18"/>
      </w:rPr>
      <w:t xml:space="preserve">README &amp;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2026-03-23T05:08:16.214Z</dcterms:created>
  <dcterms:modified xsi:type="dcterms:W3CDTF">2026-03-23T05:08:16.215Z</dcterms:modified>
</cp:coreProperties>
</file>

<file path=docProps/custom.xml><?xml version="1.0" encoding="utf-8"?>
<Properties xmlns="http://schemas.openxmlformats.org/officeDocument/2006/custom-properties" xmlns:vt="http://schemas.openxmlformats.org/officeDocument/2006/docPropsVTypes"/>
</file>