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(Hospital Run)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220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HospitalRun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HospitalRun is open-source software that is open for partnership with people in Government, NGOs, and the Technology sector to </w:t>
            </w:r>
            <w:r w:rsidDel="00000000" w:rsidR="00000000" w:rsidRPr="00000000">
              <w:rPr>
                <w:color w:val="040c28"/>
                <w:sz w:val="30"/>
                <w:szCs w:val="30"/>
                <w:highlight w:val="white"/>
                <w:rtl w:val="0"/>
              </w:rPr>
              <w:t xml:space="preserve">provide advanced healthcare services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Rahul chandeshware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05-oct-24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05-Jul-23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05-Jul-23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