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9933"/>
          <w:sz w:val="72"/>
          <w:szCs w:val="72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33"/>
          <w:sz w:val="72"/>
          <w:szCs w:val="72"/>
          <w:rtl w:val="0"/>
        </w:rPr>
        <w:t xml:space="preserve">TEST PLAN             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Project Name: PROXIFY.GG Web Application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3b3838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                                                PREPARED BY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color w:val="3b3838"/>
          <w:sz w:val="36"/>
          <w:szCs w:val="36"/>
          <w:rtl w:val="0"/>
        </w:rPr>
        <w:t xml:space="preserve">Rahul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3b3838"/>
          <w:sz w:val="40"/>
          <w:szCs w:val="40"/>
          <w:rtl w:val="0"/>
        </w:rPr>
        <w:t xml:space="preserve">                                         </w:t>
        <w:tab/>
        <w:t xml:space="preserve">DATE:</w:t>
      </w: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06-March-2025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7f7f7f" w:val="clear"/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Table content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…………………………………………………………………………</w:t>
      </w:r>
      <w:r w:rsidDel="00000000" w:rsidR="00000000" w:rsidRPr="00000000">
        <w:rPr>
          <w:b w:val="1"/>
          <w:sz w:val="20"/>
          <w:szCs w:val="20"/>
          <w:rtl w:val="0"/>
        </w:rPr>
        <w:t xml:space="preserve">02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Objective…………………………………………………………………………….02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Scope……………………………………………………………………………….02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Testable feature ……………………………………………………………………03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approach…………………………………………………………………...04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Roles/Responsibility……………………………………………………………….05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Schedule……………………………………………………………………….05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Deliverables……………………………………………………………………06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&amp; Exit Criteria…………………………………………………………………06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Tools………………………………………………………………………………….06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and Mitigation Plans………………………………………………………….07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Approvals……………………………………………………………………………07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ff9933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ff9933"/>
          <w:sz w:val="36"/>
          <w:szCs w:val="36"/>
        </w:rPr>
      </w:pPr>
      <w:r w:rsidDel="00000000" w:rsidR="00000000" w:rsidRPr="00000000">
        <w:rPr>
          <w:b w:val="1"/>
          <w:color w:val="ff9933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7f7f7f" w:val="clear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rtl w:val="0"/>
        </w:rPr>
        <w:t xml:space="preserve">Introduction     </w:t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document aims to give an overview of the testing approach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Strategies, and scope for Profixy.GG application. This document includes details like the scope of the project, objective, test schedule and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 allocations, test deliverables, and report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color w:val="ff9933"/>
          <w:sz w:val="40"/>
          <w:szCs w:val="40"/>
          <w:shd w:fill="7f7f7f" w:val="clear"/>
          <w:rtl w:val="0"/>
        </w:rPr>
        <w:t xml:space="preserve">Objective</w:t>
      </w:r>
      <w:r w:rsidDel="00000000" w:rsidR="00000000" w:rsidRPr="00000000">
        <w:rPr>
          <w:b w:val="1"/>
          <w:sz w:val="40"/>
          <w:szCs w:val="40"/>
          <w:shd w:fill="7f7f7f" w:val="clear"/>
          <w:rtl w:val="0"/>
        </w:rPr>
        <w:t xml:space="preserve">                                                        </w:t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purpose of this test plan is to define the testing strategies and methodologies.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ensure that the Profixy.GG Medical Office Software meets all functional, performance, and security requirements.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confirm it is compatible with different Browsers.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767171" w:val="clear"/>
        <w:spacing w:after="240" w:before="240" w:lineRule="auto"/>
        <w:rPr>
          <w:b w:val="1"/>
          <w:color w:val="ee853e"/>
          <w:sz w:val="36"/>
          <w:szCs w:val="36"/>
          <w:shd w:fill="7f7f7f" w:val="clear"/>
        </w:rPr>
      </w:pPr>
      <w:r w:rsidDel="00000000" w:rsidR="00000000" w:rsidRPr="00000000">
        <w:rPr>
          <w:b w:val="1"/>
          <w:color w:val="ee853e"/>
          <w:sz w:val="36"/>
          <w:szCs w:val="36"/>
          <w:shd w:fill="7f7f7f" w:val="clear"/>
          <w:rtl w:val="0"/>
        </w:rPr>
        <w:t xml:space="preserve">Scope                                                                      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scope of testing includes functional and compatibility testing of the following modules: This test plan covers only functional testing and compatibility testing of the Amazon web application across different Browser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Name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button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plans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Invoices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Topup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Referrals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Switch to admin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767171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Testable   Features</w:t>
      </w:r>
      <w:r w:rsidDel="00000000" w:rsidR="00000000" w:rsidRPr="00000000">
        <w:rPr>
          <w:b w:val="1"/>
          <w:color w:val="ed7d31"/>
          <w:sz w:val="32"/>
          <w:szCs w:val="32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Name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button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plans</w:t>
      </w:r>
    </w:p>
    <w:p w:rsidR="00000000" w:rsidDel="00000000" w:rsidP="00000000" w:rsidRDefault="00000000" w:rsidRPr="00000000" w14:paraId="0000004B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Invoices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Topup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Referrals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Switch to admin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Switchto user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Test Approach                                                                                      </w:t>
      </w:r>
    </w:p>
    <w:p w:rsidR="00000000" w:rsidDel="00000000" w:rsidP="00000000" w:rsidRDefault="00000000" w:rsidRPr="00000000" w14:paraId="00000057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Manual Testing: Functional aspects will be tested manually to verify that the web application behaves as expected.</w:t>
      </w:r>
    </w:p>
    <w:p w:rsidR="00000000" w:rsidDel="00000000" w:rsidP="00000000" w:rsidRDefault="00000000" w:rsidRPr="00000000" w14:paraId="00000058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Testing: Load and stress testing to measure application responsiveness and stability under different conditions.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Usability Testing: Ensure the UI is intuitive and user-friendly for medical professionals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</w:t>
      </w:r>
    </w:p>
    <w:p w:rsidR="00000000" w:rsidDel="00000000" w:rsidP="00000000" w:rsidRDefault="00000000" w:rsidRPr="00000000" w14:paraId="0000005D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Black-box Testing</w:t>
      </w:r>
    </w:p>
    <w:p w:rsidR="00000000" w:rsidDel="00000000" w:rsidP="00000000" w:rsidRDefault="00000000" w:rsidRPr="00000000" w14:paraId="0000005E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White-box Testing</w:t>
      </w:r>
    </w:p>
    <w:p w:rsidR="00000000" w:rsidDel="00000000" w:rsidP="00000000" w:rsidRDefault="00000000" w:rsidRPr="00000000" w14:paraId="0000005F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</w:t>
      </w:r>
    </w:p>
    <w:p w:rsidR="00000000" w:rsidDel="00000000" w:rsidP="00000000" w:rsidRDefault="00000000" w:rsidRPr="00000000" w14:paraId="00000060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 Acceptance Testing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Environment</w:t>
      </w:r>
    </w:p>
    <w:p w:rsidR="00000000" w:rsidDel="00000000" w:rsidP="00000000" w:rsidRDefault="00000000" w:rsidRPr="00000000" w14:paraId="00000063">
      <w:pPr>
        <w:spacing w:after="240" w:before="240" w:lineRule="auto"/>
        <w:ind w:left="16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UAT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Operating System</w:t>
      </w:r>
    </w:p>
    <w:p w:rsidR="00000000" w:rsidDel="00000000" w:rsidP="00000000" w:rsidRDefault="00000000" w:rsidRPr="00000000" w14:paraId="00000066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Windows 12 and above Browsers [Chrome and Firefox]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Devices: Desktop, Tablet, Mobile (responsive design testing)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767171" w:val="clear"/>
        <w:spacing w:after="240" w:before="240" w:lineRule="auto"/>
        <w:rPr>
          <w:b w:val="1"/>
          <w:color w:val="ee853e"/>
          <w:sz w:val="40"/>
          <w:szCs w:val="40"/>
        </w:rPr>
      </w:pPr>
      <w:r w:rsidDel="00000000" w:rsidR="00000000" w:rsidRPr="00000000">
        <w:rPr>
          <w:b w:val="1"/>
          <w:color w:val="ee853e"/>
          <w:sz w:val="40"/>
          <w:szCs w:val="40"/>
          <w:rtl w:val="0"/>
        </w:rPr>
        <w:t xml:space="preserve">Roles </w:t>
      </w: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and</w:t>
      </w:r>
      <w:r w:rsidDel="00000000" w:rsidR="00000000" w:rsidRPr="00000000">
        <w:rPr>
          <w:b w:val="1"/>
          <w:color w:val="ee853e"/>
          <w:sz w:val="40"/>
          <w:szCs w:val="40"/>
          <w:rtl w:val="0"/>
        </w:rPr>
        <w:t xml:space="preserve"> Responsibility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2910"/>
        <w:gridCol w:w="3090"/>
        <w:tblGridChange w:id="0">
          <w:tblGrid>
            <w:gridCol w:w="2865"/>
            <w:gridCol w:w="2910"/>
            <w:gridCol w:w="30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Overseeing all testing activities.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Monitoring project process.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ind w:left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 timelines, budget, and resources.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Developing and executing test cases, and reporting bugs.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ind w:left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Creating and maintaining automation scripts.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Test Schedule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760"/>
        <w:gridCol w:w="3180"/>
        <w:tblGridChange w:id="0">
          <w:tblGrid>
            <w:gridCol w:w="3195"/>
            <w:gridCol w:w="2760"/>
            <w:gridCol w:w="31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-14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-14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-14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End Date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Defect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Summary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06-March-2025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ind w:left="-1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07-March-2025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Deliverables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550"/>
        <w:gridCol w:w="2040"/>
        <w:gridCol w:w="2175"/>
        <w:tblGridChange w:id="0">
          <w:tblGrid>
            <w:gridCol w:w="2100"/>
            <w:gridCol w:w="2550"/>
            <w:gridCol w:w="2040"/>
            <w:gridCol w:w="21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Responsible Owner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76717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 description of the testing approach, strategies, and scope for the Proxify.gg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04-Oct-2024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cases created for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and Compatibility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04-Oct-2024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Detailed description of defects.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Rahul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04-Oct-2024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Entry and Exit Criteria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B7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 features are developed and deployed in the test environment.</w:t>
      </w:r>
    </w:p>
    <w:p w:rsidR="00000000" w:rsidDel="00000000" w:rsidP="00000000" w:rsidRDefault="00000000" w:rsidRPr="00000000" w14:paraId="000000B8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environments are set up with necessary configurations.</w:t>
      </w:r>
    </w:p>
    <w:p w:rsidR="00000000" w:rsidDel="00000000" w:rsidP="00000000" w:rsidRDefault="00000000" w:rsidRPr="00000000" w14:paraId="000000B9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cases are written and reviewed.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BB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 critical and major defects have been fixed and retested.</w:t>
      </w:r>
    </w:p>
    <w:p w:rsidR="00000000" w:rsidDel="00000000" w:rsidP="00000000" w:rsidRDefault="00000000" w:rsidRPr="00000000" w14:paraId="000000BC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95% of test cases are executed.</w:t>
      </w:r>
    </w:p>
    <w:p w:rsidR="00000000" w:rsidDel="00000000" w:rsidP="00000000" w:rsidRDefault="00000000" w:rsidRPr="00000000" w14:paraId="000000BD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open high-severity issues.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Tools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following is the list of Tools we will use in this project.</w:t>
      </w:r>
    </w:p>
    <w:p w:rsidR="00000000" w:rsidDel="00000000" w:rsidP="00000000" w:rsidRDefault="00000000" w:rsidRPr="00000000" w14:paraId="000000C1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Jira: Test management tool</w:t>
      </w:r>
    </w:p>
    <w:p w:rsidR="00000000" w:rsidDel="00000000" w:rsidP="00000000" w:rsidRDefault="00000000" w:rsidRPr="00000000" w14:paraId="000000C2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Zephyr: Test management tool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767171" w:val="clear"/>
        <w:spacing w:after="240" w:before="240" w:lineRule="auto"/>
        <w:rPr>
          <w:b w:val="1"/>
          <w:color w:val="ee853e"/>
          <w:sz w:val="36"/>
          <w:szCs w:val="36"/>
        </w:rPr>
      </w:pPr>
      <w:r w:rsidDel="00000000" w:rsidR="00000000" w:rsidRPr="00000000">
        <w:rPr>
          <w:b w:val="1"/>
          <w:color w:val="ee853e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Risks and Mitigation                                                                           </w:t>
      </w:r>
    </w:p>
    <w:p w:rsidR="00000000" w:rsidDel="00000000" w:rsidP="00000000" w:rsidRDefault="00000000" w:rsidRPr="00000000" w14:paraId="000000C6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Risk: Delays in feature development impacting the testing timeline</w:t>
      </w:r>
    </w:p>
    <w:p w:rsidR="00000000" w:rsidDel="00000000" w:rsidP="00000000" w:rsidRDefault="00000000" w:rsidRPr="00000000" w14:paraId="000000C7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Mitigation: Regular communication with development teams to adjust testing timelines.</w:t>
      </w:r>
    </w:p>
    <w:p w:rsidR="00000000" w:rsidDel="00000000" w:rsidP="00000000" w:rsidRDefault="00000000" w:rsidRPr="00000000" w14:paraId="000000C8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Risk: Unstable test environment.</w:t>
      </w:r>
    </w:p>
    <w:p w:rsidR="00000000" w:rsidDel="00000000" w:rsidP="00000000" w:rsidRDefault="00000000" w:rsidRPr="00000000" w14:paraId="000000C9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Mitigation: Schedule buffer time for environmental setup and configuration.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767171" w:val="clear"/>
        <w:spacing w:after="240" w:before="240" w:lineRule="auto"/>
        <w:rPr>
          <w:b w:val="1"/>
          <w:color w:val="ee853e"/>
          <w:sz w:val="32"/>
          <w:szCs w:val="32"/>
        </w:rPr>
      </w:pPr>
      <w:r w:rsidDel="00000000" w:rsidR="00000000" w:rsidRPr="00000000">
        <w:rPr>
          <w:b w:val="1"/>
          <w:color w:val="ee853e"/>
          <w:sz w:val="36"/>
          <w:szCs w:val="36"/>
          <w:rtl w:val="0"/>
        </w:rPr>
        <w:t xml:space="preserve">Approval</w:t>
        <w:tab/>
      </w:r>
      <w:r w:rsidDel="00000000" w:rsidR="00000000" w:rsidRPr="00000000">
        <w:rPr>
          <w:b w:val="1"/>
          <w:color w:val="ee853e"/>
          <w:sz w:val="32"/>
          <w:szCs w:val="32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document is approved by:</w:t>
      </w:r>
    </w:p>
    <w:p w:rsidR="00000000" w:rsidDel="00000000" w:rsidP="00000000" w:rsidRDefault="00000000" w:rsidRPr="00000000" w14:paraId="000000CF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 Owner</w:t>
      </w:r>
    </w:p>
    <w:p w:rsidR="00000000" w:rsidDel="00000000" w:rsidP="00000000" w:rsidRDefault="00000000" w:rsidRPr="00000000" w14:paraId="000000D0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