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D02EC" w14:textId="5B756D34" w:rsidR="002F2CD7" w:rsidRDefault="002F2CD7" w:rsidP="00432B61">
      <w:pPr>
        <w:jc w:val="center"/>
        <w:rPr>
          <w:b/>
          <w:bCs/>
          <w:sz w:val="56"/>
          <w:szCs w:val="56"/>
          <w:u w:val="single"/>
        </w:rPr>
      </w:pPr>
      <w:r w:rsidRPr="002F2CD7">
        <w:rPr>
          <w:rFonts w:ascii="Segoe UI Emoji" w:hAnsi="Segoe UI Emoji" w:cs="Segoe UI Emoji"/>
          <w:b/>
          <w:bCs/>
          <w:sz w:val="56"/>
          <w:szCs w:val="56"/>
          <w:u w:val="single"/>
        </w:rPr>
        <w:t>🚖</w:t>
      </w:r>
      <w:r w:rsidRPr="002F2CD7">
        <w:rPr>
          <w:b/>
          <w:bCs/>
          <w:sz w:val="56"/>
          <w:szCs w:val="56"/>
          <w:u w:val="single"/>
        </w:rPr>
        <w:t xml:space="preserve"> NYC Taxi Dataset Analysis – Power BI Dashboard Project</w:t>
      </w:r>
    </w:p>
    <w:p w14:paraId="6AD35796" w14:textId="77777777" w:rsidR="002F2CD7" w:rsidRDefault="002F2CD7" w:rsidP="002F2CD7">
      <w:pPr>
        <w:jc w:val="center"/>
        <w:rPr>
          <w:b/>
          <w:bCs/>
          <w:sz w:val="56"/>
          <w:szCs w:val="56"/>
          <w:u w:val="single"/>
        </w:rPr>
      </w:pPr>
    </w:p>
    <w:p w14:paraId="0B17A200" w14:textId="6DB8893A" w:rsidR="002F2CD7" w:rsidRDefault="00432B61" w:rsidP="002F2CD7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2E0A54B5" wp14:editId="41A4E380">
            <wp:extent cx="5943600" cy="3343275"/>
            <wp:effectExtent l="0" t="0" r="0" b="9525"/>
            <wp:docPr id="33648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DDE9" w14:textId="77777777" w:rsidR="002F2CD7" w:rsidRDefault="002F2CD7" w:rsidP="002F2CD7">
      <w:pPr>
        <w:jc w:val="center"/>
        <w:rPr>
          <w:b/>
          <w:bCs/>
          <w:sz w:val="56"/>
          <w:szCs w:val="56"/>
          <w:u w:val="single"/>
        </w:rPr>
      </w:pPr>
    </w:p>
    <w:p w14:paraId="70EE2284" w14:textId="4A75EADE" w:rsidR="002F2CD7" w:rsidRPr="00432B61" w:rsidRDefault="00432B61" w:rsidP="00432B61">
      <w:pPr>
        <w:rPr>
          <w:sz w:val="36"/>
          <w:szCs w:val="36"/>
        </w:rPr>
      </w:pPr>
      <w:r w:rsidRPr="002F2CD7">
        <w:rPr>
          <w:rFonts w:ascii="Segoe UI Emoji" w:hAnsi="Segoe UI Emoji" w:cs="Segoe UI Emoji"/>
          <w:sz w:val="36"/>
          <w:szCs w:val="36"/>
        </w:rPr>
        <w:t>📌</w:t>
      </w:r>
      <w:r w:rsidRPr="002F2CD7">
        <w:rPr>
          <w:sz w:val="36"/>
          <w:szCs w:val="36"/>
        </w:rPr>
        <w:t xml:space="preserve"> Submitted by: </w:t>
      </w:r>
      <w:hyperlink r:id="rId6" w:tgtFrame="_new" w:history="1">
        <w:r w:rsidRPr="002F2CD7">
          <w:rPr>
            <w:rStyle w:val="Hyperlink"/>
            <w:sz w:val="36"/>
            <w:szCs w:val="36"/>
            <w:u w:val="none"/>
          </w:rPr>
          <w:t>Rahul Chhabra</w:t>
        </w:r>
      </w:hyperlink>
      <w:r w:rsidRPr="002F2CD7">
        <w:rPr>
          <w:sz w:val="36"/>
          <w:szCs w:val="36"/>
        </w:rPr>
        <w:br/>
      </w:r>
      <w:r w:rsidRPr="002F2CD7">
        <w:rPr>
          <w:rFonts w:ascii="Segoe UI Emoji" w:hAnsi="Segoe UI Emoji" w:cs="Segoe UI Emoji"/>
          <w:sz w:val="36"/>
          <w:szCs w:val="36"/>
        </w:rPr>
        <w:t>📊</w:t>
      </w:r>
      <w:r w:rsidRPr="002F2CD7">
        <w:rPr>
          <w:sz w:val="36"/>
          <w:szCs w:val="36"/>
        </w:rPr>
        <w:t xml:space="preserve"> Tools Used: Power BI, NYC Taxi Dataset</w:t>
      </w:r>
      <w:r w:rsidRPr="002F2CD7">
        <w:rPr>
          <w:sz w:val="36"/>
          <w:szCs w:val="36"/>
        </w:rPr>
        <w:br/>
      </w:r>
      <w:r w:rsidRPr="002F2CD7">
        <w:rPr>
          <w:rFonts w:ascii="Segoe UI Emoji" w:hAnsi="Segoe UI Emoji" w:cs="Segoe UI Emoji"/>
          <w:sz w:val="36"/>
          <w:szCs w:val="36"/>
        </w:rPr>
        <w:t>📁</w:t>
      </w:r>
      <w:r w:rsidRPr="002F2CD7">
        <w:rPr>
          <w:sz w:val="36"/>
          <w:szCs w:val="36"/>
        </w:rPr>
        <w:t xml:space="preserve"> Date Range: January 2015 sample</w:t>
      </w:r>
      <w:r w:rsidRPr="002F2CD7">
        <w:rPr>
          <w:sz w:val="36"/>
          <w:szCs w:val="36"/>
        </w:rPr>
        <w:br/>
      </w:r>
      <w:r w:rsidRPr="002F2CD7">
        <w:rPr>
          <w:rFonts w:ascii="Segoe UI Emoji" w:hAnsi="Segoe UI Emoji" w:cs="Segoe UI Emoji"/>
          <w:sz w:val="36"/>
          <w:szCs w:val="36"/>
        </w:rPr>
        <w:t>🔍</w:t>
      </w:r>
      <w:r w:rsidRPr="002F2CD7">
        <w:rPr>
          <w:sz w:val="36"/>
          <w:szCs w:val="36"/>
        </w:rPr>
        <w:t xml:space="preserve"> Dataset Source: NYC Taxi &amp; Limousine Commission (TLC)</w:t>
      </w:r>
      <w:r w:rsidRPr="002F2CD7">
        <w:rPr>
          <w:sz w:val="36"/>
          <w:szCs w:val="36"/>
        </w:rPr>
        <w:br/>
      </w:r>
      <w:r w:rsidRPr="002F2CD7">
        <w:rPr>
          <w:rFonts w:ascii="Segoe UI Emoji" w:hAnsi="Segoe UI Emoji" w:cs="Segoe UI Emoji"/>
          <w:sz w:val="36"/>
          <w:szCs w:val="36"/>
        </w:rPr>
        <w:t>📦</w:t>
      </w:r>
      <w:r w:rsidRPr="002F2CD7">
        <w:rPr>
          <w:sz w:val="36"/>
          <w:szCs w:val="36"/>
        </w:rPr>
        <w:t xml:space="preserve"> Size: 50+ columns, millions of rows (sampled)</w:t>
      </w:r>
    </w:p>
    <w:p w14:paraId="7EB64A60" w14:textId="77777777" w:rsidR="002F2CD7" w:rsidRDefault="002F2CD7" w:rsidP="002F2CD7">
      <w:pPr>
        <w:jc w:val="center"/>
        <w:rPr>
          <w:b/>
          <w:bCs/>
          <w:sz w:val="56"/>
          <w:szCs w:val="56"/>
          <w:u w:val="single"/>
        </w:rPr>
      </w:pPr>
      <w:r w:rsidRPr="002F2CD7">
        <w:rPr>
          <w:rFonts w:ascii="Segoe UI Emoji" w:hAnsi="Segoe UI Emoji" w:cs="Segoe UI Emoji"/>
          <w:b/>
          <w:bCs/>
          <w:sz w:val="56"/>
          <w:szCs w:val="56"/>
          <w:u w:val="single"/>
        </w:rPr>
        <w:lastRenderedPageBreak/>
        <w:t>🧭</w:t>
      </w:r>
      <w:r w:rsidRPr="002F2CD7">
        <w:rPr>
          <w:b/>
          <w:bCs/>
          <w:sz w:val="56"/>
          <w:szCs w:val="56"/>
          <w:u w:val="single"/>
        </w:rPr>
        <w:t xml:space="preserve"> Project Objective</w:t>
      </w:r>
    </w:p>
    <w:p w14:paraId="34A8067D" w14:textId="77777777" w:rsidR="002F2CD7" w:rsidRPr="002F2CD7" w:rsidRDefault="002F2CD7" w:rsidP="002F2CD7">
      <w:pPr>
        <w:jc w:val="center"/>
        <w:rPr>
          <w:b/>
          <w:bCs/>
          <w:sz w:val="56"/>
          <w:szCs w:val="56"/>
          <w:u w:val="single"/>
        </w:rPr>
      </w:pPr>
    </w:p>
    <w:p w14:paraId="32503053" w14:textId="77777777" w:rsidR="002F2CD7" w:rsidRPr="002F2CD7" w:rsidRDefault="002F2CD7" w:rsidP="002F2CD7">
      <w:pPr>
        <w:jc w:val="both"/>
        <w:rPr>
          <w:sz w:val="48"/>
          <w:szCs w:val="48"/>
        </w:rPr>
      </w:pPr>
      <w:r w:rsidRPr="002F2CD7">
        <w:rPr>
          <w:sz w:val="48"/>
          <w:szCs w:val="48"/>
        </w:rPr>
        <w:t>This project explores and analyzes the NYC Taxi dataset to identify patterns in:</w:t>
      </w:r>
    </w:p>
    <w:p w14:paraId="495AA5E9" w14:textId="77777777" w:rsidR="002F2CD7" w:rsidRPr="002F2CD7" w:rsidRDefault="002F2CD7" w:rsidP="002F2CD7">
      <w:pPr>
        <w:numPr>
          <w:ilvl w:val="0"/>
          <w:numId w:val="2"/>
        </w:numPr>
        <w:jc w:val="both"/>
        <w:rPr>
          <w:sz w:val="48"/>
          <w:szCs w:val="48"/>
        </w:rPr>
      </w:pPr>
      <w:r w:rsidRPr="002F2CD7">
        <w:rPr>
          <w:sz w:val="48"/>
          <w:szCs w:val="48"/>
        </w:rPr>
        <w:t>Taxi usage across time and geography</w:t>
      </w:r>
    </w:p>
    <w:p w14:paraId="359BB99B" w14:textId="77777777" w:rsidR="002F2CD7" w:rsidRPr="002F2CD7" w:rsidRDefault="002F2CD7" w:rsidP="002F2CD7">
      <w:pPr>
        <w:numPr>
          <w:ilvl w:val="0"/>
          <w:numId w:val="2"/>
        </w:numPr>
        <w:jc w:val="both"/>
        <w:rPr>
          <w:sz w:val="48"/>
          <w:szCs w:val="48"/>
        </w:rPr>
      </w:pPr>
      <w:r w:rsidRPr="002F2CD7">
        <w:rPr>
          <w:sz w:val="48"/>
          <w:szCs w:val="48"/>
        </w:rPr>
        <w:t>Payment methods</w:t>
      </w:r>
    </w:p>
    <w:p w14:paraId="322C409B" w14:textId="77777777" w:rsidR="002F2CD7" w:rsidRPr="002F2CD7" w:rsidRDefault="002F2CD7" w:rsidP="002F2CD7">
      <w:pPr>
        <w:numPr>
          <w:ilvl w:val="0"/>
          <w:numId w:val="2"/>
        </w:numPr>
        <w:jc w:val="both"/>
        <w:rPr>
          <w:sz w:val="48"/>
          <w:szCs w:val="48"/>
        </w:rPr>
      </w:pPr>
      <w:r w:rsidRPr="002F2CD7">
        <w:rPr>
          <w:sz w:val="48"/>
          <w:szCs w:val="48"/>
        </w:rPr>
        <w:t>Fare and tip behavior</w:t>
      </w:r>
    </w:p>
    <w:p w14:paraId="66B75738" w14:textId="77777777" w:rsidR="002F2CD7" w:rsidRPr="002F2CD7" w:rsidRDefault="002F2CD7" w:rsidP="002F2CD7">
      <w:pPr>
        <w:jc w:val="both"/>
        <w:rPr>
          <w:sz w:val="48"/>
          <w:szCs w:val="48"/>
        </w:rPr>
      </w:pPr>
      <w:r w:rsidRPr="002F2CD7">
        <w:rPr>
          <w:sz w:val="48"/>
          <w:szCs w:val="48"/>
        </w:rPr>
        <w:t>The ultimate goal is to uncover actionable insights that could support transportation policy, ride-sharing strategies, and customer experience enhancements.</w:t>
      </w:r>
    </w:p>
    <w:p w14:paraId="3EE320B3" w14:textId="77777777" w:rsidR="002F2CD7" w:rsidRDefault="002F2CD7" w:rsidP="002F2CD7">
      <w:pPr>
        <w:jc w:val="center"/>
        <w:rPr>
          <w:b/>
          <w:bCs/>
          <w:sz w:val="56"/>
          <w:szCs w:val="56"/>
          <w:u w:val="single"/>
        </w:rPr>
      </w:pPr>
    </w:p>
    <w:p w14:paraId="4BE588E1" w14:textId="77777777" w:rsidR="002F2CD7" w:rsidRDefault="002F2CD7" w:rsidP="002F2CD7">
      <w:pPr>
        <w:jc w:val="center"/>
        <w:rPr>
          <w:b/>
          <w:bCs/>
          <w:sz w:val="56"/>
          <w:szCs w:val="56"/>
          <w:u w:val="single"/>
        </w:rPr>
      </w:pPr>
    </w:p>
    <w:p w14:paraId="6A0B0ABC" w14:textId="77777777" w:rsidR="002F2CD7" w:rsidRDefault="002F2CD7" w:rsidP="002F2CD7">
      <w:pPr>
        <w:jc w:val="center"/>
        <w:rPr>
          <w:b/>
          <w:bCs/>
          <w:sz w:val="56"/>
          <w:szCs w:val="56"/>
          <w:u w:val="single"/>
        </w:rPr>
      </w:pPr>
    </w:p>
    <w:p w14:paraId="75E42933" w14:textId="77777777" w:rsidR="0043385D" w:rsidRDefault="0043385D" w:rsidP="002F2CD7">
      <w:pPr>
        <w:jc w:val="center"/>
        <w:rPr>
          <w:rFonts w:ascii="Segoe UI Emoji" w:hAnsi="Segoe UI Emoji" w:cs="Segoe UI Emoji"/>
          <w:b/>
          <w:bCs/>
          <w:sz w:val="56"/>
          <w:szCs w:val="56"/>
          <w:u w:val="single"/>
        </w:rPr>
      </w:pPr>
    </w:p>
    <w:p w14:paraId="30CF3736" w14:textId="7AA70E7F" w:rsidR="002F2CD7" w:rsidRPr="002F2CD7" w:rsidRDefault="002F2CD7" w:rsidP="002F2CD7">
      <w:pPr>
        <w:jc w:val="center"/>
        <w:rPr>
          <w:b/>
          <w:bCs/>
          <w:sz w:val="56"/>
          <w:szCs w:val="56"/>
          <w:u w:val="single"/>
        </w:rPr>
      </w:pPr>
      <w:r w:rsidRPr="002F2CD7">
        <w:rPr>
          <w:rFonts w:ascii="Segoe UI Emoji" w:hAnsi="Segoe UI Emoji" w:cs="Segoe UI Emoji"/>
          <w:b/>
          <w:bCs/>
          <w:sz w:val="56"/>
          <w:szCs w:val="56"/>
          <w:u w:val="single"/>
        </w:rPr>
        <w:lastRenderedPageBreak/>
        <w:t>📚</w:t>
      </w:r>
      <w:r w:rsidRPr="002F2CD7">
        <w:rPr>
          <w:b/>
          <w:bCs/>
          <w:sz w:val="56"/>
          <w:szCs w:val="56"/>
          <w:u w:val="single"/>
        </w:rPr>
        <w:t xml:space="preserve"> Dataset Overview</w:t>
      </w:r>
    </w:p>
    <w:p w14:paraId="40514075" w14:textId="77777777" w:rsidR="002F2CD7" w:rsidRDefault="002F2CD7" w:rsidP="002F2CD7">
      <w:pPr>
        <w:jc w:val="both"/>
        <w:rPr>
          <w:sz w:val="56"/>
          <w:szCs w:val="56"/>
        </w:rPr>
      </w:pPr>
    </w:p>
    <w:p w14:paraId="1885EE42" w14:textId="003304F1" w:rsidR="002F2CD7" w:rsidRPr="002F2CD7" w:rsidRDefault="002F2CD7" w:rsidP="002F2CD7">
      <w:pPr>
        <w:jc w:val="both"/>
        <w:rPr>
          <w:sz w:val="52"/>
          <w:szCs w:val="52"/>
        </w:rPr>
      </w:pPr>
      <w:r w:rsidRPr="002F2CD7">
        <w:rPr>
          <w:sz w:val="52"/>
          <w:szCs w:val="52"/>
        </w:rPr>
        <w:t>The NYC Taxi dataset from TLC includes extensive records on:</w:t>
      </w:r>
    </w:p>
    <w:p w14:paraId="65121312" w14:textId="77777777" w:rsidR="002F2CD7" w:rsidRPr="002F2CD7" w:rsidRDefault="002F2CD7" w:rsidP="002F2CD7">
      <w:pPr>
        <w:numPr>
          <w:ilvl w:val="0"/>
          <w:numId w:val="3"/>
        </w:numPr>
        <w:jc w:val="both"/>
        <w:rPr>
          <w:sz w:val="52"/>
          <w:szCs w:val="52"/>
        </w:rPr>
      </w:pPr>
      <w:r w:rsidRPr="002F2CD7">
        <w:rPr>
          <w:sz w:val="52"/>
          <w:szCs w:val="52"/>
        </w:rPr>
        <w:t>Pickup/drop-off locations</w:t>
      </w:r>
    </w:p>
    <w:p w14:paraId="0172831E" w14:textId="77777777" w:rsidR="002F2CD7" w:rsidRPr="002F2CD7" w:rsidRDefault="002F2CD7" w:rsidP="002F2CD7">
      <w:pPr>
        <w:numPr>
          <w:ilvl w:val="0"/>
          <w:numId w:val="3"/>
        </w:numPr>
        <w:jc w:val="both"/>
        <w:rPr>
          <w:sz w:val="52"/>
          <w:szCs w:val="52"/>
        </w:rPr>
      </w:pPr>
      <w:r w:rsidRPr="002F2CD7">
        <w:rPr>
          <w:sz w:val="52"/>
          <w:szCs w:val="52"/>
        </w:rPr>
        <w:t>Distance traveled</w:t>
      </w:r>
    </w:p>
    <w:p w14:paraId="211CC6C1" w14:textId="77777777" w:rsidR="002F2CD7" w:rsidRPr="002F2CD7" w:rsidRDefault="002F2CD7" w:rsidP="002F2CD7">
      <w:pPr>
        <w:numPr>
          <w:ilvl w:val="0"/>
          <w:numId w:val="3"/>
        </w:numPr>
        <w:jc w:val="both"/>
        <w:rPr>
          <w:sz w:val="52"/>
          <w:szCs w:val="52"/>
        </w:rPr>
      </w:pPr>
      <w:r w:rsidRPr="002F2CD7">
        <w:rPr>
          <w:sz w:val="52"/>
          <w:szCs w:val="52"/>
        </w:rPr>
        <w:t>Fare details</w:t>
      </w:r>
    </w:p>
    <w:p w14:paraId="68019E13" w14:textId="77777777" w:rsidR="002F2CD7" w:rsidRPr="002F2CD7" w:rsidRDefault="002F2CD7" w:rsidP="002F2CD7">
      <w:pPr>
        <w:numPr>
          <w:ilvl w:val="0"/>
          <w:numId w:val="3"/>
        </w:numPr>
        <w:jc w:val="both"/>
        <w:rPr>
          <w:sz w:val="52"/>
          <w:szCs w:val="52"/>
        </w:rPr>
      </w:pPr>
      <w:r w:rsidRPr="002F2CD7">
        <w:rPr>
          <w:sz w:val="52"/>
          <w:szCs w:val="52"/>
        </w:rPr>
        <w:t>Payment methods</w:t>
      </w:r>
    </w:p>
    <w:p w14:paraId="211A1A94" w14:textId="77777777" w:rsidR="002F2CD7" w:rsidRPr="002F2CD7" w:rsidRDefault="002F2CD7" w:rsidP="002F2CD7">
      <w:pPr>
        <w:numPr>
          <w:ilvl w:val="0"/>
          <w:numId w:val="3"/>
        </w:numPr>
        <w:jc w:val="both"/>
        <w:rPr>
          <w:sz w:val="52"/>
          <w:szCs w:val="52"/>
        </w:rPr>
      </w:pPr>
      <w:r w:rsidRPr="002F2CD7">
        <w:rPr>
          <w:sz w:val="52"/>
          <w:szCs w:val="52"/>
        </w:rPr>
        <w:t>Tipping behavior</w:t>
      </w:r>
    </w:p>
    <w:p w14:paraId="017A6F7E" w14:textId="77777777" w:rsidR="002F2CD7" w:rsidRPr="002F2CD7" w:rsidRDefault="002F2CD7" w:rsidP="002F2CD7">
      <w:pPr>
        <w:jc w:val="both"/>
        <w:rPr>
          <w:sz w:val="52"/>
          <w:szCs w:val="52"/>
        </w:rPr>
      </w:pPr>
      <w:r w:rsidRPr="002F2CD7">
        <w:rPr>
          <w:sz w:val="52"/>
          <w:szCs w:val="52"/>
        </w:rPr>
        <w:t>The dataset provides a strong foundation for high-volume, real-time transportation analysis.</w:t>
      </w:r>
    </w:p>
    <w:p w14:paraId="74453AB2" w14:textId="77777777" w:rsidR="002F2CD7" w:rsidRDefault="002F2CD7" w:rsidP="002F2CD7">
      <w:pPr>
        <w:jc w:val="center"/>
        <w:rPr>
          <w:b/>
          <w:bCs/>
          <w:sz w:val="56"/>
          <w:szCs w:val="56"/>
          <w:u w:val="single"/>
        </w:rPr>
      </w:pPr>
    </w:p>
    <w:p w14:paraId="549200BC" w14:textId="77777777" w:rsidR="002F2CD7" w:rsidRDefault="002F2CD7" w:rsidP="002F2CD7">
      <w:pPr>
        <w:jc w:val="center"/>
        <w:rPr>
          <w:b/>
          <w:bCs/>
          <w:sz w:val="56"/>
          <w:szCs w:val="56"/>
          <w:u w:val="single"/>
        </w:rPr>
      </w:pPr>
    </w:p>
    <w:p w14:paraId="0FC79D25" w14:textId="77777777" w:rsidR="00874078" w:rsidRPr="00874078" w:rsidRDefault="00874078" w:rsidP="00874078">
      <w:pPr>
        <w:jc w:val="center"/>
        <w:rPr>
          <w:b/>
          <w:bCs/>
          <w:sz w:val="56"/>
          <w:szCs w:val="56"/>
          <w:u w:val="single"/>
        </w:rPr>
      </w:pPr>
      <w:r w:rsidRPr="00874078">
        <w:rPr>
          <w:rFonts w:ascii="Segoe UI Emoji" w:hAnsi="Segoe UI Emoji" w:cs="Segoe UI Emoji"/>
          <w:b/>
          <w:bCs/>
          <w:sz w:val="56"/>
          <w:szCs w:val="56"/>
          <w:u w:val="single"/>
        </w:rPr>
        <w:lastRenderedPageBreak/>
        <w:t>❓</w:t>
      </w:r>
      <w:r w:rsidRPr="00874078">
        <w:rPr>
          <w:b/>
          <w:bCs/>
          <w:sz w:val="56"/>
          <w:szCs w:val="56"/>
          <w:u w:val="single"/>
        </w:rPr>
        <w:t xml:space="preserve"> Key Questions Addressed</w:t>
      </w:r>
    </w:p>
    <w:p w14:paraId="77E441B2" w14:textId="253F620D" w:rsidR="00874078" w:rsidRPr="00874078" w:rsidRDefault="00B90510" w:rsidP="00874078">
      <w:pPr>
        <w:jc w:val="both"/>
        <w:rPr>
          <w:sz w:val="40"/>
          <w:szCs w:val="40"/>
        </w:rPr>
      </w:pPr>
      <w:r w:rsidRPr="00B90510">
        <w:rPr>
          <w:b/>
          <w:bCs/>
          <w:sz w:val="40"/>
          <w:szCs w:val="40"/>
          <w:u w:val="single"/>
        </w:rPr>
        <w:t>1</w:t>
      </w:r>
      <w:r w:rsidR="00874078" w:rsidRPr="00874078">
        <w:rPr>
          <w:sz w:val="40"/>
          <w:szCs w:val="40"/>
        </w:rPr>
        <w:t xml:space="preserve">. </w:t>
      </w:r>
      <w:r w:rsidR="00874078" w:rsidRPr="00874078">
        <w:rPr>
          <w:b/>
          <w:bCs/>
          <w:sz w:val="40"/>
          <w:szCs w:val="40"/>
        </w:rPr>
        <w:t>What is the most common trip distance?</w:t>
      </w:r>
    </w:p>
    <w:p w14:paraId="0AB93EC8" w14:textId="49DE0CAC" w:rsidR="00874078" w:rsidRDefault="00874078" w:rsidP="00874078">
      <w:pPr>
        <w:jc w:val="both"/>
        <w:rPr>
          <w:sz w:val="40"/>
          <w:szCs w:val="40"/>
        </w:rPr>
      </w:pPr>
      <w:r w:rsidRPr="00874078">
        <w:rPr>
          <w:rFonts w:ascii="Segoe UI Emoji" w:hAnsi="Segoe UI Emoji" w:cs="Segoe UI Emoji"/>
          <w:sz w:val="40"/>
          <w:szCs w:val="40"/>
        </w:rPr>
        <w:t>✅</w:t>
      </w:r>
      <w:r w:rsidRPr="00874078">
        <w:rPr>
          <w:sz w:val="40"/>
          <w:szCs w:val="40"/>
        </w:rPr>
        <w:t>Insight:</w:t>
      </w:r>
      <w:r w:rsidRPr="00874078">
        <w:rPr>
          <w:sz w:val="40"/>
          <w:szCs w:val="40"/>
        </w:rPr>
        <w:br/>
        <w:t>Most rides are under 3 miles, indicating frequent short-distance travel—common in busy metro areas.</w:t>
      </w:r>
    </w:p>
    <w:p w14:paraId="14E33E19" w14:textId="6CD8E41A" w:rsidR="00874078" w:rsidRPr="00874078" w:rsidRDefault="00B90510" w:rsidP="00874078">
      <w:pPr>
        <w:jc w:val="both"/>
        <w:rPr>
          <w:sz w:val="40"/>
          <w:szCs w:val="40"/>
        </w:rPr>
      </w:pPr>
      <w:r w:rsidRPr="00B90510">
        <w:rPr>
          <w:sz w:val="40"/>
          <w:szCs w:val="40"/>
        </w:rPr>
        <w:drawing>
          <wp:inline distT="0" distB="0" distL="0" distR="0" wp14:anchorId="57B3BD8B" wp14:editId="1B4F2A31">
            <wp:extent cx="5943600" cy="2625725"/>
            <wp:effectExtent l="0" t="0" r="0" b="3175"/>
            <wp:docPr id="37935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58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2E88" w14:textId="77777777" w:rsidR="00874078" w:rsidRPr="00874078" w:rsidRDefault="00874078" w:rsidP="00874078">
      <w:pPr>
        <w:jc w:val="both"/>
        <w:rPr>
          <w:sz w:val="40"/>
          <w:szCs w:val="40"/>
        </w:rPr>
      </w:pPr>
      <w:r w:rsidRPr="00874078">
        <w:rPr>
          <w:sz w:val="40"/>
          <w:szCs w:val="40"/>
        </w:rPr>
        <w:pict w14:anchorId="55C92965">
          <v:rect id="_x0000_i1037" style="width:0;height:1.5pt" o:hrstd="t" o:hr="t" fillcolor="#a0a0a0" stroked="f"/>
        </w:pict>
      </w:r>
    </w:p>
    <w:p w14:paraId="1FF4C336" w14:textId="77777777" w:rsidR="00E568DF" w:rsidRDefault="00E568DF" w:rsidP="00874078">
      <w:pPr>
        <w:jc w:val="both"/>
        <w:rPr>
          <w:sz w:val="40"/>
          <w:szCs w:val="40"/>
        </w:rPr>
      </w:pPr>
    </w:p>
    <w:p w14:paraId="50C75A2C" w14:textId="77777777" w:rsidR="00E568DF" w:rsidRDefault="00E568DF" w:rsidP="00874078">
      <w:pPr>
        <w:jc w:val="both"/>
        <w:rPr>
          <w:sz w:val="40"/>
          <w:szCs w:val="40"/>
        </w:rPr>
      </w:pPr>
    </w:p>
    <w:p w14:paraId="16DCE617" w14:textId="77777777" w:rsidR="00E568DF" w:rsidRDefault="00E568DF" w:rsidP="00874078">
      <w:pPr>
        <w:jc w:val="both"/>
        <w:rPr>
          <w:sz w:val="40"/>
          <w:szCs w:val="40"/>
        </w:rPr>
      </w:pPr>
    </w:p>
    <w:p w14:paraId="7AF74AD4" w14:textId="77777777" w:rsidR="00E568DF" w:rsidRDefault="00E568DF" w:rsidP="00874078">
      <w:pPr>
        <w:jc w:val="both"/>
        <w:rPr>
          <w:sz w:val="40"/>
          <w:szCs w:val="40"/>
        </w:rPr>
      </w:pPr>
    </w:p>
    <w:p w14:paraId="5D71EBB9" w14:textId="77777777" w:rsidR="00E568DF" w:rsidRDefault="00E568DF" w:rsidP="00874078">
      <w:pPr>
        <w:jc w:val="both"/>
        <w:rPr>
          <w:sz w:val="40"/>
          <w:szCs w:val="40"/>
        </w:rPr>
      </w:pPr>
    </w:p>
    <w:p w14:paraId="6D445E84" w14:textId="77777777" w:rsidR="00B90510" w:rsidRDefault="00B90510" w:rsidP="00874078">
      <w:pPr>
        <w:jc w:val="both"/>
        <w:rPr>
          <w:sz w:val="40"/>
          <w:szCs w:val="40"/>
        </w:rPr>
      </w:pPr>
    </w:p>
    <w:p w14:paraId="3EC81A3B" w14:textId="4597D7F3" w:rsidR="00874078" w:rsidRPr="00874078" w:rsidRDefault="00874078" w:rsidP="00874078">
      <w:pPr>
        <w:jc w:val="both"/>
        <w:rPr>
          <w:sz w:val="40"/>
          <w:szCs w:val="40"/>
        </w:rPr>
      </w:pPr>
      <w:r w:rsidRPr="00874078">
        <w:rPr>
          <w:sz w:val="40"/>
          <w:szCs w:val="40"/>
        </w:rPr>
        <w:lastRenderedPageBreak/>
        <w:t xml:space="preserve">2. </w:t>
      </w:r>
      <w:r w:rsidRPr="00874078">
        <w:rPr>
          <w:b/>
          <w:bCs/>
          <w:sz w:val="40"/>
          <w:szCs w:val="40"/>
        </w:rPr>
        <w:t>What are the most preferred payment methods?</w:t>
      </w:r>
    </w:p>
    <w:p w14:paraId="1DA328F8" w14:textId="77777777" w:rsidR="00874078" w:rsidRPr="00874078" w:rsidRDefault="00874078" w:rsidP="00874078">
      <w:pPr>
        <w:jc w:val="both"/>
        <w:rPr>
          <w:sz w:val="40"/>
          <w:szCs w:val="40"/>
        </w:rPr>
      </w:pPr>
      <w:r w:rsidRPr="00874078">
        <w:rPr>
          <w:rFonts w:ascii="Segoe UI Emoji" w:hAnsi="Segoe UI Emoji" w:cs="Segoe UI Emoji"/>
          <w:sz w:val="40"/>
          <w:szCs w:val="40"/>
        </w:rPr>
        <w:t>✅</w:t>
      </w:r>
      <w:r w:rsidRPr="00874078">
        <w:rPr>
          <w:sz w:val="40"/>
          <w:szCs w:val="40"/>
        </w:rPr>
        <w:t xml:space="preserve"> Insight:</w:t>
      </w:r>
    </w:p>
    <w:p w14:paraId="17677C47" w14:textId="77777777" w:rsidR="00874078" w:rsidRPr="00874078" w:rsidRDefault="00874078" w:rsidP="00874078">
      <w:pPr>
        <w:numPr>
          <w:ilvl w:val="0"/>
          <w:numId w:val="4"/>
        </w:numPr>
        <w:jc w:val="both"/>
        <w:rPr>
          <w:sz w:val="40"/>
          <w:szCs w:val="40"/>
        </w:rPr>
      </w:pPr>
      <w:r w:rsidRPr="00874078">
        <w:rPr>
          <w:sz w:val="40"/>
          <w:szCs w:val="40"/>
        </w:rPr>
        <w:t>Apple Pay dominates (69.14%)</w:t>
      </w:r>
    </w:p>
    <w:p w14:paraId="78175C86" w14:textId="77777777" w:rsidR="00874078" w:rsidRPr="00874078" w:rsidRDefault="00874078" w:rsidP="00874078">
      <w:pPr>
        <w:numPr>
          <w:ilvl w:val="0"/>
          <w:numId w:val="4"/>
        </w:numPr>
        <w:jc w:val="both"/>
        <w:rPr>
          <w:sz w:val="40"/>
          <w:szCs w:val="40"/>
        </w:rPr>
      </w:pPr>
      <w:r w:rsidRPr="00874078">
        <w:rPr>
          <w:sz w:val="40"/>
          <w:szCs w:val="40"/>
        </w:rPr>
        <w:t>Credit/Debit cards follow (30.55%)</w:t>
      </w:r>
    </w:p>
    <w:p w14:paraId="33456B61" w14:textId="77777777" w:rsidR="00874078" w:rsidRDefault="00874078" w:rsidP="00874078">
      <w:pPr>
        <w:numPr>
          <w:ilvl w:val="0"/>
          <w:numId w:val="4"/>
        </w:numPr>
        <w:jc w:val="both"/>
        <w:rPr>
          <w:sz w:val="40"/>
          <w:szCs w:val="40"/>
        </w:rPr>
      </w:pPr>
      <w:r w:rsidRPr="00874078">
        <w:rPr>
          <w:sz w:val="40"/>
          <w:szCs w:val="40"/>
        </w:rPr>
        <w:t>Cash is minimal (0.24%)</w:t>
      </w:r>
    </w:p>
    <w:p w14:paraId="131A415F" w14:textId="526AFFDC" w:rsidR="00E568DF" w:rsidRDefault="00E568DF" w:rsidP="00E568DF">
      <w:pPr>
        <w:ind w:left="720"/>
        <w:jc w:val="both"/>
        <w:rPr>
          <w:sz w:val="40"/>
          <w:szCs w:val="40"/>
        </w:rPr>
      </w:pPr>
      <w:r w:rsidRPr="00E568DF">
        <w:rPr>
          <w:sz w:val="40"/>
          <w:szCs w:val="40"/>
        </w:rPr>
        <w:drawing>
          <wp:inline distT="0" distB="0" distL="0" distR="0" wp14:anchorId="6DE679DB" wp14:editId="7AC76750">
            <wp:extent cx="5943600" cy="3353435"/>
            <wp:effectExtent l="0" t="0" r="0" b="0"/>
            <wp:docPr id="20013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8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85C" w14:textId="77777777" w:rsidR="00874078" w:rsidRPr="00874078" w:rsidRDefault="00874078" w:rsidP="00874078">
      <w:pPr>
        <w:ind w:left="720"/>
        <w:jc w:val="both"/>
        <w:rPr>
          <w:sz w:val="40"/>
          <w:szCs w:val="40"/>
        </w:rPr>
      </w:pPr>
    </w:p>
    <w:p w14:paraId="093534E5" w14:textId="695A5790" w:rsidR="00874078" w:rsidRDefault="00874078" w:rsidP="00874078">
      <w:pPr>
        <w:jc w:val="both"/>
        <w:rPr>
          <w:sz w:val="40"/>
          <w:szCs w:val="40"/>
        </w:rPr>
      </w:pPr>
      <w:r w:rsidRPr="00874078">
        <w:rPr>
          <w:rFonts w:ascii="Segoe UI Emoji" w:hAnsi="Segoe UI Emoji" w:cs="Segoe UI Emoji"/>
          <w:sz w:val="40"/>
          <w:szCs w:val="40"/>
        </w:rPr>
        <w:t>📌</w:t>
      </w:r>
      <w:r w:rsidRPr="00874078">
        <w:rPr>
          <w:sz w:val="40"/>
          <w:szCs w:val="40"/>
        </w:rPr>
        <w:t>Implication:</w:t>
      </w:r>
      <w:r w:rsidRPr="00874078">
        <w:rPr>
          <w:sz w:val="40"/>
          <w:szCs w:val="40"/>
        </w:rPr>
        <w:br/>
        <w:t>Cashless, app-based payments have become the norm, suggesting a strong digital payment infrastructure among riders.</w:t>
      </w:r>
    </w:p>
    <w:p w14:paraId="3DD9D8AE" w14:textId="77777777" w:rsidR="00874078" w:rsidRPr="00874078" w:rsidRDefault="00874078" w:rsidP="00874078">
      <w:pPr>
        <w:jc w:val="both"/>
        <w:rPr>
          <w:sz w:val="40"/>
          <w:szCs w:val="40"/>
        </w:rPr>
      </w:pPr>
    </w:p>
    <w:p w14:paraId="593AE1B3" w14:textId="77777777" w:rsidR="00874078" w:rsidRPr="00874078" w:rsidRDefault="00874078" w:rsidP="00874078">
      <w:pPr>
        <w:jc w:val="both"/>
        <w:rPr>
          <w:sz w:val="40"/>
          <w:szCs w:val="40"/>
        </w:rPr>
      </w:pPr>
      <w:r w:rsidRPr="00874078">
        <w:rPr>
          <w:sz w:val="40"/>
          <w:szCs w:val="40"/>
        </w:rPr>
        <w:lastRenderedPageBreak/>
        <w:pict w14:anchorId="2145D9F7">
          <v:rect id="_x0000_i1038" style="width:0;height:1.5pt" o:hrstd="t" o:hr="t" fillcolor="#a0a0a0" stroked="f"/>
        </w:pict>
      </w:r>
    </w:p>
    <w:p w14:paraId="42F165D2" w14:textId="77777777" w:rsidR="00874078" w:rsidRPr="00874078" w:rsidRDefault="00874078" w:rsidP="00874078">
      <w:pPr>
        <w:jc w:val="both"/>
        <w:rPr>
          <w:sz w:val="40"/>
          <w:szCs w:val="40"/>
        </w:rPr>
      </w:pPr>
      <w:r w:rsidRPr="00874078">
        <w:rPr>
          <w:sz w:val="40"/>
          <w:szCs w:val="40"/>
        </w:rPr>
        <w:t xml:space="preserve">3. </w:t>
      </w:r>
      <w:r w:rsidRPr="00874078">
        <w:rPr>
          <w:b/>
          <w:bCs/>
          <w:sz w:val="40"/>
          <w:szCs w:val="40"/>
        </w:rPr>
        <w:t>When do riders tip the most?</w:t>
      </w:r>
    </w:p>
    <w:p w14:paraId="41DC024E" w14:textId="38D19AE5" w:rsidR="00874078" w:rsidRPr="00874078" w:rsidRDefault="00874078" w:rsidP="00874078">
      <w:pPr>
        <w:jc w:val="both"/>
        <w:rPr>
          <w:sz w:val="40"/>
          <w:szCs w:val="40"/>
        </w:rPr>
      </w:pPr>
      <w:r w:rsidRPr="00874078">
        <w:rPr>
          <w:rFonts w:ascii="Segoe UI Emoji" w:hAnsi="Segoe UI Emoji" w:cs="Segoe UI Emoji"/>
          <w:sz w:val="40"/>
          <w:szCs w:val="40"/>
        </w:rPr>
        <w:t>✅</w:t>
      </w:r>
      <w:r w:rsidRPr="00874078">
        <w:rPr>
          <w:sz w:val="40"/>
          <w:szCs w:val="40"/>
        </w:rPr>
        <w:t>Insight:</w:t>
      </w:r>
      <w:r w:rsidRPr="00874078">
        <w:rPr>
          <w:sz w:val="40"/>
          <w:szCs w:val="40"/>
        </w:rPr>
        <w:br/>
        <w:t>Tips are highest during peak hours, likely due to:</w:t>
      </w:r>
    </w:p>
    <w:p w14:paraId="30513C16" w14:textId="77777777" w:rsidR="00874078" w:rsidRPr="00874078" w:rsidRDefault="00874078" w:rsidP="00874078">
      <w:pPr>
        <w:numPr>
          <w:ilvl w:val="0"/>
          <w:numId w:val="5"/>
        </w:numPr>
        <w:jc w:val="both"/>
        <w:rPr>
          <w:sz w:val="40"/>
          <w:szCs w:val="40"/>
        </w:rPr>
      </w:pPr>
      <w:r w:rsidRPr="00874078">
        <w:rPr>
          <w:sz w:val="40"/>
          <w:szCs w:val="40"/>
        </w:rPr>
        <w:t>Longer trips</w:t>
      </w:r>
    </w:p>
    <w:p w14:paraId="377AD1FD" w14:textId="77777777" w:rsidR="00874078" w:rsidRPr="00874078" w:rsidRDefault="00874078" w:rsidP="00874078">
      <w:pPr>
        <w:numPr>
          <w:ilvl w:val="0"/>
          <w:numId w:val="5"/>
        </w:numPr>
        <w:jc w:val="both"/>
        <w:rPr>
          <w:sz w:val="40"/>
          <w:szCs w:val="40"/>
        </w:rPr>
      </w:pPr>
      <w:r w:rsidRPr="00874078">
        <w:rPr>
          <w:sz w:val="40"/>
          <w:szCs w:val="40"/>
        </w:rPr>
        <w:t>Congestion-based gratitude</w:t>
      </w:r>
    </w:p>
    <w:p w14:paraId="7DD6A103" w14:textId="77777777" w:rsidR="00874078" w:rsidRDefault="00874078" w:rsidP="00874078">
      <w:pPr>
        <w:numPr>
          <w:ilvl w:val="0"/>
          <w:numId w:val="5"/>
        </w:numPr>
        <w:jc w:val="both"/>
        <w:rPr>
          <w:sz w:val="40"/>
          <w:szCs w:val="40"/>
        </w:rPr>
      </w:pPr>
      <w:r w:rsidRPr="00874078">
        <w:rPr>
          <w:sz w:val="40"/>
          <w:szCs w:val="40"/>
        </w:rPr>
        <w:t>Corporate travel behaviors</w:t>
      </w:r>
    </w:p>
    <w:p w14:paraId="15A92180" w14:textId="77777777" w:rsidR="00E568DF" w:rsidRDefault="00E568DF" w:rsidP="00E568DF">
      <w:pPr>
        <w:ind w:left="720"/>
        <w:jc w:val="both"/>
        <w:rPr>
          <w:sz w:val="40"/>
          <w:szCs w:val="40"/>
        </w:rPr>
      </w:pPr>
    </w:p>
    <w:p w14:paraId="2E095036" w14:textId="4BEEC35B" w:rsidR="00E568DF" w:rsidRPr="00874078" w:rsidRDefault="00E568DF" w:rsidP="00E568DF">
      <w:pPr>
        <w:ind w:left="720"/>
        <w:jc w:val="both"/>
        <w:rPr>
          <w:sz w:val="40"/>
          <w:szCs w:val="40"/>
        </w:rPr>
      </w:pPr>
      <w:r w:rsidRPr="00E568DF">
        <w:rPr>
          <w:sz w:val="40"/>
          <w:szCs w:val="40"/>
        </w:rPr>
        <w:drawing>
          <wp:inline distT="0" distB="0" distL="0" distR="0" wp14:anchorId="21C9546D" wp14:editId="657B5D47">
            <wp:extent cx="5943600" cy="3621405"/>
            <wp:effectExtent l="0" t="0" r="0" b="0"/>
            <wp:docPr id="152459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93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00E4" w14:textId="77777777" w:rsidR="00B90510" w:rsidRDefault="00B90510" w:rsidP="00B90510">
      <w:pPr>
        <w:rPr>
          <w:b/>
          <w:bCs/>
          <w:sz w:val="56"/>
          <w:szCs w:val="56"/>
          <w:u w:val="single"/>
        </w:rPr>
      </w:pPr>
    </w:p>
    <w:p w14:paraId="4163BA42" w14:textId="162FC562" w:rsidR="00874078" w:rsidRDefault="00874078" w:rsidP="00B90510">
      <w:pPr>
        <w:jc w:val="center"/>
        <w:rPr>
          <w:b/>
          <w:bCs/>
          <w:sz w:val="56"/>
          <w:szCs w:val="56"/>
          <w:u w:val="single"/>
        </w:rPr>
      </w:pPr>
      <w:r w:rsidRPr="00874078">
        <w:rPr>
          <w:rFonts w:ascii="Segoe UI Emoji" w:hAnsi="Segoe UI Emoji" w:cs="Segoe UI Emoji"/>
          <w:b/>
          <w:bCs/>
          <w:sz w:val="56"/>
          <w:szCs w:val="56"/>
          <w:u w:val="single"/>
        </w:rPr>
        <w:lastRenderedPageBreak/>
        <w:t>📈</w:t>
      </w:r>
      <w:r w:rsidRPr="00874078">
        <w:rPr>
          <w:b/>
          <w:bCs/>
          <w:sz w:val="56"/>
          <w:szCs w:val="56"/>
          <w:u w:val="single"/>
        </w:rPr>
        <w:t xml:space="preserve"> Dashboard Highlights</w:t>
      </w:r>
    </w:p>
    <w:p w14:paraId="05742C01" w14:textId="77777777" w:rsidR="00874078" w:rsidRPr="00874078" w:rsidRDefault="00874078" w:rsidP="00874078">
      <w:pPr>
        <w:jc w:val="center"/>
        <w:rPr>
          <w:b/>
          <w:bCs/>
          <w:sz w:val="56"/>
          <w:szCs w:val="56"/>
          <w:u w:val="single"/>
        </w:rPr>
      </w:pPr>
    </w:p>
    <w:p w14:paraId="29ED4720" w14:textId="77777777" w:rsidR="00874078" w:rsidRPr="00874078" w:rsidRDefault="00874078" w:rsidP="00874078">
      <w:pPr>
        <w:rPr>
          <w:sz w:val="40"/>
          <w:szCs w:val="40"/>
        </w:rPr>
      </w:pPr>
      <w:r w:rsidRPr="00874078">
        <w:rPr>
          <w:sz w:val="40"/>
          <w:szCs w:val="40"/>
        </w:rPr>
        <w:t>Using Power BI, the following visuals were designed:</w:t>
      </w:r>
    </w:p>
    <w:p w14:paraId="0ECE659A" w14:textId="77777777" w:rsidR="00874078" w:rsidRPr="00874078" w:rsidRDefault="00874078" w:rsidP="00874078">
      <w:pPr>
        <w:numPr>
          <w:ilvl w:val="0"/>
          <w:numId w:val="6"/>
        </w:numPr>
        <w:rPr>
          <w:sz w:val="40"/>
          <w:szCs w:val="40"/>
        </w:rPr>
      </w:pPr>
      <w:r w:rsidRPr="00874078">
        <w:rPr>
          <w:sz w:val="40"/>
          <w:szCs w:val="40"/>
        </w:rPr>
        <w:t>Pie charts for payment distribution</w:t>
      </w:r>
    </w:p>
    <w:p w14:paraId="1F1C89A8" w14:textId="77777777" w:rsidR="00874078" w:rsidRPr="00874078" w:rsidRDefault="00874078" w:rsidP="00874078">
      <w:pPr>
        <w:numPr>
          <w:ilvl w:val="0"/>
          <w:numId w:val="6"/>
        </w:numPr>
        <w:rPr>
          <w:sz w:val="40"/>
          <w:szCs w:val="40"/>
        </w:rPr>
      </w:pPr>
      <w:r w:rsidRPr="00874078">
        <w:rPr>
          <w:sz w:val="40"/>
          <w:szCs w:val="40"/>
        </w:rPr>
        <w:t>Bar charts for trip distance breakdown</w:t>
      </w:r>
    </w:p>
    <w:p w14:paraId="24D9BB2A" w14:textId="77777777" w:rsidR="00874078" w:rsidRPr="00874078" w:rsidRDefault="00874078" w:rsidP="00874078">
      <w:pPr>
        <w:numPr>
          <w:ilvl w:val="0"/>
          <w:numId w:val="6"/>
        </w:numPr>
        <w:rPr>
          <w:sz w:val="40"/>
          <w:szCs w:val="40"/>
        </w:rPr>
      </w:pPr>
      <w:r w:rsidRPr="00874078">
        <w:rPr>
          <w:sz w:val="40"/>
          <w:szCs w:val="40"/>
        </w:rPr>
        <w:t>Time-based graphs to analyze tip percentages by hour</w:t>
      </w:r>
    </w:p>
    <w:p w14:paraId="4FEDF886" w14:textId="34F4AAFB" w:rsidR="00874078" w:rsidRPr="00B90510" w:rsidRDefault="00874078" w:rsidP="00874078">
      <w:pPr>
        <w:rPr>
          <w:sz w:val="40"/>
          <w:szCs w:val="40"/>
        </w:rPr>
      </w:pPr>
      <w:r w:rsidRPr="00874078">
        <w:rPr>
          <w:sz w:val="40"/>
          <w:szCs w:val="40"/>
        </w:rPr>
        <w:t xml:space="preserve">These visualizations enable stakeholders </w:t>
      </w:r>
      <w:r w:rsidRPr="00B90510">
        <w:rPr>
          <w:sz w:val="40"/>
          <w:szCs w:val="40"/>
        </w:rPr>
        <w:t>to grasp behavioral patterns in NYC’s taxi ecosystem quickly</w:t>
      </w:r>
      <w:r w:rsidRPr="00874078">
        <w:rPr>
          <w:sz w:val="40"/>
          <w:szCs w:val="40"/>
        </w:rPr>
        <w:t>.</w:t>
      </w:r>
    </w:p>
    <w:p w14:paraId="19C4A297" w14:textId="77777777" w:rsidR="00874078" w:rsidRDefault="00874078" w:rsidP="00874078">
      <w:pPr>
        <w:rPr>
          <w:sz w:val="56"/>
          <w:szCs w:val="56"/>
        </w:rPr>
      </w:pPr>
    </w:p>
    <w:p w14:paraId="7DCE1D3B" w14:textId="77777777" w:rsidR="00874078" w:rsidRDefault="00874078" w:rsidP="00874078">
      <w:pPr>
        <w:rPr>
          <w:sz w:val="56"/>
          <w:szCs w:val="56"/>
        </w:rPr>
      </w:pPr>
    </w:p>
    <w:p w14:paraId="676BD419" w14:textId="77777777" w:rsidR="00B90510" w:rsidRDefault="00B90510" w:rsidP="00874078">
      <w:pPr>
        <w:jc w:val="center"/>
        <w:rPr>
          <w:rFonts w:ascii="Segoe UI Emoji" w:hAnsi="Segoe UI Emoji" w:cs="Segoe UI Emoji"/>
          <w:b/>
          <w:bCs/>
          <w:sz w:val="56"/>
          <w:szCs w:val="56"/>
        </w:rPr>
      </w:pPr>
    </w:p>
    <w:p w14:paraId="67B1B952" w14:textId="77777777" w:rsidR="00B90510" w:rsidRDefault="00B90510" w:rsidP="00874078">
      <w:pPr>
        <w:jc w:val="center"/>
        <w:rPr>
          <w:rFonts w:ascii="Segoe UI Emoji" w:hAnsi="Segoe UI Emoji" w:cs="Segoe UI Emoji"/>
          <w:b/>
          <w:bCs/>
          <w:sz w:val="56"/>
          <w:szCs w:val="56"/>
        </w:rPr>
      </w:pPr>
    </w:p>
    <w:p w14:paraId="5624C3D2" w14:textId="77777777" w:rsidR="00B90510" w:rsidRDefault="00B90510" w:rsidP="00874078">
      <w:pPr>
        <w:jc w:val="center"/>
        <w:rPr>
          <w:rFonts w:ascii="Segoe UI Emoji" w:hAnsi="Segoe UI Emoji" w:cs="Segoe UI Emoji"/>
          <w:b/>
          <w:bCs/>
          <w:sz w:val="56"/>
          <w:szCs w:val="56"/>
        </w:rPr>
      </w:pPr>
    </w:p>
    <w:p w14:paraId="565618AE" w14:textId="77777777" w:rsidR="00B90510" w:rsidRDefault="00B90510" w:rsidP="00874078">
      <w:pPr>
        <w:jc w:val="center"/>
        <w:rPr>
          <w:rFonts w:ascii="Segoe UI Emoji" w:hAnsi="Segoe UI Emoji" w:cs="Segoe UI Emoji"/>
          <w:b/>
          <w:bCs/>
          <w:sz w:val="56"/>
          <w:szCs w:val="56"/>
        </w:rPr>
      </w:pPr>
    </w:p>
    <w:p w14:paraId="37901DBE" w14:textId="5B7944ED" w:rsidR="00874078" w:rsidRDefault="00874078" w:rsidP="00874078">
      <w:pPr>
        <w:jc w:val="center"/>
        <w:rPr>
          <w:b/>
          <w:bCs/>
          <w:sz w:val="56"/>
          <w:szCs w:val="56"/>
        </w:rPr>
      </w:pPr>
      <w:r w:rsidRPr="00874078">
        <w:rPr>
          <w:rFonts w:ascii="Segoe UI Emoji" w:hAnsi="Segoe UI Emoji" w:cs="Segoe UI Emoji"/>
          <w:b/>
          <w:bCs/>
          <w:sz w:val="56"/>
          <w:szCs w:val="56"/>
        </w:rPr>
        <w:lastRenderedPageBreak/>
        <w:t>📍</w:t>
      </w:r>
      <w:r w:rsidRPr="00874078">
        <w:rPr>
          <w:b/>
          <w:bCs/>
          <w:sz w:val="56"/>
          <w:szCs w:val="56"/>
        </w:rPr>
        <w:t xml:space="preserve"> Key Takeaways</w:t>
      </w:r>
    </w:p>
    <w:p w14:paraId="55FEF618" w14:textId="77777777" w:rsidR="00874078" w:rsidRPr="00874078" w:rsidRDefault="00874078" w:rsidP="00874078">
      <w:pPr>
        <w:jc w:val="center"/>
        <w:rPr>
          <w:b/>
          <w:bCs/>
          <w:sz w:val="56"/>
          <w:szCs w:val="56"/>
        </w:rPr>
      </w:pPr>
    </w:p>
    <w:p w14:paraId="2ED1DD70" w14:textId="77777777" w:rsidR="00874078" w:rsidRPr="00874078" w:rsidRDefault="00874078" w:rsidP="00874078">
      <w:pPr>
        <w:numPr>
          <w:ilvl w:val="0"/>
          <w:numId w:val="7"/>
        </w:numPr>
        <w:rPr>
          <w:sz w:val="40"/>
          <w:szCs w:val="40"/>
        </w:rPr>
      </w:pPr>
      <w:r w:rsidRPr="00874078">
        <w:rPr>
          <w:sz w:val="40"/>
          <w:szCs w:val="40"/>
        </w:rPr>
        <w:t>Short trips dominate urban travel.</w:t>
      </w:r>
    </w:p>
    <w:p w14:paraId="4428DC3E" w14:textId="77777777" w:rsidR="00874078" w:rsidRPr="00874078" w:rsidRDefault="00874078" w:rsidP="00874078">
      <w:pPr>
        <w:numPr>
          <w:ilvl w:val="0"/>
          <w:numId w:val="7"/>
        </w:numPr>
        <w:rPr>
          <w:sz w:val="40"/>
          <w:szCs w:val="40"/>
        </w:rPr>
      </w:pPr>
      <w:r w:rsidRPr="00874078">
        <w:rPr>
          <w:sz w:val="40"/>
          <w:szCs w:val="40"/>
        </w:rPr>
        <w:t>Contactless payment is a strong preference.</w:t>
      </w:r>
    </w:p>
    <w:p w14:paraId="6E960618" w14:textId="77777777" w:rsidR="00874078" w:rsidRPr="00874078" w:rsidRDefault="00874078" w:rsidP="00874078">
      <w:pPr>
        <w:numPr>
          <w:ilvl w:val="0"/>
          <w:numId w:val="7"/>
        </w:numPr>
        <w:rPr>
          <w:sz w:val="56"/>
          <w:szCs w:val="56"/>
        </w:rPr>
      </w:pPr>
      <w:r w:rsidRPr="00874078">
        <w:rPr>
          <w:sz w:val="40"/>
          <w:szCs w:val="40"/>
        </w:rPr>
        <w:t>Tip behavior aligns with daily commute trends</w:t>
      </w:r>
      <w:r w:rsidRPr="00874078">
        <w:rPr>
          <w:sz w:val="56"/>
          <w:szCs w:val="56"/>
        </w:rPr>
        <w:t>.</w:t>
      </w:r>
    </w:p>
    <w:p w14:paraId="4724C8FA" w14:textId="77777777" w:rsidR="00874078" w:rsidRPr="00874078" w:rsidRDefault="00874078" w:rsidP="00874078">
      <w:pPr>
        <w:rPr>
          <w:sz w:val="56"/>
          <w:szCs w:val="56"/>
        </w:rPr>
      </w:pPr>
    </w:p>
    <w:p w14:paraId="6C646508" w14:textId="77777777" w:rsidR="00874078" w:rsidRDefault="00874078" w:rsidP="00874078">
      <w:pPr>
        <w:rPr>
          <w:sz w:val="56"/>
          <w:szCs w:val="56"/>
        </w:rPr>
      </w:pPr>
    </w:p>
    <w:p w14:paraId="024CF593" w14:textId="77777777" w:rsidR="0043385D" w:rsidRDefault="0043385D" w:rsidP="00874078">
      <w:pPr>
        <w:rPr>
          <w:sz w:val="56"/>
          <w:szCs w:val="56"/>
        </w:rPr>
      </w:pPr>
    </w:p>
    <w:p w14:paraId="086ABBC7" w14:textId="77777777" w:rsidR="0043385D" w:rsidRDefault="0043385D" w:rsidP="00874078">
      <w:pPr>
        <w:rPr>
          <w:sz w:val="56"/>
          <w:szCs w:val="56"/>
        </w:rPr>
      </w:pPr>
    </w:p>
    <w:p w14:paraId="38670205" w14:textId="77777777" w:rsidR="0043385D" w:rsidRDefault="0043385D" w:rsidP="00874078">
      <w:pPr>
        <w:rPr>
          <w:sz w:val="56"/>
          <w:szCs w:val="56"/>
        </w:rPr>
      </w:pPr>
    </w:p>
    <w:p w14:paraId="476399FD" w14:textId="77777777" w:rsidR="0043385D" w:rsidRDefault="0043385D" w:rsidP="00874078">
      <w:pPr>
        <w:rPr>
          <w:sz w:val="56"/>
          <w:szCs w:val="56"/>
        </w:rPr>
      </w:pPr>
    </w:p>
    <w:p w14:paraId="448EAE93" w14:textId="77777777" w:rsidR="0043385D" w:rsidRDefault="0043385D" w:rsidP="00874078">
      <w:pPr>
        <w:rPr>
          <w:sz w:val="56"/>
          <w:szCs w:val="56"/>
        </w:rPr>
      </w:pPr>
    </w:p>
    <w:p w14:paraId="5A0B4ACF" w14:textId="77777777" w:rsidR="00B90510" w:rsidRDefault="00B90510" w:rsidP="0043385D">
      <w:pPr>
        <w:jc w:val="center"/>
        <w:rPr>
          <w:b/>
          <w:bCs/>
          <w:sz w:val="56"/>
          <w:szCs w:val="56"/>
          <w:u w:val="single"/>
        </w:rPr>
      </w:pPr>
    </w:p>
    <w:p w14:paraId="3EF007C4" w14:textId="77777777" w:rsidR="00B90510" w:rsidRDefault="00B90510" w:rsidP="0043385D">
      <w:pPr>
        <w:jc w:val="center"/>
        <w:rPr>
          <w:b/>
          <w:bCs/>
          <w:sz w:val="56"/>
          <w:szCs w:val="56"/>
          <w:u w:val="single"/>
        </w:rPr>
      </w:pPr>
    </w:p>
    <w:p w14:paraId="174840D6" w14:textId="7E41D75D" w:rsidR="0043385D" w:rsidRDefault="0043385D" w:rsidP="0043385D">
      <w:pPr>
        <w:jc w:val="center"/>
        <w:rPr>
          <w:b/>
          <w:bCs/>
          <w:sz w:val="56"/>
          <w:szCs w:val="56"/>
          <w:u w:val="single"/>
        </w:rPr>
      </w:pPr>
      <w:r w:rsidRPr="0043385D">
        <w:rPr>
          <w:b/>
          <w:bCs/>
          <w:sz w:val="56"/>
          <w:szCs w:val="56"/>
          <w:u w:val="single"/>
        </w:rPr>
        <w:lastRenderedPageBreak/>
        <w:t>Business &amp; Policy Implications</w:t>
      </w:r>
    </w:p>
    <w:p w14:paraId="52E05462" w14:textId="77777777" w:rsidR="0043385D" w:rsidRPr="0043385D" w:rsidRDefault="0043385D" w:rsidP="0043385D">
      <w:pPr>
        <w:jc w:val="center"/>
        <w:rPr>
          <w:b/>
          <w:bCs/>
          <w:sz w:val="56"/>
          <w:szCs w:val="56"/>
          <w:u w:val="single"/>
        </w:rPr>
      </w:pPr>
    </w:p>
    <w:p w14:paraId="49EC0285" w14:textId="77777777" w:rsidR="0043385D" w:rsidRPr="0043385D" w:rsidRDefault="0043385D" w:rsidP="00B90510">
      <w:pPr>
        <w:numPr>
          <w:ilvl w:val="0"/>
          <w:numId w:val="8"/>
        </w:numPr>
        <w:jc w:val="both"/>
        <w:rPr>
          <w:sz w:val="40"/>
          <w:szCs w:val="40"/>
        </w:rPr>
      </w:pPr>
      <w:r w:rsidRPr="0043385D">
        <w:rPr>
          <w:b/>
          <w:bCs/>
          <w:sz w:val="40"/>
          <w:szCs w:val="40"/>
        </w:rPr>
        <w:t>Micro-mobility options</w:t>
      </w:r>
      <w:r w:rsidRPr="0043385D">
        <w:rPr>
          <w:sz w:val="40"/>
          <w:szCs w:val="40"/>
        </w:rPr>
        <w:t xml:space="preserve"> (like e-scooters or bike-sharing) can complement short-trip patterns.</w:t>
      </w:r>
    </w:p>
    <w:p w14:paraId="7E298BAB" w14:textId="77777777" w:rsidR="0043385D" w:rsidRPr="0043385D" w:rsidRDefault="0043385D" w:rsidP="00B90510">
      <w:pPr>
        <w:numPr>
          <w:ilvl w:val="0"/>
          <w:numId w:val="8"/>
        </w:numPr>
        <w:jc w:val="both"/>
        <w:rPr>
          <w:sz w:val="40"/>
          <w:szCs w:val="40"/>
        </w:rPr>
      </w:pPr>
      <w:r w:rsidRPr="0043385D">
        <w:rPr>
          <w:b/>
          <w:bCs/>
          <w:sz w:val="40"/>
          <w:szCs w:val="40"/>
        </w:rPr>
        <w:t>App integration</w:t>
      </w:r>
      <w:r w:rsidRPr="0043385D">
        <w:rPr>
          <w:sz w:val="40"/>
          <w:szCs w:val="40"/>
        </w:rPr>
        <w:t xml:space="preserve"> with tipping options could be optimized during peak times.</w:t>
      </w:r>
    </w:p>
    <w:p w14:paraId="1AE019C8" w14:textId="77777777" w:rsidR="0043385D" w:rsidRPr="0043385D" w:rsidRDefault="0043385D" w:rsidP="00B90510">
      <w:pPr>
        <w:numPr>
          <w:ilvl w:val="0"/>
          <w:numId w:val="8"/>
        </w:numPr>
        <w:jc w:val="both"/>
        <w:rPr>
          <w:sz w:val="40"/>
          <w:szCs w:val="40"/>
        </w:rPr>
      </w:pPr>
      <w:r w:rsidRPr="0043385D">
        <w:rPr>
          <w:b/>
          <w:bCs/>
          <w:sz w:val="40"/>
          <w:szCs w:val="40"/>
        </w:rPr>
        <w:t>Digital-first strategies</w:t>
      </w:r>
      <w:r w:rsidRPr="0043385D">
        <w:rPr>
          <w:sz w:val="40"/>
          <w:szCs w:val="40"/>
        </w:rPr>
        <w:t xml:space="preserve"> for payment and feedback can further enhance customer experience.</w:t>
      </w:r>
    </w:p>
    <w:p w14:paraId="1EEF8ADB" w14:textId="77777777" w:rsidR="0043385D" w:rsidRPr="00874078" w:rsidRDefault="0043385D" w:rsidP="00874078">
      <w:pPr>
        <w:rPr>
          <w:sz w:val="56"/>
          <w:szCs w:val="56"/>
        </w:rPr>
      </w:pPr>
    </w:p>
    <w:sectPr w:rsidR="0043385D" w:rsidRPr="00874078" w:rsidSect="00173D9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64691"/>
    <w:multiLevelType w:val="multilevel"/>
    <w:tmpl w:val="D2B4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A5354"/>
    <w:multiLevelType w:val="multilevel"/>
    <w:tmpl w:val="287E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B0154"/>
    <w:multiLevelType w:val="multilevel"/>
    <w:tmpl w:val="59D2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067B3"/>
    <w:multiLevelType w:val="multilevel"/>
    <w:tmpl w:val="305E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87179"/>
    <w:multiLevelType w:val="multilevel"/>
    <w:tmpl w:val="10B2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D2291"/>
    <w:multiLevelType w:val="multilevel"/>
    <w:tmpl w:val="97FA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D44C61"/>
    <w:multiLevelType w:val="multilevel"/>
    <w:tmpl w:val="C636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31451"/>
    <w:multiLevelType w:val="multilevel"/>
    <w:tmpl w:val="3108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614337">
    <w:abstractNumId w:val="1"/>
  </w:num>
  <w:num w:numId="2" w16cid:durableId="1558512483">
    <w:abstractNumId w:val="7"/>
  </w:num>
  <w:num w:numId="3" w16cid:durableId="260339108">
    <w:abstractNumId w:val="4"/>
  </w:num>
  <w:num w:numId="4" w16cid:durableId="481242653">
    <w:abstractNumId w:val="0"/>
  </w:num>
  <w:num w:numId="5" w16cid:durableId="1000502000">
    <w:abstractNumId w:val="2"/>
  </w:num>
  <w:num w:numId="6" w16cid:durableId="1320033849">
    <w:abstractNumId w:val="6"/>
  </w:num>
  <w:num w:numId="7" w16cid:durableId="757991675">
    <w:abstractNumId w:val="5"/>
  </w:num>
  <w:num w:numId="8" w16cid:durableId="1998924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56"/>
    <w:rsid w:val="001372E5"/>
    <w:rsid w:val="00173D94"/>
    <w:rsid w:val="002F2CD7"/>
    <w:rsid w:val="00432B61"/>
    <w:rsid w:val="0043385D"/>
    <w:rsid w:val="004B1B0D"/>
    <w:rsid w:val="00576459"/>
    <w:rsid w:val="005D7870"/>
    <w:rsid w:val="00874078"/>
    <w:rsid w:val="00917CE2"/>
    <w:rsid w:val="00B720B4"/>
    <w:rsid w:val="00B90510"/>
    <w:rsid w:val="00C24C11"/>
    <w:rsid w:val="00E41356"/>
    <w:rsid w:val="00E5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B1F481"/>
  <w15:chartTrackingRefBased/>
  <w15:docId w15:val="{B9845CED-4BE1-4157-84D9-7BBCD569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1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35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2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hul-chhabra-8804702a5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332</Words>
  <Characters>2024</Characters>
  <Application>Microsoft Office Word</Application>
  <DocSecurity>0</DocSecurity>
  <Lines>126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2025-04-23T22:21:00Z</dcterms:created>
  <dcterms:modified xsi:type="dcterms:W3CDTF">2025-04-23T22:38:00Z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329aa57a805a288bc05f1b04055a92f0fc0d587e6cec5d21c96e0241991e675a</vt:lpwstr>
  </property>
</Properties>
</file>