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Exhibit 10.1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FINANCING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FINANCING AGREEMENT dated the 24th day of May, 2012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BETWEEN: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________________________________________________ (hereinafter, the "SUBSCRIBER")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Independence Energy Corp., a Nevada company engaged in the oil and gas business,</w:t>
      </w:r>
    </w:p>
    <w:p>
      <w:pPr>
        <w:pStyle w:val="PreformattedText"/>
        <w:rPr/>
      </w:pPr>
      <w:r>
        <w:rPr/>
        <w:t>of 3020 Old Ranch Parkway,  Suite 300, Seal Beach, CA, 90740  (hereinafter,  the</w:t>
      </w:r>
    </w:p>
    <w:p>
      <w:pPr>
        <w:pStyle w:val="PreformattedText"/>
        <w:rPr/>
      </w:pPr>
      <w:r>
        <w:rPr/>
        <w:t>"COMPANY")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THEREFORE THIS FINANCING AGREEMENT  ("AGREEMENT") WITNESSES that the parties</w:t>
      </w:r>
    </w:p>
    <w:p>
      <w:pPr>
        <w:pStyle w:val="PreformattedText"/>
        <w:rPr/>
      </w:pPr>
      <w:r>
        <w:rPr/>
        <w:t>hereto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ARTICLE 1 - INTERPRETATION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1.1.  DEFINITIONS.  When used in this Agreement  (including the recitals</w:t>
      </w:r>
    </w:p>
    <w:p>
      <w:pPr>
        <w:pStyle w:val="PreformattedText"/>
        <w:rPr/>
      </w:pPr>
      <w:r>
        <w:rPr/>
        <w:t>and schedules  hereto) or in any amendment  hereto,  the following  terms shall,</w:t>
      </w:r>
    </w:p>
    <w:p>
      <w:pPr>
        <w:pStyle w:val="PreformattedText"/>
        <w:rPr/>
      </w:pPr>
      <w:r>
        <w:rPr/>
        <w:t>unless otherwise expressly provided, have the meanings assigned to them herein: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"BANKING DAY" shall mean any day other than a Saturday,  Sunday,  public holiday</w:t>
      </w:r>
    </w:p>
    <w:p>
      <w:pPr>
        <w:pStyle w:val="PreformattedText"/>
        <w:rPr/>
      </w:pPr>
      <w:r>
        <w:rPr/>
        <w:t>under the laws of the State of Nevada or other day on which banking institutions</w:t>
      </w:r>
    </w:p>
    <w:p>
      <w:pPr>
        <w:pStyle w:val="PreformattedText"/>
        <w:rPr/>
      </w:pPr>
      <w:r>
        <w:rPr/>
        <w:t>are authorized or obligated to close in Nevada.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"CHARTER DOCUMENTS" means contacting  documents and by-laws,  and all amendments</w:t>
      </w:r>
    </w:p>
    <w:p>
      <w:pPr>
        <w:pStyle w:val="PreformattedText"/>
        <w:rPr/>
      </w:pPr>
      <w:r>
        <w:rPr/>
        <w:t>thereto;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"CONSENT"  means  any  permit,   license,   approval,   consent,  order,  right,</w:t>
      </w:r>
    </w:p>
    <w:p>
      <w:pPr>
        <w:pStyle w:val="PreformattedText"/>
        <w:rPr/>
      </w:pPr>
      <w:r>
        <w:rPr/>
        <w:t>certificate,  judgment,  writ,  injunction,  award,  determination,   direction,</w:t>
      </w:r>
    </w:p>
    <w:p>
      <w:pPr>
        <w:pStyle w:val="PreformattedText"/>
        <w:rPr/>
      </w:pPr>
      <w:r>
        <w:rPr/>
        <w:t>decree, authorization,  franchise, privilege, grant, waiver, exemption and other</w:t>
      </w:r>
    </w:p>
    <w:p>
      <w:pPr>
        <w:pStyle w:val="PreformattedText"/>
        <w:rPr/>
      </w:pPr>
      <w:r>
        <w:rPr/>
        <w:t>concession or by-law, rule or regulation;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"SHARE  PRICE"  means a price equal 90% of the average of the closing  prices of</w:t>
      </w:r>
    </w:p>
    <w:p>
      <w:pPr>
        <w:pStyle w:val="PreformattedText"/>
        <w:rPr/>
      </w:pPr>
      <w:r>
        <w:rPr/>
        <w:t>the Company's common stock for the Banking Days  immediately  preceding the date</w:t>
      </w:r>
    </w:p>
    <w:p>
      <w:pPr>
        <w:pStyle w:val="PreformattedText"/>
        <w:rPr/>
      </w:pPr>
      <w:r>
        <w:rPr/>
        <w:t>of the Notice,  as quoted on Yahoo  Finance or other  source of stock  quotes as</w:t>
      </w:r>
    </w:p>
    <w:p>
      <w:pPr>
        <w:pStyle w:val="PreformattedText"/>
        <w:rPr/>
      </w:pPr>
      <w:r>
        <w:rPr/>
        <w:t>agreed to by the parties;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"DOLLAR" or "$" means the currency of the United States of America.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ARTICLE 2 - THE SHARE ISSUANCE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2.1. SHARE ISSUANCE.</w:t>
      </w:r>
    </w:p>
    <w:p>
      <w:pPr>
        <w:pStyle w:val="PreformattedText"/>
        <w:rPr/>
      </w:pPr>
      <w:r>
        <w:rPr/>
        <w:t>The  Subscriber  shall make  available to the Company in  accordance  with,  and</w:t>
      </w:r>
    </w:p>
    <w:p>
      <w:pPr>
        <w:pStyle w:val="PreformattedText"/>
        <w:rPr/>
      </w:pPr>
      <w:r>
        <w:rPr/>
        <w:t>subject to the terms and conditions of, this Agreement,  until May 24, 2013 (the</w:t>
      </w:r>
    </w:p>
    <w:p>
      <w:pPr>
        <w:pStyle w:val="PreformattedText"/>
        <w:rPr/>
      </w:pPr>
      <w:r>
        <w:rPr/>
        <w:t>"COMPLETION DATE"), up to $ 1,000,000 by way of Advances in accordance with this</w:t>
      </w:r>
    </w:p>
    <w:p>
      <w:pPr>
        <w:pStyle w:val="PreformattedText"/>
        <w:rPr/>
      </w:pPr>
      <w:r>
        <w:rPr/>
        <w:t>Sections 2.2, 2.3 and 2.4 of this Agreement. The Completion Date may be extended</w:t>
      </w:r>
    </w:p>
    <w:p>
      <w:pPr>
        <w:pStyle w:val="PreformattedText"/>
        <w:rPr/>
      </w:pPr>
      <w:r>
        <w:rPr/>
        <w:t>for an  additional  term of up to twelve  months at the option of the Company or</w:t>
      </w:r>
    </w:p>
    <w:p>
      <w:pPr>
        <w:pStyle w:val="PreformattedText"/>
        <w:rPr/>
      </w:pPr>
      <w:r>
        <w:rPr/>
        <w:t>the  Subscriber  upon  written  notice  on or  before  the  Completion  Date  in</w:t>
      </w:r>
    </w:p>
    <w:p>
      <w:pPr>
        <w:pStyle w:val="PreformattedText"/>
        <w:rPr/>
      </w:pPr>
      <w:r>
        <w:rPr/>
        <w:t>accordance with the notice provisions in Section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2.2. THE  ADVANCES.</w:t>
      </w:r>
    </w:p>
    <w:p>
      <w:pPr>
        <w:pStyle w:val="PreformattedText"/>
        <w:rPr/>
      </w:pPr>
      <w:r>
        <w:rPr/>
        <w:t>On the terms and conditions set forth herein the Subscriber,  from time to time,</w:t>
      </w:r>
    </w:p>
    <w:p>
      <w:pPr>
        <w:pStyle w:val="PreformattedText"/>
        <w:rPr/>
      </w:pPr>
      <w:r>
        <w:rPr/>
        <w:t>on any Banking Day, prior to the Completion Date, agrees to make advances to the</w:t>
      </w:r>
    </w:p>
    <w:p>
      <w:pPr>
        <w:pStyle w:val="PreformattedText"/>
        <w:rPr/>
      </w:pPr>
      <w:r>
        <w:rPr/>
        <w:t>Company ("ADVANCES").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2.3.  PROCEDURE TO REQUEST ADVANCES.</w:t>
      </w:r>
    </w:p>
    <w:p>
      <w:pPr>
        <w:pStyle w:val="PreformattedText"/>
        <w:rPr/>
      </w:pPr>
      <w:r>
        <w:rPr/>
        <w:t>Each Advance shall be made on or before five Banking Days following  notice from</w:t>
      </w:r>
    </w:p>
    <w:p>
      <w:pPr>
        <w:pStyle w:val="PreformattedText"/>
        <w:rPr/>
      </w:pPr>
      <w:r>
        <w:rPr/>
        <w:t>the Company.  Each such notice shall be given by a notice to the  Subscriber  in</w:t>
      </w:r>
    </w:p>
    <w:p>
      <w:pPr>
        <w:pStyle w:val="PreformattedText"/>
        <w:rPr/>
      </w:pPr>
      <w:r>
        <w:rPr/>
        <w:t>the form  substantially the same as the form attached hereto in Schedule A (each</w:t>
      </w:r>
    </w:p>
    <w:p>
      <w:pPr>
        <w:pStyle w:val="PreformattedText"/>
        <w:rPr/>
      </w:pPr>
      <w:r>
        <w:rPr/>
        <w:t>a "NOTICE").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2.4.  SUBSCRIPTION  AGREEMENT.</w:t>
      </w:r>
    </w:p>
    <w:p>
      <w:pPr>
        <w:pStyle w:val="PreformattedText"/>
        <w:rPr/>
      </w:pPr>
      <w:r>
        <w:rPr/>
        <w:t>Upon making each Advance, the Subscriber shall provide an executed  Subscription</w:t>
      </w:r>
    </w:p>
    <w:p>
      <w:pPr>
        <w:pStyle w:val="PreformattedText"/>
        <w:rPr/>
      </w:pPr>
      <w:r>
        <w:rPr/>
        <w:t>Agreement, in a form acceptable to both to this Agreement, to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2.5.  USE OF PROCEEDS.</w:t>
      </w:r>
    </w:p>
    <w:p>
      <w:pPr>
        <w:pStyle w:val="PreformattedText"/>
        <w:rPr/>
      </w:pPr>
      <w:r>
        <w:rPr/>
        <w:t>The Company  shall use all Advances to fund  operating  expenses,  acquisitions,</w:t>
      </w:r>
    </w:p>
    <w:p>
      <w:pPr>
        <w:pStyle w:val="PreformattedText"/>
        <w:rPr/>
      </w:pPr>
      <w:r>
        <w:rPr/>
        <w:t>working capital and general corporate activities.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</w:t>
      </w:r>
      <w:r>
        <w:rPr/>
        <w:t>ARTICLE 3 - REPRESENTATIONS AND WARRANTIES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3.1. REPRESENTATIONS AND WARRANTIES.</w:t>
      </w:r>
    </w:p>
    <w:p>
      <w:pPr>
        <w:pStyle w:val="PreformattedText"/>
        <w:rPr/>
      </w:pPr>
      <w:r>
        <w:rPr/>
        <w:t>The Company represents and warrants to the Subscriber: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Organization and Corporate  Power.  The Company has been duly  incorporated</w:t>
      </w:r>
    </w:p>
    <w:p>
      <w:pPr>
        <w:pStyle w:val="PreformattedText"/>
        <w:rPr/>
      </w:pPr>
      <w:r>
        <w:rPr/>
        <w:t xml:space="preserve">     </w:t>
      </w:r>
      <w:r>
        <w:rPr/>
        <w:t>and organized and is validly subsisting and in good standing under the laws</w:t>
      </w:r>
    </w:p>
    <w:p>
      <w:pPr>
        <w:pStyle w:val="PreformattedText"/>
        <w:rPr/>
      </w:pPr>
      <w:r>
        <w:rPr/>
        <w:t xml:space="preserve">     </w:t>
      </w:r>
      <w:r>
        <w:rPr/>
        <w:t>of its jurisdiction  and has full corporate  right,  power and authority to</w:t>
      </w:r>
    </w:p>
    <w:p>
      <w:pPr>
        <w:pStyle w:val="PreformattedText"/>
        <w:rPr/>
      </w:pPr>
      <w:r>
        <w:rPr/>
        <w:t xml:space="preserve">     </w:t>
      </w:r>
      <w:r>
        <w:rPr/>
        <w:t>enter into and perform its  obligations  under the Agreement to which it is</w:t>
      </w:r>
    </w:p>
    <w:p>
      <w:pPr>
        <w:pStyle w:val="PreformattedText"/>
        <w:rPr/>
      </w:pPr>
      <w:r>
        <w:rPr/>
        <w:t xml:space="preserve">     </w:t>
      </w:r>
      <w:r>
        <w:rPr/>
        <w:t>or shall be a party and has full  corporate  right,  power and authority to</w:t>
      </w:r>
    </w:p>
    <w:p>
      <w:pPr>
        <w:pStyle w:val="PreformattedText"/>
        <w:rPr/>
      </w:pPr>
      <w:r>
        <w:rPr/>
        <w:t xml:space="preserve">     </w:t>
      </w:r>
      <w:r>
        <w:rPr/>
        <w:t>own and operate its properties and to carry on its business;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Conflict with Other Instruments.  The execution and delivery by the Company</w:t>
      </w:r>
    </w:p>
    <w:p>
      <w:pPr>
        <w:pStyle w:val="PreformattedText"/>
        <w:rPr/>
      </w:pPr>
      <w:r>
        <w:rPr/>
        <w:t xml:space="preserve">     </w:t>
      </w:r>
      <w:r>
        <w:rPr/>
        <w:t>of the  Agreement  and the  performance  by the Company of its  obligations</w:t>
      </w:r>
    </w:p>
    <w:p>
      <w:pPr>
        <w:pStyle w:val="PreformattedText"/>
        <w:rPr/>
      </w:pPr>
      <w:r>
        <w:rPr/>
        <w:t xml:space="preserve">     </w:t>
      </w:r>
      <w:r>
        <w:rPr/>
        <w:t>thereunder, do not and will not: (i) conflict with or result in a breach of</w:t>
      </w:r>
    </w:p>
    <w:p>
      <w:pPr>
        <w:pStyle w:val="PreformattedText"/>
        <w:rPr/>
      </w:pPr>
      <w:r>
        <w:rPr/>
        <w:t xml:space="preserve">     </w:t>
      </w:r>
      <w:r>
        <w:rPr/>
        <w:t>any of the terms, conditions or provisions of: (A) the charter documents of</w:t>
      </w:r>
    </w:p>
    <w:p>
      <w:pPr>
        <w:pStyle w:val="PreformattedText"/>
        <w:rPr/>
      </w:pPr>
      <w:r>
        <w:rPr/>
        <w:t xml:space="preserve">     </w:t>
      </w:r>
      <w:r>
        <w:rPr/>
        <w:t>the Company;  (B) any law  applicable to or binding on the Company;  or (C)</w:t>
      </w:r>
    </w:p>
    <w:p>
      <w:pPr>
        <w:pStyle w:val="PreformattedText"/>
        <w:rPr/>
      </w:pPr>
      <w:r>
        <w:rPr/>
        <w:t xml:space="preserve">     </w:t>
      </w:r>
      <w:r>
        <w:rPr/>
        <w:t>any  contractual  restriction  binding on or  affecting  the Company or its</w:t>
      </w:r>
    </w:p>
    <w:p>
      <w:pPr>
        <w:pStyle w:val="PreformattedText"/>
        <w:rPr/>
      </w:pPr>
      <w:r>
        <w:rPr/>
        <w:t xml:space="preserve">     </w:t>
      </w:r>
      <w:r>
        <w:rPr/>
        <w:t>properties the breach of which would have a material  adverse effect on the</w:t>
      </w:r>
    </w:p>
    <w:p>
      <w:pPr>
        <w:pStyle w:val="PreformattedText"/>
        <w:rPr/>
      </w:pPr>
      <w:r>
        <w:rPr/>
        <w:t xml:space="preserve">     </w:t>
      </w:r>
      <w:r>
        <w:rPr/>
        <w:t>Company; or (ii) result in, or require or permit: (A) the imposition of any</w:t>
      </w:r>
    </w:p>
    <w:p>
      <w:pPr>
        <w:pStyle w:val="PreformattedText"/>
        <w:rPr/>
      </w:pPr>
      <w:r>
        <w:rPr/>
        <w:t xml:space="preserve">     </w:t>
      </w:r>
      <w:r>
        <w:rPr/>
        <w:t>lien on or with respect to the properties  now owned or hereafter  acquired</w:t>
      </w:r>
    </w:p>
    <w:p>
      <w:pPr>
        <w:pStyle w:val="PreformattedText"/>
        <w:rPr/>
      </w:pPr>
      <w:r>
        <w:rPr/>
        <w:t xml:space="preserve">     </w:t>
      </w:r>
      <w:r>
        <w:rPr/>
        <w:t>by the Company;  or (B) The acceleration of the maturity of any debt of the</w:t>
      </w:r>
    </w:p>
    <w:p>
      <w:pPr>
        <w:pStyle w:val="PreformattedText"/>
        <w:rPr/>
      </w:pPr>
      <w:r>
        <w:rPr/>
        <w:t xml:space="preserve">     </w:t>
      </w:r>
      <w:r>
        <w:rPr/>
        <w:t>Company,  under any  contractual  provision  binding  on or  affecting  the</w:t>
      </w:r>
    </w:p>
    <w:p>
      <w:pPr>
        <w:pStyle w:val="PreformattedText"/>
        <w:rPr/>
      </w:pPr>
      <w:r>
        <w:rPr/>
        <w:t xml:space="preserve">     </w:t>
      </w:r>
      <w:r>
        <w:rPr/>
        <w:t>Company;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Consents,  Official  Body  Approvals.  The  execution  and  delivery of the</w:t>
      </w:r>
    </w:p>
    <w:p>
      <w:pPr>
        <w:pStyle w:val="PreformattedText"/>
        <w:rPr/>
      </w:pPr>
      <w:r>
        <w:rPr/>
        <w:t xml:space="preserve">     </w:t>
      </w:r>
      <w:r>
        <w:rPr/>
        <w:t>Agreement and the performance by the Company of its obligations  thereunder</w:t>
      </w:r>
    </w:p>
    <w:p>
      <w:pPr>
        <w:pStyle w:val="PreformattedText"/>
        <w:rPr/>
      </w:pPr>
      <w:r>
        <w:rPr/>
        <w:t xml:space="preserve">     </w:t>
      </w:r>
      <w:r>
        <w:rPr/>
        <w:t>have  been  duly  authorized  by all  necessary  action  on the part of the</w:t>
      </w:r>
    </w:p>
    <w:p>
      <w:pPr>
        <w:pStyle w:val="PreformattedText"/>
        <w:rPr/>
      </w:pPr>
      <w:r>
        <w:rPr/>
        <w:t xml:space="preserve">     </w:t>
      </w:r>
      <w:r>
        <w:rPr/>
        <w:t>Company,  and no  Consent  under any  applicable  law and no  registration,</w:t>
      </w:r>
    </w:p>
    <w:p>
      <w:pPr>
        <w:pStyle w:val="PreformattedText"/>
        <w:rPr/>
      </w:pPr>
      <w:r>
        <w:rPr/>
        <w:t xml:space="preserve">     </w:t>
      </w:r>
      <w:r>
        <w:rPr/>
        <w:t>qualification,  designation,  declaration  or filing with any official body</w:t>
      </w:r>
    </w:p>
    <w:p>
      <w:pPr>
        <w:pStyle w:val="PreformattedText"/>
        <w:rPr/>
      </w:pPr>
      <w:r>
        <w:rPr/>
        <w:t xml:space="preserve">     </w:t>
      </w:r>
      <w:r>
        <w:rPr/>
        <w:t>having  jurisdiction  over the Company is or was necessary  therefore.  The</w:t>
      </w:r>
    </w:p>
    <w:p>
      <w:pPr>
        <w:pStyle w:val="PreformattedText"/>
        <w:rPr/>
      </w:pPr>
      <w:r>
        <w:rPr/>
        <w:t xml:space="preserve">     </w:t>
      </w:r>
      <w:r>
        <w:rPr/>
        <w:t>Company  possesses  all  Consents,  in full  force  and  effect,  under any</w:t>
      </w:r>
    </w:p>
    <w:p>
      <w:pPr>
        <w:pStyle w:val="PreformattedText"/>
        <w:rPr/>
      </w:pPr>
      <w:r>
        <w:rPr/>
        <w:t xml:space="preserve">     </w:t>
      </w:r>
      <w:r>
        <w:rPr/>
        <w:t>applicable Law which are necessary in connection  with the operation of its</w:t>
      </w:r>
    </w:p>
    <w:p>
      <w:pPr>
        <w:pStyle w:val="PreformattedText"/>
        <w:rPr/>
      </w:pPr>
      <w:r>
        <w:rPr/>
        <w:t xml:space="preserve">     </w:t>
      </w:r>
      <w:r>
        <w:rPr/>
        <w:t>business,  the non-possession of which could reasonably be expected to have</w:t>
      </w:r>
    </w:p>
    <w:p>
      <w:pPr>
        <w:pStyle w:val="PreformattedText"/>
        <w:rPr/>
      </w:pPr>
      <w:r>
        <w:rPr/>
        <w:t xml:space="preserve">     </w:t>
      </w:r>
      <w:r>
        <w:rPr/>
        <w:t>a material adverse effect on the Company;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Execution of Binding  Obligation.  The Agreement has been duly executed and</w:t>
      </w:r>
    </w:p>
    <w:p>
      <w:pPr>
        <w:pStyle w:val="PreformattedText"/>
        <w:rPr/>
      </w:pPr>
      <w:r>
        <w:rPr/>
        <w:t xml:space="preserve">     </w:t>
      </w:r>
      <w:r>
        <w:rPr/>
        <w:t>delivered  by the  Company  and,  when duly  executed  by the  Company  and</w:t>
      </w:r>
    </w:p>
    <w:p>
      <w:pPr>
        <w:pStyle w:val="PreformattedText"/>
        <w:rPr/>
      </w:pPr>
      <w:r>
        <w:rPr/>
        <w:t xml:space="preserve">     </w:t>
      </w:r>
      <w:r>
        <w:rPr/>
        <w:t>delivered for value, the Agreement will constitute legal, valid and binding</w:t>
      </w:r>
    </w:p>
    <w:p>
      <w:pPr>
        <w:pStyle w:val="PreformattedText"/>
        <w:rPr/>
      </w:pPr>
      <w:r>
        <w:rPr/>
        <w:t xml:space="preserve">     </w:t>
      </w:r>
      <w:r>
        <w:rPr/>
        <w:t>obligations of the Company,  enforceable against the Company, in accordance</w:t>
      </w:r>
    </w:p>
    <w:p>
      <w:pPr>
        <w:pStyle w:val="PreformattedText"/>
        <w:rPr/>
      </w:pPr>
      <w:r>
        <w:rPr/>
        <w:t xml:space="preserve">     </w:t>
      </w:r>
      <w:r>
        <w:rPr/>
        <w:t>with its terms;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No Litigation.  There are no actions,  suits or proceedings  pending or, to</w:t>
      </w:r>
    </w:p>
    <w:p>
      <w:pPr>
        <w:pStyle w:val="PreformattedText"/>
        <w:rPr/>
      </w:pPr>
      <w:r>
        <w:rPr/>
        <w:t xml:space="preserve">     </w:t>
      </w:r>
      <w:r>
        <w:rPr/>
        <w:t>the  knowledge of the Company,  after due  inquiry,  threatened  against or</w:t>
      </w:r>
    </w:p>
    <w:p>
      <w:pPr>
        <w:pStyle w:val="PreformattedText"/>
        <w:rPr/>
      </w:pPr>
      <w:r>
        <w:rPr/>
        <w:t xml:space="preserve">     </w:t>
      </w:r>
      <w:r>
        <w:rPr/>
        <w:t>affecting  the Company  (nor,  to the  knowledge of the Company,  after due</w:t>
      </w:r>
    </w:p>
    <w:p>
      <w:pPr>
        <w:pStyle w:val="PreformattedText"/>
        <w:rPr/>
      </w:pPr>
      <w:r>
        <w:rPr/>
        <w:t xml:space="preserve">     </w:t>
      </w:r>
      <w:r>
        <w:rPr/>
        <w:t>inquiry,  any basis therefor) before any official body having  jurisdiction</w:t>
      </w:r>
    </w:p>
    <w:p>
      <w:pPr>
        <w:pStyle w:val="PreformattedText"/>
        <w:rPr/>
      </w:pPr>
      <w:r>
        <w:rPr/>
        <w:t xml:space="preserve">     </w:t>
      </w:r>
      <w:r>
        <w:rPr/>
        <w:t>over the Company which purport to or do challenge the validity or propriety</w:t>
      </w:r>
    </w:p>
    <w:p>
      <w:pPr>
        <w:pStyle w:val="PreformattedText"/>
        <w:rPr/>
      </w:pPr>
      <w:r>
        <w:rPr/>
        <w:t xml:space="preserve">     </w:t>
      </w:r>
      <w:r>
        <w:rPr/>
        <w:t>of the transactions  contemplated by the Share Issuance the Company,  which</w:t>
      </w:r>
    </w:p>
    <w:p>
      <w:pPr>
        <w:pStyle w:val="PreformattedText"/>
        <w:rPr/>
      </w:pPr>
      <w:r>
        <w:rPr/>
        <w:t xml:space="preserve">     </w:t>
      </w:r>
      <w:r>
        <w:rPr/>
        <w:t>if adversely  determined  could  reasonably  be expected to have a material</w:t>
      </w:r>
    </w:p>
    <w:p>
      <w:pPr>
        <w:pStyle w:val="PreformattedText"/>
        <w:rPr/>
      </w:pPr>
      <w:r>
        <w:rPr/>
        <w:t xml:space="preserve">     </w:t>
      </w:r>
      <w:r>
        <w:rPr/>
        <w:t>adverse effect on the Company;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(f)  Absence of Changes. Since the date of the most recently delivered financial</w:t>
      </w:r>
    </w:p>
    <w:p>
      <w:pPr>
        <w:pStyle w:val="PreformattedText"/>
        <w:rPr/>
      </w:pPr>
      <w:r>
        <w:rPr/>
        <w:t xml:space="preserve">     </w:t>
      </w:r>
      <w:r>
        <w:rPr/>
        <w:t>statements  of the  Company,  the  Company  has  carried  on its  business,</w:t>
      </w:r>
    </w:p>
    <w:p>
      <w:pPr>
        <w:pStyle w:val="PreformattedText"/>
        <w:rPr/>
      </w:pPr>
      <w:r>
        <w:rPr/>
        <w:t xml:space="preserve">     </w:t>
      </w:r>
      <w:r>
        <w:rPr/>
        <w:t>operations  and affairs only in the ordinary and normal  course  consistent</w:t>
      </w:r>
    </w:p>
    <w:p>
      <w:pPr>
        <w:pStyle w:val="PreformattedText"/>
        <w:rPr/>
      </w:pPr>
      <w:r>
        <w:rPr/>
        <w:t xml:space="preserve">     </w:t>
      </w:r>
      <w:r>
        <w:rPr/>
        <w:t>with past practice.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ARTICLE 4 - COVENANTS OF THE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4.1. AFFIRMATIVE COVENANTS.</w:t>
      </w:r>
    </w:p>
    <w:p>
      <w:pPr>
        <w:pStyle w:val="PreformattedText"/>
        <w:rPr/>
      </w:pPr>
      <w:r>
        <w:rPr/>
        <w:t>Until the Completion Date, the Company shall: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COMPLIANCE WITH LAWS, ETC. Comply with all applicable laws,  non-compliance</w:t>
      </w:r>
    </w:p>
    <w:p>
      <w:pPr>
        <w:pStyle w:val="PreformattedText"/>
        <w:rPr/>
      </w:pPr>
      <w:r>
        <w:rPr/>
        <w:t xml:space="preserve">     </w:t>
      </w:r>
      <w:r>
        <w:rPr/>
        <w:t>with which could have a material adverse effect on the Company;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PAYMENT OF TAXES AND CLAIMS. Pay and discharge before the same shall become</w:t>
      </w:r>
    </w:p>
    <w:p>
      <w:pPr>
        <w:pStyle w:val="PreformattedText"/>
        <w:rPr/>
      </w:pPr>
      <w:r>
        <w:rPr/>
        <w:t xml:space="preserve">     </w:t>
      </w:r>
      <w:r>
        <w:rPr/>
        <w:t>delinquent:  (i) all  taxes and  assessments;  and (ii) all  lawful  claims</w:t>
      </w:r>
    </w:p>
    <w:p>
      <w:pPr>
        <w:pStyle w:val="PreformattedText"/>
        <w:rPr/>
      </w:pPr>
      <w:r>
        <w:rPr/>
        <w:t xml:space="preserve">     </w:t>
      </w:r>
      <w:r>
        <w:rPr/>
        <w:t>which,  if unpaid,  might become a lien upon or in respect of the Company's</w:t>
      </w:r>
    </w:p>
    <w:p>
      <w:pPr>
        <w:pStyle w:val="PreformattedText"/>
        <w:rPr/>
      </w:pPr>
      <w:r>
        <w:rPr/>
        <w:t xml:space="preserve">     </w:t>
      </w:r>
      <w:r>
        <w:rPr/>
        <w:t>assets or properties;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MAINTAIN TITLE. Maintain and, as soon as reasonably practicable, defend and</w:t>
      </w:r>
    </w:p>
    <w:p>
      <w:pPr>
        <w:pStyle w:val="PreformattedText"/>
        <w:rPr/>
      </w:pPr>
      <w:r>
        <w:rPr/>
        <w:t xml:space="preserve">     </w:t>
      </w:r>
      <w:r>
        <w:rPr/>
        <w:t>take, all action necessary or advisable at any time, and from time to time,</w:t>
      </w:r>
    </w:p>
    <w:p>
      <w:pPr>
        <w:pStyle w:val="PreformattedText"/>
        <w:rPr/>
      </w:pPr>
      <w:r>
        <w:rPr/>
        <w:t xml:space="preserve">     </w:t>
      </w:r>
      <w:r>
        <w:rPr/>
        <w:t>to maintain, defend, exercise or renew its right, title and interest in and</w:t>
      </w:r>
    </w:p>
    <w:p>
      <w:pPr>
        <w:pStyle w:val="PreformattedText"/>
        <w:rPr/>
      </w:pPr>
      <w:r>
        <w:rPr/>
        <w:t xml:space="preserve">     </w:t>
      </w:r>
      <w:r>
        <w:rPr/>
        <w:t>to all of its property and assets;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PAY  OBLIGATIONS TO SUBSCRIBER AND PERFORM OTHER  COVENANTS.  Make full and</w:t>
      </w:r>
    </w:p>
    <w:p>
      <w:pPr>
        <w:pStyle w:val="PreformattedText"/>
        <w:rPr/>
      </w:pPr>
      <w:r>
        <w:rPr/>
        <w:t xml:space="preserve">     </w:t>
      </w:r>
      <w:r>
        <w:rPr/>
        <w:t>timely payment of its obligations  hereunder and duly comply with the terms</w:t>
      </w:r>
    </w:p>
    <w:p>
      <w:pPr>
        <w:pStyle w:val="PreformattedText"/>
        <w:rPr/>
      </w:pPr>
      <w:r>
        <w:rPr/>
        <w:t xml:space="preserve">     </w:t>
      </w:r>
      <w:r>
        <w:rPr/>
        <w:t>and covenants contained in this Agreement,  all at the times and places and</w:t>
      </w:r>
    </w:p>
    <w:p>
      <w:pPr>
        <w:pStyle w:val="PreformattedText"/>
        <w:rPr/>
      </w:pPr>
      <w:r>
        <w:rPr/>
        <w:t xml:space="preserve">     </w:t>
      </w:r>
      <w:r>
        <w:rPr/>
        <w:t>in the manner set forth therein;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FURTHER  ASSURANCES.   At  its  cost  and  expense,  upon  request  by  the</w:t>
      </w:r>
    </w:p>
    <w:p>
      <w:pPr>
        <w:pStyle w:val="PreformattedText"/>
        <w:rPr/>
      </w:pPr>
      <w:r>
        <w:rPr/>
        <w:t xml:space="preserve">     </w:t>
      </w:r>
      <w:r>
        <w:rPr/>
        <w:t>Subscriber,  duly  execute and  deliver,  or cause to be duly  executed and</w:t>
      </w:r>
    </w:p>
    <w:p>
      <w:pPr>
        <w:pStyle w:val="PreformattedText"/>
        <w:rPr/>
      </w:pPr>
      <w:r>
        <w:rPr/>
        <w:t xml:space="preserve">     </w:t>
      </w:r>
      <w:r>
        <w:rPr/>
        <w:t>delivered, to the Subscriber,  such further instruments and do and cause to</w:t>
      </w:r>
    </w:p>
    <w:p>
      <w:pPr>
        <w:pStyle w:val="PreformattedText"/>
        <w:rPr/>
      </w:pPr>
      <w:r>
        <w:rPr/>
        <w:t xml:space="preserve">     </w:t>
      </w:r>
      <w:r>
        <w:rPr/>
        <w:t>be done such other  acts as may be  necessary  or proper in the  reasonable</w:t>
      </w:r>
    </w:p>
    <w:p>
      <w:pPr>
        <w:pStyle w:val="PreformattedText"/>
        <w:rPr/>
      </w:pPr>
      <w:r>
        <w:rPr/>
        <w:t xml:space="preserve">     </w:t>
      </w:r>
      <w:r>
        <w:rPr/>
        <w:t>opinion of the Subscriber to carry out more  effectually the provisions and</w:t>
      </w:r>
    </w:p>
    <w:p>
      <w:pPr>
        <w:pStyle w:val="PreformattedText"/>
        <w:rPr/>
      </w:pPr>
      <w:r>
        <w:rPr/>
        <w:t xml:space="preserve">     </w:t>
      </w:r>
      <w:r>
        <w:rPr/>
        <w:t>purposes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ARTICLE 5 - SHARE ISSUANCE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5.1 SHARE ISSUANCE.</w:t>
      </w:r>
    </w:p>
    <w:p>
      <w:pPr>
        <w:pStyle w:val="PreformattedText"/>
        <w:rPr/>
      </w:pPr>
      <w:r>
        <w:rPr/>
        <w:t>The Company shall issue,  within ten (10) Banking Days following the date of the</w:t>
      </w:r>
    </w:p>
    <w:p>
      <w:pPr>
        <w:pStyle w:val="PreformattedText"/>
        <w:rPr/>
      </w:pPr>
      <w:r>
        <w:rPr/>
        <w:t>receipt by the Company of any Advance under this Agreement, common shares of the</w:t>
      </w:r>
    </w:p>
    <w:p>
      <w:pPr>
        <w:pStyle w:val="PreformattedText"/>
        <w:rPr/>
      </w:pPr>
      <w:r>
        <w:rPr/>
        <w:t>Company  (each a "SHARE") at the Share Price.  Upon receipt of any Advance under</w:t>
      </w:r>
    </w:p>
    <w:p>
      <w:pPr>
        <w:pStyle w:val="PreformattedText"/>
        <w:rPr/>
      </w:pPr>
      <w:r>
        <w:rPr/>
        <w:t>this  Agreement,  the Company  shall  promptly  cause its registrar and transfer</w:t>
      </w:r>
    </w:p>
    <w:p>
      <w:pPr>
        <w:pStyle w:val="PreformattedText"/>
        <w:rPr/>
      </w:pPr>
      <w:r>
        <w:rPr/>
        <w:t>agent to issue the certificates representing the Shares.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5.2 FRACTIONAL  SHARES.</w:t>
      </w:r>
    </w:p>
    <w:p>
      <w:pPr>
        <w:pStyle w:val="PreformattedText"/>
        <w:rPr/>
      </w:pPr>
      <w:r>
        <w:rPr/>
        <w:t>Notwithstanding  any other  provisions of this  Agreement,  no  certificate  for</w:t>
      </w:r>
    </w:p>
    <w:p>
      <w:pPr>
        <w:pStyle w:val="PreformattedText"/>
        <w:rPr/>
      </w:pPr>
      <w:r>
        <w:rPr/>
        <w:t>fractional  shares of the Shares shall be issued to the  Subscriber.  In lieu of</w:t>
      </w:r>
    </w:p>
    <w:p>
      <w:pPr>
        <w:pStyle w:val="PreformattedText"/>
        <w:rPr/>
      </w:pPr>
      <w:r>
        <w:rPr/>
        <w:t>any such  fractional  shares,  if the Subscriber  would otherwise be entitled to</w:t>
      </w:r>
    </w:p>
    <w:p>
      <w:pPr>
        <w:pStyle w:val="PreformattedText"/>
        <w:rPr/>
      </w:pPr>
      <w:r>
        <w:rPr/>
        <w:t>receive a fraction  of a share of the Shares  following  a Share  Issuance,  the</w:t>
      </w:r>
    </w:p>
    <w:p>
      <w:pPr>
        <w:pStyle w:val="PreformattedText"/>
        <w:rPr/>
      </w:pPr>
      <w:r>
        <w:rPr/>
        <w:t>Subscriber  shall be  entitled to receive  from the Company a stock  certificate</w:t>
      </w:r>
    </w:p>
    <w:p>
      <w:pPr>
        <w:pStyle w:val="PreformattedText"/>
        <w:rPr/>
      </w:pPr>
      <w:r>
        <w:rPr/>
        <w:t>representing the nearest whole number of shares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ARTICLE 6 - MISCELLANEOUS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6.1. NOTICES, ETC.</w:t>
      </w:r>
    </w:p>
    <w:p>
      <w:pPr>
        <w:pStyle w:val="PreformattedText"/>
        <w:rPr/>
      </w:pPr>
      <w:r>
        <w:rPr/>
        <w:t>Except as otherwise expressly provided herein, all notices,  requests,  demands,</w:t>
      </w:r>
    </w:p>
    <w:p>
      <w:pPr>
        <w:pStyle w:val="PreformattedText"/>
        <w:rPr/>
      </w:pPr>
      <w:r>
        <w:rPr/>
        <w:t>directions  and  communications  by one party to the other shall be sent by hand</w:t>
      </w:r>
    </w:p>
    <w:p>
      <w:pPr>
        <w:pStyle w:val="PreformattedText"/>
        <w:rPr/>
      </w:pPr>
      <w:r>
        <w:rPr/>
        <w:t>delivery or registered  mail or fax, and shall be effective  when hand delivered</w:t>
      </w:r>
    </w:p>
    <w:p>
      <w:pPr>
        <w:pStyle w:val="PreformattedText"/>
        <w:rPr/>
      </w:pPr>
      <w:r>
        <w:rPr/>
        <w:t>or when delivered by the relevant postal service or when faxed and confirmed, as</w:t>
      </w:r>
    </w:p>
    <w:p>
      <w:pPr>
        <w:pStyle w:val="PreformattedText"/>
        <w:rPr/>
      </w:pPr>
      <w:r>
        <w:rPr/>
        <w:t>the case may be. All such notices  shall be  addressed  to the  President of the</w:t>
      </w:r>
    </w:p>
    <w:p>
      <w:pPr>
        <w:pStyle w:val="PreformattedText"/>
        <w:rPr/>
      </w:pPr>
      <w:r>
        <w:rPr/>
        <w:t>notified party at its address given on the signature page of this Agreement,  or</w:t>
      </w:r>
    </w:p>
    <w:p>
      <w:pPr>
        <w:pStyle w:val="PreformattedText"/>
        <w:rPr/>
      </w:pPr>
      <w:r>
        <w:rPr/>
        <w:t>in accordance with any unrevoked  written direction from such party to the other</w:t>
      </w:r>
    </w:p>
    <w:p>
      <w:pPr>
        <w:pStyle w:val="PreformattedText"/>
        <w:rPr/>
      </w:pPr>
      <w:r>
        <w:rPr/>
        <w:t>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6.2. NO WAIVER; REMEDIES.</w:t>
      </w:r>
    </w:p>
    <w:p>
      <w:pPr>
        <w:pStyle w:val="PreformattedText"/>
        <w:rPr/>
      </w:pPr>
      <w:r>
        <w:rPr/>
        <w:t>No failure on the part of the  Subscriber  or the  Company to  exercise,  and no</w:t>
      </w:r>
    </w:p>
    <w:p>
      <w:pPr>
        <w:pStyle w:val="PreformattedText"/>
        <w:rPr/>
      </w:pPr>
      <w:r>
        <w:rPr/>
        <w:t>delay in exercising,  any right under this  Agreement  shall operate as a waiver</w:t>
      </w:r>
    </w:p>
    <w:p>
      <w:pPr>
        <w:pStyle w:val="PreformattedText"/>
        <w:rPr/>
      </w:pPr>
      <w:r>
        <w:rPr/>
        <w:t>thereof.  The remedies  herein  provided are cumulative and not exclusive of any</w:t>
      </w:r>
    </w:p>
    <w:p>
      <w:pPr>
        <w:pStyle w:val="PreformattedText"/>
        <w:rPr/>
      </w:pPr>
      <w:r>
        <w:rPr/>
        <w:t>remedies provided by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6.3. JURISDICTION.</w:t>
      </w:r>
    </w:p>
    <w:p>
      <w:pPr>
        <w:pStyle w:val="PreformattedText"/>
        <w:rPr/>
      </w:pPr>
      <w:r>
        <w:rPr/>
        <w:t>(1)  Each  of the  parties  hereby  irrevocably  attorns  to  the  non-exclusive</w:t>
      </w:r>
    </w:p>
    <w:p>
      <w:pPr>
        <w:pStyle w:val="PreformattedText"/>
        <w:rPr/>
      </w:pPr>
      <w:r>
        <w:rPr/>
        <w:t>jurisdiction  of the Courts of the State of Nevada in any  action or  proceeding</w:t>
      </w:r>
    </w:p>
    <w:p>
      <w:pPr>
        <w:pStyle w:val="PreformattedText"/>
        <w:rPr/>
      </w:pPr>
      <w:r>
        <w:rPr/>
        <w:t>arising out of or relating to this  Agreement.  The Company  agrees that a final</w:t>
      </w:r>
    </w:p>
    <w:p>
      <w:pPr>
        <w:pStyle w:val="PreformattedText"/>
        <w:rPr/>
      </w:pPr>
      <w:r>
        <w:rPr/>
        <w:t>judgment  in any  such  action  or  proceeding  shall be  conclusive  and may be</w:t>
      </w:r>
    </w:p>
    <w:p>
      <w:pPr>
        <w:pStyle w:val="PreformattedText"/>
        <w:rPr/>
      </w:pPr>
      <w:r>
        <w:rPr/>
        <w:t>enforced in other  jurisdictions  by suit on the judgment or in any other manner</w:t>
      </w:r>
    </w:p>
    <w:p>
      <w:pPr>
        <w:pStyle w:val="PreformattedText"/>
        <w:rPr/>
      </w:pPr>
      <w:r>
        <w:rPr/>
        <w:t>provided by Law;  and (2) nothing in this  Section 6.3 shall affect the right of</w:t>
      </w:r>
    </w:p>
    <w:p>
      <w:pPr>
        <w:pStyle w:val="PreformattedText"/>
        <w:rPr/>
      </w:pPr>
      <w:r>
        <w:rPr/>
        <w:t>the  Subscriber to serve legal  process in any other manner  permitted by Law or</w:t>
      </w:r>
    </w:p>
    <w:p>
      <w:pPr>
        <w:pStyle w:val="PreformattedText"/>
        <w:rPr/>
      </w:pPr>
      <w:r>
        <w:rPr/>
        <w:t>affect the right of the Subscriber to bring any action or proceeding against the</w:t>
      </w:r>
    </w:p>
    <w:p>
      <w:pPr>
        <w:pStyle w:val="PreformattedText"/>
        <w:rPr/>
      </w:pPr>
      <w:r>
        <w:rPr/>
        <w:t>Company or its property in the courts of other jurisdictions.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6.4. SUCCESSORS AND ASSIGNS.</w:t>
      </w:r>
    </w:p>
    <w:p>
      <w:pPr>
        <w:pStyle w:val="PreformattedText"/>
        <w:rPr/>
      </w:pPr>
      <w:r>
        <w:rPr/>
        <w:t>The  Company  shall not have the right to assign  its  rights  hereunder  or any</w:t>
      </w:r>
    </w:p>
    <w:p>
      <w:pPr>
        <w:pStyle w:val="PreformattedText"/>
        <w:rPr/>
      </w:pPr>
      <w:r>
        <w:rPr/>
        <w:t>interest  herein  without the prior  written  consent of the  Subscriber,  which</w:t>
      </w:r>
    </w:p>
    <w:p>
      <w:pPr>
        <w:pStyle w:val="PreformattedText"/>
        <w:rPr/>
      </w:pPr>
      <w:r>
        <w:rPr/>
        <w:t>consent may be arbitrarily withheld.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6.5.  SEVERABILITY.</w:t>
      </w:r>
    </w:p>
    <w:p>
      <w:pPr>
        <w:pStyle w:val="PreformattedText"/>
        <w:rPr/>
      </w:pPr>
      <w:r>
        <w:rPr/>
        <w:t>If  one  or  more  provisions  of  this  Agreement  be  or  become  invalid,  or</w:t>
      </w:r>
    </w:p>
    <w:p>
      <w:pPr>
        <w:pStyle w:val="PreformattedText"/>
        <w:rPr/>
      </w:pPr>
      <w:r>
        <w:rPr/>
        <w:t>unenforceable  in  whole or in part in any  jurisdiction,  the  validity  of the</w:t>
      </w:r>
    </w:p>
    <w:p>
      <w:pPr>
        <w:pStyle w:val="PreformattedText"/>
        <w:rPr/>
      </w:pPr>
      <w:r>
        <w:rPr/>
        <w:t>remaining provisions of this Agreement shall not be affected. The parties hereto</w:t>
      </w:r>
    </w:p>
    <w:p>
      <w:pPr>
        <w:pStyle w:val="PreformattedText"/>
        <w:rPr/>
      </w:pPr>
      <w:r>
        <w:rPr/>
        <w:t>undertake  to replace  any such  invalid  provision  without  delay with a valid</w:t>
      </w:r>
    </w:p>
    <w:p>
      <w:pPr>
        <w:pStyle w:val="PreformattedText"/>
        <w:rPr/>
      </w:pPr>
      <w:r>
        <w:rPr/>
        <w:t>provision  which as nearly as possible  duplicates  the  economic  intent of the</w:t>
      </w:r>
    </w:p>
    <w:p>
      <w:pPr>
        <w:pStyle w:val="PreformattedText"/>
        <w:rPr/>
      </w:pPr>
      <w:r>
        <w:rPr/>
        <w:t>invalid provision.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6.6. COUNTERPARTS.</w:t>
      </w:r>
    </w:p>
    <w:p>
      <w:pPr>
        <w:pStyle w:val="PreformattedText"/>
        <w:rPr/>
      </w:pPr>
      <w:r>
        <w:rPr/>
        <w:t>This  Agreement  may be executed in  counterparts  and by  different  parties in</w:t>
      </w:r>
    </w:p>
    <w:p>
      <w:pPr>
        <w:pStyle w:val="PreformattedText"/>
        <w:rPr/>
      </w:pPr>
      <w:r>
        <w:rPr/>
        <w:t>separate  counterparts,  each of  which  when so  executed  shall be  deemed  an</w:t>
      </w:r>
    </w:p>
    <w:p>
      <w:pPr>
        <w:pStyle w:val="PreformattedText"/>
        <w:rPr/>
      </w:pPr>
      <w:r>
        <w:rPr/>
        <w:t>original and all of which,  taken  together,  shall  constitute one and the same</w:t>
      </w:r>
    </w:p>
    <w:p>
      <w:pPr>
        <w:pStyle w:val="PreformattedText"/>
        <w:rPr/>
      </w:pPr>
      <w:r>
        <w:rPr/>
        <w:t>instrument.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6.7. SYNDICATION/PARTICIPATION.</w:t>
      </w:r>
    </w:p>
    <w:p>
      <w:pPr>
        <w:pStyle w:val="PreformattedText"/>
        <w:rPr/>
      </w:pPr>
      <w:r>
        <w:rPr/>
        <w:t>The  Subscriber  may not  sell,  transfer,  assign,  participate,  syndicate  or</w:t>
      </w:r>
    </w:p>
    <w:p>
      <w:pPr>
        <w:pStyle w:val="PreformattedText"/>
        <w:rPr/>
      </w:pPr>
      <w:r>
        <w:rPr/>
        <w:t>negotiate to one or more third parties,  in whole or in part, the Commitment and</w:t>
      </w:r>
    </w:p>
    <w:p>
      <w:pPr>
        <w:pStyle w:val="PreformattedText"/>
        <w:rPr/>
      </w:pPr>
      <w:r>
        <w:rPr/>
        <w:t>its rights  under  this  Agreement,  without  the prior  written  consent of the</w:t>
      </w:r>
    </w:p>
    <w:p>
      <w:pPr>
        <w:pStyle w:val="PreformattedText"/>
        <w:rPr/>
      </w:pPr>
      <w:r>
        <w:rPr/>
        <w:t>Company, which consent may not be arbitrarily withheld.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WITNESS  WHEREOF the parties hereto have caused this Agreement to be executed</w:t>
      </w:r>
    </w:p>
    <w:p>
      <w:pPr>
        <w:pStyle w:val="PreformattedText"/>
        <w:rPr/>
      </w:pPr>
      <w:r>
        <w:rPr/>
        <w:t>by their respective  officers  thereunto duly  authorized,  as of the date first</w:t>
      </w:r>
    </w:p>
    <w:p>
      <w:pPr>
        <w:pStyle w:val="PreformattedText"/>
        <w:rPr/>
      </w:pPr>
      <w:r>
        <w:rPr/>
        <w:t>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SUBSCRIBER                                    THE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                     Independence Energy Corp.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By:                                               By: /s/ Gregory Rotelli</w:t>
      </w:r>
    </w:p>
    <w:p>
      <w:pPr>
        <w:pStyle w:val="PreformattedText"/>
        <w:rPr/>
      </w:pPr>
      <w:r>
        <w:rPr/>
        <w:t xml:space="preserve">   </w:t>
      </w:r>
      <w:r>
        <w:rPr/>
        <w:t>-----------------------------                     ---------------------------</w:t>
      </w:r>
    </w:p>
    <w:p>
      <w:pPr>
        <w:pStyle w:val="PreformattedText"/>
        <w:rPr/>
      </w:pPr>
      <w:r>
        <w:rPr/>
        <w:t xml:space="preserve">   </w:t>
      </w:r>
      <w:r>
        <w:rPr/>
        <w:t>Authorized Signing Officer                        Authorized Signing Officer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To: ________________________________________________ (the "Subscriber")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undersigned,  Independence  Energy Corp. (the "Company")  hereby requests an</w:t>
      </w:r>
    </w:p>
    <w:p>
      <w:pPr>
        <w:pStyle w:val="PreformattedText"/>
        <w:rPr/>
      </w:pPr>
      <w:r>
        <w:rPr/>
        <w:t>advance of  $________________,  in accordance  with the terms and conditions set</w:t>
      </w:r>
    </w:p>
    <w:p>
      <w:pPr>
        <w:pStyle w:val="PreformattedText"/>
        <w:rPr/>
      </w:pPr>
      <w:r>
        <w:rPr/>
        <w:t>forth in the Financing  Agreement May 24, 2012,  between the  Subscriber and the</w:t>
      </w:r>
    </w:p>
    <w:p>
      <w:pPr>
        <w:pStyle w:val="PreformattedText"/>
        <w:rPr/>
      </w:pPr>
      <w:r>
        <w:rPr/>
        <w:t>Company and as of the Date of Notice written 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DATE OF NOTICE:                                    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Remaining amount to be advanced under</w:t>
      </w:r>
    </w:p>
    <w:p>
      <w:pPr>
        <w:pStyle w:val="PreformattedText"/>
        <w:rPr/>
      </w:pPr>
      <w:r>
        <w:rPr/>
        <w:t>the Share Issuance:                                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Independence Energy Corp.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Per:</w:t>
      </w:r>
    </w:p>
    <w:p>
      <w:pPr>
        <w:pStyle w:val="PreformattedText"/>
        <w:rPr/>
      </w:pPr>
      <w:r>
        <w:rPr/>
        <w:t xml:space="preserve">    </w:t>
      </w:r>
      <w:r>
        <w:rPr/>
        <w:t>----------------------------------------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Authorized Signatory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Subscriber  hereby  acknowledges  receipt of this Notice and agrees with the</w:t>
      </w:r>
    </w:p>
    <w:p>
      <w:pPr>
        <w:pStyle w:val="PreformattedText"/>
        <w:rPr/>
      </w:pPr>
      <w:r>
        <w:rPr/>
        <w:t>amounts set out above as of this Notice.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Per:</w:t>
      </w:r>
    </w:p>
    <w:p>
      <w:pPr>
        <w:pStyle w:val="PreformattedText"/>
        <w:rPr/>
      </w:pPr>
      <w:r>
        <w:rPr/>
        <w:t xml:space="preserve">    </w:t>
      </w:r>
      <w:r>
        <w:rPr/>
        <w:t>----------------------------------------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Authorized Signatory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  </w:t>
      </w:r>
      <w:r>
        <w:rPr/>
        <w:t>5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