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2"/>
        <w:spacing w:line="240" w:lineRule="auto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  <w:lang w:val="en-US"/>
        </w:rPr>
        <w:t>Balireddy Sandhya</w:t>
      </w:r>
    </w:p>
    <w:p>
      <w:pPr>
        <w:pStyle w:val="Heading2"/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E-Mail:</w:t>
      </w:r>
      <w:r>
        <w:rPr>
          <w:rFonts w:ascii="Calibri" w:hAnsi="Calibri" w:cs="Calibri"/>
          <w:sz w:val="22"/>
          <w:szCs w:val="22"/>
          <w:lang w:val="en-US"/>
        </w:rPr>
        <w:t>Balireddysandhya507</w:t>
      </w:r>
      <w:r>
        <w:rPr>
          <w:rFonts w:ascii="Calibri" w:hAnsi="Calibri" w:cs="Calibri"/>
          <w:b w:val="0"/>
          <w:sz w:val="22"/>
          <w:szCs w:val="22"/>
        </w:rPr>
        <w:t>@gmail.com</w:t>
      </w:r>
      <w:r>
        <w:rPr>
          <w:rFonts w:ascii="Calibri" w:hAnsi="Calibri" w:cs="Calibri"/>
          <w:b w:val="0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Phone: +91 </w:t>
      </w:r>
      <w:r>
        <w:rPr>
          <w:rFonts w:ascii="Calibri" w:hAnsi="Calibri" w:cs="Calibri"/>
          <w:sz w:val="22"/>
          <w:szCs w:val="22"/>
          <w:lang w:val="en-US"/>
        </w:rPr>
        <w:t>9381325828</w:t>
      </w:r>
    </w:p>
    <w:p>
      <w:pPr>
        <w:spacing w:line="240" w:lineRule="auto"/>
        <w:jc w:val="center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DevOps</w:t>
      </w:r>
      <w:r>
        <w:rPr>
          <w:rFonts w:ascii="Calibri" w:hAnsi="Calibri" w:cs="Calibri"/>
          <w:sz w:val="24"/>
          <w:szCs w:val="24"/>
        </w:rPr>
        <w:t xml:space="preserve"> E</w:t>
      </w:r>
      <w:r>
        <w:rPr>
          <w:rFonts w:ascii="Calibri" w:hAnsi="Calibri" w:cs="Calibri"/>
          <w:sz w:val="24"/>
          <w:szCs w:val="24"/>
        </w:rPr>
        <w:t>ngineer</w:t>
      </w:r>
    </w:p>
    <w:p>
      <w:pPr>
        <w:spacing w:line="240" w:lineRule="auto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147319</wp:posOffset>
                </wp:positionV>
                <wp:extent cx="6449695" cy="0"/>
                <wp:effectExtent l="0" t="0" r="0" b="0"/>
                <wp:wrapNone/>
                <wp:docPr id="1026" name="Line 1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25" style="mso-height-percent:0;mso-height-relative:page;mso-width-percent:0;mso-width-relative:page;mso-wrap-distance-left:0;mso-wrap-distance-right:0;position:absolute;visibility:visible;z-index:251660288" from="-4.5pt,11.6pt" to="503.35pt,11.6pt" stroked="t"/>
            </w:pict>
          </mc:Fallback>
        </mc:AlternateContent>
      </w:r>
    </w:p>
    <w:p>
      <w:pPr>
        <w:pStyle w:val="Heading1"/>
        <w:spacing w:before="0" w:after="120" w:line="240" w:lineRule="auto"/>
        <w:rPr>
          <w:rFonts w:ascii="Calibri" w:hAnsi="Calibri" w:cs="Calibri"/>
          <w:color w:val="548DD4"/>
          <w:sz w:val="24"/>
          <w:szCs w:val="24"/>
        </w:rPr>
      </w:pPr>
      <w:r>
        <w:rPr>
          <w:rFonts w:ascii="Calibri" w:hAnsi="Calibri" w:cs="Calibri"/>
          <w:color w:val="548DD4"/>
          <w:sz w:val="24"/>
          <w:szCs w:val="24"/>
        </w:rPr>
        <w:t>CAREER OBJECTIVE</w:t>
      </w:r>
    </w:p>
    <w:p>
      <w:pPr>
        <w:tabs>
          <w:tab w:val="right" w:pos="10080"/>
        </w:tabs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Seeking a Challenging Position in a cloud environment within a large exiting company where my extensive professional and practical experience will be fully utilized for infrastructure/DevOps Professional.</w:t>
      </w:r>
    </w:p>
    <w:p>
      <w:pPr>
        <w:pStyle w:val="Heading1"/>
        <w:spacing w:before="0" w:after="120" w:line="240" w:lineRule="auto"/>
        <w:rPr>
          <w:rFonts w:ascii="Calibri" w:hAnsi="Calibri" w:cs="Calibri"/>
          <w:color w:val="548DD4"/>
          <w:sz w:val="24"/>
          <w:szCs w:val="24"/>
        </w:rPr>
      </w:pPr>
      <w:r>
        <w:rPr>
          <w:rFonts w:ascii="Calibri" w:hAnsi="Calibri" w:cs="Calibri"/>
          <w:color w:val="548DD4"/>
          <w:sz w:val="24"/>
          <w:szCs w:val="24"/>
        </w:rPr>
        <w:t>PrOFILE SUMMARY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3.7</w:t>
      </w:r>
      <w:r>
        <w:rPr>
          <w:rFonts w:ascii="Calibri" w:hAnsi="Calibri" w:cs="Calibri"/>
          <w:sz w:val="22"/>
          <w:szCs w:val="22"/>
          <w:lang w:eastAsia="zh-CN"/>
        </w:rPr>
        <w:t xml:space="preserve"> Years of professional </w:t>
      </w:r>
      <w:r>
        <w:rPr>
          <w:rFonts w:ascii="Calibri" w:hAnsi="Calibri" w:cs="Calibri"/>
          <w:sz w:val="22"/>
          <w:szCs w:val="22"/>
          <w:lang w:eastAsia="zh-CN"/>
        </w:rPr>
        <w:t xml:space="preserve">Experience as a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DevOps Engineer</w:t>
      </w:r>
      <w:r>
        <w:rPr>
          <w:rFonts w:ascii="Calibri" w:hAnsi="Calibri" w:cs="Calibri"/>
          <w:sz w:val="22"/>
          <w:szCs w:val="22"/>
          <w:lang w:eastAsia="zh-CN"/>
        </w:rPr>
        <w:t xml:space="preserve"> with technical expertise in Build and Release Management, Continuous integration and Deployment, Software configuration management.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Hands on experience with version control tool like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GIT, GitHub</w:t>
      </w:r>
      <w:r>
        <w:rPr>
          <w:rFonts w:ascii="Calibri" w:hAnsi="Calibri" w:cs="Calibri"/>
          <w:sz w:val="22"/>
          <w:szCs w:val="22"/>
          <w:lang w:eastAsia="zh-CN"/>
        </w:rPr>
        <w:t>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Experience on,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GIT</w:t>
      </w:r>
      <w:r>
        <w:rPr>
          <w:rFonts w:ascii="Calibri" w:hAnsi="Calibri" w:cs="Calibri"/>
          <w:sz w:val="22"/>
          <w:szCs w:val="22"/>
          <w:lang w:eastAsia="zh-CN"/>
        </w:rPr>
        <w:t>- Created branches, tagging, Merging providing access permissions to the developers over branches.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Good Experience in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GitHub</w:t>
      </w:r>
      <w:r>
        <w:rPr>
          <w:rFonts w:ascii="Calibri" w:hAnsi="Calibri" w:cs="Calibri"/>
          <w:sz w:val="22"/>
          <w:szCs w:val="22"/>
          <w:lang w:eastAsia="zh-CN"/>
        </w:rPr>
        <w:t xml:space="preserve"> and Configure git with Jenkins and schedule jobs using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POLL SCM</w:t>
      </w:r>
      <w:r>
        <w:rPr>
          <w:rFonts w:ascii="Calibri" w:hAnsi="Calibri" w:cs="Calibri"/>
          <w:sz w:val="22"/>
          <w:szCs w:val="22"/>
          <w:lang w:eastAsia="zh-CN"/>
        </w:rPr>
        <w:t xml:space="preserve"> option.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Expertise in using Build tools like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Maven</w:t>
      </w:r>
      <w:r>
        <w:rPr>
          <w:rFonts w:ascii="Calibri" w:hAnsi="Calibri" w:cs="Calibri"/>
          <w:sz w:val="22"/>
          <w:szCs w:val="22"/>
          <w:lang w:eastAsia="zh-CN"/>
        </w:rPr>
        <w:t xml:space="preserve"> for Building and Deployable artifacts such as War&amp;Ear from source code.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Creating new Build jobs, Plugins installation and Management, </w:t>
      </w:r>
      <w:r>
        <w:rPr>
          <w:rFonts w:ascii="Calibri" w:hAnsi="Calibri" w:cs="Calibri"/>
          <w:sz w:val="22"/>
          <w:szCs w:val="22"/>
          <w:lang w:eastAsia="zh-CN"/>
        </w:rPr>
        <w:t>setting</w:t>
      </w:r>
      <w:r>
        <w:rPr>
          <w:rFonts w:ascii="Calibri" w:hAnsi="Calibri" w:cs="Calibri"/>
          <w:sz w:val="22"/>
          <w:szCs w:val="22"/>
          <w:lang w:eastAsia="zh-CN"/>
        </w:rPr>
        <w:t xml:space="preserve"> up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Master/Slaves</w:t>
      </w:r>
      <w:r>
        <w:rPr>
          <w:rFonts w:ascii="Calibri" w:hAnsi="Calibri" w:cs="Calibri"/>
          <w:sz w:val="22"/>
          <w:szCs w:val="22"/>
          <w:lang w:eastAsia="zh-CN"/>
        </w:rPr>
        <w:t xml:space="preserve"> using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Jenkins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Good Experience in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Continuous integration</w:t>
      </w:r>
      <w:r>
        <w:rPr>
          <w:rFonts w:ascii="Calibri" w:hAnsi="Calibri" w:cs="Calibri"/>
          <w:sz w:val="22"/>
          <w:szCs w:val="22"/>
          <w:lang w:eastAsia="zh-CN"/>
        </w:rPr>
        <w:t xml:space="preserve"> using the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Pipeline</w:t>
      </w:r>
      <w:r>
        <w:rPr>
          <w:rFonts w:ascii="Calibri" w:hAnsi="Calibri" w:cs="Calibri"/>
          <w:sz w:val="22"/>
          <w:szCs w:val="22"/>
          <w:lang w:eastAsia="zh-CN"/>
        </w:rPr>
        <w:t xml:space="preserve"> View, Integrated Sonar to run as part of Jenkins Build job, Monitoring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Nightly Builds</w:t>
      </w:r>
      <w:r>
        <w:rPr>
          <w:rFonts w:ascii="Calibri" w:hAnsi="Calibri" w:cs="Calibri"/>
          <w:sz w:val="22"/>
          <w:szCs w:val="22"/>
          <w:lang w:eastAsia="zh-CN"/>
        </w:rPr>
        <w:t xml:space="preserve"> and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Daily Builds</w:t>
      </w:r>
      <w:r>
        <w:rPr>
          <w:rFonts w:ascii="Calibri" w:hAnsi="Calibri" w:cs="Calibri"/>
          <w:sz w:val="22"/>
          <w:szCs w:val="22"/>
          <w:lang w:eastAsia="zh-CN"/>
        </w:rPr>
        <w:t xml:space="preserve"> and Deploy with different Environment like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QA, UAT, DEV, PROD</w:t>
      </w:r>
      <w:r>
        <w:rPr>
          <w:rFonts w:ascii="Calibri" w:hAnsi="Calibri" w:cs="Calibri"/>
          <w:sz w:val="22"/>
          <w:szCs w:val="22"/>
          <w:lang w:eastAsia="zh-CN"/>
        </w:rPr>
        <w:t>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Experiences in using Nexus Repository manager for Maven Builds.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Good Experience in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Dockerizing</w:t>
      </w:r>
      <w:r>
        <w:rPr>
          <w:rFonts w:ascii="Calibri" w:hAnsi="Calibri" w:cs="Calibri"/>
          <w:sz w:val="22"/>
          <w:szCs w:val="22"/>
          <w:lang w:eastAsia="zh-CN"/>
        </w:rPr>
        <w:t xml:space="preserve"> the Applications, In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Dockerfile</w:t>
      </w:r>
      <w:r>
        <w:rPr>
          <w:rFonts w:ascii="Calibri" w:hAnsi="Calibri" w:cs="Calibri"/>
          <w:sz w:val="22"/>
          <w:szCs w:val="22"/>
          <w:lang w:eastAsia="zh-CN"/>
        </w:rPr>
        <w:t xml:space="preserve">, Creating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Docker images</w:t>
      </w:r>
      <w:r>
        <w:rPr>
          <w:rFonts w:ascii="Calibri" w:hAnsi="Calibri" w:cs="Calibri"/>
          <w:sz w:val="22"/>
          <w:szCs w:val="22"/>
          <w:lang w:eastAsia="zh-CN"/>
        </w:rPr>
        <w:t xml:space="preserve"> and configuring the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Docker Containers.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Experience in creating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Docker-Swarm Cluster, Volumes</w:t>
      </w:r>
      <w:r>
        <w:rPr>
          <w:rFonts w:ascii="Calibri" w:hAnsi="Calibri" w:cs="Calibri"/>
          <w:sz w:val="22"/>
          <w:szCs w:val="22"/>
          <w:lang w:eastAsia="zh-CN"/>
        </w:rPr>
        <w:t xml:space="preserve"> and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Networks</w:t>
      </w:r>
      <w:r>
        <w:rPr>
          <w:rFonts w:ascii="Calibri" w:hAnsi="Calibri" w:cs="Calibri"/>
          <w:sz w:val="22"/>
          <w:szCs w:val="22"/>
          <w:lang w:eastAsia="zh-CN"/>
        </w:rPr>
        <w:t>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Good Knowledge on writing Docker Compose files and Deploying Docker services in Docker-Swarm Cluster.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Experience on creating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Kubernetes</w:t>
      </w:r>
      <w:r>
        <w:rPr>
          <w:rFonts w:ascii="Calibri" w:hAnsi="Calibri" w:cs="Calibri"/>
          <w:sz w:val="22"/>
          <w:szCs w:val="22"/>
          <w:lang w:eastAsia="zh-CN"/>
        </w:rPr>
        <w:t xml:space="preserve"> manifest files like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Daemon Set</w:t>
      </w:r>
      <w:r>
        <w:rPr>
          <w:rFonts w:ascii="Calibri" w:hAnsi="Calibri" w:cs="Calibri"/>
          <w:sz w:val="22"/>
          <w:szCs w:val="22"/>
          <w:lang w:eastAsia="zh-CN"/>
        </w:rPr>
        <w:t xml:space="preserve"> and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Replication controller</w:t>
      </w:r>
      <w:r>
        <w:rPr>
          <w:rFonts w:ascii="Calibri" w:hAnsi="Calibri" w:cs="Calibri"/>
          <w:sz w:val="22"/>
          <w:szCs w:val="22"/>
          <w:lang w:eastAsia="zh-CN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Replication Set</w:t>
      </w:r>
      <w:r>
        <w:rPr>
          <w:rFonts w:ascii="Calibri" w:hAnsi="Calibri" w:cs="Calibri"/>
          <w:sz w:val="22"/>
          <w:szCs w:val="22"/>
          <w:lang w:eastAsia="zh-CN"/>
        </w:rPr>
        <w:t xml:space="preserve"> and Deployments.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Strong Experience in Kubernetes cluster setup and Deploying Applications in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Kubernetes clusters</w:t>
      </w:r>
      <w:r>
        <w:rPr>
          <w:rFonts w:ascii="Calibri" w:hAnsi="Calibri" w:cs="Calibri"/>
          <w:sz w:val="22"/>
          <w:szCs w:val="22"/>
          <w:lang w:eastAsia="zh-CN"/>
        </w:rPr>
        <w:t>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Implement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CI/CD</w:t>
      </w:r>
      <w:r>
        <w:rPr>
          <w:rFonts w:ascii="Calibri" w:hAnsi="Calibri" w:cs="Calibri"/>
          <w:sz w:val="22"/>
          <w:szCs w:val="22"/>
          <w:lang w:eastAsia="zh-CN"/>
        </w:rPr>
        <w:t xml:space="preserve"> using Jenkins, Docker &amp; Kubernetes.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Good experience in deploying the artifacts in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Tomcat</w:t>
      </w:r>
      <w:r>
        <w:rPr>
          <w:rFonts w:ascii="Calibri" w:hAnsi="Calibri" w:cs="Calibri"/>
          <w:sz w:val="22"/>
          <w:szCs w:val="22"/>
          <w:lang w:eastAsia="zh-CN"/>
        </w:rPr>
        <w:t>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Experience in writing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Ansible</w:t>
      </w:r>
      <w:r>
        <w:rPr>
          <w:rFonts w:ascii="Calibri" w:hAnsi="Calibri" w:cs="Calibri"/>
          <w:sz w:val="22"/>
          <w:szCs w:val="22"/>
          <w:lang w:eastAsia="zh-CN"/>
        </w:rPr>
        <w:t xml:space="preserve"> playbooks and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Ansible roles</w:t>
      </w:r>
      <w:r>
        <w:rPr>
          <w:rFonts w:ascii="Calibri" w:hAnsi="Calibri" w:cs="Calibri"/>
          <w:sz w:val="22"/>
          <w:szCs w:val="22"/>
          <w:lang w:eastAsia="zh-CN"/>
        </w:rPr>
        <w:t xml:space="preserve"> for Configure management, </w:t>
      </w:r>
      <w:r>
        <w:rPr>
          <w:rFonts w:ascii="Calibri" w:hAnsi="Calibri" w:cs="Calibri"/>
          <w:sz w:val="22"/>
          <w:szCs w:val="22"/>
          <w:lang w:eastAsia="zh-CN"/>
        </w:rPr>
        <w:t>Shareability</w:t>
      </w:r>
      <w:r>
        <w:rPr>
          <w:rFonts w:ascii="Calibri" w:hAnsi="Calibri" w:cs="Calibri"/>
          <w:sz w:val="22"/>
          <w:szCs w:val="22"/>
          <w:lang w:eastAsia="zh-CN"/>
        </w:rPr>
        <w:t xml:space="preserve"> and Reusability in Ansible.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b/>
          <w:bCs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Hands on Experience in AWS Cloud such as creating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EC2, S3, ELB, EBS, EFS, IAM, Auto Scaling and Security Groups.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Ability to build deployment, build scripts and automated solutions using shell scripting and Python.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40" w:lineRule="auto"/>
        <w:jc w:val="both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Good knowledge on methodologies like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Agile</w:t>
      </w:r>
      <w:r>
        <w:rPr>
          <w:rFonts w:ascii="Calibri" w:hAnsi="Calibri" w:cs="Calibri"/>
          <w:sz w:val="22"/>
          <w:szCs w:val="22"/>
          <w:lang w:eastAsia="zh-CN"/>
        </w:rPr>
        <w:t xml:space="preserve"> and </w:t>
      </w:r>
      <w:r>
        <w:rPr>
          <w:rFonts w:ascii="Calibri" w:hAnsi="Calibri" w:cs="Calibri"/>
          <w:b/>
          <w:bCs/>
          <w:sz w:val="22"/>
          <w:szCs w:val="22"/>
          <w:lang w:eastAsia="zh-CN"/>
        </w:rPr>
        <w:t>waterfall model</w:t>
      </w:r>
      <w:r>
        <w:rPr>
          <w:rFonts w:ascii="Calibri" w:hAnsi="Calibri" w:cs="Calibri"/>
          <w:sz w:val="22"/>
          <w:szCs w:val="22"/>
          <w:lang w:eastAsia="zh-CN"/>
        </w:rPr>
        <w:t xml:space="preserve"> for project planning and execution.</w:t>
      </w:r>
    </w:p>
    <w:p>
      <w:pPr>
        <w:pStyle w:val="NormalWeb"/>
        <w:shd w:val="clear" w:color="auto" w:fill="FFFFFF"/>
        <w:spacing w:before="90" w:beforeAutospacing="0" w:after="90" w:afterAutospacing="0" w:line="240" w:lineRule="auto"/>
        <w:ind w:left="180"/>
        <w:jc w:val="both"/>
        <w:rPr>
          <w:rFonts w:ascii="Calibri" w:hAnsi="Calibri" w:cs="Calibri"/>
          <w:sz w:val="22"/>
          <w:szCs w:val="22"/>
          <w:lang w:eastAsia="zh-CN"/>
        </w:rPr>
      </w:pPr>
    </w:p>
    <w:p>
      <w:pPr>
        <w:pStyle w:val="Heading1"/>
        <w:spacing w:before="0" w:after="120" w:line="240" w:lineRule="auto"/>
        <w:rPr>
          <w:rFonts w:ascii="Calibri" w:hAnsi="Calibri" w:cs="Calibri"/>
          <w:color w:val="548DD4"/>
          <w:sz w:val="24"/>
          <w:szCs w:val="24"/>
        </w:rPr>
      </w:pPr>
      <w:r>
        <w:rPr>
          <w:rFonts w:ascii="Calibri" w:hAnsi="Calibri" w:cs="Calibri"/>
          <w:color w:val="548DD4"/>
          <w:sz w:val="24"/>
          <w:szCs w:val="24"/>
        </w:rPr>
        <w:t>experience SUMMARY</w:t>
      </w:r>
    </w:p>
    <w:tbl>
      <w:tblPr>
        <w:tblW w:w="94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09"/>
        <w:gridCol w:w="2560"/>
        <w:gridCol w:w="1854"/>
        <w:gridCol w:w="2174"/>
      </w:tblGrid>
      <w:tr>
        <w:tblPrEx>
          <w:tblW w:w="9497" w:type="dxa"/>
          <w:tblInd w:w="-1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88"/>
        </w:trPr>
        <w:tc>
          <w:tcPr>
            <w:tcW w:w="2909" w:type="dxa"/>
            <w:shd w:val="clear" w:color="auto" w:fill="8DB3E2"/>
          </w:tcPr>
          <w:p>
            <w:pPr>
              <w:spacing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Designation</w:t>
            </w:r>
          </w:p>
        </w:tc>
        <w:tc>
          <w:tcPr>
            <w:tcW w:w="2560" w:type="dxa"/>
            <w:shd w:val="clear" w:color="auto" w:fill="8DB3E2"/>
          </w:tcPr>
          <w:p>
            <w:pPr>
              <w:spacing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Organization</w:t>
            </w:r>
          </w:p>
        </w:tc>
        <w:tc>
          <w:tcPr>
            <w:tcW w:w="1854" w:type="dxa"/>
            <w:shd w:val="clear" w:color="auto" w:fill="8DB3E2"/>
          </w:tcPr>
          <w:p>
            <w:pPr>
              <w:spacing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Duration</w:t>
            </w:r>
          </w:p>
        </w:tc>
        <w:tc>
          <w:tcPr>
            <w:tcW w:w="2174" w:type="dxa"/>
            <w:shd w:val="clear" w:color="auto" w:fill="8DB3E2"/>
          </w:tcPr>
          <w:p>
            <w:pPr>
              <w:spacing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Work Field</w:t>
            </w:r>
          </w:p>
        </w:tc>
      </w:tr>
      <w:tr>
        <w:tblPrEx>
          <w:tblW w:w="9497" w:type="dxa"/>
          <w:tblInd w:w="-147" w:type="dxa"/>
          <w:tblLayout w:type="fixed"/>
          <w:tblLook w:val="04A0"/>
        </w:tblPrEx>
        <w:trPr>
          <w:trHeight w:val="288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DevOps Engineer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Normal1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Cognizant Technology       Solutions Pvt Ltd.,</w:t>
            </w:r>
          </w:p>
          <w:p>
            <w:pPr>
              <w:spacing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3.7</w:t>
            </w:r>
            <w:r>
              <w:rPr>
                <w:rFonts w:ascii="Calibri" w:hAnsi="Calibri" w:cs="Calibri"/>
                <w:sz w:val="22"/>
                <w:szCs w:val="22"/>
              </w:rPr>
              <w:t>Year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s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IT- Software</w:t>
            </w:r>
          </w:p>
        </w:tc>
      </w:tr>
    </w:tbl>
    <w:p>
      <w:pPr>
        <w:pStyle w:val="NormalWeb"/>
        <w:shd w:val="clear" w:color="auto" w:fill="FFFFFF"/>
        <w:spacing w:before="90" w:beforeAutospacing="0" w:after="90" w:afterAutospacing="0" w:line="240" w:lineRule="auto"/>
        <w:rPr>
          <w:rFonts w:ascii="Calibri" w:hAnsi="Calibri" w:cs="Calibri"/>
          <w:color w:val="000000"/>
          <w:sz w:val="22"/>
          <w:szCs w:val="22"/>
        </w:rPr>
      </w:pPr>
    </w:p>
    <w:p>
      <w:pPr>
        <w:pStyle w:val="Heading1"/>
        <w:spacing w:before="0" w:after="120" w:line="240" w:lineRule="auto"/>
        <w:rPr>
          <w:rFonts w:ascii="Calibri" w:hAnsi="Calibri" w:cs="Calibri"/>
          <w:color w:val="548DD4"/>
          <w:sz w:val="24"/>
          <w:szCs w:val="24"/>
        </w:rPr>
      </w:pPr>
      <w:r>
        <w:rPr>
          <w:rFonts w:ascii="Calibri" w:hAnsi="Calibri" w:cs="Calibri"/>
          <w:color w:val="548DD4"/>
          <w:sz w:val="24"/>
          <w:szCs w:val="24"/>
        </w:rPr>
        <w:t>TECHNICAL Skills</w:t>
      </w:r>
    </w:p>
    <w:p>
      <w:pPr>
        <w:spacing w:line="240" w:lineRule="auto"/>
        <w:rPr>
          <w:rFonts w:ascii="Calibri" w:hAnsi="Calibri" w:cs="Calibri"/>
          <w:lang w:eastAsia="en-US"/>
        </w:rPr>
      </w:pPr>
    </w:p>
    <w:tbl>
      <w:tblPr>
        <w:tblW w:w="9201" w:type="dxa"/>
        <w:tblInd w:w="150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0"/>
        <w:gridCol w:w="4961"/>
      </w:tblGrid>
      <w:tr>
        <w:tblPrEx>
          <w:tblW w:w="9201" w:type="dxa"/>
          <w:tblInd w:w="150" w:type="dxa"/>
          <w:tblBorders>
            <w:top w:val="single" w:sz="4" w:space="0" w:color="538DD3"/>
            <w:left w:val="single" w:sz="4" w:space="0" w:color="538DD3"/>
            <w:bottom w:val="single" w:sz="4" w:space="0" w:color="538DD3"/>
            <w:right w:val="single" w:sz="4" w:space="0" w:color="538DD3"/>
            <w:insideH w:val="single" w:sz="4" w:space="0" w:color="538DD3"/>
            <w:insideV w:val="single" w:sz="4" w:space="0" w:color="538DD3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8DB3E2"/>
          </w:tcPr>
          <w:p>
            <w:pPr>
              <w:pStyle w:val="TableParagraph"/>
              <w:spacing w:before="2"/>
              <w:jc w:val="center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iCs/>
              </w:rPr>
              <w:t>Category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8DB3E2"/>
          </w:tcPr>
          <w:p>
            <w:pPr>
              <w:pStyle w:val="TableParagraph"/>
              <w:spacing w:before="2"/>
              <w:jc w:val="center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iCs/>
              </w:rPr>
              <w:t>Skills</w:t>
            </w:r>
          </w:p>
        </w:tc>
      </w:tr>
      <w:tr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spacing w:before="2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Version Control System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spacing w:before="2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GIT, GitHub</w:t>
            </w:r>
          </w:p>
        </w:tc>
      </w:tr>
      <w:tr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Operating Systems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Linux (Redhat, Ubuntu)</w:t>
            </w:r>
          </w:p>
        </w:tc>
      </w:tr>
      <w:tr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Configuration Management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Ansible</w:t>
            </w:r>
          </w:p>
        </w:tc>
      </w:tr>
      <w:tr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SSH Client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Putty</w:t>
            </w:r>
          </w:p>
        </w:tc>
      </w:tr>
      <w:tr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Scripting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Shell Scripting</w:t>
            </w:r>
          </w:p>
        </w:tc>
      </w:tr>
      <w:tr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Build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Maven</w:t>
            </w:r>
          </w:p>
        </w:tc>
      </w:tr>
      <w:tr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Container Orchestration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Kubernetes</w:t>
            </w:r>
          </w:p>
        </w:tc>
      </w:tr>
      <w:tr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Cloud Services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AWS(EC2, S3, EBS, EFS, ELB, IAM)</w:t>
            </w:r>
          </w:p>
        </w:tc>
      </w:tr>
      <w:tr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Application Server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Apache Tomcat</w:t>
            </w:r>
          </w:p>
        </w:tc>
      </w:tr>
      <w:tr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spacing w:before="2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Continuous Integration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spacing w:before="2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Jenkins</w:t>
            </w:r>
          </w:p>
        </w:tc>
      </w:tr>
      <w:tr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Containerization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Docker</w:t>
            </w:r>
          </w:p>
        </w:tc>
      </w:tr>
      <w:tr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Bug Tracking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JIRA</w:t>
            </w:r>
          </w:p>
        </w:tc>
      </w:tr>
      <w:tr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Artifactory Storage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sz w:val="24"/>
              </w:rPr>
            </w:pPr>
            <w:r>
              <w:rPr>
                <w:rFonts w:ascii="Calibri" w:eastAsia="ヒラギノ角ゴ Pro W3" w:hAnsi="Calibri" w:cs="Calibri"/>
                <w:color w:val="000000"/>
              </w:rPr>
              <w:t>Sonatype</w:t>
            </w:r>
            <w:r>
              <w:rPr>
                <w:rFonts w:ascii="Calibri" w:hAnsi="Calibri" w:cs="Calibri"/>
                <w:sz w:val="24"/>
              </w:rPr>
              <w:t>Nexus</w:t>
            </w:r>
          </w:p>
        </w:tc>
      </w:tr>
      <w:tr>
        <w:tblPrEx>
          <w:tblW w:w="9201" w:type="dxa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Code Quality Analysis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>
            <w:pPr>
              <w:pStyle w:val="TableParagrap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SonarQube</w:t>
            </w:r>
            <w:r>
              <w:rPr>
                <w:rFonts w:ascii="Calibri" w:hAnsi="Calibri" w:cs="Calibri"/>
                <w:sz w:val="24"/>
              </w:rPr>
              <w:t>, Coverity</w:t>
            </w:r>
          </w:p>
        </w:tc>
      </w:tr>
    </w:tbl>
    <w:p>
      <w:pPr>
        <w:spacing w:line="240" w:lineRule="auto"/>
        <w:rPr>
          <w:rFonts w:ascii="Calibri" w:eastAsia="ヒラギノ角ゴ Pro W3" w:hAnsi="Calibri" w:cs="Calibri"/>
          <w:sz w:val="22"/>
          <w:szCs w:val="22"/>
          <w:lang w:eastAsia="en-US"/>
        </w:rPr>
      </w:pPr>
    </w:p>
    <w:p>
      <w:pPr>
        <w:pStyle w:val="Heading1"/>
        <w:spacing w:before="0" w:after="120" w:line="240" w:lineRule="auto"/>
        <w:rPr>
          <w:rFonts w:ascii="Calibri" w:hAnsi="Calibri" w:cs="Calibri"/>
          <w:color w:val="548DD4"/>
          <w:sz w:val="24"/>
          <w:szCs w:val="24"/>
        </w:rPr>
      </w:pPr>
      <w:r>
        <w:rPr>
          <w:rFonts w:ascii="Calibri" w:hAnsi="Calibri" w:cs="Calibri"/>
          <w:color w:val="548DD4"/>
          <w:sz w:val="24"/>
          <w:szCs w:val="24"/>
        </w:rPr>
        <w:t>project</w:t>
      </w:r>
      <w:r>
        <w:rPr>
          <w:rFonts w:ascii="Calibri" w:hAnsi="Calibri" w:cs="Calibri"/>
          <w:color w:val="548DD4"/>
          <w:sz w:val="24"/>
          <w:szCs w:val="24"/>
        </w:rPr>
        <w:t>s</w:t>
      </w:r>
      <w:r>
        <w:rPr>
          <w:rFonts w:ascii="Calibri" w:hAnsi="Calibri" w:cs="Calibri"/>
          <w:color w:val="548DD4"/>
          <w:sz w:val="24"/>
          <w:szCs w:val="24"/>
        </w:rPr>
        <w:t xml:space="preserve"> SUMMAR</w:t>
      </w:r>
      <w:r>
        <w:rPr>
          <w:rFonts w:ascii="Calibri" w:hAnsi="Calibri" w:cs="Calibri"/>
          <w:color w:val="548DD4"/>
          <w:sz w:val="24"/>
          <w:szCs w:val="24"/>
        </w:rPr>
        <w:t>y:</w:t>
      </w:r>
    </w:p>
    <w:p>
      <w:pPr>
        <w:spacing w:line="240" w:lineRule="auto"/>
        <w:jc w:val="both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>
        <w:rPr>
          <w:rFonts w:ascii="Calibri" w:eastAsia="ヒラギノ角ゴ Pro W3" w:hAnsi="Calibri" w:cs="Calibri"/>
          <w:b/>
          <w:sz w:val="22"/>
          <w:szCs w:val="22"/>
          <w:lang w:eastAsia="en-US"/>
        </w:rPr>
        <w:t>Project :</w:t>
      </w:r>
      <w:r>
        <w:rPr>
          <w:rFonts w:ascii="Calibri" w:eastAsia="ヒラギノ角ゴ Pro W3" w:hAnsi="Calibri" w:cs="Calibri"/>
          <w:b/>
          <w:sz w:val="22"/>
          <w:szCs w:val="22"/>
          <w:lang w:eastAsia="en-US"/>
        </w:rPr>
        <w:t xml:space="preserve"> SCMCI</w:t>
      </w:r>
    </w:p>
    <w:p>
      <w:pPr>
        <w:spacing w:line="240" w:lineRule="auto"/>
        <w:jc w:val="both"/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 xml:space="preserve">Duration: </w:t>
      </w:r>
      <w:r>
        <w:rPr>
          <w:rFonts w:ascii="Calibri" w:hAnsi="Calibri" w:cs="Calibri"/>
          <w:b/>
          <w:color w:val="222222"/>
          <w:sz w:val="22"/>
          <w:szCs w:val="22"/>
          <w:shd w:val="clear" w:color="auto" w:fill="FFFFFF"/>
          <w:lang w:val="en-US"/>
        </w:rPr>
        <w:t>April 2020</w:t>
      </w:r>
      <w:r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 xml:space="preserve"> to </w:t>
      </w:r>
      <w:r>
        <w:rPr>
          <w:rFonts w:ascii="Calibri" w:hAnsi="Calibri" w:cs="Calibri"/>
          <w:b/>
          <w:color w:val="222222"/>
          <w:sz w:val="22"/>
          <w:szCs w:val="22"/>
          <w:shd w:val="clear" w:color="auto" w:fill="FFFFFF"/>
          <w:lang w:val="en-US"/>
        </w:rPr>
        <w:t>March 2022</w:t>
      </w:r>
    </w:p>
    <w:p>
      <w:pPr>
        <w:pStyle w:val="Normal1"/>
        <w:rPr>
          <w:color w:val="000000"/>
        </w:rPr>
      </w:pPr>
      <w:r>
        <w:rPr>
          <w:rFonts w:ascii="Calibri" w:eastAsia="ヒラギノ角ゴ Pro W3" w:hAnsi="Calibri" w:cs="Calibri"/>
          <w:b/>
          <w:sz w:val="22"/>
          <w:szCs w:val="22"/>
        </w:rPr>
        <w:t>Organization: Cognizant Technology Solutions Pvt Ltd.</w:t>
      </w:r>
    </w:p>
    <w:p>
      <w:pPr>
        <w:spacing w:line="240" w:lineRule="auto"/>
        <w:jc w:val="both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Roles and Responsibilities</w:t>
      </w:r>
      <w:r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:</w:t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Creating GitHub repositories and specified branching strategies that best fitted the needs for the clients.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Configured GitHub with Jenkins and Schedule jobs using POLL SCM, GitHub Webhooks and Build Periodically option.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Develop a continuous deployment pipeline using Jenkins, Ruby scripts.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Define dependencies and plug-ins in maven pom.xml for various activities and integrated maven with GitHub to manage and Deploy project related tags.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 xml:space="preserve">Analysis of source code using </w:t>
      </w: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Coverity</w:t>
      </w: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.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Uploading Artifacts and Docker images to Nexus Remote Repository. Designed and managed CI/CD work flows using tools such as Jenkins, Ansible.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Work cross-functionally across infrastructure, Development and QA teams to Build processes around change control and release management to help deliver products to market in a rapid, repeatable, and consistent manner.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Used AWS Services like S3, EC2, NFS, VPC, ELB, IAM and Auto-scaling.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Writing manifest files like replication controller, replica set, daemon set and deployment.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Scale up the pod’s and scale down the pod’s using HPA.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Creating name spaces in Kubernetes Cluster.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Creating Kubernetes cluster and adding worker Node to master Node.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Building and understanding of all aspects of the cloud platform including network ingress, monitoring, alerting, RBAC, and Multi-Region deployment.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Installing Grafana on Kubernetes to monitor the Kubernetes cluster nodes.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 xml:space="preserve"> Configuring multiple servers using Ansible.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Configuration of Route 53 for high availability cloud DNS.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Created python scripts for internal applications</w:t>
      </w:r>
    </w:p>
    <w:p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  <w:lang w:eastAsia="en-US"/>
        </w:rPr>
        <w:t>Created infrastructure using Terraform</w:t>
      </w:r>
    </w:p>
    <w:p>
      <w:pPr>
        <w:spacing w:line="240" w:lineRule="auto"/>
        <w:jc w:val="both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>
        <w:rPr>
          <w:rFonts w:ascii="Calibri" w:eastAsia="ヒラギノ角ゴ Pro W3" w:hAnsi="Calibri" w:cs="Calibri"/>
          <w:b/>
          <w:sz w:val="22"/>
          <w:szCs w:val="22"/>
          <w:lang w:eastAsia="en-US"/>
        </w:rPr>
        <w:t xml:space="preserve">Project : </w:t>
      </w:r>
      <w:r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CMT</w:t>
      </w:r>
    </w:p>
    <w:p>
      <w:pPr>
        <w:spacing w:line="240" w:lineRule="auto"/>
        <w:jc w:val="both"/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 xml:space="preserve">Duration: </w:t>
      </w:r>
      <w:r>
        <w:rPr>
          <w:rFonts w:ascii="Calibri" w:hAnsi="Calibri" w:cs="Calibri"/>
          <w:b/>
          <w:color w:val="222222"/>
          <w:sz w:val="22"/>
          <w:szCs w:val="22"/>
          <w:shd w:val="clear" w:color="auto" w:fill="FFFFFF"/>
          <w:lang w:val="en-US"/>
        </w:rPr>
        <w:t>July 2018</w:t>
      </w:r>
      <w:r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–</w:t>
      </w:r>
      <w:r>
        <w:rPr>
          <w:rFonts w:ascii="Calibri" w:hAnsi="Calibri" w:cs="Calibri"/>
          <w:b/>
          <w:color w:val="222222"/>
          <w:sz w:val="22"/>
          <w:szCs w:val="22"/>
          <w:shd w:val="clear" w:color="auto" w:fill="FFFFFF"/>
          <w:lang w:val="en-US"/>
        </w:rPr>
        <w:t>March 2020</w:t>
      </w:r>
    </w:p>
    <w:p>
      <w:pPr>
        <w:spacing w:line="240" w:lineRule="auto"/>
        <w:jc w:val="both"/>
        <w:rPr>
          <w:rFonts w:ascii="Calibri" w:eastAsia="ヒラギノ角ゴ Pro W3" w:hAnsi="Calibri" w:cs="Calibri"/>
          <w:b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sz w:val="22"/>
          <w:szCs w:val="22"/>
        </w:rPr>
        <w:t>Organization: Cognizant Technology Solutions Pvt Ltd.</w:t>
      </w:r>
    </w:p>
    <w:p>
      <w:pPr>
        <w:spacing w:line="240" w:lineRule="auto"/>
        <w:jc w:val="both"/>
        <w:rPr>
          <w:rFonts w:ascii="Calibri" w:eastAsia="ヒラギノ角ゴ Pro W3" w:hAnsi="Calibri" w:cs="Calibri"/>
          <w:b/>
          <w:sz w:val="22"/>
          <w:szCs w:val="22"/>
          <w:lang w:eastAsia="en-US"/>
        </w:rPr>
      </w:pPr>
      <w:r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Roles and Responsibilities</w:t>
      </w:r>
      <w:r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:</w:t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>Creating branches and tags using GIT.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 xml:space="preserve">Responsible for tagging and maintain code on version control GIT. 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>Monitored daily builds, GIT check-ins and administrated access management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 xml:space="preserve">Supported product release management and patch set release 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>Responsible for creating Builds and Deployments Planes.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>Developing pom.xml files for Maven build scripts.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>Creating War files using Maven.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>Experience in authoring pom.xml files, performing releases with the Maven release plugin and managing artifacts in Sonatype NEXUS repository.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>Automate the build Process Using Jenkins jobs.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>Creating jobs using Jenkins. Manage installations of node, deployment configuration, administration, back</w:t>
      </w:r>
      <w:r>
        <w:rPr>
          <w:rFonts w:ascii="Calibri" w:eastAsia="ヒラギノ角ゴ Pro W3" w:hAnsi="Calibri" w:cs="Calibri"/>
          <w:color w:val="000000"/>
          <w:sz w:val="22"/>
          <w:szCs w:val="22"/>
        </w:rPr>
        <w:t xml:space="preserve">up </w:t>
      </w:r>
      <w:r>
        <w:rPr>
          <w:rFonts w:ascii="Calibri" w:eastAsia="ヒラギノ角ゴ Pro W3" w:hAnsi="Calibri" w:cs="Calibri"/>
          <w:color w:val="000000"/>
          <w:sz w:val="22"/>
          <w:szCs w:val="22"/>
        </w:rPr>
        <w:t>etc.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 xml:space="preserve">Making Application, Reports and Script ready for the Release on time. 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>Verify Deployments logs to check for successful deployments.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>Debugging Build &amp; Release related issues.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>Making build and deployment automation enhancements, fixing bugs.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>Used Ansible Playbooks to setup Continuous Delivery Pipeline. Deployed micro services, including provisioning AWS environments using Ansible Playbooks.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>Used Ansible to document all infrastructures into version control.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>Written Shell scripts to apply the Integration label to all the files, which needs manual labelling of files.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>Worked on creating the Docker containers, Docker container images, tagging and pushing the images and Docker consoles for managing the application life cycle.</w:t>
      </w:r>
    </w:p>
    <w:p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  <w:r>
        <w:rPr>
          <w:rFonts w:ascii="Calibri" w:eastAsia="ヒラギノ角ゴ Pro W3" w:hAnsi="Calibri" w:cs="Calibri"/>
          <w:color w:val="000000"/>
          <w:sz w:val="22"/>
          <w:szCs w:val="22"/>
        </w:rPr>
        <w:t>Pipeline by implementing Docker containerization with multiple namespace.</w:t>
      </w:r>
    </w:p>
    <w:p>
      <w:pPr>
        <w:pStyle w:val="ListParagraph1"/>
        <w:spacing w:line="240" w:lineRule="auto"/>
        <w:jc w:val="both"/>
        <w:rPr>
          <w:rFonts w:ascii="Calibri" w:eastAsia="ヒラギノ角ゴ Pro W3" w:hAnsi="Calibri" w:cs="Calibri"/>
          <w:color w:val="000000"/>
          <w:sz w:val="22"/>
          <w:szCs w:val="22"/>
        </w:rPr>
      </w:pPr>
    </w:p>
    <w:p>
      <w:pPr>
        <w:spacing w:line="240" w:lineRule="auto"/>
        <w:jc w:val="both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</w:p>
    <w:p>
      <w:pPr>
        <w:spacing w:line="240" w:lineRule="auto"/>
        <w:ind w:firstLine="720"/>
        <w:jc w:val="both"/>
        <w:rPr>
          <w:rFonts w:ascii="Calibri" w:eastAsia="ヒラギノ角ゴ Pro W3" w:hAnsi="Calibri" w:cs="Calibri"/>
          <w:b/>
          <w:sz w:val="22"/>
          <w:szCs w:val="22"/>
          <w:lang w:eastAsia="en-US"/>
        </w:rPr>
      </w:pPr>
    </w:p>
    <w:p>
      <w:pPr>
        <w:pStyle w:val="Heading1"/>
        <w:spacing w:before="0" w:after="120" w:line="240" w:lineRule="auto"/>
        <w:rPr>
          <w:rFonts w:ascii="Calibri" w:hAnsi="Calibri" w:cs="Calibri"/>
          <w:color w:val="548DD4"/>
          <w:szCs w:val="22"/>
        </w:rPr>
      </w:pPr>
    </w:p>
    <w:p>
      <w:pPr>
        <w:pStyle w:val="Heading1"/>
        <w:spacing w:before="0" w:after="120" w:line="240" w:lineRule="auto"/>
        <w:rPr>
          <w:rFonts w:ascii="Calibri" w:hAnsi="Calibri" w:cs="Calibri"/>
          <w:color w:val="548DD4"/>
          <w:sz w:val="24"/>
          <w:szCs w:val="24"/>
        </w:rPr>
      </w:pPr>
      <w:r>
        <w:rPr>
          <w:rFonts w:ascii="Calibri" w:hAnsi="Calibri" w:cs="Calibri"/>
          <w:color w:val="548DD4"/>
          <w:sz w:val="24"/>
          <w:szCs w:val="24"/>
        </w:rPr>
        <w:t>ACADEMICS</w:t>
      </w:r>
    </w:p>
    <w:tbl>
      <w:tblPr>
        <w:tblW w:w="918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060"/>
        <w:gridCol w:w="3060"/>
        <w:gridCol w:w="1260"/>
        <w:gridCol w:w="1800"/>
      </w:tblGrid>
      <w:tr>
        <w:tblPrEx>
          <w:tblW w:w="9180" w:type="dxa"/>
          <w:tblInd w:w="17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575"/>
        </w:trPr>
        <w:tc>
          <w:tcPr>
            <w:tcW w:w="3060" w:type="dxa"/>
            <w:shd w:val="clear" w:color="auto" w:fill="8DB3E2"/>
          </w:tcPr>
          <w:p>
            <w:pPr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>
            <w:pPr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DEGREE</w:t>
            </w:r>
          </w:p>
        </w:tc>
        <w:tc>
          <w:tcPr>
            <w:tcW w:w="3060" w:type="dxa"/>
            <w:shd w:val="clear" w:color="auto" w:fill="8DB3E2"/>
          </w:tcPr>
          <w:p>
            <w:pPr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>
            <w:pPr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NAME OF THE INSTITUTE</w:t>
            </w:r>
          </w:p>
        </w:tc>
        <w:tc>
          <w:tcPr>
            <w:tcW w:w="1260" w:type="dxa"/>
            <w:shd w:val="clear" w:color="auto" w:fill="8DB3E2"/>
          </w:tcPr>
          <w:p>
            <w:pPr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>
            <w:pPr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YEAR</w:t>
            </w:r>
          </w:p>
        </w:tc>
        <w:tc>
          <w:tcPr>
            <w:tcW w:w="1800" w:type="dxa"/>
            <w:shd w:val="clear" w:color="auto" w:fill="8DB3E2"/>
          </w:tcPr>
          <w:p>
            <w:pPr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>
            <w:pPr>
              <w:spacing w:line="24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PERCENTAGE</w:t>
            </w:r>
          </w:p>
        </w:tc>
      </w:tr>
      <w:tr>
        <w:tblPrEx>
          <w:tblW w:w="9180" w:type="dxa"/>
          <w:tblInd w:w="175" w:type="dxa"/>
          <w:tblLayout w:type="fixed"/>
          <w:tblLook w:val="04A0"/>
        </w:tblPrEx>
        <w:trPr>
          <w:trHeight w:val="346"/>
        </w:trPr>
        <w:tc>
          <w:tcPr>
            <w:tcW w:w="306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Calibri"/>
                <w:kern w:val="18"/>
              </w:rPr>
            </w:pPr>
            <w:r>
              <w:rPr>
                <w:rFonts w:ascii="Calibri" w:hAnsi="Calibri" w:cs="Calibri"/>
                <w:kern w:val="18"/>
              </w:rPr>
              <w:t>B.Tech</w:t>
            </w:r>
          </w:p>
        </w:tc>
        <w:tc>
          <w:tcPr>
            <w:tcW w:w="306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Calibri"/>
                <w:kern w:val="18"/>
              </w:rPr>
            </w:pPr>
            <w:r>
              <w:rPr>
                <w:rFonts w:ascii="Calibri" w:hAnsi="Calibri" w:cs="Calibri"/>
                <w:kern w:val="18"/>
                <w:lang w:val="en-US"/>
              </w:rPr>
              <w:t xml:space="preserve">Audisankara Institute of </w:t>
            </w:r>
            <w:r>
              <w:rPr>
                <w:rFonts w:ascii="Calibri" w:hAnsi="Calibri" w:cs="Calibri"/>
                <w:kern w:val="18"/>
              </w:rPr>
              <w:t>Technology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Calibri"/>
                <w:kern w:val="18"/>
              </w:rPr>
            </w:pPr>
            <w:r>
              <w:rPr>
                <w:rFonts w:ascii="Calibri" w:hAnsi="Calibri" w:cs="Calibri"/>
                <w:kern w:val="18"/>
              </w:rPr>
              <w:t>201</w:t>
            </w:r>
            <w:r>
              <w:rPr>
                <w:rFonts w:ascii="Calibri" w:hAnsi="Calibri" w:cs="Calibri"/>
                <w:kern w:val="18"/>
                <w:lang w:val="en-US"/>
              </w:rPr>
              <w:t>8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Calibri"/>
                <w:kern w:val="18"/>
              </w:rPr>
            </w:pPr>
            <w:r>
              <w:rPr>
                <w:rFonts w:ascii="Calibri" w:hAnsi="Calibri" w:cs="Calibri"/>
                <w:kern w:val="18"/>
              </w:rPr>
              <w:t>7</w:t>
            </w:r>
            <w:r>
              <w:rPr>
                <w:rFonts w:ascii="Calibri" w:hAnsi="Calibri" w:cs="Calibri"/>
                <w:kern w:val="18"/>
              </w:rPr>
              <w:t>0.72</w:t>
            </w:r>
            <w:r>
              <w:rPr>
                <w:rFonts w:ascii="Calibri" w:hAnsi="Calibri" w:cs="Calibri"/>
                <w:kern w:val="18"/>
              </w:rPr>
              <w:t>%</w:t>
            </w:r>
          </w:p>
        </w:tc>
      </w:tr>
      <w:tr>
        <w:tblPrEx>
          <w:tblW w:w="9180" w:type="dxa"/>
          <w:tblInd w:w="175" w:type="dxa"/>
          <w:tblLayout w:type="fixed"/>
          <w:tblLook w:val="04A0"/>
        </w:tblPrEx>
        <w:trPr>
          <w:trHeight w:val="366"/>
        </w:trPr>
        <w:tc>
          <w:tcPr>
            <w:tcW w:w="306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Calibri"/>
                <w:kern w:val="18"/>
              </w:rPr>
            </w:pPr>
            <w:r>
              <w:rPr>
                <w:rFonts w:ascii="Calibri" w:hAnsi="Calibri" w:cs="Calibri"/>
                <w:kern w:val="18"/>
              </w:rPr>
              <w:t>12</w:t>
            </w:r>
            <w:r>
              <w:rPr>
                <w:rFonts w:ascii="Calibri" w:hAnsi="Calibri" w:cs="Calibri"/>
                <w:kern w:val="18"/>
                <w:vertAlign w:val="superscript"/>
              </w:rPr>
              <w:t>th</w:t>
            </w:r>
            <w:r>
              <w:rPr>
                <w:rFonts w:ascii="Calibri" w:hAnsi="Calibri" w:cs="Calibri"/>
                <w:kern w:val="18"/>
              </w:rPr>
              <w:t xml:space="preserve"> Standard</w:t>
            </w:r>
          </w:p>
        </w:tc>
        <w:tc>
          <w:tcPr>
            <w:tcW w:w="306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Calibri"/>
                <w:kern w:val="18"/>
              </w:rPr>
            </w:pPr>
            <w:r>
              <w:rPr>
                <w:rFonts w:ascii="Calibri" w:hAnsi="Calibri" w:cs="Calibri"/>
                <w:kern w:val="18"/>
              </w:rPr>
              <w:t>S</w:t>
            </w:r>
            <w:r>
              <w:rPr>
                <w:rFonts w:ascii="Calibri" w:hAnsi="Calibri" w:cs="Calibri"/>
                <w:kern w:val="18"/>
                <w:lang w:val="en-US"/>
              </w:rPr>
              <w:t>ri chaitanya mahila kalasala</w:t>
            </w:r>
            <w:r>
              <w:rPr>
                <w:rFonts w:ascii="Calibri" w:hAnsi="Calibri" w:cs="Calibri"/>
                <w:kern w:val="18"/>
              </w:rPr>
              <w:t xml:space="preserve"> (</w:t>
            </w:r>
            <w:r>
              <w:rPr>
                <w:rFonts w:ascii="Calibri" w:hAnsi="Calibri" w:cs="Calibri"/>
                <w:kern w:val="18"/>
              </w:rPr>
              <w:t>Board of Intermediate</w:t>
            </w:r>
            <w:r>
              <w:rPr>
                <w:rFonts w:ascii="Calibri" w:hAnsi="Calibri" w:cs="Calibri"/>
                <w:kern w:val="18"/>
              </w:rPr>
              <w:t>)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Calibri"/>
                <w:kern w:val="18"/>
              </w:rPr>
            </w:pPr>
            <w:r>
              <w:rPr>
                <w:rFonts w:ascii="Calibri" w:hAnsi="Calibri" w:cs="Calibri"/>
                <w:kern w:val="18"/>
              </w:rPr>
              <w:t>201</w:t>
            </w:r>
            <w:r>
              <w:rPr>
                <w:rFonts w:ascii="Calibri" w:hAnsi="Calibri" w:cs="Calibri"/>
                <w:kern w:val="18"/>
                <w:lang w:val="en-US"/>
              </w:rPr>
              <w:t>4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Calibri"/>
                <w:kern w:val="18"/>
              </w:rPr>
            </w:pPr>
            <w:r>
              <w:rPr>
                <w:rFonts w:ascii="Calibri" w:hAnsi="Calibri" w:cs="Calibri"/>
                <w:kern w:val="18"/>
                <w:lang w:val="en-US"/>
              </w:rPr>
              <w:t>88.5</w:t>
            </w:r>
            <w:r>
              <w:rPr>
                <w:rFonts w:ascii="Calibri" w:hAnsi="Calibri" w:cs="Calibri"/>
                <w:kern w:val="18"/>
              </w:rPr>
              <w:t>%</w:t>
            </w:r>
          </w:p>
        </w:tc>
      </w:tr>
      <w:tr>
        <w:tblPrEx>
          <w:tblW w:w="9180" w:type="dxa"/>
          <w:tblInd w:w="175" w:type="dxa"/>
          <w:tblLayout w:type="fixed"/>
          <w:tblLook w:val="04A0"/>
        </w:tblPrEx>
        <w:trPr>
          <w:trHeight w:val="557"/>
        </w:trPr>
        <w:tc>
          <w:tcPr>
            <w:tcW w:w="306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Calibri"/>
                <w:kern w:val="18"/>
              </w:rPr>
            </w:pPr>
            <w:r>
              <w:rPr>
                <w:rFonts w:ascii="Calibri" w:hAnsi="Calibri" w:cs="Calibri"/>
                <w:kern w:val="18"/>
              </w:rPr>
              <w:t>10</w:t>
            </w:r>
            <w:r>
              <w:rPr>
                <w:rFonts w:ascii="Calibri" w:hAnsi="Calibri" w:cs="Calibri"/>
                <w:kern w:val="18"/>
                <w:vertAlign w:val="superscript"/>
              </w:rPr>
              <w:t>th</w:t>
            </w:r>
            <w:r>
              <w:rPr>
                <w:rFonts w:ascii="Calibri" w:hAnsi="Calibri" w:cs="Calibri"/>
                <w:kern w:val="18"/>
              </w:rPr>
              <w:t xml:space="preserve"> Standard</w:t>
            </w:r>
          </w:p>
        </w:tc>
        <w:tc>
          <w:tcPr>
            <w:tcW w:w="306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Calibri"/>
                <w:kern w:val="18"/>
              </w:rPr>
            </w:pPr>
            <w:r>
              <w:rPr>
                <w:rFonts w:ascii="Calibri" w:hAnsi="Calibri" w:cs="Calibri"/>
                <w:kern w:val="18"/>
                <w:lang w:val="en-US"/>
              </w:rPr>
              <w:t>Ratnam</w:t>
            </w:r>
            <w:r>
              <w:rPr>
                <w:rFonts w:ascii="Calibri" w:hAnsi="Calibri" w:cs="Calibri"/>
                <w:kern w:val="18"/>
              </w:rPr>
              <w:t xml:space="preserve"> High School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Calibri"/>
                <w:kern w:val="18"/>
              </w:rPr>
            </w:pPr>
            <w:r>
              <w:rPr>
                <w:rFonts w:ascii="Calibri" w:hAnsi="Calibri" w:cs="Calibri"/>
                <w:kern w:val="18"/>
              </w:rPr>
              <w:t>20</w:t>
            </w:r>
            <w:r>
              <w:rPr>
                <w:rFonts w:ascii="Calibri" w:hAnsi="Calibri" w:cs="Calibri"/>
                <w:kern w:val="18"/>
                <w:lang w:val="en-US"/>
              </w:rPr>
              <w:t>12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Calibri"/>
                <w:kern w:val="18"/>
              </w:rPr>
            </w:pPr>
            <w:r>
              <w:rPr>
                <w:rFonts w:ascii="Calibri" w:hAnsi="Calibri" w:cs="Calibri"/>
                <w:kern w:val="18"/>
                <w:lang w:val="en-US"/>
              </w:rPr>
              <w:t>87</w:t>
            </w:r>
            <w:r>
              <w:rPr>
                <w:rFonts w:ascii="Calibri" w:hAnsi="Calibri" w:cs="Calibri"/>
                <w:kern w:val="18"/>
              </w:rPr>
              <w:t>%</w:t>
            </w:r>
          </w:p>
        </w:tc>
      </w:tr>
    </w:tbl>
    <w:p>
      <w:pPr>
        <w:spacing w:line="240" w:lineRule="auto"/>
        <w:jc w:val="both"/>
        <w:rPr>
          <w:rFonts w:ascii="Calibri" w:eastAsia="ヒラギノ角ゴ Pro W3" w:hAnsi="Calibri" w:cs="Calibri"/>
          <w:b/>
          <w:caps/>
          <w:color w:val="548DD4"/>
          <w:spacing w:val="44"/>
          <w:sz w:val="24"/>
          <w:szCs w:val="24"/>
          <w:lang w:eastAsia="en-US"/>
        </w:rPr>
      </w:pPr>
    </w:p>
    <w:p>
      <w:pPr>
        <w:pStyle w:val="BodyText"/>
        <w:spacing w:before="40" w:after="40" w:line="240" w:lineRule="auto"/>
        <w:rPr>
          <w:rFonts w:ascii="Calibri" w:eastAsia="Calibri" w:hAnsi="Calibri" w:cs="Calibri"/>
          <w:kern w:val="18"/>
          <w:szCs w:val="22"/>
        </w:rPr>
      </w:pPr>
      <w:r>
        <w:rPr>
          <w:rFonts w:ascii="Calibri" w:eastAsia="Calibri" w:hAnsi="Calibri" w:cs="Calibri"/>
          <w:kern w:val="18"/>
          <w:szCs w:val="22"/>
        </w:rPr>
        <w:t>I declare that the information furnished above is true to the best of my knowledge and I assure you of my sincerity in executing the duties related to the job, should I be given a chance to serve.</w:t>
      </w:r>
    </w:p>
    <w:p>
      <w:pPr>
        <w:pStyle w:val="BodyText"/>
        <w:spacing w:before="40" w:after="40" w:line="240" w:lineRule="auto"/>
        <w:rPr>
          <w:rFonts w:ascii="Calibri" w:eastAsia="Calibri" w:hAnsi="Calibri" w:cs="Calibri"/>
          <w:kern w:val="18"/>
          <w:szCs w:val="22"/>
        </w:rPr>
      </w:pPr>
      <w:r>
        <w:rPr>
          <w:rFonts w:ascii="Calibri" w:eastAsia="Calibri" w:hAnsi="Calibri" w:cs="Calibri"/>
          <w:b/>
          <w:kern w:val="18"/>
          <w:szCs w:val="22"/>
        </w:rPr>
        <w:t>Place:</w:t>
      </w:r>
    </w:p>
    <w:p>
      <w:pPr>
        <w:spacing w:line="240" w:lineRule="auto"/>
        <w:jc w:val="both"/>
        <w:rPr>
          <w:rFonts w:ascii="Calibri" w:hAnsi="Calibri" w:cs="Calibri"/>
          <w:b/>
          <w:kern w:val="18"/>
        </w:rPr>
      </w:pPr>
      <w:r>
        <w:rPr>
          <w:rFonts w:ascii="Calibri" w:hAnsi="Calibri" w:cs="Calibri"/>
          <w:b/>
          <w:kern w:val="18"/>
        </w:rPr>
        <w:t xml:space="preserve">Date:                                                           </w:t>
      </w:r>
      <w:r>
        <w:rPr>
          <w:rFonts w:ascii="Calibri" w:hAnsi="Calibri" w:cs="Calibri"/>
          <w:b/>
          <w:kern w:val="18"/>
        </w:rPr>
        <w:t xml:space="preserve">                           </w:t>
      </w:r>
      <w:r>
        <w:rPr>
          <w:rFonts w:ascii="Calibri" w:hAnsi="Calibri" w:cs="Calibri"/>
          <w:b/>
          <w:kern w:val="18"/>
        </w:rPr>
        <w:tab/>
      </w:r>
      <w:r>
        <w:rPr>
          <w:rFonts w:ascii="Calibri" w:hAnsi="Calibri" w:cs="Calibri"/>
          <w:b/>
          <w:kern w:val="18"/>
        </w:rPr>
        <w:tab/>
      </w:r>
      <w:r>
        <w:rPr>
          <w:rFonts w:ascii="Calibri" w:hAnsi="Calibri" w:cs="Calibri"/>
          <w:b/>
          <w:kern w:val="18"/>
        </w:rPr>
        <w:tab/>
      </w:r>
      <w:r>
        <w:rPr>
          <w:rFonts w:ascii="Calibri" w:hAnsi="Calibri" w:cs="Calibri"/>
          <w:b/>
          <w:kern w:val="18"/>
        </w:rPr>
        <w:tab/>
      </w:r>
      <w:r>
        <w:rPr>
          <w:rFonts w:ascii="Calibri" w:hAnsi="Calibri" w:cs="Calibri"/>
          <w:b/>
          <w:kern w:val="18"/>
          <w:lang w:val="en-US"/>
        </w:rPr>
        <w:t>Sandhya.B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footerReference w:type="default" r:id="rId6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Noto Sans Symbols"/>
    <w:panose1 w:val="020B0502040000020204"/>
    <w:charset w:val="00"/>
    <w:family w:val="swiss"/>
    <w:pitch w:val="variable"/>
    <w:sig w:usb0="00000003" w:usb1="0200E0A0" w:usb2="00000000" w:usb3="00000000" w:csb0="00000001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altName w:val="Times New Roman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ヒラギノ角ゴ Pro W3">
    <w:altName w:val="MS Gothic"/>
    <w:panose1 w:val="00000000000000000000"/>
    <w:charset w:val="4E"/>
    <w:family w:val="auto"/>
    <w:pitch w:val="default"/>
    <w:sig w:usb0="00000000" w:usb1="00000000" w:usb2="00000012" w:usb3="00000000" w:csb0="0002000D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000010101"/>
    <w:charset w:val="81"/>
    <w:family w:val="auto"/>
    <w:pitch w:val="fixed"/>
    <w:sig w:usb0="00000000" w:usb1="09060000" w:usb2="00000010" w:usb3="00000000" w:csb0="0008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16"/>
        <w:szCs w:val="16"/>
      </w:rPr>
    </w:pPr>
  </w:p>
  <w:p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7668FAF6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00000001"/>
    <w:multiLevelType w:val="multilevel"/>
    <w:tmpl w:val="32E4047A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50C5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5FBA3BFE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702A40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76B53D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•"/>
      <w:lvlJc w:val="left"/>
      <w:pPr>
        <w:ind w:left="974" w:hanging="360"/>
      </w:pPr>
      <w:rPr>
        <w:lang w:val="en-US" w:eastAsia="en-US" w:bidi="en-US"/>
      </w:rPr>
    </w:lvl>
    <w:lvl w:ilvl="2">
      <w:start w:val="1"/>
      <w:numFmt w:val="bullet"/>
      <w:lvlText w:val="•"/>
      <w:lvlJc w:val="left"/>
      <w:pPr>
        <w:ind w:left="1850" w:hanging="360"/>
      </w:pPr>
      <w:rPr>
        <w:lang w:val="en-US" w:eastAsia="en-US" w:bidi="en-US"/>
      </w:rPr>
    </w:lvl>
    <w:lvl w:ilvl="3">
      <w:start w:val="1"/>
      <w:numFmt w:val="bullet"/>
      <w:lvlText w:val="•"/>
      <w:lvlJc w:val="left"/>
      <w:pPr>
        <w:ind w:left="2726" w:hanging="360"/>
      </w:pPr>
      <w:rPr>
        <w:lang w:val="en-US" w:eastAsia="en-US" w:bidi="en-US"/>
      </w:rPr>
    </w:lvl>
    <w:lvl w:ilvl="4">
      <w:start w:val="1"/>
      <w:numFmt w:val="bullet"/>
      <w:lvlText w:val="•"/>
      <w:lvlJc w:val="left"/>
      <w:pPr>
        <w:ind w:left="3602" w:hanging="360"/>
      </w:pPr>
      <w:rPr>
        <w:lang w:val="en-US" w:eastAsia="en-US" w:bidi="en-US"/>
      </w:rPr>
    </w:lvl>
    <w:lvl w:ilvl="5">
      <w:start w:val="1"/>
      <w:numFmt w:val="bullet"/>
      <w:lvlText w:val="•"/>
      <w:lvlJc w:val="left"/>
      <w:pPr>
        <w:ind w:left="4478" w:hanging="360"/>
      </w:pPr>
      <w:rPr>
        <w:lang w:val="en-US" w:eastAsia="en-US" w:bidi="en-US"/>
      </w:rPr>
    </w:lvl>
    <w:lvl w:ilvl="6">
      <w:start w:val="1"/>
      <w:numFmt w:val="bullet"/>
      <w:lvlText w:val="•"/>
      <w:lvlJc w:val="left"/>
      <w:pPr>
        <w:ind w:left="5354" w:hanging="360"/>
      </w:pPr>
      <w:rPr>
        <w:lang w:val="en-US" w:eastAsia="en-US" w:bidi="en-US"/>
      </w:rPr>
    </w:lvl>
    <w:lvl w:ilvl="7">
      <w:start w:val="1"/>
      <w:numFmt w:val="bullet"/>
      <w:lvlText w:val="•"/>
      <w:lvlJc w:val="left"/>
      <w:pPr>
        <w:ind w:left="6230" w:hanging="360"/>
      </w:pPr>
      <w:rPr>
        <w:lang w:val="en-US" w:eastAsia="en-US" w:bidi="en-US"/>
      </w:rPr>
    </w:lvl>
    <w:lvl w:ilvl="8">
      <w:start w:val="1"/>
      <w:numFmt w:val="bullet"/>
      <w:lvlText w:val="•"/>
      <w:lvlJc w:val="left"/>
      <w:pPr>
        <w:ind w:left="7106" w:hanging="360"/>
      </w:pPr>
      <w:rPr>
        <w:lang w:val="en-US" w:eastAsia="en-US" w:bidi="en-US"/>
      </w:rPr>
    </w:lvl>
  </w:abstractNum>
  <w:abstractNum w:abstractNumId="6">
    <w:nsid w:val="00000006"/>
    <w:multiLevelType w:val="hybridMultilevel"/>
    <w:tmpl w:val="82B86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7DCC50EB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next w:val="Normal"/>
    <w:link w:val="Heading1Char35911a75-16f4-4b5c-b9dd-4e82e5423ce8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329a6490-4aa9-4eae-b776-79e1d349b11a"/>
    <w:qFormat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eastAsia="en-US"/>
    </w:rPr>
  </w:style>
  <w:style w:type="paragraph" w:styleId="CommentText">
    <w:name w:val="annotation text"/>
    <w:basedOn w:val="Normal"/>
    <w:link w:val="CommentTextChar"/>
    <w:qFormat/>
  </w:style>
  <w:style w:type="paragraph" w:styleId="CommentSubject">
    <w:name w:val="annotation subject"/>
    <w:basedOn w:val="CommentText"/>
    <w:next w:val="CommentText"/>
    <w:link w:val="CommentSubjectChar"/>
    <w:rPr>
      <w:b/>
      <w:bCs/>
      <w:lang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bbc1d58b-de6a-4e6e-88ee-7de5baaea05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e319a04c-2c54-4fe8-bb68-1edf3fb08f22"/>
    <w:qFormat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e319a04c-2c54-4fe8-bb68-1edf3fb08f22">
    <w:name w:val="Header Char_e319a04c-2c54-4fe8-bb68-1edf3fb08f22"/>
    <w:basedOn w:val="DefaultParagraphFont"/>
    <w:link w:val="Header"/>
  </w:style>
  <w:style w:type="character" w:customStyle="1" w:styleId="FooterCharbbc1d58b-de6a-4e6e-88ee-7de5baaea059">
    <w:name w:val="Footer Char_bbc1d58b-de6a-4e6e-88ee-7de5baaea059"/>
    <w:basedOn w:val="DefaultParagraphFont"/>
    <w:link w:val="Footer"/>
  </w:style>
  <w:style w:type="character" w:customStyle="1" w:styleId="Heading2Char329a6490-4aa9-4eae-b776-79e1d349b11a">
    <w:name w:val="Heading 2 Char_329a6490-4aa9-4eae-b776-79e1d349b11a"/>
    <w:basedOn w:val="DefaultParagraphFont"/>
    <w:link w:val="Heading2"/>
    <w:qFormat/>
    <w:rPr>
      <w:b/>
      <w:lang w:eastAsia="en-US"/>
    </w:rPr>
  </w:style>
  <w:style w:type="character" w:customStyle="1" w:styleId="CommentTextChar">
    <w:name w:val="Comment Text Char"/>
    <w:basedOn w:val="DefaultParagraphFont"/>
    <w:link w:val="CommentText"/>
  </w:style>
  <w:style w:type="character" w:customStyle="1" w:styleId="CommentSubjectChar">
    <w:name w:val="Comment Subject Char"/>
    <w:basedOn w:val="CommentTextChar"/>
    <w:link w:val="CommentSubject"/>
    <w:rPr>
      <w:b/>
      <w:bCs/>
      <w:lang w:eastAsia="en-US"/>
    </w:rPr>
  </w:style>
  <w:style w:type="paragraph" w:customStyle="1" w:styleId="Name">
    <w:name w:val="Name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qFormat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35911a75-16f4-4b5c-b9dd-4e82e5423ce8">
    <w:name w:val="Heading 1 Char_35911a75-16f4-4b5c-b9dd-4e82e5423ce8"/>
    <w:basedOn w:val="DefaultParagraphFont"/>
    <w:link w:val="Heading1"/>
    <w:qFormat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qFormat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character" w:customStyle="1" w:styleId="DocumentMapChar">
    <w:name w:val="Document Map Char"/>
    <w:basedOn w:val="DefaultParagraphFont"/>
    <w:link w:val="DocumentMap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sz w:val="24"/>
      <w:szCs w:val="24"/>
      <w:lang w:eastAsia="en-US"/>
    </w:rPr>
  </w:style>
  <w:style w:type="paragraph" w:customStyle="1" w:styleId="Copy">
    <w:name w:val="Copy"/>
    <w:basedOn w:val="Normal"/>
    <w:uiPriority w:val="99"/>
    <w:rPr>
      <w:rFonts w:ascii="Calibri" w:hAnsi="Calibri"/>
      <w:sz w:val="18"/>
      <w:szCs w:val="22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Verdana">
    <w:name w:val="Normal + Verdana"/>
    <w:basedOn w:val="Normal"/>
    <w:pPr>
      <w:ind w:left="2340" w:hanging="2520"/>
      <w:jc w:val="both"/>
    </w:pPr>
    <w:rPr>
      <w:rFonts w:ascii="Verdana" w:eastAsia="Batang" w:hAnsi="Verdana"/>
      <w:b/>
      <w:sz w:val="19"/>
      <w:lang w:eastAsia="en-US"/>
    </w:rPr>
  </w:style>
  <w:style w:type="character" w:customStyle="1" w:styleId="BodyTextChar">
    <w:name w:val="Body Text Char"/>
    <w:basedOn w:val="DefaultParagraphFont"/>
    <w:link w:val="BodyText"/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7"/>
    </w:pPr>
    <w:rPr>
      <w:rFonts w:ascii="Caladea" w:eastAsia="Caladea" w:hAnsi="Caladea" w:cs="Caladea"/>
      <w:sz w:val="2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Calibri" w:eastAsia="Calibri" w:hAnsi="Calibri" w:cs="Calibri"/>
      <w:lang w:val="en-IN"/>
    </w:rPr>
  </w:style>
  <w:style w:type="character" w:customStyle="1" w:styleId="ListParagraphChar">
    <w:name w:val="List Paragraph Char"/>
    <w:link w:val="ListParagraph"/>
    <w:uiPriority w:val="34"/>
    <w:qFormat/>
    <w:rPr>
      <w:lang w:eastAsia="zh-CN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d74b9dfbd7bd90270a74f312471a019716986c2d050d5ce45c4f31944917d4da&amp;amp;jobId=191021501398&amp;amp;uid=2253429841910215013981651205881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939</Words>
  <Characters>5865</Characters>
  <Application>Microsoft Office Word</Application>
  <DocSecurity>0</DocSecurity>
  <Lines>0</Lines>
  <Paragraphs>170</Paragraphs>
  <ScaleCrop>false</ScaleCrop>
  <Company>HP</Company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Redmi Note 5 Pro</cp:lastModifiedBy>
  <cp:revision>2</cp:revision>
  <dcterms:created xsi:type="dcterms:W3CDTF">2021-11-05T08:38:00Z</dcterms:created>
  <dcterms:modified xsi:type="dcterms:W3CDTF">2022-03-22T16:23:25Z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f7a377dc077c4ad8b0777bcc6972a77f</vt:lpwstr>
  </property>
  <property fmtid="{D5CDD505-2E9C-101B-9397-08002B2CF9AE}" pid="3" name="KSOProductBuildVer">
    <vt:lpwstr>1033-10.2.0.5965</vt:lpwstr>
  </property>
  <property fmtid="{D5CDD505-2E9C-101B-9397-08002B2CF9AE}" pid="4" name="processingInstructions">
    <vt:lpwstr/>
  </property>
</Properties>
</file>