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center"/>
        <w:rPr>
          <w:rFonts w:ascii="Times New Roman" w:hAnsi="Times New Roman" w:cs="Times New Roman" w:hint="default"/>
          <w:b/>
          <w:bCs/>
          <w:sz w:val="28"/>
          <w:szCs w:val="28"/>
          <w:lang w:val="en-US"/>
        </w:rPr>
      </w:pPr>
      <w:bookmarkStart w:id="0" w:name="_GoBack"/>
      <w:r>
        <w:rPr>
          <w:rFonts w:ascii="Times New Roman" w:hAnsi="Times New Roman" w:cs="Times New Roman" w:hint="default"/>
          <w:b/>
          <w:bCs/>
          <w:sz w:val="28"/>
          <w:szCs w:val="28"/>
          <w:lang w:val="en-US"/>
        </w:rPr>
        <w:t>MAHESH BHEEMUSETTI</w:t>
      </w:r>
    </w:p>
    <w:bookmarkEnd w:id="0"/>
    <w:p>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Mobile No:</w:t>
      </w:r>
      <w:r>
        <w:rPr>
          <w:rFonts w:ascii="Times New Roman" w:hAnsi="Times New Roman" w:cs="Times New Roman"/>
          <w:sz w:val="24"/>
          <w:szCs w:val="24"/>
          <w:lang w:val="en-US"/>
        </w:rPr>
        <w:t xml:space="preserve"> +91-</w:t>
      </w:r>
      <w:r>
        <w:rPr>
          <w:rFonts w:ascii="Times New Roman" w:hAnsi="Times New Roman" w:cs="Times New Roman" w:hint="default"/>
          <w:sz w:val="24"/>
          <w:szCs w:val="24"/>
          <w:lang w:val="en-US"/>
        </w:rPr>
        <w:t>7899699674</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Email-ID: </w:t>
      </w:r>
      <w:r>
        <w:rPr>
          <w:rFonts w:ascii="Times New Roman" w:hAnsi="Times New Roman" w:cs="Times New Roman" w:hint="default"/>
          <w:b/>
          <w:bCs/>
          <w:sz w:val="24"/>
          <w:szCs w:val="24"/>
          <w:lang w:val="en-US"/>
        </w:rPr>
        <w:t>bheemusetti</w:t>
      </w:r>
      <w:r>
        <w:rPr>
          <w:rFonts w:ascii="Times New Roman" w:hAnsi="Times New Roman" w:cs="Times New Roman"/>
          <w:sz w:val="24"/>
          <w:szCs w:val="24"/>
          <w:lang w:val="en-US"/>
        </w:rPr>
        <w:t>@gmail.com</w:t>
      </w:r>
    </w:p>
    <w:p>
      <w:pPr>
        <w:rPr>
          <w:lang w:val="en-US"/>
        </w:rPr>
      </w:pPr>
      <w:r>
        <w:rPr>
          <w:lang w:val="en-US"/>
        </w:rPr>
        <w:t>__________________________________________________________________________________</w:t>
      </w:r>
    </w:p>
    <w:p>
      <w:pPr>
        <w:suppressAutoHyphens/>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CAREER OBJECTIVE: </w:t>
      </w:r>
    </w:p>
    <w:p>
      <w:pPr>
        <w:suppressAutoHyphens/>
        <w:jc w:val="both"/>
        <w:rPr>
          <w:rFonts w:ascii="Times New Roman" w:hAnsi="Times New Roman" w:cs="Times New Roman"/>
          <w:b/>
          <w:bCs/>
          <w:sz w:val="28"/>
          <w:szCs w:val="28"/>
          <w:u w:val="single"/>
        </w:rPr>
      </w:pPr>
      <w:r>
        <w:rPr>
          <w:rFonts w:ascii="Times New Roman" w:hAnsi="Times New Roman" w:cs="Times New Roman"/>
          <w:bCs/>
          <w:sz w:val="24"/>
          <w:szCs w:val="24"/>
        </w:rPr>
        <w:t>To work with Progressive and Professional organization, have challenging and responsible opportunities, which will help to improve my knowledge and utilize my strengths and skills</w:t>
      </w:r>
    </w:p>
    <w:p>
      <w:pPr>
        <w:suppressAutoHyphens/>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PROFESSIONAL SUMMARY   </w:t>
      </w:r>
    </w:p>
    <w:p>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jc w:val="both"/>
        <w:rPr>
          <w:rFonts w:ascii="Times New Roman" w:hAnsi="Times New Roman" w:cs="Times New Roman"/>
          <w:b/>
          <w:color w:val="auto"/>
          <w:szCs w:val="24"/>
        </w:rPr>
      </w:pPr>
      <w:r>
        <w:rPr>
          <w:rFonts w:ascii="Times New Roman" w:hAnsi="Times New Roman" w:cs="Times New Roman"/>
          <w:color w:val="auto"/>
          <w:szCs w:val="24"/>
        </w:rPr>
        <w:t xml:space="preserve">Have </w:t>
      </w:r>
      <w:r>
        <w:rPr>
          <w:rFonts w:ascii="Times New Roman" w:hAnsi="Times New Roman" w:cs="Times New Roman"/>
          <w:b/>
          <w:szCs w:val="24"/>
        </w:rPr>
        <w:t>4+ Years</w:t>
      </w:r>
      <w:r>
        <w:rPr>
          <w:rFonts w:ascii="Times New Roman" w:hAnsi="Times New Roman" w:cs="Times New Roman"/>
          <w:color w:val="auto"/>
          <w:szCs w:val="24"/>
        </w:rPr>
        <w:t xml:space="preserve"> of professional experience in build &amp; release and software configuration management which includes </w:t>
      </w:r>
      <w:r>
        <w:rPr>
          <w:rFonts w:ascii="Times New Roman" w:hAnsi="Times New Roman" w:cs="Times New Roman"/>
          <w:b/>
          <w:bCs/>
          <w:color w:val="auto"/>
          <w:szCs w:val="24"/>
        </w:rPr>
        <w:t>Environment Setup</w:t>
      </w:r>
      <w:r>
        <w:rPr>
          <w:rFonts w:ascii="Times New Roman" w:hAnsi="Times New Roman" w:cs="Times New Roman"/>
          <w:bCs/>
          <w:color w:val="auto"/>
          <w:szCs w:val="24"/>
        </w:rPr>
        <w:t xml:space="preserve">, </w:t>
      </w:r>
      <w:r>
        <w:rPr>
          <w:rFonts w:ascii="Times New Roman" w:hAnsi="Times New Roman" w:cs="Times New Roman"/>
          <w:b/>
          <w:bCs/>
          <w:color w:val="auto"/>
          <w:szCs w:val="24"/>
        </w:rPr>
        <w:t>Build Automation</w:t>
      </w:r>
      <w:r>
        <w:rPr>
          <w:rFonts w:ascii="Times New Roman" w:hAnsi="Times New Roman" w:cs="Times New Roman"/>
          <w:bCs/>
          <w:color w:val="auto"/>
          <w:szCs w:val="24"/>
        </w:rPr>
        <w:t xml:space="preserve">, </w:t>
      </w:r>
      <w:r>
        <w:rPr>
          <w:rFonts w:ascii="Times New Roman" w:hAnsi="Times New Roman" w:cs="Times New Roman"/>
          <w:b/>
          <w:bCs/>
          <w:color w:val="auto"/>
          <w:szCs w:val="24"/>
        </w:rPr>
        <w:t>Continuous Integration</w:t>
      </w:r>
      <w:r>
        <w:rPr>
          <w:rFonts w:ascii="Times New Roman" w:hAnsi="Times New Roman" w:cs="Times New Roman"/>
          <w:bCs/>
          <w:color w:val="auto"/>
          <w:szCs w:val="24"/>
        </w:rPr>
        <w:t xml:space="preserve">, </w:t>
      </w:r>
      <w:r>
        <w:rPr>
          <w:rFonts w:ascii="Times New Roman" w:hAnsi="Times New Roman" w:cs="Times New Roman"/>
          <w:b/>
          <w:bCs/>
          <w:color w:val="auto"/>
          <w:szCs w:val="24"/>
        </w:rPr>
        <w:t>SCM process</w:t>
      </w:r>
      <w:r>
        <w:rPr>
          <w:rFonts w:ascii="Times New Roman" w:hAnsi="Times New Roman" w:cs="Times New Roman"/>
          <w:bCs/>
          <w:color w:val="auto"/>
          <w:szCs w:val="24"/>
        </w:rPr>
        <w:t xml:space="preserve"> improvements and </w:t>
      </w:r>
      <w:r>
        <w:rPr>
          <w:rFonts w:ascii="Times New Roman" w:hAnsi="Times New Roman" w:cs="Times New Roman"/>
          <w:b/>
          <w:color w:val="auto"/>
          <w:szCs w:val="24"/>
        </w:rPr>
        <w:t>Web applications</w:t>
      </w:r>
      <w:r>
        <w:rPr>
          <w:rFonts w:ascii="Times New Roman" w:hAnsi="Times New Roman" w:cs="Times New Roman"/>
          <w:b/>
          <w:bCs/>
          <w:color w:val="auto"/>
          <w:szCs w:val="24"/>
        </w:rPr>
        <w:t xml:space="preserve"> Deployments.</w:t>
      </w:r>
      <w:r>
        <w:rPr>
          <w:rFonts w:ascii="Times New Roman" w:hAnsi="Times New Roman" w:cs="Times New Roman"/>
          <w:b/>
          <w:color w:val="auto"/>
          <w:szCs w:val="24"/>
        </w:rPr>
        <w:t xml:space="preserve"> </w:t>
      </w:r>
    </w:p>
    <w:p>
      <w:pPr>
        <w:pStyle w:val="ListParagraph"/>
        <w:widowControl w:val="0"/>
        <w:numPr>
          <w:ilvl w:val="0"/>
          <w:numId w:val="1"/>
        </w:numPr>
        <w:spacing w:after="24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Expertise in </w:t>
      </w:r>
      <w:r>
        <w:rPr>
          <w:rFonts w:ascii="Times New Roman" w:eastAsia="Times New Roman" w:hAnsi="Times New Roman" w:cs="Times New Roman"/>
          <w:b/>
          <w:sz w:val="24"/>
          <w:szCs w:val="24"/>
        </w:rPr>
        <w:t>Code Build, Package, Deployment and Delivery activities</w:t>
      </w:r>
    </w:p>
    <w:p>
      <w:pPr>
        <w:pStyle w:val="ListParagraph"/>
        <w:numPr>
          <w:ilvl w:val="0"/>
          <w:numId w:val="1"/>
        </w:numPr>
        <w:suppressAutoHyphens/>
        <w:spacing w:after="200" w:line="240" w:lineRule="auto"/>
        <w:contextualSpacing w:val="0"/>
        <w:rPr>
          <w:rFonts w:ascii="Times New Roman" w:hAnsi="Times New Roman" w:cs="Times New Roman"/>
          <w:sz w:val="24"/>
          <w:szCs w:val="24"/>
        </w:rPr>
      </w:pPr>
      <w:r>
        <w:rPr>
          <w:rFonts w:ascii="Times New Roman" w:hAnsi="Times New Roman" w:cs="Times New Roman"/>
          <w:color w:val="000000"/>
          <w:sz w:val="24"/>
          <w:szCs w:val="24"/>
        </w:rPr>
        <w:t xml:space="preserve">Administration/Maintenance experience of source control management systems, such as </w:t>
      </w:r>
      <w:r>
        <w:rPr>
          <w:rFonts w:ascii="Times New Roman" w:hAnsi="Times New Roman" w:cs="Times New Roman"/>
          <w:b/>
          <w:color w:val="000000"/>
          <w:sz w:val="24"/>
          <w:szCs w:val="24"/>
        </w:rPr>
        <w:t>Sub Version  GIT.</w:t>
      </w:r>
    </w:p>
    <w:p>
      <w:pPr>
        <w:pStyle w:val="ListParagraph"/>
        <w:numPr>
          <w:ilvl w:val="0"/>
          <w:numId w:val="1"/>
        </w:numPr>
        <w:suppressAutoHyphens/>
        <w:spacing w:after="20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Good knowledge on multiple </w:t>
      </w:r>
      <w:r>
        <w:rPr>
          <w:rFonts w:ascii="Times New Roman" w:hAnsi="Times New Roman" w:cs="Times New Roman"/>
          <w:b/>
          <w:sz w:val="24"/>
          <w:szCs w:val="24"/>
        </w:rPr>
        <w:t>branching</w:t>
      </w:r>
      <w:r>
        <w:rPr>
          <w:rFonts w:ascii="Times New Roman" w:hAnsi="Times New Roman" w:cs="Times New Roman"/>
          <w:sz w:val="24"/>
          <w:szCs w:val="24"/>
        </w:rPr>
        <w:t xml:space="preserve"> strategy, </w:t>
      </w:r>
      <w:r>
        <w:rPr>
          <w:rFonts w:ascii="Times New Roman" w:hAnsi="Times New Roman" w:cs="Times New Roman"/>
          <w:b/>
          <w:sz w:val="24"/>
          <w:szCs w:val="24"/>
        </w:rPr>
        <w:t>merging</w:t>
      </w:r>
      <w:r>
        <w:rPr>
          <w:rFonts w:ascii="Times New Roman" w:hAnsi="Times New Roman" w:cs="Times New Roman"/>
          <w:sz w:val="24"/>
          <w:szCs w:val="24"/>
        </w:rPr>
        <w:t xml:space="preserve"> policies</w:t>
      </w:r>
      <w:r>
        <w:rPr>
          <w:rFonts w:ascii="Arial" w:hAnsi="Arial" w:cs="Arial"/>
          <w:sz w:val="20"/>
        </w:rPr>
        <w:t xml:space="preserve"> and </w:t>
      </w:r>
      <w:r>
        <w:rPr>
          <w:rFonts w:ascii="Arial" w:hAnsi="Arial" w:cs="Arial"/>
          <w:b/>
          <w:bCs/>
          <w:sz w:val="20"/>
        </w:rPr>
        <w:t>tagging.</w:t>
      </w:r>
    </w:p>
    <w:p>
      <w:pPr>
        <w:pStyle w:val="ListParagraph"/>
        <w:numPr>
          <w:ilvl w:val="0"/>
          <w:numId w:val="1"/>
        </w:numPr>
        <w:suppressAutoHyphens/>
        <w:spacing w:after="200" w:line="240" w:lineRule="auto"/>
        <w:contextualSpacing w:val="0"/>
        <w:rPr>
          <w:rFonts w:ascii="Times New Roman" w:eastAsia="Times New Roman" w:hAnsi="Times New Roman" w:cs="Times New Roman"/>
          <w:b/>
          <w:sz w:val="24"/>
          <w:szCs w:val="24"/>
        </w:rPr>
      </w:pPr>
      <w:r>
        <w:rPr>
          <w:rFonts w:ascii="Times New Roman" w:hAnsi="Times New Roman" w:cs="Times New Roman"/>
          <w:sz w:val="24"/>
          <w:szCs w:val="24"/>
        </w:rPr>
        <w:t>Good Knowledge on</w:t>
      </w:r>
      <w:r>
        <w:rPr>
          <w:rFonts w:ascii="Times New Roman" w:hAnsi="Times New Roman" w:cs="Times New Roman"/>
          <w:b/>
          <w:bCs/>
          <w:sz w:val="24"/>
          <w:szCs w:val="24"/>
        </w:rPr>
        <w:t xml:space="preserve"> Client Side </w:t>
      </w:r>
      <w:r>
        <w:rPr>
          <w:rFonts w:ascii="Times New Roman" w:hAnsi="Times New Roman" w:cs="Times New Roman"/>
          <w:sz w:val="24"/>
          <w:szCs w:val="24"/>
        </w:rPr>
        <w:t>as well as</w:t>
      </w:r>
      <w:r>
        <w:rPr>
          <w:rFonts w:ascii="Times New Roman" w:hAnsi="Times New Roman" w:cs="Times New Roman"/>
          <w:b/>
          <w:bCs/>
          <w:sz w:val="24"/>
          <w:szCs w:val="24"/>
        </w:rPr>
        <w:t xml:space="preserve"> Server Side Hooks</w:t>
      </w:r>
      <w:r>
        <w:rPr>
          <w:rFonts w:ascii="Arial" w:hAnsi="Arial" w:cs="Arial"/>
          <w:b/>
          <w:bCs/>
          <w:sz w:val="24"/>
          <w:szCs w:val="24"/>
        </w:rPr>
        <w:t xml:space="preserve"> </w:t>
      </w:r>
      <w:r>
        <w:rPr>
          <w:rFonts w:ascii="Times New Roman" w:hAnsi="Times New Roman" w:cs="Times New Roman"/>
          <w:sz w:val="24"/>
          <w:szCs w:val="24"/>
        </w:rPr>
        <w:t>Using Git</w:t>
      </w:r>
      <w:r>
        <w:rPr>
          <w:rFonts w:ascii="Arial" w:hAnsi="Arial" w:cs="Arial"/>
          <w:b/>
          <w:bCs/>
          <w:sz w:val="24"/>
          <w:szCs w:val="24"/>
        </w:rPr>
        <w:t>.</w:t>
      </w:r>
    </w:p>
    <w:p>
      <w:pPr>
        <w:pStyle w:val="ListParagraph"/>
        <w:widowControl w:val="0"/>
        <w:numPr>
          <w:ilvl w:val="0"/>
          <w:numId w:val="1"/>
        </w:numPr>
        <w:spacing w:after="24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on creating new users in GIT and Providing access to required repositories/branches.</w:t>
      </w:r>
    </w:p>
    <w:p>
      <w:pPr>
        <w:pStyle w:val="ListParagraph"/>
        <w:widowControl w:val="0"/>
        <w:numPr>
          <w:ilvl w:val="0"/>
          <w:numId w:val="1"/>
        </w:num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good knowledge on </w:t>
      </w:r>
      <w:r>
        <w:rPr>
          <w:rFonts w:ascii="Times New Roman" w:eastAsia="Times New Roman" w:hAnsi="Times New Roman" w:cs="Times New Roman"/>
          <w:b/>
          <w:bCs/>
          <w:sz w:val="24"/>
          <w:szCs w:val="24"/>
        </w:rPr>
        <w:t>MAVEN</w:t>
      </w:r>
      <w:r>
        <w:rPr>
          <w:rFonts w:ascii="Times New Roman" w:eastAsia="Times New Roman" w:hAnsi="Times New Roman" w:cs="Times New Roman"/>
          <w:sz w:val="24"/>
          <w:szCs w:val="24"/>
        </w:rPr>
        <w:t>.</w:t>
      </w:r>
    </w:p>
    <w:p>
      <w:pPr>
        <w:pStyle w:val="ListParagraph"/>
        <w:widowControl w:val="0"/>
        <w:numPr>
          <w:ilvl w:val="0"/>
          <w:numId w:val="1"/>
        </w:num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good experience setting up </w:t>
      </w:r>
      <w:r>
        <w:rPr>
          <w:rFonts w:ascii="Times New Roman" w:eastAsia="Times New Roman" w:hAnsi="Times New Roman" w:cs="Times New Roman"/>
          <w:b/>
          <w:bCs/>
          <w:sz w:val="24"/>
          <w:szCs w:val="24"/>
        </w:rPr>
        <w:t>Jenkins Master </w:t>
      </w:r>
      <w:r>
        <w:rPr>
          <w:rFonts w:ascii="Times New Roman" w:eastAsia="Times New Roman" w:hAnsi="Times New Roman" w:cs="Times New Roman"/>
          <w:sz w:val="24"/>
          <w:szCs w:val="24"/>
        </w:rPr>
        <w:t>and</w:t>
      </w:r>
      <w:r>
        <w:rPr>
          <w:rFonts w:ascii="Times New Roman" w:eastAsia="Times New Roman" w:hAnsi="Times New Roman" w:cs="Times New Roman"/>
          <w:b/>
          <w:bCs/>
          <w:sz w:val="24"/>
          <w:szCs w:val="24"/>
        </w:rPr>
        <w:t xml:space="preserve"> multiple slaves</w:t>
      </w:r>
      <w:r>
        <w:rPr>
          <w:rFonts w:ascii="Times New Roman" w:eastAsia="Times New Roman" w:hAnsi="Times New Roman" w:cs="Times New Roman"/>
          <w:sz w:val="24"/>
          <w:szCs w:val="24"/>
        </w:rPr>
        <w:t xml:space="preserve"> for the entire team as a CI tool as part of </w:t>
      </w:r>
      <w:r>
        <w:rPr>
          <w:rFonts w:ascii="Times New Roman" w:eastAsia="Times New Roman" w:hAnsi="Times New Roman" w:cs="Times New Roman"/>
          <w:b/>
          <w:bCs/>
          <w:sz w:val="24"/>
          <w:szCs w:val="24"/>
        </w:rPr>
        <w:t>Continuous development and deployment process</w:t>
      </w:r>
      <w:r>
        <w:rPr>
          <w:rFonts w:ascii="Times New Roman" w:eastAsia="Times New Roman" w:hAnsi="Times New Roman" w:cs="Times New Roman"/>
          <w:sz w:val="24"/>
          <w:szCs w:val="24"/>
        </w:rPr>
        <w:t>.</w:t>
      </w:r>
    </w:p>
    <w:p>
      <w:pPr>
        <w:pStyle w:val="ListParagraph"/>
        <w:widowControl w:val="0"/>
        <w:numPr>
          <w:ilvl w:val="0"/>
          <w:numId w:val="1"/>
        </w:num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Knowledge in writing </w:t>
      </w:r>
      <w:r>
        <w:rPr>
          <w:rFonts w:ascii="Times New Roman" w:eastAsia="Times New Roman" w:hAnsi="Times New Roman" w:cs="Times New Roman"/>
          <w:b/>
          <w:bCs/>
          <w:sz w:val="24"/>
          <w:szCs w:val="24"/>
        </w:rPr>
        <w:t>Declarative, Scripted and library pipeline</w:t>
      </w:r>
      <w:r>
        <w:rPr>
          <w:rFonts w:ascii="Times New Roman" w:eastAsia="Times New Roman" w:hAnsi="Times New Roman" w:cs="Times New Roman"/>
          <w:sz w:val="24"/>
          <w:szCs w:val="24"/>
        </w:rPr>
        <w:t xml:space="preserve"> with Groovy scripts.</w:t>
      </w:r>
    </w:p>
    <w:p>
      <w:pPr>
        <w:pStyle w:val="ListParagraph"/>
        <w:numPr>
          <w:ilvl w:val="0"/>
          <w:numId w:val="1"/>
        </w:numPr>
        <w:tabs>
          <w:tab w:val="left" w:pos="708"/>
        </w:tabs>
        <w:suppressAutoHyphens/>
        <w:spacing w:before="80" w:after="80"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Good experience in automating the build and deploy process using </w:t>
      </w:r>
      <w:r>
        <w:rPr>
          <w:rFonts w:ascii="Times New Roman" w:hAnsi="Times New Roman" w:cs="Times New Roman"/>
          <w:b/>
          <w:bCs/>
          <w:color w:val="000000"/>
          <w:sz w:val="24"/>
          <w:szCs w:val="24"/>
        </w:rPr>
        <w:t xml:space="preserve">shell script </w:t>
      </w:r>
      <w:r>
        <w:rPr>
          <w:rFonts w:ascii="Times New Roman" w:hAnsi="Times New Roman" w:cs="Times New Roman"/>
          <w:color w:val="000000"/>
          <w:sz w:val="24"/>
          <w:szCs w:val="24"/>
        </w:rPr>
        <w:t>and</w:t>
      </w:r>
      <w:r>
        <w:rPr>
          <w:rFonts w:ascii="Times New Roman" w:hAnsi="Times New Roman" w:cs="Times New Roman"/>
          <w:b/>
          <w:bCs/>
          <w:color w:val="000000"/>
          <w:sz w:val="24"/>
          <w:szCs w:val="24"/>
        </w:rPr>
        <w:t xml:space="preserve"> Jenkins pipeline</w:t>
      </w:r>
    </w:p>
    <w:p>
      <w:pPr>
        <w:pStyle w:val="ListParagraph"/>
        <w:numPr>
          <w:ilvl w:val="0"/>
          <w:numId w:val="1"/>
        </w:numPr>
        <w:tabs>
          <w:tab w:val="left" w:pos="708"/>
        </w:tabs>
        <w:suppressAutoHyphens/>
        <w:spacing w:before="80" w:after="80"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Good experience on </w:t>
      </w:r>
      <w:r>
        <w:rPr>
          <w:rFonts w:ascii="Times New Roman" w:hAnsi="Times New Roman" w:cs="Times New Roman"/>
          <w:b/>
          <w:bCs/>
          <w:color w:val="000000"/>
          <w:sz w:val="24"/>
          <w:szCs w:val="24"/>
        </w:rPr>
        <w:t>Apache Tomcat</w:t>
      </w:r>
      <w:r>
        <w:rPr>
          <w:rFonts w:ascii="Times New Roman" w:hAnsi="Times New Roman" w:cs="Times New Roman"/>
          <w:color w:val="000000"/>
          <w:sz w:val="24"/>
          <w:szCs w:val="24"/>
        </w:rPr>
        <w:t xml:space="preserve"> &amp; </w:t>
      </w:r>
      <w:r>
        <w:rPr>
          <w:rFonts w:ascii="Times New Roman" w:hAnsi="Times New Roman" w:cs="Times New Roman"/>
          <w:b/>
          <w:bCs/>
          <w:color w:val="000000"/>
          <w:sz w:val="24"/>
          <w:szCs w:val="24"/>
        </w:rPr>
        <w:t>httpd</w:t>
      </w:r>
      <w:r>
        <w:rPr>
          <w:rFonts w:ascii="Times New Roman" w:hAnsi="Times New Roman" w:cs="Times New Roman"/>
          <w:color w:val="000000"/>
          <w:sz w:val="24"/>
          <w:szCs w:val="24"/>
        </w:rPr>
        <w:t xml:space="preserve"> like customize configuration files and deployments.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Entails trouble shooting and resolved build and deployment Issue for Database and Application Related</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Worked on installation of </w:t>
      </w:r>
      <w:r>
        <w:rPr>
          <w:rFonts w:ascii="Times New Roman" w:eastAsia="Times New Roman" w:hAnsi="Times New Roman" w:cs="Times New Roman"/>
          <w:b/>
          <w:bCs/>
          <w:color w:val="000000"/>
          <w:sz w:val="24"/>
          <w:szCs w:val="24"/>
          <w:lang w:eastAsia="en-IN"/>
        </w:rPr>
        <w:t>Docker </w:t>
      </w:r>
      <w:r>
        <w:rPr>
          <w:rFonts w:ascii="Times New Roman" w:eastAsia="Times New Roman" w:hAnsi="Times New Roman" w:cs="Times New Roman"/>
          <w:sz w:val="24"/>
          <w:szCs w:val="24"/>
          <w:lang w:eastAsia="en-IN"/>
        </w:rPr>
        <w:t>using</w:t>
      </w:r>
      <w:r>
        <w:rPr>
          <w:rFonts w:ascii="Times New Roman" w:eastAsia="Times New Roman" w:hAnsi="Times New Roman" w:cs="Times New Roman"/>
          <w:b/>
          <w:bCs/>
          <w:color w:val="000000"/>
          <w:sz w:val="24"/>
          <w:szCs w:val="24"/>
          <w:lang w:eastAsia="en-IN"/>
        </w:rPr>
        <w:t> Docker toolbox</w:t>
      </w:r>
      <w:r>
        <w:rPr>
          <w:rFonts w:ascii="Times New Roman" w:eastAsia="Times New Roman" w:hAnsi="Times New Roman" w:cs="Times New Roman"/>
          <w:sz w:val="24"/>
          <w:szCs w:val="24"/>
          <w:lang w:eastAsia="en-IN"/>
        </w:rPr>
        <w:t>. Created </w:t>
      </w:r>
      <w:r>
        <w:rPr>
          <w:rFonts w:ascii="Times New Roman" w:eastAsia="Times New Roman" w:hAnsi="Times New Roman" w:cs="Times New Roman"/>
          <w:b/>
          <w:bCs/>
          <w:color w:val="000000"/>
          <w:sz w:val="24"/>
          <w:szCs w:val="24"/>
          <w:lang w:eastAsia="en-IN"/>
        </w:rPr>
        <w:t>custom Docker container images</w:t>
      </w:r>
      <w:r>
        <w:rPr>
          <w:rFonts w:ascii="Times New Roman" w:eastAsia="Times New Roman" w:hAnsi="Times New Roman" w:cs="Times New Roman"/>
          <w:sz w:val="24"/>
          <w:szCs w:val="24"/>
          <w:lang w:eastAsia="en-IN"/>
        </w:rPr>
        <w:t>, </w:t>
      </w:r>
      <w:r>
        <w:rPr>
          <w:rFonts w:ascii="Times New Roman" w:eastAsia="Times New Roman" w:hAnsi="Times New Roman" w:cs="Times New Roman"/>
          <w:b/>
          <w:bCs/>
          <w:color w:val="000000"/>
          <w:sz w:val="24"/>
          <w:szCs w:val="24"/>
          <w:lang w:eastAsia="en-IN"/>
        </w:rPr>
        <w:t>tagging</w:t>
      </w:r>
      <w:r>
        <w:rPr>
          <w:rFonts w:ascii="Times New Roman" w:eastAsia="Times New Roman" w:hAnsi="Times New Roman" w:cs="Times New Roman"/>
          <w:sz w:val="24"/>
          <w:szCs w:val="24"/>
          <w:lang w:eastAsia="en-IN"/>
        </w:rPr>
        <w:t> and </w:t>
      </w:r>
      <w:r>
        <w:rPr>
          <w:rFonts w:ascii="Times New Roman" w:eastAsia="Times New Roman" w:hAnsi="Times New Roman" w:cs="Times New Roman"/>
          <w:b/>
          <w:bCs/>
          <w:color w:val="000000"/>
          <w:sz w:val="24"/>
          <w:szCs w:val="24"/>
          <w:lang w:eastAsia="en-IN"/>
        </w:rPr>
        <w:t>pushing </w:t>
      </w:r>
      <w:r>
        <w:rPr>
          <w:rFonts w:ascii="Times New Roman" w:eastAsia="Times New Roman" w:hAnsi="Times New Roman" w:cs="Times New Roman"/>
          <w:sz w:val="24"/>
          <w:szCs w:val="24"/>
          <w:lang w:eastAsia="en-IN"/>
        </w:rPr>
        <w:t>the</w:t>
      </w:r>
      <w:r>
        <w:rPr>
          <w:rFonts w:ascii="Times New Roman" w:eastAsia="Times New Roman" w:hAnsi="Times New Roman" w:cs="Times New Roman"/>
          <w:b/>
          <w:bCs/>
          <w:color w:val="000000"/>
          <w:sz w:val="24"/>
          <w:szCs w:val="24"/>
          <w:lang w:eastAsia="en-IN"/>
        </w:rPr>
        <w:t> images</w:t>
      </w:r>
      <w:r>
        <w:rPr>
          <w:rFonts w:ascii="Times New Roman" w:eastAsia="Times New Roman" w:hAnsi="Times New Roman" w:cs="Times New Roman"/>
          <w:sz w:val="24"/>
          <w:szCs w:val="24"/>
          <w:lang w:eastAsia="en-IN"/>
        </w:rPr>
        <w: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Dockerized applications by creating </w:t>
      </w:r>
      <w:r>
        <w:rPr>
          <w:rFonts w:ascii="Times New Roman" w:eastAsia="Times New Roman" w:hAnsi="Times New Roman" w:cs="Times New Roman"/>
          <w:b/>
          <w:bCs/>
          <w:color w:val="000000"/>
          <w:sz w:val="24"/>
          <w:szCs w:val="24"/>
          <w:lang w:eastAsia="en-IN"/>
        </w:rPr>
        <w:t>Docker images</w:t>
      </w:r>
      <w:r>
        <w:rPr>
          <w:rFonts w:ascii="Times New Roman" w:eastAsia="Times New Roman" w:hAnsi="Times New Roman" w:cs="Times New Roman"/>
          <w:sz w:val="24"/>
          <w:szCs w:val="24"/>
          <w:lang w:eastAsia="en-IN"/>
        </w:rPr>
        <w:t> from </w:t>
      </w:r>
      <w:r>
        <w:rPr>
          <w:rFonts w:ascii="Times New Roman" w:eastAsia="Times New Roman" w:hAnsi="Times New Roman" w:cs="Times New Roman"/>
          <w:b/>
          <w:bCs/>
          <w:color w:val="000000"/>
          <w:sz w:val="24"/>
          <w:szCs w:val="24"/>
          <w:lang w:eastAsia="en-IN"/>
        </w:rPr>
        <w:t>Docker file</w:t>
      </w:r>
      <w:r>
        <w:rPr>
          <w:rFonts w:ascii="Times New Roman" w:eastAsia="Times New Roman" w:hAnsi="Times New Roman" w:cs="Times New Roman"/>
          <w:sz w:val="24"/>
          <w:szCs w:val="24"/>
          <w:lang w:eastAsia="en-IN"/>
        </w:rPr>
        <w: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Proficient in all aspects of software life cycle like </w:t>
      </w:r>
      <w:r>
        <w:rPr>
          <w:rFonts w:ascii="Times New Roman" w:eastAsia="Times New Roman" w:hAnsi="Times New Roman" w:cs="Times New Roman"/>
          <w:b/>
          <w:bCs/>
          <w:color w:val="000000"/>
          <w:sz w:val="24"/>
          <w:szCs w:val="24"/>
          <w:lang w:eastAsia="en-IN"/>
        </w:rPr>
        <w:t>Build/Release/Deploy</w:t>
      </w:r>
      <w:r>
        <w:rPr>
          <w:rFonts w:ascii="Times New Roman" w:eastAsia="Times New Roman" w:hAnsi="Times New Roman" w:cs="Times New Roman"/>
          <w:sz w:val="24"/>
          <w:szCs w:val="24"/>
          <w:lang w:eastAsia="en-IN"/>
        </w:rPr>
        <w:t> and specialized in </w:t>
      </w:r>
      <w:r>
        <w:rPr>
          <w:rFonts w:ascii="Times New Roman" w:eastAsia="Times New Roman" w:hAnsi="Times New Roman" w:cs="Times New Roman"/>
          <w:b/>
          <w:bCs/>
          <w:color w:val="000000"/>
          <w:sz w:val="24"/>
          <w:szCs w:val="24"/>
          <w:lang w:eastAsia="en-IN"/>
        </w:rPr>
        <w:t>cloud automation</w:t>
      </w:r>
      <w:r>
        <w:rPr>
          <w:rFonts w:ascii="Times New Roman" w:eastAsia="Times New Roman" w:hAnsi="Times New Roman" w:cs="Times New Roman"/>
          <w:sz w:val="24"/>
          <w:szCs w:val="24"/>
          <w:lang w:eastAsia="en-IN"/>
        </w:rPr>
        <w:t> through  Jenkins, Ansible and Terraform.</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Hands on experience using </w:t>
      </w:r>
      <w:r>
        <w:rPr>
          <w:rFonts w:ascii="Times New Roman" w:eastAsia="Times New Roman" w:hAnsi="Times New Roman" w:cs="Times New Roman"/>
          <w:b/>
          <w:bCs/>
          <w:color w:val="000000"/>
          <w:sz w:val="24"/>
          <w:szCs w:val="24"/>
          <w:lang w:eastAsia="en-IN"/>
        </w:rPr>
        <w:t>Ansible </w:t>
      </w:r>
      <w:r>
        <w:rPr>
          <w:rFonts w:ascii="Times New Roman" w:eastAsia="Times New Roman" w:hAnsi="Times New Roman" w:cs="Times New Roman"/>
          <w:sz w:val="24"/>
          <w:szCs w:val="24"/>
          <w:lang w:eastAsia="en-IN"/>
        </w:rPr>
        <w:t>as configuration and deployment automation tools as part of continuous deployment of products in </w:t>
      </w:r>
      <w:r>
        <w:rPr>
          <w:rFonts w:ascii="Times New Roman" w:eastAsia="Times New Roman" w:hAnsi="Times New Roman" w:cs="Times New Roman"/>
          <w:b/>
          <w:bCs/>
          <w:color w:val="000000"/>
          <w:sz w:val="24"/>
          <w:szCs w:val="24"/>
          <w:lang w:eastAsia="en-IN"/>
        </w:rPr>
        <w:t>Dev, QA, Pre-Prod and Prod environments.</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Working experience with Cloud infrastructure of </w:t>
      </w:r>
      <w:r>
        <w:rPr>
          <w:rFonts w:ascii="Times New Roman" w:eastAsia="Times New Roman" w:hAnsi="Times New Roman" w:cs="Times New Roman"/>
          <w:b/>
          <w:bCs/>
          <w:color w:val="000000"/>
          <w:sz w:val="24"/>
          <w:szCs w:val="24"/>
          <w:lang w:eastAsia="en-IN"/>
        </w:rPr>
        <w:t>AWS</w:t>
      </w:r>
      <w:r>
        <w:rPr>
          <w:rFonts w:ascii="Times New Roman" w:eastAsia="Times New Roman" w:hAnsi="Times New Roman" w:cs="Times New Roman"/>
          <w:sz w:val="24"/>
          <w:szCs w:val="24"/>
          <w:lang w:eastAsia="en-IN"/>
        </w:rPr>
        <w:t> (Amazon Web Services) and computing </w:t>
      </w:r>
      <w:r>
        <w:rPr>
          <w:rFonts w:ascii="Times New Roman" w:eastAsia="Times New Roman" w:hAnsi="Times New Roman" w:cs="Times New Roman"/>
          <w:b/>
          <w:bCs/>
          <w:color w:val="000000"/>
          <w:sz w:val="24"/>
          <w:szCs w:val="24"/>
          <w:lang w:eastAsia="en-IN"/>
        </w:rPr>
        <w:t>AMI</w:t>
      </w:r>
      <w:r>
        <w:rPr>
          <w:rFonts w:ascii="Times New Roman" w:eastAsia="Times New Roman" w:hAnsi="Times New Roman" w:cs="Times New Roman"/>
          <w:sz w:val="24"/>
          <w:szCs w:val="24"/>
          <w:lang w:eastAsia="en-IN"/>
        </w:rPr>
        <w:t> virtual machines on Elastic Compute Cloud </w:t>
      </w:r>
      <w:r>
        <w:rPr>
          <w:rFonts w:ascii="Times New Roman" w:eastAsia="Times New Roman" w:hAnsi="Times New Roman" w:cs="Times New Roman"/>
          <w:b/>
          <w:bCs/>
          <w:color w:val="000000"/>
          <w:sz w:val="24"/>
          <w:szCs w:val="24"/>
          <w:lang w:eastAsia="en-IN"/>
        </w:rPr>
        <w:t>(EC2)</w:t>
      </w:r>
      <w:r>
        <w:rPr>
          <w:rFonts w:ascii="Times New Roman" w:eastAsia="Times New Roman" w:hAnsi="Times New Roman" w:cs="Times New Roman"/>
          <w:sz w:val="24"/>
          <w:szCs w:val="24"/>
          <w:lang w:eastAsia="en-IN"/>
        </w:rPr>
        <w: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in creating and maintaining </w:t>
      </w:r>
      <w:r>
        <w:rPr>
          <w:rFonts w:ascii="Times New Roman" w:eastAsia="Times New Roman" w:hAnsi="Times New Roman" w:cs="Times New Roman"/>
          <w:b/>
          <w:bCs/>
          <w:color w:val="000000"/>
          <w:sz w:val="24"/>
          <w:szCs w:val="24"/>
          <w:lang w:eastAsia="en-IN"/>
        </w:rPr>
        <w:t>AWS User Accounts, Security Groups, VPC, Route 53, Dynamo DB, RDB, SNS, ECR </w:t>
      </w:r>
      <w:r>
        <w:rPr>
          <w:rFonts w:ascii="Times New Roman" w:eastAsia="Times New Roman" w:hAnsi="Times New Roman" w:cs="Times New Roman"/>
          <w:sz w:val="24"/>
          <w:szCs w:val="24"/>
          <w:lang w:eastAsia="en-IN"/>
        </w:rPr>
        <w:t>and</w:t>
      </w:r>
      <w:r>
        <w:rPr>
          <w:rFonts w:ascii="Times New Roman" w:eastAsia="Times New Roman" w:hAnsi="Times New Roman" w:cs="Times New Roman"/>
          <w:b/>
          <w:bCs/>
          <w:color w:val="000000"/>
          <w:sz w:val="24"/>
          <w:szCs w:val="24"/>
          <w:lang w:eastAsia="en-IN"/>
        </w:rPr>
        <w:t> AWS storage services like S3, EBS</w:t>
      </w:r>
      <w:r>
        <w:rPr>
          <w:rFonts w:ascii="Times New Roman" w:eastAsia="Times New Roman" w:hAnsi="Times New Roman" w:cs="Times New Roman"/>
          <w:sz w:val="24"/>
          <w:szCs w:val="24"/>
          <w:lang w:eastAsia="en-IN"/>
        </w:rPr>
        <w: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Monitoring the bug, issue and project tracking tool </w:t>
      </w:r>
      <w:r>
        <w:rPr>
          <w:rFonts w:ascii="Times New Roman" w:eastAsia="Times New Roman" w:hAnsi="Times New Roman" w:cs="Times New Roman"/>
          <w:b/>
          <w:bCs/>
          <w:sz w:val="24"/>
          <w:szCs w:val="24"/>
          <w:lang w:eastAsia="en-IN"/>
        </w:rPr>
        <w:t>JIRA</w:t>
      </w:r>
      <w:r>
        <w:rPr>
          <w:rFonts w:ascii="Times New Roman" w:eastAsia="Times New Roman" w:hAnsi="Times New Roman" w:cs="Times New Roman"/>
          <w:sz w:val="24"/>
          <w:szCs w:val="24"/>
          <w:lang w:eastAsia="en-IN"/>
        </w:rPr>
        <w: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Managed and supported SCM process for the QA team and Dev team in document rich environment.</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Coordinate with the Development/Test Teams to receive the correct versions of re-usable and dependent components and DB Script for issuing/installing successful builds and making it ready for the Release on time</w:t>
      </w:r>
    </w:p>
    <w:p>
      <w:pPr>
        <w:widowControl w:val="0"/>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EDUCATIONAL QUALIFICATION</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BSc</w:t>
      </w:r>
      <w:r>
        <w:rPr>
          <w:rFonts w:ascii="Times New Roman" w:eastAsia="Times New Roman" w:hAnsi="Times New Roman" w:cs="Times New Roman" w:hint="default"/>
          <w:sz w:val="24"/>
          <w:szCs w:val="24"/>
          <w:lang w:val="en-US" w:eastAsia="en-IN"/>
        </w:rPr>
        <w:t xml:space="preserve"> computer science </w:t>
      </w:r>
      <w:r>
        <w:rPr>
          <w:rFonts w:ascii="Times New Roman" w:eastAsia="Times New Roman" w:hAnsi="Times New Roman" w:cs="Times New Roman"/>
          <w:sz w:val="24"/>
          <w:szCs w:val="24"/>
          <w:lang w:eastAsia="en-IN"/>
        </w:rPr>
        <w:t>in</w:t>
      </w:r>
      <w:r>
        <w:rPr>
          <w:rFonts w:ascii="Times New Roman" w:eastAsia="Times New Roman" w:hAnsi="Times New Roman" w:cs="Times New Roman" w:hint="default"/>
          <w:sz w:val="24"/>
          <w:szCs w:val="24"/>
          <w:lang w:val="en-US" w:eastAsia="en-IN"/>
        </w:rPr>
        <w:t xml:space="preserve">  SRI VENKATESWARA UNIVERSITY(S.V),Tirupati </w:t>
      </w:r>
      <w:r>
        <w:rPr>
          <w:rFonts w:ascii="Times New Roman" w:eastAsia="Times New Roman" w:hAnsi="Times New Roman" w:cs="Times New Roman"/>
          <w:sz w:val="24"/>
          <w:szCs w:val="24"/>
          <w:lang w:eastAsia="en-IN"/>
        </w:rPr>
        <w:t>year 201</w:t>
      </w:r>
      <w:r>
        <w:rPr>
          <w:rFonts w:ascii="Times New Roman" w:eastAsia="Times New Roman" w:hAnsi="Times New Roman" w:cs="Times New Roman" w:hint="default"/>
          <w:sz w:val="24"/>
          <w:szCs w:val="24"/>
          <w:lang w:val="en-US" w:eastAsia="en-IN"/>
        </w:rPr>
        <w:t>2</w:t>
      </w:r>
    </w:p>
    <w:p>
      <w:pPr>
        <w:widowControl w:val="0"/>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PROFESSIONAL EXPERIENCE</w:t>
      </w:r>
    </w:p>
    <w:p>
      <w:pPr>
        <w:numPr>
          <w:ilvl w:val="0"/>
          <w:numId w:val="1"/>
        </w:num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Working with</w:t>
      </w:r>
      <w:r>
        <w:rPr>
          <w:rFonts w:ascii="Times New Roman" w:eastAsia="Times New Roman" w:hAnsi="Times New Roman" w:cs="Times New Roman" w:hint="default"/>
          <w:sz w:val="24"/>
          <w:szCs w:val="24"/>
          <w:lang w:val="en-US" w:eastAsia="en-IN"/>
        </w:rPr>
        <w:t xml:space="preserve"> Easybi Solutions Pvt Ltd</w:t>
      </w:r>
      <w:r>
        <w:rPr>
          <w:rFonts w:ascii="Times New Roman" w:eastAsia="Times New Roman" w:hAnsi="Times New Roman" w:cs="Times New Roman"/>
          <w:sz w:val="24"/>
          <w:szCs w:val="24"/>
          <w:lang w:eastAsia="en-IN"/>
        </w:rPr>
        <w:t xml:space="preserve"> , from </w:t>
      </w:r>
      <w:r>
        <w:rPr>
          <w:rFonts w:ascii="Times New Roman" w:eastAsia="Times New Roman" w:hAnsi="Times New Roman" w:cs="Times New Roman" w:hint="default"/>
          <w:sz w:val="24"/>
          <w:szCs w:val="24"/>
          <w:lang w:val="en-US" w:eastAsia="en-IN"/>
        </w:rPr>
        <w:t xml:space="preserve">Nov </w:t>
      </w:r>
      <w:r>
        <w:rPr>
          <w:rFonts w:ascii="Times New Roman" w:eastAsia="Times New Roman" w:hAnsi="Times New Roman" w:cs="Times New Roman"/>
          <w:sz w:val="24"/>
          <w:szCs w:val="24"/>
          <w:lang w:eastAsia="en-IN"/>
        </w:rPr>
        <w:t>201</w:t>
      </w:r>
      <w:r>
        <w:rPr>
          <w:rFonts w:ascii="Times New Roman" w:eastAsia="Times New Roman" w:hAnsi="Times New Roman" w:cs="Times New Roman" w:hint="default"/>
          <w:sz w:val="24"/>
          <w:szCs w:val="24"/>
          <w:lang w:val="en-US" w:eastAsia="en-IN"/>
        </w:rPr>
        <w:t>7</w:t>
      </w:r>
      <w:r>
        <w:rPr>
          <w:rFonts w:ascii="Times New Roman" w:eastAsia="Times New Roman" w:hAnsi="Times New Roman" w:cs="Times New Roman"/>
          <w:sz w:val="24"/>
          <w:szCs w:val="24"/>
          <w:lang w:eastAsia="en-IN"/>
        </w:rPr>
        <w:t xml:space="preserve"> to till now</w:t>
      </w:r>
    </w:p>
    <w:p>
      <w:p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hAnsi="Times New Roman" w:cs="Times New Roman"/>
          <w:b/>
          <w:bCs/>
          <w:sz w:val="24"/>
          <w:szCs w:val="24"/>
          <w:u w:val="single"/>
        </w:rPr>
        <w:t>TECHNICAL SKILLS</w:t>
      </w:r>
    </w:p>
    <w:tbl>
      <w:tblPr>
        <w:tblStyle w:val="TableNormal"/>
        <w:tblW w:w="8910" w:type="dxa"/>
        <w:tblCellSpacing w:w="0" w:type="dxa"/>
        <w:tblInd w:w="405" w:type="dxa"/>
        <w:tblBorders>
          <w:top w:val="outset" w:sz="12" w:space="0" w:color="auto"/>
          <w:left w:val="outset" w:sz="12" w:space="0" w:color="auto"/>
          <w:bottom w:val="outset" w:sz="12" w:space="0" w:color="auto"/>
          <w:right w:val="outset" w:sz="12" w:space="0" w:color="auto"/>
          <w:insideH w:val="outset" w:sz="6" w:space="0" w:color="auto"/>
          <w:insideV w:val="outset" w:sz="6" w:space="0" w:color="auto"/>
        </w:tblBorders>
        <w:tblLayout w:type="fixed"/>
        <w:tblCellMar>
          <w:top w:w="15" w:type="dxa"/>
          <w:left w:w="15" w:type="dxa"/>
          <w:bottom w:w="15" w:type="dxa"/>
          <w:right w:w="15" w:type="dxa"/>
        </w:tblCellMar>
      </w:tblPr>
      <w:tblGrid>
        <w:gridCol w:w="2520"/>
        <w:gridCol w:w="6390"/>
      </w:tblGrid>
      <w:tr>
        <w:tblPrEx>
          <w:tblW w:w="8910" w:type="dxa"/>
          <w:tblCellSpacing w:w="0" w:type="dxa"/>
          <w:tblInd w:w="405" w:type="dxa"/>
          <w:tblBorders>
            <w:top w:val="outset" w:sz="12" w:space="0" w:color="auto"/>
            <w:left w:val="outset" w:sz="12" w:space="0" w:color="auto"/>
            <w:bottom w:val="outset" w:sz="12" w:space="0" w:color="auto"/>
            <w:right w:val="outset" w:sz="12" w:space="0" w:color="auto"/>
            <w:insideH w:val="outset" w:sz="6" w:space="0" w:color="auto"/>
            <w:insideV w:val="outset" w:sz="6" w:space="0" w:color="auto"/>
          </w:tblBorders>
          <w:tblLayout w:type="fixed"/>
          <w:tblCellMar>
            <w:top w:w="15" w:type="dxa"/>
            <w:left w:w="15" w:type="dxa"/>
            <w:bottom w:w="15" w:type="dxa"/>
            <w:right w:w="15" w:type="dxa"/>
          </w:tblCellMar>
        </w:tblPrEx>
        <w:trPr>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 xml:space="preserve">SCM Tools:           </w:t>
            </w:r>
          </w:p>
        </w:tc>
        <w:tc>
          <w:tcPr>
            <w:tcW w:w="6390" w:type="dxa"/>
          </w:tcPr>
          <w:p>
            <w:pPr>
              <w:spacing w:after="0"/>
              <w:jc w:val="both"/>
              <w:rPr>
                <w:rFonts w:ascii="Times New Roman" w:hAnsi="Times New Roman" w:cs="Times New Roman"/>
                <w:sz w:val="24"/>
                <w:szCs w:val="24"/>
                <w:lang w:val="fr-FR"/>
              </w:rPr>
            </w:pPr>
            <w:r>
              <w:rPr>
                <w:rFonts w:ascii="Times New Roman" w:hAnsi="Times New Roman" w:cs="Times New Roman"/>
                <w:sz w:val="24"/>
                <w:szCs w:val="24"/>
              </w:rPr>
              <w:t>GIT</w:t>
            </w:r>
          </w:p>
        </w:tc>
      </w:tr>
      <w:tr>
        <w:tblPrEx>
          <w:tblW w:w="8910" w:type="dxa"/>
          <w:tblCellSpacing w:w="0" w:type="dxa"/>
          <w:tblInd w:w="405" w:type="dxa"/>
          <w:tblLayout w:type="fixed"/>
          <w:tblCellMar>
            <w:top w:w="15" w:type="dxa"/>
            <w:left w:w="15" w:type="dxa"/>
            <w:bottom w:w="15" w:type="dxa"/>
            <w:right w:w="15" w:type="dxa"/>
          </w:tblCellMar>
        </w:tblPrEx>
        <w:trPr>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CI Tools</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Jenkins</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Build Tools:          </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Maven</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Configuration Management Tools</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Ansible</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Deployment/Container Tools</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Docker and Kubernetes</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 Service</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 xml:space="preserve">AWS (IAM, EC2, S3, ECR, VPC, ELB, </w:t>
            </w:r>
            <w:r>
              <w:rPr>
                <w:rFonts w:ascii="Times New Roman" w:hAnsi="Times New Roman" w:cs="Times New Roman"/>
                <w:sz w:val="24"/>
                <w:szCs w:val="24"/>
                <w:lang w:val="en-US"/>
              </w:rPr>
              <w:t>Auto scaling</w:t>
            </w:r>
            <w:r>
              <w:rPr>
                <w:rFonts w:ascii="Times New Roman" w:hAnsi="Times New Roman" w:cs="Times New Roman"/>
                <w:sz w:val="24"/>
                <w:szCs w:val="24"/>
              </w:rPr>
              <w:t>, etc)</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Artifactory</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 xml:space="preserve"> Nexus</w:t>
            </w:r>
          </w:p>
        </w:tc>
      </w:tr>
      <w:tr>
        <w:tblPrEx>
          <w:tblW w:w="8910" w:type="dxa"/>
          <w:tblCellSpacing w:w="0" w:type="dxa"/>
          <w:tblInd w:w="405" w:type="dxa"/>
          <w:tblLayout w:type="fixed"/>
          <w:tblCellMar>
            <w:top w:w="15" w:type="dxa"/>
            <w:left w:w="15" w:type="dxa"/>
            <w:bottom w:w="15" w:type="dxa"/>
            <w:right w:w="15" w:type="dxa"/>
          </w:tblCellMar>
        </w:tblPrEx>
        <w:trPr>
          <w:trHeight w:val="357"/>
          <w:tblCellSpacing w:w="0" w:type="dxa"/>
        </w:trPr>
        <w:tc>
          <w:tcPr>
            <w:tcW w:w="252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Monitoring tools</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Nagios</w:t>
            </w:r>
          </w:p>
        </w:tc>
      </w:tr>
      <w:tr>
        <w:tblPrEx>
          <w:tblW w:w="8910" w:type="dxa"/>
          <w:tblCellSpacing w:w="0" w:type="dxa"/>
          <w:tblInd w:w="405" w:type="dxa"/>
          <w:tblLayout w:type="fixed"/>
          <w:tblCellMar>
            <w:top w:w="15" w:type="dxa"/>
            <w:left w:w="15" w:type="dxa"/>
            <w:bottom w:w="15" w:type="dxa"/>
            <w:right w:w="15" w:type="dxa"/>
          </w:tblCellMar>
        </w:tblPrEx>
        <w:trPr>
          <w:trHeight w:val="255"/>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Operating Systems </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Windows &amp; LINUX/UNIX.</w:t>
            </w:r>
          </w:p>
        </w:tc>
      </w:tr>
      <w:tr>
        <w:tblPrEx>
          <w:tblW w:w="8910" w:type="dxa"/>
          <w:tblCellSpacing w:w="0" w:type="dxa"/>
          <w:tblInd w:w="405" w:type="dxa"/>
          <w:tblLayout w:type="fixed"/>
          <w:tblCellMar>
            <w:top w:w="15" w:type="dxa"/>
            <w:left w:w="15" w:type="dxa"/>
            <w:bottom w:w="15" w:type="dxa"/>
            <w:right w:w="15" w:type="dxa"/>
          </w:tblCellMar>
        </w:tblPrEx>
        <w:trPr>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Databases </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MySQL</w:t>
            </w:r>
          </w:p>
        </w:tc>
      </w:tr>
      <w:tr>
        <w:tblPrEx>
          <w:tblW w:w="8910" w:type="dxa"/>
          <w:tblCellSpacing w:w="0" w:type="dxa"/>
          <w:tblInd w:w="405" w:type="dxa"/>
          <w:tblLayout w:type="fixed"/>
          <w:tblCellMar>
            <w:top w:w="15" w:type="dxa"/>
            <w:left w:w="15" w:type="dxa"/>
            <w:bottom w:w="15" w:type="dxa"/>
            <w:right w:w="15" w:type="dxa"/>
          </w:tblCellMar>
        </w:tblPrEx>
        <w:trPr>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Scripting languages</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 xml:space="preserve">Shell scripting, </w:t>
            </w:r>
          </w:p>
        </w:tc>
      </w:tr>
      <w:tr>
        <w:tblPrEx>
          <w:tblW w:w="8910" w:type="dxa"/>
          <w:tblCellSpacing w:w="0" w:type="dxa"/>
          <w:tblInd w:w="405" w:type="dxa"/>
          <w:tblLayout w:type="fixed"/>
          <w:tblCellMar>
            <w:top w:w="15" w:type="dxa"/>
            <w:left w:w="15" w:type="dxa"/>
            <w:bottom w:w="15" w:type="dxa"/>
            <w:right w:w="15" w:type="dxa"/>
          </w:tblCellMar>
        </w:tblPrEx>
        <w:trPr>
          <w:trHeight w:val="330"/>
          <w:tblCellSpacing w:w="0" w:type="dxa"/>
        </w:trPr>
        <w:tc>
          <w:tcPr>
            <w:tcW w:w="2520" w:type="dxa"/>
          </w:tcPr>
          <w:p>
            <w:pPr>
              <w:spacing w:after="0"/>
              <w:jc w:val="both"/>
              <w:rPr>
                <w:rFonts w:ascii="Times New Roman" w:hAnsi="Times New Roman" w:cs="Times New Roman"/>
                <w:sz w:val="24"/>
                <w:szCs w:val="24"/>
              </w:rPr>
            </w:pPr>
            <w:r>
              <w:rPr>
                <w:rFonts w:ascii="Times New Roman" w:hAnsi="Times New Roman" w:cs="Times New Roman"/>
                <w:sz w:val="24"/>
                <w:szCs w:val="24"/>
              </w:rPr>
              <w:t xml:space="preserve">Web/Application Servers </w:t>
            </w:r>
          </w:p>
        </w:tc>
        <w:tc>
          <w:tcPr>
            <w:tcW w:w="6390" w:type="dxa"/>
          </w:tcPr>
          <w:p>
            <w:pPr>
              <w:spacing w:after="0"/>
              <w:jc w:val="both"/>
              <w:rPr>
                <w:rFonts w:ascii="Times New Roman" w:hAnsi="Times New Roman" w:cs="Times New Roman"/>
                <w:sz w:val="24"/>
                <w:szCs w:val="24"/>
              </w:rPr>
            </w:pPr>
            <w:r>
              <w:rPr>
                <w:rFonts w:ascii="Times New Roman" w:hAnsi="Times New Roman" w:cs="Times New Roman"/>
                <w:sz w:val="24"/>
                <w:szCs w:val="24"/>
              </w:rPr>
              <w:t>Apache Tomcat, Apache (httpd)</w:t>
            </w:r>
          </w:p>
        </w:tc>
      </w:tr>
    </w:tbl>
    <w:p>
      <w:pPr>
        <w:widowControl w:val="0"/>
        <w:spacing w:line="240" w:lineRule="auto"/>
        <w:jc w:val="both"/>
        <w:rPr>
          <w:rFonts w:ascii="Times New Roman" w:hAnsi="Times New Roman" w:cs="Times New Roman"/>
          <w:b/>
          <w:bCs/>
          <w:sz w:val="24"/>
          <w:szCs w:val="24"/>
          <w:u w:val="single"/>
        </w:rPr>
      </w:pPr>
    </w:p>
    <w:p>
      <w:p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hAnsi="Times New Roman" w:cs="Times New Roman"/>
          <w:b/>
          <w:bCs/>
          <w:sz w:val="24"/>
          <w:szCs w:val="24"/>
          <w:u w:val="single"/>
        </w:rPr>
        <w:t>PROJECT DETAILS</w:t>
      </w: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PROJECT-1:</w:t>
      </w:r>
    </w:p>
    <w:p>
      <w:pPr>
        <w:spacing w:after="0"/>
        <w:jc w:val="both"/>
        <w:rPr>
          <w:rFonts w:ascii="Times New Roman" w:hAnsi="Times New Roman" w:cs="Times New Roman"/>
          <w:b/>
          <w:bCs/>
          <w:sz w:val="24"/>
          <w:szCs w:val="24"/>
        </w:rPr>
      </w:pPr>
      <w:r>
        <w:rPr>
          <w:rFonts w:ascii="Times New Roman" w:hAnsi="Times New Roman" w:cs="Times New Roman"/>
          <w:b/>
          <w:sz w:val="24"/>
          <w:szCs w:val="24"/>
        </w:rPr>
        <w:t>Name of the Project</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bCs/>
          <w:sz w:val="24"/>
          <w:szCs w:val="24"/>
        </w:rPr>
        <w:t>Service Management Platform</w:t>
      </w:r>
    </w:p>
    <w:p>
      <w:pPr>
        <w:spacing w:after="0"/>
        <w:jc w:val="both"/>
        <w:rPr>
          <w:rFonts w:ascii="Times New Roman" w:hAnsi="Times New Roman" w:cs="Times New Roman"/>
          <w:b/>
          <w:bCs/>
          <w:sz w:val="24"/>
          <w:szCs w:val="24"/>
        </w:rPr>
      </w:pPr>
      <w:r>
        <w:rPr>
          <w:rFonts w:ascii="Times New Roman" w:hAnsi="Times New Roman" w:cs="Times New Roman"/>
          <w:b/>
          <w:bCs/>
          <w:sz w:val="24"/>
          <w:szCs w:val="24"/>
        </w:rPr>
        <w:t>Client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Cambria" w:eastAsia="Cambria" w:hAnsi="Cambria" w:cs="Cambria"/>
          <w:b/>
        </w:rPr>
        <w:t>ADP INDIA PVT LTD</w:t>
      </w:r>
    </w:p>
    <w:p>
      <w:pPr>
        <w:spacing w:after="0"/>
        <w:jc w:val="both"/>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bCs/>
          <w:sz w:val="24"/>
          <w:szCs w:val="24"/>
        </w:rPr>
        <w:t>DevOps Engineer</w:t>
      </w:r>
    </w:p>
    <w:p>
      <w:pPr>
        <w:spacing w:after="0"/>
        <w:jc w:val="both"/>
        <w:rPr>
          <w:rFonts w:ascii="Times New Roman" w:hAnsi="Times New Roman" w:cs="Times New Roman"/>
          <w:b/>
          <w:sz w:val="24"/>
          <w:szCs w:val="24"/>
        </w:rPr>
      </w:pPr>
      <w:r>
        <w:rPr>
          <w:rFonts w:ascii="Times New Roman" w:hAnsi="Times New Roman" w:cs="Times New Roman"/>
          <w:b/>
          <w:sz w:val="24"/>
          <w:szCs w:val="24"/>
        </w:rPr>
        <w:t>DevOps Tool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Cs/>
          <w:sz w:val="24"/>
          <w:szCs w:val="24"/>
        </w:rPr>
        <w:t>GIT, ANT, MAVEN, Jenkins, Docker and AWS</w:t>
      </w:r>
    </w:p>
    <w:p>
      <w:pPr>
        <w:spacing w:after="0"/>
        <w:jc w:val="both"/>
        <w:rPr>
          <w:rFonts w:ascii="Times New Roman" w:hAnsi="Times New Roman" w:cs="Times New Roman"/>
          <w:b/>
          <w:sz w:val="24"/>
          <w:szCs w:val="24"/>
        </w:rPr>
      </w:pPr>
    </w:p>
    <w:p>
      <w:pPr>
        <w:tabs>
          <w:tab w:val="left" w:pos="540"/>
          <w:tab w:val="left" w:pos="900"/>
          <w:tab w:val="left" w:pos="2880"/>
        </w:tabs>
        <w:spacing w:after="0"/>
        <w:jc w:val="both"/>
        <w:rPr>
          <w:rFonts w:ascii="Times New Roman" w:hAnsi="Times New Roman" w:cs="Times New Roman"/>
          <w:b/>
          <w:sz w:val="24"/>
          <w:szCs w:val="24"/>
        </w:rPr>
      </w:pPr>
    </w:p>
    <w:p>
      <w:pPr>
        <w:tabs>
          <w:tab w:val="left" w:pos="540"/>
          <w:tab w:val="left" w:pos="900"/>
          <w:tab w:val="left" w:pos="2880"/>
        </w:tabs>
        <w:jc w:val="both"/>
        <w:rPr>
          <w:rFonts w:ascii="Times New Roman" w:hAnsi="Times New Roman" w:cs="Times New Roman"/>
          <w:b/>
          <w:sz w:val="24"/>
          <w:szCs w:val="24"/>
        </w:rPr>
      </w:pPr>
      <w:r>
        <w:rPr>
          <w:rFonts w:ascii="Times New Roman" w:hAnsi="Times New Roman" w:cs="Times New Roman"/>
          <w:b/>
          <w:sz w:val="24"/>
          <w:szCs w:val="24"/>
        </w:rPr>
        <w:t>Description:</w:t>
      </w:r>
    </w:p>
    <w:p>
      <w:pPr>
        <w:tabs>
          <w:tab w:val="left" w:pos="0"/>
        </w:tabs>
        <w:autoSpaceDE w:val="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Service Management Platform (SMP) is to provide cross domain provisioning of all services capabilities to ensure there is capacity to support the service before, during and after provisioning to establish and Maintain network consistency to track network changes and provide up to date documentation and Visibility to provide monitoring, false management and performance management and to verify that Service levels are being met and enabling rapid resolution.</w:t>
      </w:r>
    </w:p>
    <w:p>
      <w:pPr>
        <w:tabs>
          <w:tab w:val="left" w:pos="540"/>
          <w:tab w:val="left" w:pos="900"/>
          <w:tab w:val="left" w:pos="2880"/>
        </w:tabs>
        <w:jc w:val="both"/>
        <w:rPr>
          <w:rFonts w:ascii="Times New Roman" w:hAnsi="Times New Roman" w:cs="Times New Roman"/>
          <w:b/>
          <w:sz w:val="24"/>
          <w:szCs w:val="24"/>
        </w:rPr>
      </w:pPr>
      <w:r>
        <w:rPr>
          <w:rFonts w:ascii="Times New Roman" w:hAnsi="Times New Roman" w:cs="Times New Roman"/>
          <w:b/>
          <w:sz w:val="24"/>
          <w:szCs w:val="24"/>
        </w:rPr>
        <w:t>Roles and Responsibilities: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Implemented AWS solutions using EC2, S3,  Route53, EBS, Elastic Load Balancer and Auto scaling groups.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Customized AMIs based on existing AWS EC2 instances by using create image functionality, hence using this snapshot for disaster recovery</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AWS Launch configurations based on Customized AMI and used this launch configuration to configure auto scaling groups and created AWS Route53 to route traffic between different regions.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Built servers using AWS, importing volumes, launching EC2, RDS, Creating security groups, auto-scaling, load balancers (ELBs) in the defined virtual private connection.</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Worked with Ansible (automation tool) to automate the process of deploying/testing the new build in each environment, setting up a new node and configuring machines/servers.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Educate developers on how to commit their work and how can they make use of the CI/CD pipelines that are in place.</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Helped individual teams to set up their repositories in bit bucket and maintain their code and help them setting up jobs which can make use of CI/CD environment.</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Ansible playbooks to automatically install packages from a repository, to change the configuration of remotely configured machines and to deploy new builds, and Configured the Ansible playbooks with Ansible Tower.</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Docker images using a Docker file, worked on Docker container snapshots, removing images and managing Docker volumes.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Extensively worked on Jenkins to implement continuous integration (CI) and Continuous deployment (CD) processes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Developed custom Jenkins jobs/pipelines that contained Bash shell scripts utilizing the AWS CLI to automate infrastructure provisioning.</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Integrating Junit tests in  Maven and configured Jenkins to send the Unit test report to the development team.</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Responsible for developing and maintaining build, deployment scripts written in Shell</w:t>
      </w:r>
      <w:r>
        <w:rPr>
          <w:rFonts w:ascii="Times New Roman" w:hAnsi="Times New Roman" w:cs="Times New Roman" w:hint="default"/>
          <w:color w:val="000000"/>
          <w:sz w:val="24"/>
          <w:szCs w:val="24"/>
          <w:lang w:val="en-US"/>
        </w:rPr>
        <w:t xml:space="preserve"> </w:t>
      </w:r>
      <w:r>
        <w:rPr>
          <w:rFonts w:ascii="Times New Roman" w:hAnsi="Times New Roman" w:cs="Times New Roman"/>
          <w:color w:val="000000"/>
          <w:sz w:val="24"/>
          <w:szCs w:val="24"/>
        </w:rPr>
        <w:t>for test, Staging and Production environments using Maven.</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Automated the ApacheTomcat deployments using Shell scripts.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various Maven scripts to create multiple deployment profiles and deploy the applications to Apache Tomcat.</w:t>
      </w: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PROJECT-2:</w:t>
      </w:r>
    </w:p>
    <w:p>
      <w:pPr>
        <w:spacing w:after="0"/>
        <w:jc w:val="both"/>
        <w:rPr>
          <w:rFonts w:ascii="Times New Roman" w:hAnsi="Times New Roman" w:cs="Times New Roman"/>
          <w:b/>
          <w:sz w:val="24"/>
          <w:szCs w:val="24"/>
        </w:rPr>
      </w:pPr>
      <w:r>
        <w:rPr>
          <w:rFonts w:ascii="Times New Roman" w:hAnsi="Times New Roman" w:cs="Times New Roman"/>
          <w:b/>
          <w:sz w:val="24"/>
          <w:szCs w:val="24"/>
        </w:rPr>
        <w:t>Name of the Project</w:t>
      </w:r>
      <w:r>
        <w:rPr>
          <w:rFonts w:ascii="Times New Roman" w:hAnsi="Times New Roman" w:cs="Times New Roman"/>
          <w:b/>
          <w:sz w:val="24"/>
          <w:szCs w:val="24"/>
        </w:rPr>
        <w:tab/>
      </w:r>
      <w:r>
        <w:rPr>
          <w:rFonts w:ascii="Times New Roman" w:hAnsi="Times New Roman" w:cs="Times New Roman"/>
          <w:b/>
          <w:sz w:val="24"/>
          <w:szCs w:val="24"/>
        </w:rPr>
        <w:t>:  Xpress Money</w:t>
      </w:r>
    </w:p>
    <w:p>
      <w:pPr>
        <w:spacing w:after="0"/>
        <w:jc w:val="both"/>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UAE Exchange </w:t>
      </w:r>
    </w:p>
    <w:p>
      <w:pPr>
        <w:spacing w:after="0"/>
        <w:jc w:val="both"/>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bCs/>
          <w:sz w:val="24"/>
          <w:szCs w:val="24"/>
        </w:rPr>
        <w:t>DevOps Engineer</w:t>
      </w:r>
    </w:p>
    <w:p>
      <w:pPr>
        <w:spacing w:after="0"/>
        <w:jc w:val="both"/>
        <w:rPr>
          <w:rFonts w:ascii="Times New Roman" w:hAnsi="Times New Roman" w:cs="Times New Roman"/>
          <w:b/>
          <w:sz w:val="24"/>
          <w:szCs w:val="24"/>
        </w:rPr>
      </w:pPr>
      <w:r>
        <w:rPr>
          <w:rFonts w:ascii="Times New Roman" w:hAnsi="Times New Roman" w:cs="Times New Roman"/>
          <w:b/>
          <w:sz w:val="24"/>
          <w:szCs w:val="24"/>
        </w:rPr>
        <w:t>DevOps Tool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bCs/>
          <w:sz w:val="24"/>
          <w:szCs w:val="24"/>
        </w:rPr>
        <w:t xml:space="preserve"> GIT, MAVEN, Jenkins, Docker, and AWS</w:t>
      </w:r>
    </w:p>
    <w:p>
      <w:pPr>
        <w:spacing w:after="0"/>
        <w:jc w:val="both"/>
        <w:rPr>
          <w:rFonts w:ascii="Times New Roman" w:hAnsi="Times New Roman" w:cs="Times New Roman"/>
          <w:b/>
          <w:sz w:val="24"/>
          <w:szCs w:val="24"/>
        </w:rPr>
      </w:pPr>
      <w:r>
        <w:rPr>
          <w:rFonts w:ascii="Times New Roman" w:hAnsi="Times New Roman" w:cs="Times New Roman"/>
          <w:b/>
          <w:sz w:val="24"/>
          <w:szCs w:val="24"/>
        </w:rPr>
        <w:t>Domain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Cs/>
          <w:sz w:val="24"/>
          <w:szCs w:val="24"/>
        </w:rPr>
        <w:t>Banking</w:t>
      </w:r>
    </w:p>
    <w:p>
      <w:pPr>
        <w:tabs>
          <w:tab w:val="left" w:pos="540"/>
          <w:tab w:val="left" w:pos="900"/>
          <w:tab w:val="left" w:pos="2880"/>
        </w:tabs>
        <w:spacing w:after="0"/>
        <w:jc w:val="both"/>
        <w:rPr>
          <w:rFonts w:ascii="Times New Roman" w:hAnsi="Times New Roman" w:cs="Times New Roman"/>
          <w:b/>
          <w:sz w:val="24"/>
          <w:szCs w:val="24"/>
        </w:rPr>
      </w:pPr>
    </w:p>
    <w:p>
      <w:pPr>
        <w:tabs>
          <w:tab w:val="left" w:pos="540"/>
          <w:tab w:val="left" w:pos="900"/>
          <w:tab w:val="left" w:pos="2880"/>
        </w:tabs>
        <w:jc w:val="both"/>
        <w:rPr>
          <w:rFonts w:ascii="Times New Roman" w:hAnsi="Times New Roman" w:cs="Times New Roman"/>
          <w:b/>
          <w:sz w:val="24"/>
          <w:szCs w:val="24"/>
        </w:rPr>
      </w:pPr>
      <w:r>
        <w:rPr>
          <w:rFonts w:ascii="Times New Roman" w:hAnsi="Times New Roman" w:cs="Times New Roman"/>
          <w:b/>
          <w:sz w:val="24"/>
          <w:szCs w:val="24"/>
        </w:rPr>
        <w:t>Description:</w:t>
      </w:r>
    </w:p>
    <w:p>
      <w:pPr>
        <w:tabs>
          <w:tab w:val="left" w:pos="540"/>
          <w:tab w:val="left" w:pos="900"/>
          <w:tab w:val="left" w:pos="288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Xpress Money is made to be simple, fast and safe. We have state-of-the-art systems that help our customers send money in minutes to anywhere in the world. Our best-in-quality security checks and seamless, error-free support ensures that every transaction reaches its destination. Our carefully chosen features provide unparalleled quality to our customers, partners and business associates across the world.</w:t>
      </w:r>
    </w:p>
    <w:p>
      <w:pPr>
        <w:tabs>
          <w:tab w:val="left" w:pos="540"/>
          <w:tab w:val="left" w:pos="900"/>
          <w:tab w:val="left" w:pos="288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XPRESS Money enables cash pickup money transfer service. On producing the XPIN and ID details the beneficiary may collect cash from our network of agents worldwide in around 120 countries.</w:t>
      </w:r>
    </w:p>
    <w:p>
      <w:pPr>
        <w:tabs>
          <w:tab w:val="left" w:pos="540"/>
          <w:tab w:val="left" w:pos="900"/>
          <w:tab w:val="left" w:pos="2880"/>
        </w:tabs>
        <w:jc w:val="both"/>
        <w:rPr>
          <w:rFonts w:ascii="Times New Roman" w:hAnsi="Times New Roman" w:cs="Times New Roman"/>
          <w:b/>
          <w:sz w:val="24"/>
          <w:szCs w:val="24"/>
        </w:rPr>
      </w:pPr>
      <w:r>
        <w:rPr>
          <w:rFonts w:ascii="Times New Roman" w:hAnsi="Times New Roman" w:cs="Times New Roman"/>
          <w:b/>
          <w:sz w:val="24"/>
          <w:szCs w:val="24"/>
        </w:rPr>
        <w:t>Roles and Responsibilities: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Setup Continuous integration with Jenkins and make use of wide range of plugins available to setup smooth developer friendly workflows.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Educate developers on how to commit their work and how can they make use of the CI/CD pipelines that are in place.</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Setup full CI/CD pipelines so that each commit a developer makes will go through standard process of software lifecycle and gets tested well enough before it can make it to the production.</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Effective maintenance of resources using ansible and monitoring the health every day.</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Setup sonarqube projects which corresponds to bit bucket projects and provide code analysis different programming standards.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Created AWS Launch configurations based on Customized AMI and used this launch configuration to configure auto scaling groups and created AWS Route53 to route traffic between different regions.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Built servers using AWS, importing volumes, launching EC2, RDS, Creating security groups, auto-scaling, load balancers (ELBs) in the defined virtual private connection.</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Worked with Ansible (automation tool) to automate the process of deploying/testing the new build in each environment, setting up a new node and configuring machines/servers.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Provide continuous testing with selenium testing which involves end-to-end, api and ui frameworks.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Have built Docker images and written Docker files which can be used to automate all developer tasks.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Provide support for teams working abroad and taking monthly sessions on how and what branching strategies are to be followed and how they can be beneficial.</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Setting up code coverage using sonarqube.</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Automated the ApacheTomcat deployments using Shell scripts.</w:t>
      </w:r>
    </w:p>
    <w:p>
      <w:pPr>
        <w:pStyle w:val="ListParagraph"/>
        <w:numPr>
          <w:ilvl w:val="0"/>
          <w:numId w:val="1"/>
        </w:numPr>
        <w:tabs>
          <w:tab w:val="left" w:pos="708"/>
        </w:tabs>
        <w:suppressAutoHyphens/>
        <w:spacing w:line="276"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Extensively worked on Jenkins to implement continuous integration (CI) and Continuous deployment (CD) processes</w:t>
      </w:r>
    </w:p>
    <w:p>
      <w:pPr>
        <w:tabs>
          <w:tab w:val="left" w:pos="708"/>
        </w:tabs>
        <w:suppressAutoHyphens/>
        <w:spacing w:line="276" w:lineRule="auto"/>
        <w:jc w:val="both"/>
        <w:rPr>
          <w:rFonts w:ascii="Times New Roman" w:hAnsi="Times New Roman" w:cs="Times New Roman"/>
          <w:color w:val="000000"/>
          <w:sz w:val="24"/>
          <w:szCs w:val="24"/>
        </w:rPr>
      </w:pPr>
    </w:p>
    <w:p>
      <w:pPr>
        <w:shd w:val="clear" w:color="auto" w:fill="FFFFFF"/>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DECLARATION:</w:t>
      </w:r>
    </w:p>
    <w:p>
      <w:pPr>
        <w:jc w:val="both"/>
        <w:rPr>
          <w:rFonts w:ascii="Times New Roman" w:hAnsi="Times New Roman" w:cs="Times New Roman"/>
          <w:sz w:val="24"/>
          <w:szCs w:val="24"/>
        </w:rPr>
      </w:pPr>
      <w:r>
        <w:rPr>
          <w:rFonts w:ascii="Times New Roman" w:hAnsi="Times New Roman" w:cs="Times New Roman"/>
          <w:sz w:val="24"/>
          <w:szCs w:val="24"/>
        </w:rPr>
        <w:t>I hereby declare that all information given above is true and written to the best of my knowledge.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ind w:left="5760"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default"/>
          <w:b/>
          <w:bCs/>
          <w:sz w:val="24"/>
          <w:szCs w:val="24"/>
          <w:lang w:val="en-US"/>
        </w:rPr>
        <w:t>Mahesh</w:t>
      </w:r>
      <w:r>
        <w:rPr>
          <w:rFonts w:ascii="Times New Roman" w:hAnsi="Times New Roman" w:cs="Times New Roman" w:hint="default"/>
          <w:sz w:val="24"/>
          <w:szCs w:val="24"/>
          <w:lang w:val="en-US"/>
        </w:rPr>
        <w:t xml:space="preserve"> </w:t>
      </w:r>
      <w:r>
        <w:rPr>
          <w:rFonts w:ascii="Times New Roman" w:hAnsi="Times New Roman" w:cs="Times New Roman"/>
          <w:b/>
          <w:bCs/>
          <w:sz w:val="24"/>
          <w:szCs w:val="24"/>
        </w:rPr>
        <w:t>B</w:t>
      </w:r>
    </w:p>
    <w:p>
      <w:pPr>
        <w:widowControl w:val="0"/>
        <w:spacing w:line="240" w:lineRule="auto"/>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Helvetica">
    <w:altName w:val="Arial"/>
    <w:panose1 w:val="020B0604020202020204"/>
    <w:charset w:val="00"/>
    <w:family w:val="swiss"/>
    <w:pitch w:val="default"/>
    <w:sig w:usb0="00000000" w:usb1="00000000" w:usb2="00000009" w:usb3="00000000" w:csb0="000001FF" w:csb1="00000000"/>
  </w:font>
  <w:font w:name="ヒラギノ角ゴ Pro W3">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F0D23C0"/>
    <w:multiLevelType w:val="multilevel"/>
    <w:tmpl w:val="3F0D23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EA"/>
    <w:rsid w:val="001E567F"/>
    <w:rsid w:val="0024764F"/>
    <w:rsid w:val="00383AED"/>
    <w:rsid w:val="0039524E"/>
    <w:rsid w:val="003D68D4"/>
    <w:rsid w:val="004420EA"/>
    <w:rsid w:val="00461D44"/>
    <w:rsid w:val="004E4F8C"/>
    <w:rsid w:val="004F4E1E"/>
    <w:rsid w:val="00514A57"/>
    <w:rsid w:val="005E6AF9"/>
    <w:rsid w:val="0062714A"/>
    <w:rsid w:val="006A5364"/>
    <w:rsid w:val="006D452F"/>
    <w:rsid w:val="006E7401"/>
    <w:rsid w:val="0073175A"/>
    <w:rsid w:val="00755A2B"/>
    <w:rsid w:val="007E4974"/>
    <w:rsid w:val="008A2C51"/>
    <w:rsid w:val="009118D3"/>
    <w:rsid w:val="009605D9"/>
    <w:rsid w:val="009C131B"/>
    <w:rsid w:val="00A13F44"/>
    <w:rsid w:val="00A57373"/>
    <w:rsid w:val="00AC2292"/>
    <w:rsid w:val="00AE3073"/>
    <w:rsid w:val="00B00EE6"/>
    <w:rsid w:val="00B10C00"/>
    <w:rsid w:val="00B54EBA"/>
    <w:rsid w:val="00B60762"/>
    <w:rsid w:val="00B6459B"/>
    <w:rsid w:val="00B75E90"/>
    <w:rsid w:val="00BA3707"/>
    <w:rsid w:val="00BE183D"/>
    <w:rsid w:val="00BF642C"/>
    <w:rsid w:val="00C27F40"/>
    <w:rsid w:val="00C3465D"/>
    <w:rsid w:val="00C550F5"/>
    <w:rsid w:val="00C77ADD"/>
    <w:rsid w:val="00CA0253"/>
    <w:rsid w:val="00D03DAD"/>
    <w:rsid w:val="00E5322A"/>
    <w:rsid w:val="00EB25DB"/>
    <w:rsid w:val="00EE734D"/>
    <w:rsid w:val="00EF7015"/>
    <w:rsid w:val="00F342B2"/>
    <w:rsid w:val="00FA33D7"/>
    <w:rsid w:val="07EC3E87"/>
    <w:rsid w:val="08274388"/>
    <w:rsid w:val="1148142D"/>
    <w:rsid w:val="115753B9"/>
    <w:rsid w:val="19602FB8"/>
    <w:rsid w:val="371F5056"/>
    <w:rsid w:val="37FF1A88"/>
    <w:rsid w:val="40B7712F"/>
    <w:rsid w:val="40B93187"/>
    <w:rsid w:val="40F162AB"/>
    <w:rsid w:val="632D44C6"/>
    <w:rsid w:val="6E645643"/>
    <w:rsid w:val="7605668D"/>
    <w:rsid w:val="79137787"/>
    <w:rsid w:val="7B7D4D49"/>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paragraph" w:customStyle="1" w:styleId="Body">
    <w:name w:val="Body"/>
    <w:qFormat/>
    <w:pPr>
      <w:spacing w:after="0" w:line="240" w:lineRule="auto"/>
    </w:pPr>
    <w:rPr>
      <w:rFonts w:ascii="Helvetica" w:eastAsia="ヒラギノ角ゴ Pro W3" w:hAnsi="Helvetica" w:cs="Mangal"/>
      <w:color w:val="000000"/>
      <w:sz w:val="24"/>
      <w:szCs w:val="20"/>
      <w:lang w:val="en-US" w:eastAsia="en-US" w:bidi="hi-IN"/>
    </w:rPr>
  </w:style>
  <w:style w:type="character" w:customStyle="1" w:styleId="ListParagraphChar">
    <w:name w:val="List Paragraph Char"/>
    <w:basedOn w:val="DefaultParagraphFont"/>
    <w:link w:val="ListParagraph"/>
    <w:uiPriority w:val="34"/>
    <w:qFormat/>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de8eb57b3a61fe55a7e85e9ac0745d2be248368b4673e51d11e56d4c06f64435&amp;amp;jobId=191021501398&amp;amp;uid=213820982191021501398164032189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5</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bheemusetti</dc:creator>
  <cp:lastModifiedBy>Mahesh Bheemusetti</cp:lastModifiedBy>
  <cp:revision>90</cp:revision>
  <dcterms:created xsi:type="dcterms:W3CDTF">2020-12-16T11:09:00Z</dcterms:created>
  <dcterms:modified xsi:type="dcterms:W3CDTF">2021-12-13T05:59:35Z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44436D876B48429B9935CBE7A72FA060</vt:lpwstr>
  </property>
  <property fmtid="{D5CDD505-2E9C-101B-9397-08002B2CF9AE}" pid="3" name="KSOProductBuildVer">
    <vt:lpwstr>1033-11.2.0.10382</vt:lpwstr>
  </property>
</Properties>
</file>