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07FCF" w:rsidRPr="00DC5EE7" w:rsidP="00635F46">
      <w:pPr>
        <w:shd w:val="clear" w:color="auto" w:fill="FFFFFF"/>
        <w:spacing w:before="300" w:line="390" w:lineRule="atLeast"/>
        <w:jc w:val="left"/>
        <w:outlineLvl w:val="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5" type="#_x0000_t202" style="width:110.45pt;height:104.7pt;margin-top:0.8pt;margin-left:373.5pt;mso-height-relative:margin;mso-width-relative:margin;mso-wrap-style:none;position:absolute;visibility:visible;z-index:251658240">
            <v:textbox style="mso-fit-shape-to-text:t">
              <w:txbxContent>
                <w:p w:rsidR="0020013C">
                  <w:r>
                    <w:rPr>
                      <w:noProof/>
                    </w:rPr>
                    <w:drawing>
                      <wp:inline distT="0" distB="0" distL="0" distR="0">
                        <wp:extent cx="1209675" cy="1228725"/>
                        <wp:effectExtent l="0" t="0" r="0" b="0"/>
                        <wp:docPr id="1" name="Picture 1" descr="New Doc 2018-07-23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2710449" name="Picture 1" descr="New Doc 2018-07-23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C5EE7" w:rsidR="00E6673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S</w:t>
      </w:r>
      <w:r w:rsidRPr="00DC5EE7" w:rsidR="008B7A93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UBHAM</w:t>
      </w:r>
      <w:r w:rsidR="003832AD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</w:t>
      </w:r>
      <w:r w:rsidRPr="00DC5EE7" w:rsidR="008B7A93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KUNDU</w:t>
      </w:r>
    </w:p>
    <w:p w:rsidR="00D97025" w:rsidRPr="0064096F" w:rsidP="00635F46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EE0E70">
        <w:rPr>
          <w:rFonts w:ascii="Times New Roman" w:eastAsia="Times New Roman" w:hAnsi="Times New Roman"/>
          <w:color w:val="000000"/>
          <w:sz w:val="24"/>
          <w:szCs w:val="24"/>
          <w:u w:val="single"/>
          <w:shd w:val="clear" w:color="auto" w:fill="FFFFFF"/>
        </w:rPr>
        <w:t>Contact</w:t>
      </w:r>
      <w:r w:rsidRPr="00EE0E7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="008B7A93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8240681124</w:t>
      </w:r>
    </w:p>
    <w:p w:rsidR="0064096F" w:rsidP="00635F46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B058E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E-mail-</w:t>
      </w:r>
      <w:r w:rsidR="00ED6179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kundusubham6291@gmail.com</w:t>
      </w:r>
    </w:p>
    <w:p w:rsidR="00B058E1" w:rsidP="00635F46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Present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sattus:MBA</w:t>
      </w:r>
      <w:r w:rsidR="006E5FC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5E4CC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in Finance</w:t>
      </w:r>
    </w:p>
    <w:p w:rsidR="00D91AE2" w:rsidP="00635F46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Address:Kanchrapara,50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bazar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road,Dist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-North 24 pgs</w:t>
      </w:r>
    </w:p>
    <w:p w:rsidR="0064096F" w:rsidP="00635F46">
      <w:pPr>
        <w:jc w:val="left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635F46" w:rsidRPr="00EE0E70" w:rsidP="00635F46">
      <w:pPr>
        <w:jc w:val="left"/>
        <w:rPr>
          <w:rFonts w:ascii="Times New Roman" w:eastAsia="Times New Roman" w:hAnsi="Times New Roman"/>
          <w:sz w:val="24"/>
          <w:szCs w:val="24"/>
        </w:rPr>
      </w:pPr>
    </w:p>
    <w:p w:rsidR="00207FCF" w:rsidRPr="00EE0E70" w:rsidP="00874613">
      <w:pPr>
        <w:shd w:val="clear" w:color="auto" w:fill="548DD4"/>
        <w:spacing w:before="120" w:after="1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CAREER </w:t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OBJECTIVE</w:t>
      </w:r>
    </w:p>
    <w:p w:rsidR="0064096F" w:rsidP="004E20E9">
      <w:pPr>
        <w:spacing w:before="120" w:after="120"/>
        <w:jc w:val="left"/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207FCF" w:rsidRPr="00EE0E70" w:rsidP="004E20E9">
      <w:pPr>
        <w:spacing w:before="120" w:after="12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A51652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To work in an environment where I can apply and enhance my knowledge, skills to serve the organization to the best of my efforts and achieve a better career</w:t>
      </w:r>
      <w:r w:rsidRPr="00EE0E7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0E5E02" w:rsidRPr="00EE0E70" w:rsidP="00207FCF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0E5E02" w:rsidRPr="00EE0E70" w:rsidP="00874613">
      <w:pPr>
        <w:shd w:val="clear" w:color="auto" w:fill="548DD4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ACADEMIC QUALIFICATION</w:t>
      </w:r>
    </w:p>
    <w:p w:rsidR="001B3A00" w:rsidRPr="001B3A00" w:rsidP="00031401">
      <w:pPr>
        <w:numPr>
          <w:ilvl w:val="0"/>
          <w:numId w:val="4"/>
        </w:numPr>
        <w:shd w:val="clear" w:color="auto" w:fill="FFFFFF"/>
        <w:spacing w:line="390" w:lineRule="atLeast"/>
        <w:ind w:right="45"/>
        <w:jc w:val="left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054CB">
        <w:rPr>
          <w:rFonts w:ascii="Times New Roman" w:eastAsia="Times New Roman" w:hAnsi="Times New Roman"/>
          <w:color w:val="000000"/>
          <w:sz w:val="24"/>
          <w:szCs w:val="24"/>
        </w:rPr>
        <w:t xml:space="preserve">MBA </w:t>
      </w:r>
      <w:r w:rsidRPr="006054CB" w:rsidR="00F93FBE">
        <w:rPr>
          <w:rFonts w:ascii="Times New Roman" w:eastAsia="Times New Roman" w:hAnsi="Times New Roman"/>
          <w:color w:val="000000"/>
          <w:sz w:val="24"/>
          <w:szCs w:val="24"/>
        </w:rPr>
        <w:t xml:space="preserve">in </w:t>
      </w:r>
      <w:r w:rsidRPr="006054CB" w:rsidR="00A51652">
        <w:rPr>
          <w:rFonts w:ascii="Times New Roman" w:eastAsia="Times New Roman" w:hAnsi="Times New Roman"/>
          <w:i/>
          <w:color w:val="000000"/>
          <w:sz w:val="24"/>
          <w:szCs w:val="24"/>
        </w:rPr>
        <w:t>Finance</w:t>
      </w:r>
      <w:r w:rsidRPr="006054CB" w:rsidR="00A27F31">
        <w:rPr>
          <w:rFonts w:ascii="Times New Roman" w:eastAsia="Times New Roman" w:hAnsi="Times New Roman"/>
          <w:i/>
          <w:color w:val="000000"/>
          <w:sz w:val="24"/>
          <w:szCs w:val="24"/>
        </w:rPr>
        <w:t>[</w:t>
      </w:r>
      <w:r w:rsidRPr="006054CB" w:rsidR="00204709">
        <w:rPr>
          <w:rFonts w:ascii="Times New Roman" w:eastAsia="Times New Roman" w:hAnsi="Times New Roman"/>
          <w:i/>
          <w:color w:val="000000"/>
          <w:sz w:val="24"/>
          <w:szCs w:val="24"/>
        </w:rPr>
        <w:t>Major</w:t>
      </w:r>
      <w:r w:rsidRPr="006054CB" w:rsidR="00A27F31">
        <w:rPr>
          <w:rFonts w:ascii="Times New Roman" w:eastAsia="Times New Roman" w:hAnsi="Times New Roman"/>
          <w:i/>
          <w:color w:val="000000"/>
          <w:sz w:val="24"/>
          <w:szCs w:val="24"/>
        </w:rPr>
        <w:t>]</w:t>
      </w:r>
      <w:r w:rsidRPr="006054CB" w:rsidR="00A51652">
        <w:rPr>
          <w:rFonts w:ascii="Times New Roman" w:eastAsia="Times New Roman" w:hAnsi="Times New Roman"/>
          <w:i/>
          <w:color w:val="000000"/>
          <w:sz w:val="24"/>
          <w:szCs w:val="24"/>
        </w:rPr>
        <w:t>and Marketing</w:t>
      </w:r>
      <w:r w:rsidRPr="006054CB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[Minor]</w:t>
      </w:r>
      <w:r w:rsidRPr="006054CB">
        <w:rPr>
          <w:rFonts w:ascii="Times New Roman" w:eastAsia="Times New Roman" w:hAnsi="Times New Roman"/>
          <w:color w:val="000000"/>
          <w:sz w:val="24"/>
          <w:szCs w:val="24"/>
        </w:rPr>
        <w:t xml:space="preserve">from </w:t>
      </w:r>
      <w:r w:rsidRPr="006054CB" w:rsidR="00F93FBE">
        <w:rPr>
          <w:rFonts w:ascii="Times New Roman" w:eastAsia="Times New Roman" w:hAnsi="Times New Roman"/>
          <w:color w:val="000000"/>
          <w:sz w:val="24"/>
          <w:szCs w:val="24"/>
        </w:rPr>
        <w:t>Maulana</w:t>
      </w:r>
      <w:r w:rsidRPr="006054CB" w:rsidR="00F93FBE">
        <w:rPr>
          <w:rFonts w:ascii="Times New Roman" w:eastAsia="Times New Roman" w:hAnsi="Times New Roman"/>
          <w:color w:val="000000"/>
          <w:sz w:val="24"/>
          <w:szCs w:val="24"/>
        </w:rPr>
        <w:t xml:space="preserve"> Ab</w:t>
      </w:r>
      <w:r w:rsidRPr="006054CB" w:rsidR="006B7E72">
        <w:rPr>
          <w:rFonts w:ascii="Times New Roman" w:eastAsia="Times New Roman" w:hAnsi="Times New Roman"/>
          <w:color w:val="000000"/>
          <w:sz w:val="24"/>
          <w:szCs w:val="24"/>
        </w:rPr>
        <w:t>d</w:t>
      </w:r>
      <w:r w:rsidRPr="006054CB" w:rsidR="00F93FBE">
        <w:rPr>
          <w:rFonts w:ascii="Times New Roman" w:eastAsia="Times New Roman" w:hAnsi="Times New Roman"/>
          <w:color w:val="000000"/>
          <w:sz w:val="24"/>
          <w:szCs w:val="24"/>
        </w:rPr>
        <w:t xml:space="preserve">ul </w:t>
      </w:r>
      <w:r w:rsidRPr="006054CB" w:rsidR="00F93FBE">
        <w:rPr>
          <w:rFonts w:ascii="Times New Roman" w:eastAsia="Times New Roman" w:hAnsi="Times New Roman"/>
          <w:color w:val="000000"/>
          <w:sz w:val="24"/>
          <w:szCs w:val="24"/>
        </w:rPr>
        <w:t>Kalam</w:t>
      </w:r>
      <w:r w:rsidRPr="006054CB" w:rsidR="00F93FBE">
        <w:rPr>
          <w:rFonts w:ascii="Times New Roman" w:eastAsia="Times New Roman" w:hAnsi="Times New Roman"/>
          <w:color w:val="000000"/>
          <w:sz w:val="24"/>
          <w:szCs w:val="24"/>
        </w:rPr>
        <w:t xml:space="preserve"> Un</w:t>
      </w:r>
      <w:r>
        <w:rPr>
          <w:rFonts w:ascii="Times New Roman" w:eastAsia="Times New Roman" w:hAnsi="Times New Roman"/>
          <w:color w:val="000000"/>
          <w:sz w:val="24"/>
          <w:szCs w:val="24"/>
        </w:rPr>
        <w:t>iversity of Technology (2017 -</w:t>
      </w:r>
      <w:r w:rsidRPr="006054CB" w:rsidR="00F93FBE">
        <w:rPr>
          <w:rFonts w:ascii="Times New Roman" w:eastAsia="Times New Roman" w:hAnsi="Times New Roman"/>
          <w:color w:val="000000"/>
          <w:sz w:val="24"/>
          <w:szCs w:val="24"/>
        </w:rPr>
        <w:t xml:space="preserve"> 201</w:t>
      </w:r>
      <w:r w:rsidRPr="006054CB" w:rsidR="00D91AE2">
        <w:rPr>
          <w:rFonts w:ascii="Times New Roman" w:eastAsia="Times New Roman" w:hAnsi="Times New Roman"/>
          <w:color w:val="000000"/>
          <w:sz w:val="24"/>
          <w:szCs w:val="24"/>
        </w:rPr>
        <w:t>9</w:t>
      </w:r>
      <w:r w:rsidRPr="006054CB" w:rsidR="00F93FBE">
        <w:rPr>
          <w:rFonts w:ascii="Times New Roman" w:eastAsia="Times New Roman" w:hAnsi="Times New Roman"/>
          <w:color w:val="000000"/>
          <w:sz w:val="24"/>
          <w:szCs w:val="24"/>
        </w:rPr>
        <w:t>)</w:t>
      </w:r>
      <w:r w:rsidRPr="006054CB" w:rsidR="00E66738">
        <w:rPr>
          <w:rFonts w:ascii="Times New Roman" w:eastAsia="Times New Roman" w:hAnsi="Times New Roman"/>
          <w:color w:val="000000"/>
          <w:sz w:val="24"/>
          <w:szCs w:val="24"/>
        </w:rPr>
        <w:t xml:space="preserve"> with </w:t>
      </w:r>
      <w:r w:rsidR="00A2258F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Pr="00A2258F" w:rsidR="00A2258F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st</w:t>
      </w:r>
      <w:r w:rsidR="00A2258F">
        <w:rPr>
          <w:rFonts w:ascii="Times New Roman" w:eastAsia="Times New Roman" w:hAnsi="Times New Roman"/>
          <w:color w:val="000000"/>
          <w:sz w:val="24"/>
          <w:szCs w:val="24"/>
        </w:rPr>
        <w:t xml:space="preserve"> year-</w:t>
      </w:r>
      <w:r w:rsidR="00E63911">
        <w:rPr>
          <w:rFonts w:ascii="Times New Roman" w:eastAsia="Times New Roman" w:hAnsi="Times New Roman"/>
          <w:color w:val="000000"/>
          <w:sz w:val="24"/>
          <w:szCs w:val="24"/>
        </w:rPr>
        <w:t>YGPA 5.94,</w:t>
      </w:r>
      <w:r w:rsidR="00A2258F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Pr="00A2258F" w:rsidR="00A2258F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nd</w:t>
      </w:r>
      <w:r w:rsidR="00A2258F">
        <w:rPr>
          <w:rFonts w:ascii="Times New Roman" w:eastAsia="Times New Roman" w:hAnsi="Times New Roman"/>
          <w:color w:val="000000"/>
          <w:sz w:val="24"/>
          <w:szCs w:val="24"/>
        </w:rPr>
        <w:t xml:space="preserve"> year-</w:t>
      </w:r>
      <w:r w:rsidR="00E63911">
        <w:rPr>
          <w:rFonts w:ascii="Times New Roman" w:eastAsia="Times New Roman" w:hAnsi="Times New Roman"/>
          <w:color w:val="000000"/>
          <w:sz w:val="24"/>
          <w:szCs w:val="24"/>
        </w:rPr>
        <w:t>YGPA 6.38</w:t>
      </w:r>
    </w:p>
    <w:p w:rsidR="00F93FBE" w:rsidRPr="006054CB" w:rsidP="00031401">
      <w:pPr>
        <w:numPr>
          <w:ilvl w:val="0"/>
          <w:numId w:val="4"/>
        </w:numPr>
        <w:shd w:val="clear" w:color="auto" w:fill="FFFFFF"/>
        <w:spacing w:line="390" w:lineRule="atLeast"/>
        <w:ind w:right="45"/>
        <w:jc w:val="left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054CB">
        <w:rPr>
          <w:rFonts w:ascii="Times New Roman" w:eastAsia="Times New Roman" w:hAnsi="Times New Roman"/>
          <w:i/>
          <w:color w:val="000000"/>
          <w:sz w:val="24"/>
          <w:szCs w:val="24"/>
        </w:rPr>
        <w:t>B</w:t>
      </w:r>
      <w:r w:rsidRPr="006054CB" w:rsidR="0020013C">
        <w:rPr>
          <w:rFonts w:ascii="Times New Roman" w:eastAsia="Times New Roman" w:hAnsi="Times New Roman"/>
          <w:i/>
          <w:color w:val="000000"/>
          <w:sz w:val="24"/>
          <w:szCs w:val="24"/>
        </w:rPr>
        <w:t>.COM</w:t>
      </w:r>
      <w:r w:rsidRPr="006054CB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(h)</w:t>
      </w:r>
      <w:r w:rsidRPr="006054C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6054CB">
        <w:rPr>
          <w:rFonts w:ascii="Times New Roman" w:eastAsia="Times New Roman" w:hAnsi="Times New Roman"/>
          <w:color w:val="000000"/>
          <w:sz w:val="24"/>
          <w:szCs w:val="24"/>
        </w:rPr>
        <w:t>from</w:t>
      </w:r>
      <w:r w:rsidRPr="006054CB" w:rsidR="0052011D">
        <w:rPr>
          <w:rFonts w:ascii="Times New Roman" w:eastAsia="Times New Roman" w:hAnsi="Times New Roman"/>
          <w:i/>
          <w:color w:val="000000"/>
          <w:sz w:val="24"/>
          <w:szCs w:val="24"/>
        </w:rPr>
        <w:t>Kalyani</w:t>
      </w:r>
      <w:r w:rsidRPr="006054CB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University</w:t>
      </w:r>
      <w:r w:rsidRPr="006054CB">
        <w:rPr>
          <w:rFonts w:ascii="Times New Roman" w:eastAsia="Times New Roman" w:hAnsi="Times New Roman"/>
          <w:color w:val="000000"/>
          <w:sz w:val="24"/>
          <w:szCs w:val="24"/>
        </w:rPr>
        <w:t xml:space="preserve"> with </w:t>
      </w:r>
      <w:r w:rsidRPr="006054CB" w:rsidR="0052011D">
        <w:rPr>
          <w:rFonts w:ascii="Times New Roman" w:eastAsia="Times New Roman" w:hAnsi="Times New Roman"/>
          <w:i/>
          <w:color w:val="000000"/>
          <w:sz w:val="24"/>
          <w:szCs w:val="24"/>
        </w:rPr>
        <w:t>44.12</w:t>
      </w:r>
      <w:r w:rsidRPr="006054CB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% </w:t>
      </w:r>
      <w:r w:rsidRPr="006054CB" w:rsidR="00201FDD">
        <w:rPr>
          <w:rFonts w:ascii="Times New Roman" w:eastAsia="Times New Roman" w:hAnsi="Times New Roman"/>
          <w:i/>
          <w:color w:val="000000"/>
          <w:sz w:val="24"/>
          <w:szCs w:val="24"/>
        </w:rPr>
        <w:t>(20</w:t>
      </w:r>
      <w:r w:rsidRPr="006054CB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13</w:t>
      </w:r>
      <w:r w:rsidRPr="006054CB" w:rsidR="00201FDD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-20</w:t>
      </w:r>
      <w:r w:rsidRPr="006054CB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16</w:t>
      </w:r>
      <w:r w:rsidRPr="006054CB">
        <w:rPr>
          <w:rFonts w:ascii="Times New Roman" w:eastAsia="Times New Roman" w:hAnsi="Times New Roman"/>
          <w:i/>
          <w:color w:val="000000"/>
          <w:sz w:val="24"/>
          <w:szCs w:val="24"/>
        </w:rPr>
        <w:t>)</w:t>
      </w:r>
    </w:p>
    <w:p w:rsidR="000E5E02" w:rsidRPr="00D91AE2" w:rsidP="004E20E9">
      <w:pPr>
        <w:numPr>
          <w:ilvl w:val="0"/>
          <w:numId w:val="4"/>
        </w:numPr>
        <w:shd w:val="clear" w:color="auto" w:fill="FFFFFF"/>
        <w:spacing w:before="120" w:after="120"/>
        <w:ind w:left="806" w:right="43"/>
        <w:jc w:val="left"/>
        <w:rPr>
          <w:rFonts w:ascii="Times New Roman" w:eastAsia="Times New Roman" w:hAnsi="Times New Roman"/>
          <w:i/>
          <w:color w:val="FF0000"/>
          <w:sz w:val="24"/>
          <w:szCs w:val="24"/>
        </w:rPr>
      </w:pPr>
      <w:r w:rsidRPr="00EE0E70">
        <w:rPr>
          <w:rFonts w:ascii="Times New Roman" w:eastAsia="Times New Roman" w:hAnsi="Times New Roman"/>
          <w:color w:val="000000"/>
          <w:sz w:val="24"/>
          <w:szCs w:val="24"/>
        </w:rPr>
        <w:t xml:space="preserve">Class XII </w:t>
      </w:r>
      <w:r w:rsidRPr="00A51652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Pr="00A51652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Commerce)</w:t>
      </w:r>
      <w:r w:rsidRPr="00A51652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, </w:t>
      </w:r>
      <w:r w:rsidRPr="00A51652" w:rsidR="004E20E9">
        <w:rPr>
          <w:rFonts w:ascii="Times New Roman" w:eastAsia="Times New Roman" w:hAnsi="Times New Roman"/>
          <w:i/>
          <w:color w:val="000000"/>
          <w:sz w:val="24"/>
          <w:szCs w:val="24"/>
        </w:rPr>
        <w:t>WB</w:t>
      </w:r>
      <w:r w:rsidRPr="00A51652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C</w:t>
      </w:r>
      <w:r w:rsidRPr="00A51652" w:rsidR="004E20E9">
        <w:rPr>
          <w:rFonts w:ascii="Times New Roman" w:eastAsia="Times New Roman" w:hAnsi="Times New Roman"/>
          <w:i/>
          <w:color w:val="000000"/>
          <w:sz w:val="24"/>
          <w:szCs w:val="24"/>
        </w:rPr>
        <w:t>HS</w:t>
      </w:r>
      <w:r w:rsidRPr="00A51652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E</w:t>
      </w:r>
      <w:r w:rsidRPr="00A51652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Board</w:t>
      </w:r>
      <w:r w:rsidRPr="00A51652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(West Bengal Council of Higher </w:t>
      </w:r>
      <w:r w:rsidRPr="00A51652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ScondaryEducation</w:t>
      </w:r>
      <w:r w:rsidRPr="00A51652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)</w:t>
      </w:r>
      <w:r w:rsidRPr="005B32CF" w:rsidR="00EF4A1B">
        <w:rPr>
          <w:rFonts w:ascii="Times New Roman" w:eastAsia="Times New Roman" w:hAnsi="Times New Roman"/>
          <w:sz w:val="24"/>
          <w:szCs w:val="24"/>
        </w:rPr>
        <w:t>from</w:t>
      </w:r>
      <w:r w:rsidRPr="00A51652" w:rsidR="00F311D5">
        <w:rPr>
          <w:rFonts w:ascii="Times New Roman" w:eastAsia="Times New Roman" w:hAnsi="Times New Roman"/>
          <w:i/>
          <w:color w:val="000000"/>
          <w:sz w:val="24"/>
          <w:szCs w:val="24"/>
        </w:rPr>
        <w:t>Harnett</w:t>
      </w:r>
      <w:r w:rsidRPr="00A51652" w:rsidR="00F311D5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High</w:t>
      </w:r>
      <w:r w:rsidRPr="00A51652" w:rsidR="00EF4A1B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School</w:t>
      </w:r>
      <w:r w:rsidRPr="005B32CF">
        <w:rPr>
          <w:rFonts w:ascii="Times New Roman" w:eastAsia="Times New Roman" w:hAnsi="Times New Roman"/>
          <w:sz w:val="24"/>
          <w:szCs w:val="24"/>
        </w:rPr>
        <w:t>with</w:t>
      </w:r>
      <w:r w:rsidRPr="00A51652" w:rsidR="00F311D5">
        <w:rPr>
          <w:rFonts w:ascii="Times New Roman" w:eastAsia="Times New Roman" w:hAnsi="Times New Roman"/>
          <w:i/>
          <w:color w:val="000000"/>
          <w:sz w:val="24"/>
          <w:szCs w:val="24"/>
        </w:rPr>
        <w:t>64</w:t>
      </w:r>
      <w:r w:rsidRPr="00A51652" w:rsidR="00E66738">
        <w:rPr>
          <w:rFonts w:ascii="Times New Roman" w:eastAsia="Times New Roman" w:hAnsi="Times New Roman"/>
          <w:i/>
          <w:color w:val="000000"/>
          <w:sz w:val="24"/>
          <w:szCs w:val="24"/>
        </w:rPr>
        <w:t>.00</w:t>
      </w:r>
      <w:r w:rsidRPr="00A51652">
        <w:rPr>
          <w:rFonts w:ascii="Times New Roman" w:eastAsia="Times New Roman" w:hAnsi="Times New Roman"/>
          <w:i/>
          <w:color w:val="000000"/>
          <w:sz w:val="24"/>
          <w:szCs w:val="24"/>
        </w:rPr>
        <w:t>% (20</w:t>
      </w:r>
      <w:r w:rsidRPr="00A51652" w:rsidR="00F311D5">
        <w:rPr>
          <w:rFonts w:ascii="Times New Roman" w:eastAsia="Times New Roman" w:hAnsi="Times New Roman"/>
          <w:i/>
          <w:color w:val="000000"/>
          <w:sz w:val="24"/>
          <w:szCs w:val="24"/>
        </w:rPr>
        <w:t>11</w:t>
      </w:r>
      <w:r w:rsidRPr="00A51652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– 2</w:t>
      </w:r>
      <w:r w:rsidRPr="00A51652" w:rsidR="00F311D5">
        <w:rPr>
          <w:rFonts w:ascii="Times New Roman" w:eastAsia="Times New Roman" w:hAnsi="Times New Roman"/>
          <w:i/>
          <w:color w:val="000000"/>
          <w:sz w:val="24"/>
          <w:szCs w:val="24"/>
        </w:rPr>
        <w:t>013</w:t>
      </w:r>
      <w:r w:rsidRPr="00A51652">
        <w:rPr>
          <w:rFonts w:ascii="Times New Roman" w:eastAsia="Times New Roman" w:hAnsi="Times New Roman"/>
          <w:i/>
          <w:color w:val="000000"/>
          <w:sz w:val="24"/>
          <w:szCs w:val="24"/>
        </w:rPr>
        <w:t>)</w:t>
      </w:r>
    </w:p>
    <w:p w:rsidR="000E5E02" w:rsidRPr="00D91AE2" w:rsidP="004E20E9">
      <w:pPr>
        <w:numPr>
          <w:ilvl w:val="0"/>
          <w:numId w:val="4"/>
        </w:numPr>
        <w:shd w:val="clear" w:color="auto" w:fill="FFFFFF"/>
        <w:spacing w:before="120" w:after="120"/>
        <w:ind w:left="806" w:right="43"/>
        <w:jc w:val="left"/>
        <w:rPr>
          <w:rFonts w:ascii="Times New Roman" w:eastAsia="Times New Roman" w:hAnsi="Times New Roman"/>
          <w:i/>
          <w:color w:val="FF0000"/>
          <w:sz w:val="24"/>
          <w:szCs w:val="24"/>
        </w:rPr>
      </w:pPr>
      <w:r w:rsidRPr="00EE0E70">
        <w:rPr>
          <w:rFonts w:ascii="Times New Roman" w:eastAsia="Times New Roman" w:hAnsi="Times New Roman"/>
          <w:color w:val="000000"/>
          <w:sz w:val="24"/>
          <w:szCs w:val="24"/>
        </w:rPr>
        <w:t>Class X</w:t>
      </w:r>
      <w:r w:rsidRPr="00A51652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A51652" w:rsidR="004E20E9">
        <w:rPr>
          <w:rFonts w:ascii="Times New Roman" w:eastAsia="Times New Roman" w:hAnsi="Times New Roman"/>
          <w:i/>
          <w:color w:val="000000"/>
          <w:sz w:val="24"/>
          <w:szCs w:val="24"/>
        </w:rPr>
        <w:t>WBSE</w:t>
      </w:r>
      <w:r w:rsidRPr="00A51652" w:rsidR="00EF4A1B">
        <w:rPr>
          <w:rFonts w:ascii="Times New Roman" w:eastAsia="Times New Roman" w:hAnsi="Times New Roman"/>
          <w:i/>
          <w:color w:val="000000"/>
          <w:sz w:val="24"/>
          <w:szCs w:val="24"/>
        </w:rPr>
        <w:t>(West Bengal Board of Secondary Education)</w:t>
      </w:r>
      <w:r w:rsidRPr="005B32CF" w:rsidR="00EF4A1B">
        <w:rPr>
          <w:rFonts w:ascii="Times New Roman" w:eastAsia="Times New Roman" w:hAnsi="Times New Roman"/>
          <w:sz w:val="24"/>
          <w:szCs w:val="24"/>
        </w:rPr>
        <w:t>from</w:t>
      </w:r>
      <w:r w:rsidRPr="00A51652" w:rsidR="009706D7">
        <w:rPr>
          <w:rFonts w:ascii="Times New Roman" w:eastAsia="Times New Roman" w:hAnsi="Times New Roman"/>
          <w:i/>
          <w:color w:val="000000"/>
          <w:sz w:val="24"/>
          <w:szCs w:val="24"/>
        </w:rPr>
        <w:t>Harnett High School</w:t>
      </w:r>
      <w:r w:rsidRPr="005B32CF">
        <w:rPr>
          <w:rFonts w:ascii="Times New Roman" w:eastAsia="Times New Roman" w:hAnsi="Times New Roman"/>
          <w:sz w:val="24"/>
          <w:szCs w:val="24"/>
        </w:rPr>
        <w:t>with</w:t>
      </w:r>
      <w:r w:rsidRPr="00A51652" w:rsidR="009706D7">
        <w:rPr>
          <w:rFonts w:ascii="Times New Roman" w:eastAsia="Times New Roman" w:hAnsi="Times New Roman"/>
          <w:i/>
          <w:color w:val="000000"/>
          <w:sz w:val="24"/>
          <w:szCs w:val="24"/>
        </w:rPr>
        <w:t>61</w:t>
      </w:r>
      <w:r w:rsidRPr="00A51652">
        <w:rPr>
          <w:rFonts w:ascii="Times New Roman" w:eastAsia="Times New Roman" w:hAnsi="Times New Roman"/>
          <w:i/>
          <w:color w:val="000000"/>
          <w:sz w:val="24"/>
          <w:szCs w:val="24"/>
        </w:rPr>
        <w:t>% (20</w:t>
      </w:r>
      <w:r w:rsidRPr="00A51652" w:rsidR="009706D7">
        <w:rPr>
          <w:rFonts w:ascii="Times New Roman" w:eastAsia="Times New Roman" w:hAnsi="Times New Roman"/>
          <w:i/>
          <w:color w:val="000000"/>
          <w:sz w:val="24"/>
          <w:szCs w:val="24"/>
        </w:rPr>
        <w:t>11</w:t>
      </w:r>
      <w:r w:rsidRPr="00A51652">
        <w:rPr>
          <w:rFonts w:ascii="Times New Roman" w:eastAsia="Times New Roman" w:hAnsi="Times New Roman"/>
          <w:i/>
          <w:color w:val="000000"/>
          <w:sz w:val="24"/>
          <w:szCs w:val="24"/>
        </w:rPr>
        <w:t>)</w:t>
      </w:r>
    </w:p>
    <w:p w:rsidR="00207FCF" w:rsidRPr="00EE0E70" w:rsidP="00874613">
      <w:pPr>
        <w:shd w:val="clear" w:color="auto" w:fill="548DD4"/>
        <w:spacing w:before="240" w:after="24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TECHNICAL SKILLS</w:t>
      </w:r>
    </w:p>
    <w:p w:rsidR="00267D06" w:rsidRPr="00D94830" w:rsidP="00D94830">
      <w:pPr>
        <w:spacing w:before="120" w:after="120"/>
        <w:jc w:val="left"/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MS</w:t>
      </w:r>
      <w:r w:rsidR="001E1F29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-Outlook, MS-Word, MS</w:t>
      </w:r>
      <w:r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-Excel (hands on experience)</w:t>
      </w:r>
    </w:p>
    <w:p w:rsidR="00207FCF" w:rsidRPr="00EE0E70" w:rsidP="00874613">
      <w:pPr>
        <w:shd w:val="clear" w:color="auto" w:fill="548DD4"/>
        <w:spacing w:before="120" w:after="1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SUMMER INTERNSHIP PROGRAMME</w:t>
      </w:r>
    </w:p>
    <w:p w:rsidR="005D014C" w:rsidRPr="00EE0E70" w:rsidP="005D014C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Project </w:t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Title</w:t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EE0E7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21651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Impact of NPA on </w:t>
      </w:r>
      <w:r w:rsidR="00A51652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Retail Banking</w:t>
      </w:r>
      <w:r w:rsidRPr="00D91AE2" w:rsidR="00016094">
        <w:rPr>
          <w:rFonts w:ascii="Times New Roman" w:eastAsia="Times New Roman" w:hAnsi="Times New Roman"/>
          <w:i/>
          <w:color w:val="FF0000"/>
          <w:sz w:val="24"/>
          <w:szCs w:val="24"/>
          <w:shd w:val="clear" w:color="auto" w:fill="FFFFFF"/>
        </w:rPr>
        <w:t>.</w:t>
      </w:r>
      <w:r w:rsidRPr="00EE0E70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Project duration:</w:t>
      </w:r>
      <w:r w:rsidRPr="00EE0E7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EE0E70" w:rsidR="00EF4A1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Ju</w:t>
      </w:r>
      <w:r w:rsidR="00D91AE2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ly</w:t>
      </w:r>
      <w:r w:rsidRPr="00EE0E7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20</w:t>
      </w:r>
      <w:r w:rsidRPr="00EE0E70" w:rsidR="00EF4A1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1</w:t>
      </w:r>
      <w:r w:rsidR="00D91AE2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8</w:t>
      </w:r>
      <w:r w:rsidRPr="00EE0E7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to A</w:t>
      </w:r>
      <w:r w:rsidRPr="00EE0E70" w:rsidR="00EF4A1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ugust</w:t>
      </w:r>
      <w:r w:rsidRPr="00EE0E7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20</w:t>
      </w:r>
      <w:r w:rsidR="00D91AE2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18</w:t>
      </w:r>
    </w:p>
    <w:p w:rsidR="001B3A00" w:rsidP="005D014C">
      <w:pPr>
        <w:jc w:val="left"/>
        <w:rPr>
          <w:rFonts w:ascii="Times New Roman" w:eastAsia="Times New Roman" w:hAnsi="Times New Roman"/>
          <w:bCs/>
          <w:i/>
          <w:color w:val="FF0000"/>
          <w:sz w:val="24"/>
          <w:szCs w:val="24"/>
          <w:shd w:val="clear" w:color="auto" w:fill="FFFFFF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Organization:</w:t>
      </w:r>
      <w:r w:rsidR="00A51652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Dena Bank</w:t>
      </w:r>
      <w:r w:rsidRPr="00EE0E70" w:rsidR="00207FCF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Area of </w:t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Operation:</w:t>
      </w:r>
      <w:r w:rsidRPr="000822F7" w:rsidR="00A51652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Sealdah</w:t>
      </w:r>
      <w:r w:rsidRPr="000822F7" w:rsidR="00EE0E70">
        <w:rPr>
          <w:rFonts w:ascii="Times New Roman" w:eastAsia="Times New Roman" w:hAnsi="Times New Roman"/>
          <w:bCs/>
          <w:i/>
          <w:color w:val="FF0000"/>
          <w:sz w:val="24"/>
          <w:szCs w:val="24"/>
          <w:shd w:val="clear" w:color="auto" w:fill="FFFFFF"/>
        </w:rPr>
        <w:t>.</w:t>
      </w:r>
      <w:r w:rsidRPr="00D91AE2" w:rsidR="00207FCF">
        <w:rPr>
          <w:rFonts w:ascii="Times New Roman" w:eastAsia="Times New Roman" w:hAnsi="Times New Roman"/>
          <w:i/>
          <w:color w:val="FF0000"/>
          <w:sz w:val="24"/>
          <w:szCs w:val="24"/>
        </w:rPr>
        <w:br/>
      </w:r>
      <w:r w:rsidRPr="00EE0E70" w:rsidR="00207FCF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Project Description:</w:t>
      </w:r>
      <w:r w:rsidR="001E1F29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1E1F29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>Perform research</w:t>
      </w:r>
      <w:r w:rsidRP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 xml:space="preserve"> </w:t>
      </w:r>
      <w:r w:rsidR="001E1F29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>on</w:t>
      </w:r>
      <w:r w:rsidRP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 xml:space="preserve"> </w:t>
      </w:r>
      <w:r w:rsidR="001E1F29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>f</w:t>
      </w:r>
      <w:r w:rsidRP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 xml:space="preserve">actors </w:t>
      </w:r>
      <w:r w:rsidR="001E1F29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>that impact the</w:t>
      </w:r>
      <w:r w:rsidRP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 xml:space="preserve"> service quality in </w:t>
      </w:r>
      <w:r w:rsid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 xml:space="preserve">Retail </w:t>
      </w:r>
      <w:r w:rsidRP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>banking sector s</w:t>
      </w:r>
      <w:r w:rsid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>pecifically due to ineffective NPA policy</w:t>
      </w:r>
      <w:r w:rsidRP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 xml:space="preserve">. </w:t>
      </w:r>
      <w:r w:rsidRPr="004E22F4" w:rsidR="004E22F4">
        <w:rPr>
          <w:rFonts w:ascii="Times New Roman" w:eastAsia="Times New Roman" w:hAnsi="Times New Roman"/>
          <w:bCs/>
          <w:i/>
          <w:sz w:val="24"/>
          <w:szCs w:val="24"/>
          <w:shd w:val="clear" w:color="auto" w:fill="FFFFFF"/>
        </w:rPr>
        <w:t>This also includes research on how retail bank works, retail banking trends and services offered by retails banking</w:t>
      </w:r>
    </w:p>
    <w:p w:rsidR="004E22F4" w:rsidP="005D014C">
      <w:pPr>
        <w:jc w:val="left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Project Objectives:</w:t>
      </w:r>
    </w:p>
    <w:p w:rsidR="005D014C" w:rsidRPr="00E66A33" w:rsidP="00E66A3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</w:pPr>
      <w:r w:rsidRPr="00E66A33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To study the Gross NPA% ratio of selected 10 Banks.</w:t>
      </w:r>
    </w:p>
    <w:p w:rsidR="004E22F4" w:rsidRPr="00E66A33" w:rsidP="00E66A3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</w:pPr>
      <w:r w:rsidRPr="00E66A33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To study the Net NPA% ratio of selected 10 banks.</w:t>
      </w:r>
    </w:p>
    <w:p w:rsidR="004E22F4" w:rsidRPr="00E66A33" w:rsidP="00E66A3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</w:pPr>
      <w:r w:rsidRPr="00E66A33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To provide a recommendation as how NPA issue can be managed.</w:t>
      </w:r>
    </w:p>
    <w:p w:rsidR="00A961BE" w:rsidP="005D014C">
      <w:pPr>
        <w:jc w:val="left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</w:pPr>
      <w:r w:rsidRPr="00216510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Roles &amp; Responsibilities:</w:t>
      </w:r>
    </w:p>
    <w:p w:rsidR="00216510" w:rsidRPr="00E66A33" w:rsidP="00E66A33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</w:pPr>
      <w:r w:rsidRPr="00E66A33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Collection of data for 10 selected banks.</w:t>
      </w:r>
    </w:p>
    <w:p w:rsidR="00216510" w:rsidRPr="00E66A33" w:rsidP="00E66A33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</w:pPr>
      <w:r w:rsidRPr="00E66A33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Analysis of data for the selected banks.</w:t>
      </w:r>
    </w:p>
    <w:p w:rsidR="00216510" w:rsidRPr="00E66A33" w:rsidP="00E66A33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</w:pPr>
      <w:r w:rsidRPr="00E66A33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Identifying potential solution for NPA issue</w:t>
      </w:r>
      <w:r w:rsidRPr="00E66A33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.</w:t>
      </w:r>
    </w:p>
    <w:p w:rsidR="00156AD1" w:rsidP="00216510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E66A33" w:rsidP="00216510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E66A33" w:rsidP="00216510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D94830" w:rsidP="00216510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D94830" w:rsidRPr="00EE0E70" w:rsidP="00216510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EE0E70" w:rsidRPr="00EE0E70" w:rsidP="00EE0E70">
      <w:pPr>
        <w:shd w:val="clear" w:color="auto" w:fill="548DD4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PERSONAL QUALITIE</w:t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</w:t>
      </w:r>
    </w:p>
    <w:p w:rsidR="00D94830" w:rsidP="00D94830">
      <w:pPr>
        <w:pStyle w:val="ListParagraph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Confident to resolve any issues using my analytical thought process.</w:t>
      </w:r>
    </w:p>
    <w:p w:rsidR="00D94830" w:rsidP="00D94830">
      <w:pPr>
        <w:pStyle w:val="ListParagraph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Believe in individual strength but have collaborative mindset.</w:t>
      </w:r>
    </w:p>
    <w:p w:rsidR="00D94830" w:rsidP="00D94830">
      <w:pPr>
        <w:pStyle w:val="ListParagraph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Disciplined approach to identify problems and solving them.</w:t>
      </w:r>
    </w:p>
    <w:p w:rsidR="000822F7" w:rsidP="000822F7">
      <w:pPr>
        <w:pStyle w:val="ListParagraph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Organized but flexible to adapt with changes. </w:t>
      </w:r>
    </w:p>
    <w:p w:rsidR="00E8749A" w:rsidRPr="000822F7" w:rsidP="000822F7">
      <w:pPr>
        <w:pStyle w:val="ListParagraph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Effective communication skills.</w:t>
      </w:r>
    </w:p>
    <w:p w:rsidR="00156AD1" w:rsidRPr="00EE0E70" w:rsidP="00874613">
      <w:pPr>
        <w:shd w:val="clear" w:color="auto" w:fill="548DD4"/>
        <w:spacing w:before="120" w:after="1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ACHIEVEMENTS</w:t>
      </w:r>
    </w:p>
    <w:p w:rsidR="00D94830" w:rsidP="00D94830">
      <w:pPr>
        <w:numPr>
          <w:ilvl w:val="0"/>
          <w:numId w:val="2"/>
        </w:numPr>
        <w:shd w:val="clear" w:color="auto" w:fill="FFFFFF"/>
        <w:spacing w:before="120" w:after="120"/>
        <w:ind w:right="45"/>
        <w:jc w:val="left"/>
        <w:rPr>
          <w:rFonts w:ascii="Times New Roman" w:eastAsia="Times New Roman" w:hAnsi="Times New Roman"/>
          <w:i/>
          <w:color w:val="FF0000"/>
          <w:sz w:val="24"/>
          <w:szCs w:val="24"/>
        </w:rPr>
      </w:pPr>
      <w:r w:rsidRPr="00B30757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Organized </w:t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College </w:t>
      </w:r>
      <w:r w:rsidRPr="00B30757">
        <w:rPr>
          <w:rFonts w:ascii="Times New Roman" w:eastAsia="Times New Roman" w:hAnsi="Times New Roman"/>
          <w:i/>
          <w:color w:val="000000"/>
          <w:sz w:val="24"/>
          <w:szCs w:val="24"/>
        </w:rPr>
        <w:t>Management fest</w:t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.</w:t>
      </w:r>
    </w:p>
    <w:p w:rsidR="00156AD1" w:rsidRPr="00D94830" w:rsidP="00D94830">
      <w:pPr>
        <w:numPr>
          <w:ilvl w:val="0"/>
          <w:numId w:val="2"/>
        </w:numPr>
        <w:shd w:val="clear" w:color="auto" w:fill="FFFFFF"/>
        <w:spacing w:before="120" w:after="120"/>
        <w:ind w:right="45"/>
        <w:jc w:val="left"/>
        <w:rPr>
          <w:rFonts w:ascii="Times New Roman" w:eastAsia="Times New Roman" w:hAnsi="Times New Roman"/>
          <w:i/>
          <w:color w:val="FF0000"/>
          <w:sz w:val="24"/>
          <w:szCs w:val="24"/>
        </w:rPr>
      </w:pPr>
      <w:r w:rsidRPr="00D94830">
        <w:rPr>
          <w:rFonts w:ascii="Times New Roman" w:eastAsia="Times New Roman" w:hAnsi="Times New Roman"/>
          <w:i/>
          <w:color w:val="000000"/>
          <w:sz w:val="24"/>
          <w:szCs w:val="24"/>
        </w:rPr>
        <w:t>Integrated an extremely complex system for the College.</w:t>
      </w:r>
    </w:p>
    <w:p w:rsidR="00207FCF" w:rsidRPr="00D94830" w:rsidP="00D94830">
      <w:pPr>
        <w:shd w:val="clear" w:color="auto" w:fill="548DD4"/>
        <w:spacing w:before="120" w:after="1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EXTRA CURRICULAR ACTIVITIES</w:t>
      </w:r>
    </w:p>
    <w:p w:rsidR="004E20E9" w:rsidRPr="00D94830" w:rsidP="00D94830">
      <w:pPr>
        <w:spacing w:before="120" w:after="120"/>
        <w:jc w:val="left"/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Quiz seminar and cultural activities</w:t>
      </w:r>
    </w:p>
    <w:p w:rsidR="00045C69" w:rsidRPr="00EE0E70" w:rsidP="00045C69">
      <w:pPr>
        <w:shd w:val="clear" w:color="auto" w:fill="548DD4"/>
        <w:spacing w:before="120" w:after="1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HOBBIES &amp; INTERESTS</w:t>
      </w:r>
    </w:p>
    <w:p w:rsidR="00045C69" w:rsidRPr="00D91AE2" w:rsidP="00B30757">
      <w:pPr>
        <w:pStyle w:val="Quote"/>
        <w:rPr>
          <w:shd w:val="clear" w:color="auto" w:fill="FFFFFF"/>
        </w:rPr>
      </w:pPr>
      <w:r w:rsidRPr="00C6162E">
        <w:rPr>
          <w:b/>
          <w:bCs/>
          <w:shd w:val="clear" w:color="auto" w:fill="FFFFFF"/>
        </w:rPr>
        <w:t>Hobbies</w:t>
      </w:r>
      <w:r w:rsidRPr="00C6162E">
        <w:rPr>
          <w:b/>
          <w:bCs/>
          <w:shd w:val="clear" w:color="auto" w:fill="FFFFFF"/>
        </w:rPr>
        <w:t>:</w:t>
      </w:r>
      <w:r w:rsidR="00B30757">
        <w:rPr>
          <w:shd w:val="clear" w:color="auto" w:fill="FFFFFF"/>
        </w:rPr>
        <w:t>Cricket</w:t>
      </w:r>
      <w:r w:rsidR="00B30757">
        <w:rPr>
          <w:shd w:val="clear" w:color="auto" w:fill="FFFFFF"/>
        </w:rPr>
        <w:t xml:space="preserve"> ,</w:t>
      </w:r>
      <w:r w:rsidRPr="00B30757" w:rsidR="00EE0E70">
        <w:rPr>
          <w:shd w:val="clear" w:color="auto" w:fill="FFFFFF"/>
        </w:rPr>
        <w:t>T</w:t>
      </w:r>
      <w:r w:rsidR="00A70BF5">
        <w:rPr>
          <w:shd w:val="clear" w:color="auto" w:fill="FFFFFF"/>
        </w:rPr>
        <w:t>ravelling</w:t>
      </w:r>
    </w:p>
    <w:p w:rsidR="00045C69" w:rsidRPr="00D94830" w:rsidP="00D94830">
      <w:pPr>
        <w:spacing w:before="120" w:after="120"/>
        <w:jc w:val="left"/>
        <w:rPr>
          <w:rFonts w:ascii="Times New Roman" w:eastAsia="Times New Roman" w:hAnsi="Times New Roman"/>
          <w:i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Career Interests: </w:t>
      </w:r>
      <w:r w:rsidRPr="00C6162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Interested towards </w:t>
      </w:r>
      <w:r w:rsidRPr="00B30757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financial &amp; operational kind jobs</w:t>
      </w:r>
    </w:p>
    <w:p w:rsidR="00207FCF" w:rsidRPr="00EE0E70" w:rsidP="00874613">
      <w:pPr>
        <w:shd w:val="clear" w:color="auto" w:fill="548DD4"/>
        <w:spacing w:before="120" w:after="1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PERSONAL DETAILS</w:t>
      </w:r>
    </w:p>
    <w:p w:rsidR="000E5E02" w:rsidP="004E20E9">
      <w:pPr>
        <w:spacing w:before="120" w:after="12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DOB:</w:t>
      </w:r>
      <w:r w:rsidR="00B3075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ab/>
        <w:t>06-09-1994</w:t>
      </w:r>
    </w:p>
    <w:p w:rsidR="00CB7855" w:rsidP="004E20E9">
      <w:pPr>
        <w:spacing w:before="120" w:after="12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CB7855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Father’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s </w:t>
      </w:r>
      <w:r w:rsidRPr="00B30757">
        <w:rPr>
          <w:rStyle w:val="Emphasis"/>
        </w:rPr>
        <w:t>Name</w:t>
      </w:r>
      <w:r w:rsidRPr="00CB7855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="00B3075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 Rabin </w:t>
      </w:r>
      <w:r w:rsidR="00B3075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Kundu</w:t>
      </w:r>
    </w:p>
    <w:p w:rsidR="00CB7855" w:rsidP="004E20E9">
      <w:pPr>
        <w:spacing w:before="120" w:after="12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Gender:</w:t>
      </w:r>
      <w:r w:rsidR="00B3075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 Male</w:t>
      </w:r>
    </w:p>
    <w:p w:rsidR="00CB7855" w:rsidP="004E20E9">
      <w:pPr>
        <w:spacing w:before="120" w:after="12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Marital Status:</w:t>
      </w:r>
      <w:r w:rsidR="00B30757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Single</w:t>
      </w:r>
    </w:p>
    <w:p w:rsidR="00E66A33" w:rsidRPr="00D94830" w:rsidP="00D94830">
      <w:pPr>
        <w:jc w:val="left"/>
        <w:rPr>
          <w:rFonts w:ascii="Times New Roman" w:eastAsia="Times New Roman" w:hAnsi="Times New Roman"/>
          <w:i/>
          <w:color w:val="FF0000"/>
          <w:sz w:val="24"/>
          <w:szCs w:val="24"/>
          <w:shd w:val="clear" w:color="auto" w:fill="FFFFFF"/>
        </w:rPr>
      </w:pP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Languages </w:t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Known</w:t>
      </w:r>
      <w:r w:rsidRPr="00EE0E70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="00B3075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English,Bengali,Hindi</w:t>
      </w:r>
    </w:p>
    <w:p w:rsidR="00B058E1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B058E1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1A720E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width:2.25pt;height:0.75pt;margin-top:8.25pt;margin-left:314.25pt;position:absolute;visibility:visible;z-index:251660288"/>
        </w:pic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Date:</w:t>
      </w:r>
    </w:p>
    <w:p w:rsidR="001A720E">
      <w:pPr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pict>
          <v:shape id="AutoShape 6" o:spid="_x0000_s1027" type="#_x0000_t32" style="width:169.5pt;height:1.5pt;margin-top:15.45pt;margin-left:314.25pt;position:absolute;visibility:visible;z-index:251661312"/>
        </w:pic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Place:</w:t>
      </w:r>
    </w:p>
    <w:p w:rsidR="001A720E" w:rsidP="001A720E">
      <w:pPr>
        <w:rPr>
          <w:rFonts w:ascii="Times New Roman" w:eastAsia="Times New Roman" w:hAnsi="Times New Roman"/>
          <w:sz w:val="24"/>
          <w:szCs w:val="24"/>
        </w:rPr>
      </w:pPr>
    </w:p>
    <w:p w:rsidR="008C1675" w:rsidRPr="001A720E" w:rsidP="001A720E">
      <w:pPr>
        <w:tabs>
          <w:tab w:val="left" w:pos="6480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SubhamKundu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F93FBE">
      <w:pgSz w:w="12240" w:h="15840"/>
      <w:pgMar w:top="810" w:right="144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0A59"/>
    <w:multiLevelType w:val="hybridMultilevel"/>
    <w:tmpl w:val="71FE9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2580"/>
    <w:multiLevelType w:val="hybridMultilevel"/>
    <w:tmpl w:val="B73E6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85D91"/>
    <w:multiLevelType w:val="multilevel"/>
    <w:tmpl w:val="E7E2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0A6CF6"/>
    <w:multiLevelType w:val="multilevel"/>
    <w:tmpl w:val="C094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EC1603"/>
    <w:multiLevelType w:val="hybridMultilevel"/>
    <w:tmpl w:val="01BE446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43D87DF4"/>
    <w:multiLevelType w:val="multilevel"/>
    <w:tmpl w:val="9C04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F066EB"/>
    <w:multiLevelType w:val="hybridMultilevel"/>
    <w:tmpl w:val="FEC0C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FCF"/>
    <w:rsid w:val="00016094"/>
    <w:rsid w:val="000273B1"/>
    <w:rsid w:val="00031401"/>
    <w:rsid w:val="0003151F"/>
    <w:rsid w:val="00045C69"/>
    <w:rsid w:val="000822F7"/>
    <w:rsid w:val="00094CD7"/>
    <w:rsid w:val="000E5E02"/>
    <w:rsid w:val="00127813"/>
    <w:rsid w:val="00127F44"/>
    <w:rsid w:val="00156AD1"/>
    <w:rsid w:val="001A720E"/>
    <w:rsid w:val="001B3A00"/>
    <w:rsid w:val="001D64D2"/>
    <w:rsid w:val="001E1F29"/>
    <w:rsid w:val="0020013C"/>
    <w:rsid w:val="00201FDD"/>
    <w:rsid w:val="00204709"/>
    <w:rsid w:val="00207FCF"/>
    <w:rsid w:val="00210165"/>
    <w:rsid w:val="00216510"/>
    <w:rsid w:val="00267D06"/>
    <w:rsid w:val="00285F3C"/>
    <w:rsid w:val="00286D0D"/>
    <w:rsid w:val="002A1311"/>
    <w:rsid w:val="002A22F3"/>
    <w:rsid w:val="002C3FCC"/>
    <w:rsid w:val="002C4D32"/>
    <w:rsid w:val="003832AD"/>
    <w:rsid w:val="00393ACC"/>
    <w:rsid w:val="003D3B9D"/>
    <w:rsid w:val="00422A5B"/>
    <w:rsid w:val="0046299D"/>
    <w:rsid w:val="004978DE"/>
    <w:rsid w:val="004A32CA"/>
    <w:rsid w:val="004B0C35"/>
    <w:rsid w:val="004D4A33"/>
    <w:rsid w:val="004E20E9"/>
    <w:rsid w:val="004E22F4"/>
    <w:rsid w:val="005040FB"/>
    <w:rsid w:val="00504263"/>
    <w:rsid w:val="0052011D"/>
    <w:rsid w:val="00566217"/>
    <w:rsid w:val="00577DE5"/>
    <w:rsid w:val="00587CE4"/>
    <w:rsid w:val="005B32CF"/>
    <w:rsid w:val="005D014C"/>
    <w:rsid w:val="005E3EE8"/>
    <w:rsid w:val="005E4CC1"/>
    <w:rsid w:val="006054CB"/>
    <w:rsid w:val="00615E1B"/>
    <w:rsid w:val="00635F46"/>
    <w:rsid w:val="0064096F"/>
    <w:rsid w:val="0066456B"/>
    <w:rsid w:val="00674C2E"/>
    <w:rsid w:val="006A091A"/>
    <w:rsid w:val="006B7E72"/>
    <w:rsid w:val="006C2E6E"/>
    <w:rsid w:val="006E5FC7"/>
    <w:rsid w:val="0079562C"/>
    <w:rsid w:val="007E3C65"/>
    <w:rsid w:val="008364DC"/>
    <w:rsid w:val="0087168F"/>
    <w:rsid w:val="00874613"/>
    <w:rsid w:val="008B7A93"/>
    <w:rsid w:val="008C1675"/>
    <w:rsid w:val="008D358D"/>
    <w:rsid w:val="009706D7"/>
    <w:rsid w:val="00977568"/>
    <w:rsid w:val="009D514F"/>
    <w:rsid w:val="009E457D"/>
    <w:rsid w:val="00A2258F"/>
    <w:rsid w:val="00A27F31"/>
    <w:rsid w:val="00A34C1A"/>
    <w:rsid w:val="00A41230"/>
    <w:rsid w:val="00A51652"/>
    <w:rsid w:val="00A60AB9"/>
    <w:rsid w:val="00A70BF5"/>
    <w:rsid w:val="00A961BE"/>
    <w:rsid w:val="00AA1798"/>
    <w:rsid w:val="00AC1742"/>
    <w:rsid w:val="00AE1D2D"/>
    <w:rsid w:val="00AF4A21"/>
    <w:rsid w:val="00B058E1"/>
    <w:rsid w:val="00B21221"/>
    <w:rsid w:val="00B30757"/>
    <w:rsid w:val="00B73C0D"/>
    <w:rsid w:val="00BB749B"/>
    <w:rsid w:val="00BD40ED"/>
    <w:rsid w:val="00C026C3"/>
    <w:rsid w:val="00C57A7F"/>
    <w:rsid w:val="00C6162E"/>
    <w:rsid w:val="00CA0529"/>
    <w:rsid w:val="00CA196A"/>
    <w:rsid w:val="00CB7855"/>
    <w:rsid w:val="00CC22CA"/>
    <w:rsid w:val="00CF68F2"/>
    <w:rsid w:val="00D26D94"/>
    <w:rsid w:val="00D3680D"/>
    <w:rsid w:val="00D656BA"/>
    <w:rsid w:val="00D70801"/>
    <w:rsid w:val="00D91AE2"/>
    <w:rsid w:val="00D94830"/>
    <w:rsid w:val="00D97025"/>
    <w:rsid w:val="00DC5EE7"/>
    <w:rsid w:val="00E05084"/>
    <w:rsid w:val="00E31980"/>
    <w:rsid w:val="00E54A8A"/>
    <w:rsid w:val="00E559A9"/>
    <w:rsid w:val="00E63911"/>
    <w:rsid w:val="00E66738"/>
    <w:rsid w:val="00E66A33"/>
    <w:rsid w:val="00E8749A"/>
    <w:rsid w:val="00E95D6E"/>
    <w:rsid w:val="00ED6179"/>
    <w:rsid w:val="00EE0E70"/>
    <w:rsid w:val="00EF4A1B"/>
    <w:rsid w:val="00F311D5"/>
    <w:rsid w:val="00F93FBE"/>
    <w:rsid w:val="00FC11A6"/>
    <w:rsid w:val="00FE679C"/>
    <w:rsid w:val="00FE77A4"/>
    <w:rsid w:val="00FF108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65"/>
    <w:pPr>
      <w:jc w:val="both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207FCF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07F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4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174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5F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E70"/>
    <w:pPr>
      <w:spacing w:after="160" w:line="256" w:lineRule="auto"/>
      <w:ind w:left="720"/>
      <w:contextualSpacing/>
      <w:jc w:val="left"/>
    </w:pPr>
  </w:style>
  <w:style w:type="table" w:styleId="TableGrid">
    <w:name w:val="Table Grid"/>
    <w:basedOn w:val="TableNormal"/>
    <w:uiPriority w:val="59"/>
    <w:rsid w:val="00094C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B3075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B30757"/>
    <w:rPr>
      <w:i/>
      <w:iCs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B307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amp;dtyp=docx_n&amp;amp;userId=736eeb06d646092da8aa32da74c41591f60e9752f231af6228799783fe8d87f6&amp;amp;jobId=110620501017&amp;amp;uid=162895093110620501017164363447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11E94-8501-46A2-BD15-494073F9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SUBHAM</cp:lastModifiedBy>
  <cp:revision>7</cp:revision>
  <dcterms:created xsi:type="dcterms:W3CDTF">2020-10-30T03:12:00Z</dcterms:created>
  <dcterms:modified xsi:type="dcterms:W3CDTF">2022-01-18T15:45:00Z</dcterms:modified>
</cp:coreProperties>
</file>