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C22" w:rsidRPr="00851C22" w:rsidRDefault="00851C22">
      <w:pPr>
        <w:rPr>
          <w:b/>
        </w:rPr>
      </w:pPr>
      <w:r w:rsidRPr="00851C22">
        <w:rPr>
          <w:b/>
        </w:rPr>
        <w:t>Constructed Packet at Server:</w:t>
      </w:r>
    </w:p>
    <w:p w:rsidR="00851C22" w:rsidRDefault="00851C22">
      <w:pPr>
        <w:rPr>
          <w:noProof/>
        </w:rPr>
      </w:pPr>
    </w:p>
    <w:p w:rsidR="00851C22" w:rsidRDefault="00851C22">
      <w:r>
        <w:rPr>
          <w:noProof/>
        </w:rPr>
        <w:drawing>
          <wp:inline distT="0" distB="0" distL="0" distR="0" wp14:anchorId="3F47E8EE" wp14:editId="1DB342B5">
            <wp:extent cx="4581525" cy="330696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802" t="26226" r="31570" b="19042"/>
                    <a:stretch/>
                  </pic:blipFill>
                  <pic:spPr bwMode="auto">
                    <a:xfrm>
                      <a:off x="0" y="0"/>
                      <a:ext cx="4589081" cy="331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C22" w:rsidRDefault="00851C22"/>
    <w:p w:rsidR="0051539E" w:rsidRPr="00851C22" w:rsidRDefault="00682AA9">
      <w:pPr>
        <w:rPr>
          <w:b/>
        </w:rPr>
      </w:pPr>
      <w:r w:rsidRPr="00851C22">
        <w:rPr>
          <w:b/>
        </w:rPr>
        <w:t>Message to indicate beginning of c</w:t>
      </w:r>
      <w:bookmarkStart w:id="0" w:name="_GoBack"/>
      <w:bookmarkEnd w:id="0"/>
      <w:r w:rsidRPr="00851C22">
        <w:rPr>
          <w:b/>
        </w:rPr>
        <w:t>overt communication</w:t>
      </w:r>
    </w:p>
    <w:p w:rsidR="00682AA9" w:rsidRDefault="00682AA9">
      <w:r>
        <w:t>Identification field as 0000</w:t>
      </w:r>
    </w:p>
    <w:p w:rsidR="00682AA9" w:rsidRDefault="00682AA9">
      <w:r>
        <w:rPr>
          <w:noProof/>
        </w:rPr>
        <w:drawing>
          <wp:inline distT="0" distB="0" distL="0" distR="0" wp14:anchorId="60142711" wp14:editId="7B587FD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A9" w:rsidRDefault="00682AA9"/>
    <w:p w:rsidR="00682AA9" w:rsidRDefault="00682AA9">
      <w:r>
        <w:t>ASCII value for ‘r’ is 114</w:t>
      </w:r>
    </w:p>
    <w:p w:rsidR="00682AA9" w:rsidRDefault="00682AA9">
      <w:r>
        <w:rPr>
          <w:noProof/>
        </w:rPr>
        <w:drawing>
          <wp:inline distT="0" distB="0" distL="0" distR="0" wp14:anchorId="07690FE1" wp14:editId="1B80DC7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A9" w:rsidRDefault="00682AA9"/>
    <w:p w:rsidR="00682AA9" w:rsidRDefault="00682AA9"/>
    <w:p w:rsidR="00682AA9" w:rsidRDefault="00682AA9">
      <w:r>
        <w:t>ASCII value for ‘a’ is 97</w:t>
      </w:r>
    </w:p>
    <w:p w:rsidR="00682AA9" w:rsidRDefault="00682AA9">
      <w:r>
        <w:rPr>
          <w:noProof/>
        </w:rPr>
        <w:drawing>
          <wp:inline distT="0" distB="0" distL="0" distR="0" wp14:anchorId="4594A8E2" wp14:editId="04B1B65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A9" w:rsidRDefault="00682AA9" w:rsidP="00682AA9">
      <w:r>
        <w:lastRenderedPageBreak/>
        <w:t>ASCII value for ‘</w:t>
      </w:r>
      <w:r>
        <w:t>h</w:t>
      </w:r>
      <w:r>
        <w:t>’</w:t>
      </w:r>
      <w:r>
        <w:t xml:space="preserve"> is 104</w:t>
      </w:r>
    </w:p>
    <w:p w:rsidR="00682AA9" w:rsidRDefault="00682AA9">
      <w:r>
        <w:rPr>
          <w:noProof/>
        </w:rPr>
        <w:drawing>
          <wp:inline distT="0" distB="0" distL="0" distR="0" wp14:anchorId="4A2C9FEF" wp14:editId="66802A7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A9" w:rsidRDefault="00682AA9" w:rsidP="00682AA9"/>
    <w:p w:rsidR="00682AA9" w:rsidRDefault="00682AA9" w:rsidP="00682AA9"/>
    <w:p w:rsidR="00682AA9" w:rsidRDefault="00682AA9" w:rsidP="00682AA9"/>
    <w:p w:rsidR="00682AA9" w:rsidRDefault="00682AA9" w:rsidP="00682AA9">
      <w:r>
        <w:t>ASCII value for ‘</w:t>
      </w:r>
      <w:r>
        <w:t>u</w:t>
      </w:r>
      <w:r>
        <w:t>’</w:t>
      </w:r>
      <w:r>
        <w:t xml:space="preserve"> is 11</w:t>
      </w:r>
      <w:r>
        <w:t>7</w:t>
      </w:r>
    </w:p>
    <w:p w:rsidR="00682AA9" w:rsidRDefault="00682AA9">
      <w:r>
        <w:rPr>
          <w:noProof/>
        </w:rPr>
        <w:drawing>
          <wp:inline distT="0" distB="0" distL="0" distR="0" wp14:anchorId="2FC53B6D" wp14:editId="7C88AFB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A9" w:rsidRDefault="00682AA9" w:rsidP="00682AA9">
      <w:r>
        <w:lastRenderedPageBreak/>
        <w:t>ASCII value for ‘</w:t>
      </w:r>
      <w:r>
        <w:t>l</w:t>
      </w:r>
      <w:r>
        <w:t>’</w:t>
      </w:r>
      <w:r>
        <w:t xml:space="preserve"> is 108</w:t>
      </w:r>
    </w:p>
    <w:p w:rsidR="00682AA9" w:rsidRDefault="00682AA9">
      <w:r>
        <w:rPr>
          <w:noProof/>
        </w:rPr>
        <w:drawing>
          <wp:inline distT="0" distB="0" distL="0" distR="0" wp14:anchorId="453579CD" wp14:editId="2C08128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A9" w:rsidRDefault="00682AA9"/>
    <w:p w:rsidR="00682AA9" w:rsidRDefault="00682AA9"/>
    <w:p w:rsidR="00682AA9" w:rsidRDefault="00682AA9"/>
    <w:p w:rsidR="00682AA9" w:rsidRDefault="00682AA9">
      <w:r>
        <w:t xml:space="preserve">Identification value as 1111 to indicate end of covert communication </w:t>
      </w:r>
    </w:p>
    <w:p w:rsidR="00B83061" w:rsidRDefault="00682AA9">
      <w:r>
        <w:rPr>
          <w:noProof/>
        </w:rPr>
        <w:drawing>
          <wp:inline distT="0" distB="0" distL="0" distR="0" wp14:anchorId="533E55EB" wp14:editId="5E901D1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C7B"/>
    <w:rsid w:val="0051539E"/>
    <w:rsid w:val="00682AA9"/>
    <w:rsid w:val="00851C22"/>
    <w:rsid w:val="00B83061"/>
    <w:rsid w:val="00E9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3723C"/>
  <w15:chartTrackingRefBased/>
  <w15:docId w15:val="{2EB8227A-6D60-4451-AE95-4DC9593F9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</cp:lastModifiedBy>
  <cp:revision>4</cp:revision>
  <dcterms:created xsi:type="dcterms:W3CDTF">2016-03-26T07:48:00Z</dcterms:created>
  <dcterms:modified xsi:type="dcterms:W3CDTF">2016-03-26T08:21:00Z</dcterms:modified>
</cp:coreProperties>
</file>