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F249" w14:textId="77777777" w:rsidR="00FE070A" w:rsidRPr="0001724A" w:rsidRDefault="00FE070A" w:rsidP="00FE070A">
      <w:pPr>
        <w:jc w:val="center"/>
        <w:rPr>
          <w:rFonts w:ascii="Arial" w:hAnsi="Arial" w:cs="Arial"/>
          <w:b/>
        </w:rPr>
      </w:pPr>
      <w:r w:rsidRPr="0001724A">
        <w:rPr>
          <w:rFonts w:ascii="Arial" w:hAnsi="Arial" w:cs="Arial"/>
          <w:b/>
        </w:rPr>
        <w:t xml:space="preserve">Name of </w:t>
      </w:r>
      <w:proofErr w:type="gramStart"/>
      <w:r w:rsidRPr="0001724A">
        <w:rPr>
          <w:rFonts w:ascii="Arial" w:hAnsi="Arial" w:cs="Arial"/>
          <w:b/>
        </w:rPr>
        <w:t>Department:-</w:t>
      </w:r>
      <w:proofErr w:type="gramEnd"/>
      <w:r w:rsidRPr="0001724A">
        <w:rPr>
          <w:rFonts w:ascii="Arial" w:hAnsi="Arial" w:cs="Arial"/>
          <w:b/>
        </w:rPr>
        <w:t xml:space="preserve"> Computer Science and Engineering</w:t>
      </w:r>
    </w:p>
    <w:p w14:paraId="08ABBD94" w14:textId="77777777" w:rsidR="00FE070A" w:rsidRPr="0001724A" w:rsidRDefault="00FE070A" w:rsidP="00FE070A">
      <w:pPr>
        <w:jc w:val="both"/>
        <w:rPr>
          <w:rFonts w:ascii="Arial" w:hAnsi="Arial" w:cs="Arial"/>
          <w:b/>
        </w:rPr>
      </w:pPr>
      <w:r>
        <w:rPr>
          <w:rFonts w:ascii="Arial" w:hAnsi="Arial" w:cs="Arial"/>
          <w:b/>
          <w:noProof/>
          <w:lang w:val="en-IN" w:eastAsia="en-IN"/>
        </w:rPr>
        <mc:AlternateContent>
          <mc:Choice Requires="wps">
            <w:drawing>
              <wp:anchor distT="0" distB="0" distL="114300" distR="114300" simplePos="0" relativeHeight="251659264" behindDoc="0" locked="0" layoutInCell="1" allowOverlap="1" wp14:anchorId="7CD6EF93" wp14:editId="5CB1E3F8">
                <wp:simplePos x="0" y="0"/>
                <wp:positionH relativeFrom="column">
                  <wp:posOffset>4505325</wp:posOffset>
                </wp:positionH>
                <wp:positionV relativeFrom="paragraph">
                  <wp:posOffset>221615</wp:posOffset>
                </wp:positionV>
                <wp:extent cx="1781175" cy="521970"/>
                <wp:effectExtent l="0" t="0" r="28575" b="11430"/>
                <wp:wrapNone/>
                <wp:docPr id="9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21970"/>
                        </a:xfrm>
                        <a:prstGeom prst="rect">
                          <a:avLst/>
                        </a:prstGeom>
                        <a:solidFill>
                          <a:srgbClr val="FFFFFF"/>
                        </a:solidFill>
                        <a:ln w="9525">
                          <a:solidFill>
                            <a:srgbClr val="000000"/>
                          </a:solidFill>
                          <a:miter lim="800000"/>
                          <a:headEnd/>
                          <a:tailEnd/>
                        </a:ln>
                      </wps:spPr>
                      <wps:txbx>
                        <w:txbxContent>
                          <w:p w14:paraId="26F95881" w14:textId="77777777" w:rsidR="00FE070A" w:rsidRPr="00A804D2" w:rsidRDefault="00FE070A" w:rsidP="00FE070A">
                            <w:pPr>
                              <w:rPr>
                                <w:szCs w:val="18"/>
                              </w:rPr>
                            </w:pPr>
                            <w:r>
                              <w:rPr>
                                <w:b/>
                              </w:rPr>
                              <w:t>Disaster Management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D6EF93" id="_x0000_t202" coordsize="21600,21600" o:spt="202" path="m,l,21600r21600,l21600,xe">
                <v:stroke joinstyle="miter"/>
                <v:path gradientshapeok="t" o:connecttype="rect"/>
              </v:shapetype>
              <v:shape id="Text Box 5" o:spid="_x0000_s1026" type="#_x0000_t202" style="position:absolute;left:0;text-align:left;margin-left:354.75pt;margin-top:17.45pt;width:140.25pt;height:4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">
                <v:textbox>
                  <w:txbxContent>
                    <w:p w14:paraId="26F95881" w14:textId="77777777" w:rsidR="00FE070A" w:rsidRPr="00A804D2" w:rsidRDefault="00FE070A" w:rsidP="00FE070A">
                      <w:pPr>
                        <w:rPr>
                          <w:szCs w:val="18"/>
                        </w:rPr>
                      </w:pPr>
                      <w:r>
                        <w:rPr>
                          <w:b/>
                        </w:rPr>
                        <w:t>Disaster Management</w:t>
                      </w:r>
                    </w:p>
                  </w:txbxContent>
                </v:textbox>
              </v:shape>
            </w:pict>
          </mc:Fallback>
        </mc:AlternateContent>
      </w:r>
      <w:r>
        <w:rPr>
          <w:rFonts w:ascii="Arial" w:hAnsi="Arial" w:cs="Arial"/>
          <w:b/>
          <w:noProof/>
          <w:lang w:val="en-IN" w:eastAsia="en-IN"/>
        </w:rPr>
        <mc:AlternateContent>
          <mc:Choice Requires="wps">
            <w:drawing>
              <wp:anchor distT="0" distB="0" distL="114300" distR="114300" simplePos="0" relativeHeight="251663360" behindDoc="0" locked="0" layoutInCell="1" allowOverlap="1" wp14:anchorId="2F838DD1" wp14:editId="64E453E7">
                <wp:simplePos x="0" y="0"/>
                <wp:positionH relativeFrom="column">
                  <wp:posOffset>1485900</wp:posOffset>
                </wp:positionH>
                <wp:positionV relativeFrom="paragraph">
                  <wp:posOffset>288290</wp:posOffset>
                </wp:positionV>
                <wp:extent cx="914400" cy="260350"/>
                <wp:effectExtent l="0" t="0" r="19050" b="25400"/>
                <wp:wrapNone/>
                <wp:docPr id="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0350"/>
                        </a:xfrm>
                        <a:prstGeom prst="rect">
                          <a:avLst/>
                        </a:prstGeom>
                        <a:solidFill>
                          <a:srgbClr val="FFFFFF"/>
                        </a:solidFill>
                        <a:ln w="9525">
                          <a:solidFill>
                            <a:srgbClr val="000000"/>
                          </a:solidFill>
                          <a:miter lim="800000"/>
                          <a:headEnd/>
                          <a:tailEnd/>
                        </a:ln>
                      </wps:spPr>
                      <wps:txbx>
                        <w:txbxContent>
                          <w:p w14:paraId="10D5A252" w14:textId="77777777" w:rsidR="00FE070A" w:rsidRPr="007F2F1A" w:rsidRDefault="00FE070A" w:rsidP="00FE070A">
                            <w:r>
                              <w:rPr>
                                <w:color w:val="000000"/>
                              </w:rPr>
                              <w:t>TDM 881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38DD1" id="Text Box 4" o:spid="_x0000_s1027" type="#_x0000_t202" style="position:absolute;left:0;text-align:left;margin-left:117pt;margin-top:22.7pt;width:1in;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">
                <v:textbox>
                  <w:txbxContent>
                    <w:p w14:paraId="10D5A252" w14:textId="77777777" w:rsidR="00FE070A" w:rsidRPr="007F2F1A" w:rsidRDefault="00FE070A" w:rsidP="00FE070A">
                      <w:r>
                        <w:rPr>
                          <w:color w:val="000000"/>
                        </w:rPr>
                        <w:t>TDM 881</w:t>
                      </w:r>
                    </w:p>
                  </w:txbxContent>
                </v:textbox>
              </v:shape>
            </w:pict>
          </mc:Fallback>
        </mc:AlternateContent>
      </w:r>
    </w:p>
    <w:p w14:paraId="3F948F30" w14:textId="77777777" w:rsidR="00FE070A" w:rsidRPr="0001724A" w:rsidRDefault="00FE070A" w:rsidP="00FE070A">
      <w:pPr>
        <w:jc w:val="both"/>
        <w:rPr>
          <w:rFonts w:ascii="Arial" w:hAnsi="Arial" w:cs="Arial"/>
        </w:rPr>
      </w:pPr>
      <w:r>
        <w:rPr>
          <w:rFonts w:ascii="Arial" w:hAnsi="Arial" w:cs="Arial"/>
          <w:noProof/>
          <w:lang w:val="en-IN" w:eastAsia="en-IN"/>
        </w:rPr>
        <mc:AlternateContent>
          <mc:Choice Requires="wps">
            <w:drawing>
              <wp:anchor distT="0" distB="0" distL="114300" distR="114300" simplePos="0" relativeHeight="251660288" behindDoc="0" locked="0" layoutInCell="1" allowOverlap="1" wp14:anchorId="2673C1FA" wp14:editId="41E54D5E">
                <wp:simplePos x="0" y="0"/>
                <wp:positionH relativeFrom="column">
                  <wp:posOffset>3860165</wp:posOffset>
                </wp:positionH>
                <wp:positionV relativeFrom="paragraph">
                  <wp:posOffset>302895</wp:posOffset>
                </wp:positionV>
                <wp:extent cx="445135" cy="231775"/>
                <wp:effectExtent l="0" t="0" r="12065" b="15875"/>
                <wp:wrapNone/>
                <wp:docPr id="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7887AC6E" w14:textId="77777777" w:rsidR="00FE070A" w:rsidRDefault="00FE070A" w:rsidP="00FE070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3C1FA" id="Text Box 3" o:spid="_x0000_s1028" type="#_x0000_t202" style="position:absolute;left:0;text-align:left;margin-left:303.95pt;margin-top:23.85pt;width:35.05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">
                <v:textbox>
                  <w:txbxContent>
                    <w:p w14:paraId="7887AC6E" w14:textId="77777777" w:rsidR="00FE070A" w:rsidRDefault="00FE070A" w:rsidP="00FE070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61312" behindDoc="0" locked="0" layoutInCell="1" allowOverlap="1" wp14:anchorId="14D5D5CF" wp14:editId="6A7824B0">
                <wp:simplePos x="0" y="0"/>
                <wp:positionH relativeFrom="column">
                  <wp:posOffset>2947035</wp:posOffset>
                </wp:positionH>
                <wp:positionV relativeFrom="paragraph">
                  <wp:posOffset>302895</wp:posOffset>
                </wp:positionV>
                <wp:extent cx="445135" cy="231775"/>
                <wp:effectExtent l="0" t="0" r="12065" b="15875"/>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753A7A6F" w14:textId="77777777" w:rsidR="00FE070A" w:rsidRDefault="00FE070A" w:rsidP="00FE070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D5D5CF" id="Text Box 2" o:spid="_x0000_s1029" type="#_x0000_t202" style="position:absolute;left:0;text-align:left;margin-left:232.05pt;margin-top:23.85pt;width:35.05pt;height:1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">
                <v:textbox>
                  <w:txbxContent>
                    <w:p w14:paraId="753A7A6F" w14:textId="77777777" w:rsidR="00FE070A" w:rsidRDefault="00FE070A" w:rsidP="00FE070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62336" behindDoc="0" locked="0" layoutInCell="1" allowOverlap="1" wp14:anchorId="1E246083" wp14:editId="74973CA1">
                <wp:simplePos x="0" y="0"/>
                <wp:positionH relativeFrom="column">
                  <wp:posOffset>2033905</wp:posOffset>
                </wp:positionH>
                <wp:positionV relativeFrom="paragraph">
                  <wp:posOffset>302895</wp:posOffset>
                </wp:positionV>
                <wp:extent cx="445135" cy="231775"/>
                <wp:effectExtent l="0" t="0" r="12065" b="15875"/>
                <wp:wrapNone/>
                <wp:docPr id="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161825CC" w14:textId="77777777" w:rsidR="00FE070A" w:rsidRDefault="00FE070A" w:rsidP="00FE070A">
                            <w:pPr>
                              <w:jc w:val="center"/>
                            </w:pPr>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246083" id="Text Box 1" o:spid="_x0000_s1030" type="#_x0000_t202" style="position:absolute;left:0;text-align:left;margin-left:160.15pt;margin-top:23.85pt;width:35.05pt;height:1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">
                <v:textbox>
                  <w:txbxContent>
                    <w:p w14:paraId="161825CC" w14:textId="77777777" w:rsidR="00FE070A" w:rsidRDefault="00FE070A" w:rsidP="00FE070A">
                      <w:pPr>
                        <w:jc w:val="center"/>
                      </w:pPr>
                      <w:r>
                        <w:t>2</w:t>
                      </w:r>
                    </w:p>
                  </w:txbxContent>
                </v:textbox>
              </v:shape>
            </w:pict>
          </mc:Fallback>
        </mc:AlternateContent>
      </w:r>
      <w:r w:rsidRPr="0001724A">
        <w:rPr>
          <w:rFonts w:ascii="Arial" w:hAnsi="Arial" w:cs="Arial"/>
        </w:rPr>
        <w:t>1.</w:t>
      </w:r>
      <w:r w:rsidRPr="0001724A">
        <w:rPr>
          <w:rFonts w:ascii="Arial" w:hAnsi="Arial" w:cs="Arial"/>
        </w:rPr>
        <w:tab/>
        <w:t>Subject Code:</w:t>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t>Course Title:</w:t>
      </w:r>
    </w:p>
    <w:p w14:paraId="4145F5A9" w14:textId="77777777" w:rsidR="00FE070A" w:rsidRPr="0001724A" w:rsidRDefault="00FE070A" w:rsidP="00FE070A">
      <w:pPr>
        <w:jc w:val="both"/>
        <w:rPr>
          <w:rFonts w:ascii="Arial" w:hAnsi="Arial" w:cs="Arial"/>
        </w:rPr>
      </w:pPr>
      <w:r w:rsidRPr="0001724A">
        <w:rPr>
          <w:rFonts w:ascii="Arial" w:hAnsi="Arial" w:cs="Arial"/>
        </w:rPr>
        <w:t>2.</w:t>
      </w:r>
      <w:r w:rsidRPr="0001724A">
        <w:rPr>
          <w:rFonts w:ascii="Arial" w:hAnsi="Arial" w:cs="Arial"/>
        </w:rPr>
        <w:tab/>
        <w:t>Contact Hours:</w:t>
      </w:r>
      <w:r w:rsidRPr="0001724A">
        <w:rPr>
          <w:rFonts w:ascii="Arial" w:hAnsi="Arial" w:cs="Arial"/>
        </w:rPr>
        <w:tab/>
        <w:t>L:</w:t>
      </w:r>
      <w:r w:rsidRPr="0001724A">
        <w:rPr>
          <w:rFonts w:ascii="Arial" w:hAnsi="Arial" w:cs="Arial"/>
        </w:rPr>
        <w:tab/>
      </w:r>
      <w:r w:rsidRPr="0001724A">
        <w:rPr>
          <w:rFonts w:ascii="Arial" w:hAnsi="Arial" w:cs="Arial"/>
        </w:rPr>
        <w:tab/>
        <w:t>T:</w:t>
      </w:r>
      <w:r w:rsidRPr="0001724A">
        <w:rPr>
          <w:rFonts w:ascii="Arial" w:hAnsi="Arial" w:cs="Arial"/>
        </w:rPr>
        <w:tab/>
      </w:r>
      <w:r w:rsidRPr="0001724A">
        <w:rPr>
          <w:rFonts w:ascii="Arial" w:hAnsi="Arial" w:cs="Arial"/>
        </w:rPr>
        <w:tab/>
        <w:t>P:</w:t>
      </w:r>
    </w:p>
    <w:p w14:paraId="33EE2A57" w14:textId="77777777" w:rsidR="00FE070A" w:rsidRPr="0001724A" w:rsidRDefault="00FE070A" w:rsidP="00FE070A">
      <w:pPr>
        <w:jc w:val="both"/>
        <w:rPr>
          <w:rFonts w:ascii="Arial" w:hAnsi="Arial" w:cs="Arial"/>
        </w:rPr>
      </w:pPr>
      <w:r w:rsidRPr="0001724A">
        <w:rPr>
          <w:rFonts w:ascii="Arial" w:hAnsi="Arial" w:cs="Arial"/>
        </w:rPr>
        <w:t>3.</w:t>
      </w:r>
      <w:r w:rsidRPr="0001724A">
        <w:rPr>
          <w:rFonts w:ascii="Arial" w:hAnsi="Arial" w:cs="Arial"/>
        </w:rPr>
        <w:tab/>
        <w:t>Semester: VIII</w:t>
      </w:r>
    </w:p>
    <w:p w14:paraId="52DB0C31" w14:textId="77777777" w:rsidR="00FE070A" w:rsidRPr="0001724A" w:rsidRDefault="00FE070A" w:rsidP="00FE070A">
      <w:pPr>
        <w:jc w:val="both"/>
        <w:rPr>
          <w:rFonts w:ascii="Arial" w:hAnsi="Arial" w:cs="Arial"/>
        </w:rPr>
      </w:pPr>
      <w:r w:rsidRPr="0001724A">
        <w:rPr>
          <w:rFonts w:ascii="Arial" w:hAnsi="Arial" w:cs="Arial"/>
        </w:rPr>
        <w:t xml:space="preserve">4. Pre-requisite:  </w:t>
      </w:r>
      <w:r>
        <w:rPr>
          <w:rFonts w:ascii="Arial" w:hAnsi="Arial" w:cs="Arial"/>
        </w:rPr>
        <w:t>None</w:t>
      </w:r>
    </w:p>
    <w:p w14:paraId="386FA3AB" w14:textId="77777777" w:rsidR="00FE070A" w:rsidRPr="0001724A" w:rsidRDefault="00FE070A" w:rsidP="00FE070A">
      <w:pPr>
        <w:jc w:val="both"/>
        <w:rPr>
          <w:rFonts w:ascii="Arial" w:hAnsi="Arial" w:cs="Arial"/>
        </w:rPr>
      </w:pPr>
      <w:r w:rsidRPr="0001724A">
        <w:rPr>
          <w:rFonts w:ascii="Arial" w:hAnsi="Arial" w:cs="Arial"/>
        </w:rPr>
        <w:t>5. Course Outcomes</w:t>
      </w:r>
      <w:r>
        <w:rPr>
          <w:rFonts w:ascii="Arial" w:hAnsi="Arial" w:cs="Arial"/>
        </w:rPr>
        <w:t xml:space="preserve">: </w:t>
      </w:r>
      <w:r w:rsidRPr="00CD6361">
        <w:rPr>
          <w:rFonts w:ascii="Arial" w:hAnsi="Arial" w:cs="Arial"/>
        </w:rPr>
        <w:t>After completion of the course students will be able to</w:t>
      </w:r>
    </w:p>
    <w:p w14:paraId="2DE6B83B" w14:textId="77777777" w:rsidR="00FE070A" w:rsidRPr="00602AC8" w:rsidRDefault="00FE070A" w:rsidP="00FE070A">
      <w:pPr>
        <w:spacing w:after="0" w:line="240" w:lineRule="auto"/>
        <w:ind w:left="720"/>
        <w:jc w:val="both"/>
        <w:rPr>
          <w:rFonts w:ascii="Times New Roman" w:eastAsia="Times New Roman" w:hAnsi="Times New Roman" w:cs="Times New Roman"/>
          <w:sz w:val="24"/>
          <w:szCs w:val="24"/>
        </w:rPr>
      </w:pPr>
      <w:r w:rsidRPr="00602AC8">
        <w:rPr>
          <w:rFonts w:ascii="Arial" w:eastAsia="Times New Roman" w:hAnsi="Arial" w:cs="Arial"/>
          <w:color w:val="000000"/>
        </w:rPr>
        <w:t>1- Study and investigate the various types of Hazards and disasters and create awareness in the community to effectively prevent and react to such incidents.   </w:t>
      </w:r>
    </w:p>
    <w:p w14:paraId="07367280" w14:textId="77777777" w:rsidR="00FE070A" w:rsidRPr="00602AC8" w:rsidRDefault="00FE070A" w:rsidP="00FE070A">
      <w:pPr>
        <w:spacing w:after="0" w:line="240" w:lineRule="auto"/>
        <w:ind w:left="720"/>
        <w:jc w:val="both"/>
        <w:rPr>
          <w:rFonts w:ascii="Times New Roman" w:eastAsia="Times New Roman" w:hAnsi="Times New Roman" w:cs="Times New Roman"/>
          <w:sz w:val="24"/>
          <w:szCs w:val="24"/>
        </w:rPr>
      </w:pPr>
      <w:r w:rsidRPr="00602AC8">
        <w:rPr>
          <w:rFonts w:ascii="Arial" w:eastAsia="Times New Roman" w:hAnsi="Arial" w:cs="Arial"/>
          <w:color w:val="000000"/>
        </w:rPr>
        <w:t>2- Investigate and analyze hazards, disasters and measure their interrelationships with the developing humanitarian activities for solving future disaster problems.</w:t>
      </w:r>
    </w:p>
    <w:p w14:paraId="4ED33B6A" w14:textId="77777777" w:rsidR="00FE070A" w:rsidRPr="00602AC8" w:rsidRDefault="00FE070A" w:rsidP="00FE070A">
      <w:pPr>
        <w:spacing w:after="0" w:line="240" w:lineRule="auto"/>
        <w:ind w:left="720"/>
        <w:jc w:val="both"/>
        <w:rPr>
          <w:rFonts w:ascii="Times New Roman" w:eastAsia="Times New Roman" w:hAnsi="Times New Roman" w:cs="Times New Roman"/>
          <w:sz w:val="24"/>
          <w:szCs w:val="24"/>
        </w:rPr>
      </w:pPr>
      <w:r w:rsidRPr="00602AC8">
        <w:rPr>
          <w:rFonts w:ascii="Arial" w:eastAsia="Times New Roman" w:hAnsi="Arial" w:cs="Arial"/>
          <w:color w:val="000000"/>
        </w:rPr>
        <w:t>3- To study, analyze and build skills to respond to disasters and hazards with community participation for controlling climate change.</w:t>
      </w:r>
    </w:p>
    <w:p w14:paraId="189B4413" w14:textId="77777777" w:rsidR="00FE070A" w:rsidRPr="00602AC8" w:rsidRDefault="00FE070A" w:rsidP="00FE070A">
      <w:pPr>
        <w:spacing w:after="0" w:line="240" w:lineRule="auto"/>
        <w:ind w:left="720"/>
        <w:jc w:val="both"/>
        <w:rPr>
          <w:rFonts w:ascii="Times New Roman" w:eastAsia="Times New Roman" w:hAnsi="Times New Roman" w:cs="Times New Roman"/>
          <w:sz w:val="24"/>
          <w:szCs w:val="24"/>
        </w:rPr>
      </w:pPr>
      <w:r w:rsidRPr="00602AC8">
        <w:rPr>
          <w:rFonts w:ascii="Arial" w:eastAsia="Times New Roman" w:hAnsi="Arial" w:cs="Arial"/>
          <w:color w:val="000000"/>
        </w:rPr>
        <w:t>4- To develop skills by training disaster forces and communities for successful Disaster Risk Reduction.</w:t>
      </w:r>
    </w:p>
    <w:p w14:paraId="178F5C54" w14:textId="77777777" w:rsidR="00FE070A" w:rsidRPr="00602AC8" w:rsidRDefault="00FE070A" w:rsidP="00FE070A">
      <w:pPr>
        <w:spacing w:after="0" w:line="240" w:lineRule="auto"/>
        <w:ind w:left="720"/>
        <w:jc w:val="both"/>
        <w:rPr>
          <w:rFonts w:ascii="Times New Roman" w:eastAsia="Times New Roman" w:hAnsi="Times New Roman" w:cs="Times New Roman"/>
          <w:sz w:val="24"/>
          <w:szCs w:val="24"/>
        </w:rPr>
      </w:pPr>
      <w:r w:rsidRPr="00602AC8">
        <w:rPr>
          <w:rFonts w:ascii="Arial" w:eastAsia="Times New Roman" w:hAnsi="Arial" w:cs="Arial"/>
          <w:color w:val="000000"/>
        </w:rPr>
        <w:t>5- Understand the Disaster Management Laws and Policies and effectively apply for prevention and building the Disaster management system.</w:t>
      </w:r>
    </w:p>
    <w:p w14:paraId="71D5CAAB" w14:textId="77777777" w:rsidR="00FE070A" w:rsidRPr="00602AC8" w:rsidRDefault="00FE070A" w:rsidP="00FE070A">
      <w:pPr>
        <w:spacing w:after="0" w:line="240" w:lineRule="auto"/>
        <w:ind w:left="720"/>
        <w:jc w:val="both"/>
        <w:rPr>
          <w:rFonts w:ascii="Times New Roman" w:eastAsia="Times New Roman" w:hAnsi="Times New Roman" w:cs="Times New Roman"/>
          <w:sz w:val="24"/>
          <w:szCs w:val="24"/>
        </w:rPr>
      </w:pPr>
      <w:r w:rsidRPr="00602AC8">
        <w:rPr>
          <w:rFonts w:ascii="Arial" w:eastAsia="Times New Roman" w:hAnsi="Arial" w:cs="Arial"/>
          <w:color w:val="000000"/>
        </w:rPr>
        <w:t>6- Building robust reaction and response systems by Technological innovations and skill building.</w:t>
      </w:r>
    </w:p>
    <w:p w14:paraId="31CCFF41" w14:textId="77777777" w:rsidR="00FE070A" w:rsidRDefault="00FE070A" w:rsidP="00FE070A">
      <w:pPr>
        <w:jc w:val="both"/>
        <w:rPr>
          <w:rFonts w:ascii="Arial" w:hAnsi="Arial" w:cs="Arial"/>
        </w:rPr>
      </w:pPr>
      <w:r>
        <w:rPr>
          <w:rFonts w:ascii="Arial" w:hAnsi="Arial" w:cs="Arial"/>
        </w:rPr>
        <w:t xml:space="preserve">6. </w:t>
      </w:r>
      <w:r w:rsidRPr="008C23FF">
        <w:rPr>
          <w:rFonts w:ascii="Arial" w:hAnsi="Arial" w:cs="Arial"/>
        </w:rPr>
        <w:t>Detailed Syllabus</w:t>
      </w:r>
    </w:p>
    <w:tbl>
      <w:tblPr>
        <w:tblStyle w:val="TableGrid"/>
        <w:tblW w:w="0" w:type="auto"/>
        <w:tblLook w:val="04A0" w:firstRow="1" w:lastRow="0" w:firstColumn="1" w:lastColumn="0" w:noHBand="0" w:noVBand="1"/>
      </w:tblPr>
      <w:tblGrid>
        <w:gridCol w:w="1510"/>
        <w:gridCol w:w="6545"/>
        <w:gridCol w:w="961"/>
      </w:tblGrid>
      <w:tr w:rsidR="00FE070A" w:rsidRPr="00931446" w14:paraId="7758BBCF" w14:textId="77777777" w:rsidTr="00BE23BB">
        <w:tc>
          <w:tcPr>
            <w:tcW w:w="1605" w:type="dxa"/>
            <w:vAlign w:val="center"/>
          </w:tcPr>
          <w:p w14:paraId="20692147" w14:textId="77777777" w:rsidR="00FE070A" w:rsidRPr="00931446" w:rsidRDefault="00FE070A" w:rsidP="00BE23BB">
            <w:pPr>
              <w:jc w:val="both"/>
              <w:rPr>
                <w:rFonts w:ascii="Arial" w:eastAsia="Times New Roman" w:hAnsi="Arial" w:cs="Arial"/>
                <w:b/>
                <w:color w:val="000000"/>
              </w:rPr>
            </w:pPr>
            <w:r w:rsidRPr="00931446">
              <w:rPr>
                <w:rFonts w:ascii="Arial" w:eastAsia="Times New Roman" w:hAnsi="Arial" w:cs="Arial"/>
                <w:b/>
                <w:color w:val="000000"/>
              </w:rPr>
              <w:t>UNIT</w:t>
            </w:r>
          </w:p>
        </w:tc>
        <w:tc>
          <w:tcPr>
            <w:tcW w:w="7010" w:type="dxa"/>
            <w:vAlign w:val="center"/>
          </w:tcPr>
          <w:p w14:paraId="7C2E7143" w14:textId="77777777" w:rsidR="00FE070A" w:rsidRPr="00931446" w:rsidRDefault="00FE070A" w:rsidP="00BE23BB">
            <w:pPr>
              <w:jc w:val="both"/>
              <w:rPr>
                <w:rFonts w:ascii="Arial" w:eastAsia="Times New Roman" w:hAnsi="Arial" w:cs="Arial"/>
                <w:b/>
                <w:color w:val="000000"/>
              </w:rPr>
            </w:pPr>
            <w:r w:rsidRPr="00931446">
              <w:rPr>
                <w:rFonts w:ascii="Arial" w:eastAsia="Times New Roman" w:hAnsi="Arial" w:cs="Arial"/>
                <w:b/>
                <w:color w:val="000000"/>
              </w:rPr>
              <w:t>CONTENTS</w:t>
            </w:r>
          </w:p>
        </w:tc>
        <w:tc>
          <w:tcPr>
            <w:tcW w:w="961" w:type="dxa"/>
            <w:vAlign w:val="center"/>
          </w:tcPr>
          <w:p w14:paraId="1CBC1AB1" w14:textId="77777777" w:rsidR="00FE070A" w:rsidRPr="00931446" w:rsidRDefault="00FE070A" w:rsidP="00BE23BB">
            <w:pPr>
              <w:jc w:val="both"/>
              <w:rPr>
                <w:rFonts w:ascii="Arial" w:hAnsi="Arial" w:cs="Arial"/>
                <w:b/>
              </w:rPr>
            </w:pPr>
            <w:r w:rsidRPr="00931446">
              <w:rPr>
                <w:rFonts w:ascii="Arial" w:hAnsi="Arial" w:cs="Arial"/>
                <w:b/>
              </w:rPr>
              <w:t xml:space="preserve">Contact </w:t>
            </w:r>
            <w:proofErr w:type="spellStart"/>
            <w:r w:rsidRPr="00931446">
              <w:rPr>
                <w:rFonts w:ascii="Arial" w:hAnsi="Arial" w:cs="Arial"/>
                <w:b/>
              </w:rPr>
              <w:t>Hrs</w:t>
            </w:r>
            <w:proofErr w:type="spellEnd"/>
          </w:p>
        </w:tc>
      </w:tr>
      <w:tr w:rsidR="00FE070A" w:rsidRPr="00931446" w14:paraId="7C95CD4F" w14:textId="77777777" w:rsidTr="00BE23BB">
        <w:tc>
          <w:tcPr>
            <w:tcW w:w="1605" w:type="dxa"/>
            <w:vAlign w:val="center"/>
          </w:tcPr>
          <w:p w14:paraId="2229E74B" w14:textId="77777777" w:rsidR="00FE070A" w:rsidRPr="00931446" w:rsidRDefault="00FE070A" w:rsidP="00BE23BB">
            <w:pPr>
              <w:jc w:val="both"/>
              <w:rPr>
                <w:rFonts w:ascii="Arial" w:eastAsia="Times New Roman" w:hAnsi="Arial" w:cs="Arial"/>
                <w:b/>
                <w:color w:val="000000"/>
              </w:rPr>
            </w:pPr>
            <w:r w:rsidRPr="00931446">
              <w:rPr>
                <w:rFonts w:ascii="Arial" w:eastAsia="Times New Roman" w:hAnsi="Arial" w:cs="Arial"/>
                <w:b/>
                <w:color w:val="000000"/>
              </w:rPr>
              <w:t xml:space="preserve">Unit </w:t>
            </w:r>
            <w:r>
              <w:rPr>
                <w:rFonts w:ascii="Arial" w:eastAsia="Times New Roman" w:hAnsi="Arial" w:cs="Arial"/>
                <w:b/>
                <w:color w:val="000000"/>
              </w:rPr>
              <w:t>–</w:t>
            </w:r>
            <w:r w:rsidRPr="00931446">
              <w:rPr>
                <w:rFonts w:ascii="Arial" w:eastAsia="Times New Roman" w:hAnsi="Arial" w:cs="Arial"/>
                <w:b/>
                <w:color w:val="000000"/>
              </w:rPr>
              <w:t xml:space="preserve"> I</w:t>
            </w:r>
          </w:p>
        </w:tc>
        <w:tc>
          <w:tcPr>
            <w:tcW w:w="7010" w:type="dxa"/>
          </w:tcPr>
          <w:p w14:paraId="3C9ADBB9" w14:textId="77777777" w:rsidR="00FE070A" w:rsidRPr="00931446" w:rsidRDefault="00FE070A" w:rsidP="00BE23BB">
            <w:pPr>
              <w:widowControl w:val="0"/>
              <w:autoSpaceDE w:val="0"/>
              <w:autoSpaceDN w:val="0"/>
              <w:adjustRightInd w:val="0"/>
              <w:spacing w:after="20" w:line="249" w:lineRule="atLeast"/>
              <w:ind w:right="99"/>
              <w:jc w:val="both"/>
              <w:rPr>
                <w:rFonts w:ascii="Arial" w:eastAsiaTheme="minorEastAsia" w:hAnsi="Arial" w:cs="Arial"/>
                <w:b/>
                <w:bCs/>
                <w:color w:val="000000"/>
                <w:spacing w:val="-6"/>
              </w:rPr>
            </w:pPr>
            <w:r w:rsidRPr="00931446">
              <w:rPr>
                <w:rFonts w:ascii="Arial" w:eastAsiaTheme="minorEastAsia" w:hAnsi="Arial" w:cs="Arial"/>
                <w:b/>
                <w:bCs/>
                <w:color w:val="000000"/>
                <w:spacing w:val="-6"/>
              </w:rPr>
              <w:t xml:space="preserve">Introduction, Definitions and Classification:          </w:t>
            </w:r>
          </w:p>
          <w:p w14:paraId="1BEC19E2" w14:textId="77777777" w:rsidR="00FE070A" w:rsidRPr="00931446" w:rsidRDefault="00FE070A" w:rsidP="00BE23BB">
            <w:pPr>
              <w:widowControl w:val="0"/>
              <w:autoSpaceDE w:val="0"/>
              <w:autoSpaceDN w:val="0"/>
              <w:adjustRightInd w:val="0"/>
              <w:spacing w:after="20" w:line="249" w:lineRule="atLeast"/>
              <w:ind w:right="99"/>
              <w:jc w:val="both"/>
              <w:rPr>
                <w:rFonts w:ascii="Arial" w:eastAsiaTheme="minorEastAsia" w:hAnsi="Arial" w:cs="Arial"/>
                <w:color w:val="000000"/>
                <w:spacing w:val="-6"/>
              </w:rPr>
            </w:pPr>
          </w:p>
          <w:p w14:paraId="4BA9A621" w14:textId="77777777" w:rsidR="00FE070A" w:rsidRPr="00931446" w:rsidRDefault="00FE070A" w:rsidP="00BE23BB">
            <w:pPr>
              <w:widowControl w:val="0"/>
              <w:autoSpaceDE w:val="0"/>
              <w:autoSpaceDN w:val="0"/>
              <w:adjustRightInd w:val="0"/>
              <w:spacing w:after="23" w:line="249" w:lineRule="atLeast"/>
              <w:ind w:right="99"/>
              <w:jc w:val="both"/>
              <w:rPr>
                <w:rFonts w:ascii="Arial" w:eastAsiaTheme="minorEastAsia" w:hAnsi="Arial" w:cs="Arial"/>
                <w:color w:val="000000"/>
                <w:spacing w:val="-6"/>
              </w:rPr>
            </w:pPr>
            <w:r w:rsidRPr="00931446">
              <w:rPr>
                <w:rFonts w:ascii="Arial" w:eastAsiaTheme="minorEastAsia" w:hAnsi="Arial" w:cs="Arial"/>
                <w:color w:val="000000"/>
                <w:spacing w:val="-6"/>
              </w:rPr>
              <w:t>Concepts and definitions - Disaster, Hazard, Vulnerability, Resilience, Risks</w:t>
            </w:r>
          </w:p>
          <w:p w14:paraId="46570E37" w14:textId="77777777" w:rsidR="00FE070A" w:rsidRPr="00931446" w:rsidRDefault="00FE070A" w:rsidP="00BE23BB">
            <w:pPr>
              <w:widowControl w:val="0"/>
              <w:autoSpaceDE w:val="0"/>
              <w:autoSpaceDN w:val="0"/>
              <w:adjustRightInd w:val="0"/>
              <w:spacing w:after="182" w:line="239" w:lineRule="atLeast"/>
              <w:ind w:right="99"/>
              <w:jc w:val="both"/>
              <w:rPr>
                <w:rFonts w:ascii="Arial" w:eastAsiaTheme="minorEastAsia" w:hAnsi="Arial" w:cs="Arial"/>
                <w:color w:val="000000"/>
                <w:spacing w:val="-6"/>
              </w:rPr>
            </w:pPr>
            <w:r w:rsidRPr="00931446">
              <w:rPr>
                <w:rFonts w:ascii="Arial" w:eastAsiaTheme="minorEastAsia" w:hAnsi="Arial" w:cs="Arial"/>
                <w:color w:val="000000"/>
                <w:spacing w:val="-6"/>
              </w:rPr>
              <w:t xml:space="preserve">Natural disasters : Cloud bursts, earth quakes, Tsunami, snow, avalanches, landslides, forest </w:t>
            </w:r>
            <w:proofErr w:type="spellStart"/>
            <w:r w:rsidRPr="00931446">
              <w:rPr>
                <w:rFonts w:ascii="Arial" w:eastAsiaTheme="minorEastAsia" w:hAnsi="Arial" w:cs="Arial"/>
                <w:color w:val="000000"/>
                <w:spacing w:val="-6"/>
              </w:rPr>
              <w:t>fires,diversion</w:t>
            </w:r>
            <w:proofErr w:type="spellEnd"/>
            <w:r w:rsidRPr="00931446">
              <w:rPr>
                <w:rFonts w:ascii="Arial" w:eastAsiaTheme="minorEastAsia" w:hAnsi="Arial" w:cs="Arial"/>
                <w:color w:val="000000"/>
                <w:spacing w:val="-6"/>
              </w:rPr>
              <w:t xml:space="preserve"> of river routes (ex. </w:t>
            </w:r>
            <w:proofErr w:type="spellStart"/>
            <w:r w:rsidRPr="00931446">
              <w:rPr>
                <w:rFonts w:ascii="Arial" w:eastAsiaTheme="minorEastAsia" w:hAnsi="Arial" w:cs="Arial"/>
                <w:color w:val="000000"/>
                <w:spacing w:val="-6"/>
              </w:rPr>
              <w:t>Kosi</w:t>
            </w:r>
            <w:proofErr w:type="spellEnd"/>
            <w:r w:rsidRPr="00931446">
              <w:rPr>
                <w:rFonts w:ascii="Arial" w:eastAsiaTheme="minorEastAsia" w:hAnsi="Arial" w:cs="Arial"/>
                <w:color w:val="000000"/>
                <w:spacing w:val="-6"/>
              </w:rPr>
              <w:t xml:space="preserve"> river), Floods, Droughts  Cyclones,  volcanic hazards/ disasters(Mud volcanoes): causes and distribution, hazardous effects and environmental impacts of </w:t>
            </w:r>
            <w:proofErr w:type="spellStart"/>
            <w:r w:rsidRPr="00931446">
              <w:rPr>
                <w:rFonts w:ascii="Arial" w:eastAsiaTheme="minorEastAsia" w:hAnsi="Arial" w:cs="Arial"/>
                <w:color w:val="000000"/>
                <w:spacing w:val="-6"/>
              </w:rPr>
              <w:t>naturaldisasters</w:t>
            </w:r>
            <w:proofErr w:type="spellEnd"/>
            <w:r w:rsidRPr="00931446">
              <w:rPr>
                <w:rFonts w:ascii="Arial" w:eastAsiaTheme="minorEastAsia" w:hAnsi="Arial" w:cs="Arial"/>
                <w:color w:val="000000"/>
                <w:spacing w:val="-6"/>
              </w:rPr>
              <w:t>, mitigation measures, natural disaster prune areas in India, major natural disasters in</w:t>
            </w:r>
            <w:r w:rsidRPr="00931446">
              <w:rPr>
                <w:rFonts w:ascii="Arial" w:eastAsiaTheme="minorEastAsia" w:hAnsi="Arial" w:cs="Arial"/>
                <w:color w:val="000000"/>
                <w:spacing w:val="-6"/>
              </w:rPr>
              <w:br/>
              <w:t xml:space="preserve">India with special  reference to </w:t>
            </w:r>
            <w:proofErr w:type="spellStart"/>
            <w:r w:rsidRPr="00931446">
              <w:rPr>
                <w:rFonts w:ascii="Arial" w:eastAsiaTheme="minorEastAsia" w:hAnsi="Arial" w:cs="Arial"/>
                <w:color w:val="000000"/>
                <w:spacing w:val="-6"/>
              </w:rPr>
              <w:t>Uttarakhand.Man</w:t>
            </w:r>
            <w:proofErr w:type="spellEnd"/>
            <w:r w:rsidRPr="00931446">
              <w:rPr>
                <w:rFonts w:ascii="Arial" w:eastAsiaTheme="minorEastAsia" w:hAnsi="Arial" w:cs="Arial"/>
                <w:color w:val="000000"/>
                <w:spacing w:val="-6"/>
              </w:rPr>
              <w:t>-induced disasters: water logging, subsidence, ground water depletion, soil erosion,, release</w:t>
            </w:r>
            <w:r w:rsidRPr="00931446">
              <w:rPr>
                <w:rFonts w:ascii="Arial" w:eastAsiaTheme="minorEastAsia" w:hAnsi="Arial" w:cs="Arial"/>
                <w:color w:val="000000"/>
                <w:spacing w:val="-6"/>
              </w:rPr>
              <w:br/>
              <w:t>of toxic gases and hazardous chemicals into environment , nuclear explosions</w:t>
            </w:r>
          </w:p>
          <w:p w14:paraId="14C91FBC" w14:textId="77777777" w:rsidR="00FE070A" w:rsidRPr="00931446" w:rsidRDefault="00FE070A" w:rsidP="00BE23BB">
            <w:pPr>
              <w:widowControl w:val="0"/>
              <w:autoSpaceDE w:val="0"/>
              <w:autoSpaceDN w:val="0"/>
              <w:adjustRightInd w:val="0"/>
              <w:spacing w:line="276" w:lineRule="atLeast"/>
              <w:ind w:left="60" w:right="22"/>
              <w:jc w:val="both"/>
              <w:rPr>
                <w:rFonts w:ascii="Arial" w:eastAsia="Times New Roman" w:hAnsi="Arial" w:cs="Arial"/>
              </w:rPr>
            </w:pPr>
          </w:p>
        </w:tc>
        <w:tc>
          <w:tcPr>
            <w:tcW w:w="961" w:type="dxa"/>
            <w:vAlign w:val="center"/>
          </w:tcPr>
          <w:p w14:paraId="02D33B47" w14:textId="77777777" w:rsidR="00FE070A" w:rsidRPr="00931446" w:rsidRDefault="00FE070A" w:rsidP="00BE23BB">
            <w:pPr>
              <w:jc w:val="both"/>
              <w:rPr>
                <w:rFonts w:ascii="Arial" w:hAnsi="Arial" w:cs="Arial"/>
                <w:b/>
              </w:rPr>
            </w:pPr>
            <w:r w:rsidRPr="00931446">
              <w:rPr>
                <w:rFonts w:ascii="Arial" w:hAnsi="Arial" w:cs="Arial"/>
                <w:b/>
              </w:rPr>
              <w:t>9</w:t>
            </w:r>
          </w:p>
        </w:tc>
      </w:tr>
      <w:tr w:rsidR="00FE070A" w:rsidRPr="00931446" w14:paraId="04D8ED21" w14:textId="77777777" w:rsidTr="00BE23BB">
        <w:tc>
          <w:tcPr>
            <w:tcW w:w="1605" w:type="dxa"/>
            <w:vAlign w:val="center"/>
          </w:tcPr>
          <w:p w14:paraId="19F24A96" w14:textId="77777777" w:rsidR="00FE070A" w:rsidRPr="00931446" w:rsidRDefault="00FE070A" w:rsidP="00BE23BB">
            <w:pPr>
              <w:jc w:val="both"/>
              <w:rPr>
                <w:rFonts w:ascii="Arial" w:eastAsia="Times New Roman" w:hAnsi="Arial" w:cs="Arial"/>
                <w:b/>
                <w:color w:val="000000"/>
              </w:rPr>
            </w:pPr>
            <w:r w:rsidRPr="00931446">
              <w:rPr>
                <w:rFonts w:ascii="Arial" w:eastAsia="Times New Roman" w:hAnsi="Arial" w:cs="Arial"/>
                <w:b/>
                <w:color w:val="000000"/>
              </w:rPr>
              <w:t xml:space="preserve">Unit </w:t>
            </w:r>
            <w:r>
              <w:rPr>
                <w:rFonts w:ascii="Arial" w:eastAsia="Times New Roman" w:hAnsi="Arial" w:cs="Arial"/>
                <w:b/>
                <w:color w:val="000000"/>
              </w:rPr>
              <w:t>–</w:t>
            </w:r>
            <w:r w:rsidRPr="00931446">
              <w:rPr>
                <w:rFonts w:ascii="Arial" w:eastAsia="Times New Roman" w:hAnsi="Arial" w:cs="Arial"/>
                <w:b/>
                <w:color w:val="000000"/>
              </w:rPr>
              <w:t xml:space="preserve"> II</w:t>
            </w:r>
          </w:p>
        </w:tc>
        <w:tc>
          <w:tcPr>
            <w:tcW w:w="7010" w:type="dxa"/>
          </w:tcPr>
          <w:p w14:paraId="7F2422D9" w14:textId="77777777" w:rsidR="00FE070A" w:rsidRPr="00931446" w:rsidRDefault="00FE070A" w:rsidP="00BE23BB">
            <w:pPr>
              <w:widowControl w:val="0"/>
              <w:autoSpaceDE w:val="0"/>
              <w:autoSpaceDN w:val="0"/>
              <w:adjustRightInd w:val="0"/>
              <w:spacing w:after="19" w:line="250" w:lineRule="atLeast"/>
              <w:ind w:left="37" w:right="51"/>
              <w:jc w:val="both"/>
              <w:rPr>
                <w:rFonts w:ascii="Arial" w:eastAsiaTheme="minorEastAsia" w:hAnsi="Arial" w:cs="Arial"/>
                <w:b/>
                <w:bCs/>
                <w:color w:val="000000"/>
                <w:spacing w:val="-6"/>
              </w:rPr>
            </w:pPr>
            <w:r w:rsidRPr="00931446">
              <w:rPr>
                <w:rFonts w:ascii="Arial" w:eastAsiaTheme="minorEastAsia" w:hAnsi="Arial" w:cs="Arial"/>
                <w:b/>
                <w:bCs/>
                <w:color w:val="000000"/>
                <w:spacing w:val="-6"/>
              </w:rPr>
              <w:t xml:space="preserve">Inter-relationship </w:t>
            </w:r>
            <w:proofErr w:type="gramStart"/>
            <w:r w:rsidRPr="00931446">
              <w:rPr>
                <w:rFonts w:ascii="Arial" w:eastAsiaTheme="minorEastAsia" w:hAnsi="Arial" w:cs="Arial"/>
                <w:b/>
                <w:bCs/>
                <w:color w:val="000000"/>
                <w:spacing w:val="-6"/>
              </w:rPr>
              <w:t>between  Disasters</w:t>
            </w:r>
            <w:proofErr w:type="gramEnd"/>
            <w:r w:rsidRPr="00931446">
              <w:rPr>
                <w:rFonts w:ascii="Arial" w:eastAsiaTheme="minorEastAsia" w:hAnsi="Arial" w:cs="Arial"/>
                <w:b/>
                <w:bCs/>
                <w:color w:val="000000"/>
                <w:spacing w:val="-6"/>
              </w:rPr>
              <w:t xml:space="preserve"> and Development    </w:t>
            </w:r>
          </w:p>
          <w:p w14:paraId="2859CE2D" w14:textId="77777777" w:rsidR="00FE070A" w:rsidRPr="00931446" w:rsidRDefault="00FE070A" w:rsidP="00BE23BB">
            <w:pPr>
              <w:widowControl w:val="0"/>
              <w:autoSpaceDE w:val="0"/>
              <w:autoSpaceDN w:val="0"/>
              <w:adjustRightInd w:val="0"/>
              <w:spacing w:after="19" w:line="250" w:lineRule="atLeast"/>
              <w:ind w:left="37" w:right="51"/>
              <w:jc w:val="both"/>
              <w:rPr>
                <w:rFonts w:ascii="Arial" w:eastAsiaTheme="minorEastAsia" w:hAnsi="Arial" w:cs="Arial"/>
                <w:color w:val="000000"/>
                <w:spacing w:val="-6"/>
              </w:rPr>
            </w:pPr>
          </w:p>
          <w:p w14:paraId="18476B31" w14:textId="77777777" w:rsidR="00FE070A" w:rsidRPr="00931446" w:rsidRDefault="00FE070A" w:rsidP="00BE23BB">
            <w:pPr>
              <w:widowControl w:val="0"/>
              <w:autoSpaceDE w:val="0"/>
              <w:autoSpaceDN w:val="0"/>
              <w:adjustRightInd w:val="0"/>
              <w:spacing w:line="276" w:lineRule="atLeast"/>
              <w:ind w:left="37" w:right="51"/>
              <w:jc w:val="both"/>
              <w:rPr>
                <w:rFonts w:ascii="Arial" w:eastAsiaTheme="minorEastAsia" w:hAnsi="Arial" w:cs="Arial"/>
                <w:color w:val="000000"/>
                <w:spacing w:val="-6"/>
              </w:rPr>
            </w:pPr>
            <w:r w:rsidRPr="00931446">
              <w:rPr>
                <w:rFonts w:ascii="Arial" w:eastAsiaTheme="minorEastAsia" w:hAnsi="Arial" w:cs="Arial"/>
                <w:color w:val="000000"/>
                <w:spacing w:val="-6"/>
              </w:rPr>
              <w:t xml:space="preserve">Factors affecting vulnerabilities, differential impacts, impacts of development projects such </w:t>
            </w:r>
            <w:proofErr w:type="spellStart"/>
            <w:r w:rsidRPr="00931446">
              <w:rPr>
                <w:rFonts w:ascii="Arial" w:eastAsiaTheme="minorEastAsia" w:hAnsi="Arial" w:cs="Arial"/>
                <w:color w:val="000000"/>
                <w:spacing w:val="-6"/>
              </w:rPr>
              <w:t>asdams</w:t>
            </w:r>
            <w:proofErr w:type="spellEnd"/>
            <w:r w:rsidRPr="00931446">
              <w:rPr>
                <w:rFonts w:ascii="Arial" w:eastAsiaTheme="minorEastAsia" w:hAnsi="Arial" w:cs="Arial"/>
                <w:color w:val="000000"/>
                <w:spacing w:val="-6"/>
              </w:rPr>
              <w:t xml:space="preserve">, embankments, changes in land use etc. climate change </w:t>
            </w:r>
            <w:proofErr w:type="gramStart"/>
            <w:r w:rsidRPr="00931446">
              <w:rPr>
                <w:rFonts w:ascii="Arial" w:eastAsiaTheme="minorEastAsia" w:hAnsi="Arial" w:cs="Arial"/>
                <w:color w:val="000000"/>
                <w:spacing w:val="-6"/>
              </w:rPr>
              <w:t>adaption,  relevance</w:t>
            </w:r>
            <w:proofErr w:type="gramEnd"/>
            <w:r w:rsidRPr="00931446">
              <w:rPr>
                <w:rFonts w:ascii="Arial" w:eastAsiaTheme="minorEastAsia" w:hAnsi="Arial" w:cs="Arial"/>
                <w:color w:val="000000"/>
                <w:spacing w:val="-6"/>
              </w:rPr>
              <w:t xml:space="preserve"> of indigenous knowledge, appropriate technology and local resources, sustainable development and its role in disaster mitigation, roles and responsibilities of community, panchayat raj institutions/urban local bodies, state, </w:t>
            </w:r>
            <w:proofErr w:type="spellStart"/>
            <w:r w:rsidRPr="00931446">
              <w:rPr>
                <w:rFonts w:ascii="Arial" w:eastAsiaTheme="minorEastAsia" w:hAnsi="Arial" w:cs="Arial"/>
                <w:color w:val="000000"/>
                <w:spacing w:val="-6"/>
              </w:rPr>
              <w:t>centre</w:t>
            </w:r>
            <w:proofErr w:type="spellEnd"/>
            <w:r w:rsidRPr="00931446">
              <w:rPr>
                <w:rFonts w:ascii="Arial" w:eastAsiaTheme="minorEastAsia" w:hAnsi="Arial" w:cs="Arial"/>
                <w:color w:val="000000"/>
                <w:spacing w:val="-6"/>
              </w:rPr>
              <w:t xml:space="preserve"> and other stake holders in </w:t>
            </w:r>
            <w:r w:rsidRPr="00931446">
              <w:rPr>
                <w:rFonts w:ascii="Arial" w:eastAsiaTheme="minorEastAsia" w:hAnsi="Arial" w:cs="Arial"/>
                <w:color w:val="000000"/>
                <w:spacing w:val="-6"/>
              </w:rPr>
              <w:lastRenderedPageBreak/>
              <w:t>disaster mitigation.</w:t>
            </w:r>
          </w:p>
          <w:p w14:paraId="06E7FE49" w14:textId="77777777" w:rsidR="00FE070A" w:rsidRPr="00931446" w:rsidRDefault="00FE070A" w:rsidP="00BE23BB">
            <w:pPr>
              <w:widowControl w:val="0"/>
              <w:autoSpaceDE w:val="0"/>
              <w:autoSpaceDN w:val="0"/>
              <w:adjustRightInd w:val="0"/>
              <w:spacing w:line="276" w:lineRule="atLeast"/>
              <w:ind w:left="37" w:right="51"/>
              <w:jc w:val="both"/>
              <w:rPr>
                <w:rFonts w:ascii="Arial" w:eastAsiaTheme="minorEastAsia" w:hAnsi="Arial" w:cs="Arial"/>
                <w:color w:val="000000"/>
                <w:spacing w:val="-6"/>
              </w:rPr>
            </w:pPr>
          </w:p>
          <w:p w14:paraId="0D12F4F0" w14:textId="77777777" w:rsidR="00FE070A" w:rsidRPr="00931446" w:rsidRDefault="00FE070A" w:rsidP="00BE23BB">
            <w:pPr>
              <w:jc w:val="both"/>
              <w:rPr>
                <w:rFonts w:ascii="Arial" w:eastAsia="Times New Roman" w:hAnsi="Arial" w:cs="Arial"/>
              </w:rPr>
            </w:pPr>
          </w:p>
        </w:tc>
        <w:tc>
          <w:tcPr>
            <w:tcW w:w="961" w:type="dxa"/>
            <w:vAlign w:val="center"/>
          </w:tcPr>
          <w:p w14:paraId="2B4B5A6E" w14:textId="77777777" w:rsidR="00FE070A" w:rsidRPr="00931446" w:rsidRDefault="00FE070A" w:rsidP="00BE23BB">
            <w:pPr>
              <w:jc w:val="both"/>
              <w:rPr>
                <w:rFonts w:ascii="Arial" w:hAnsi="Arial" w:cs="Arial"/>
                <w:b/>
              </w:rPr>
            </w:pPr>
            <w:r w:rsidRPr="00931446">
              <w:rPr>
                <w:rFonts w:ascii="Arial" w:hAnsi="Arial" w:cs="Arial"/>
                <w:b/>
              </w:rPr>
              <w:lastRenderedPageBreak/>
              <w:t>8</w:t>
            </w:r>
          </w:p>
        </w:tc>
      </w:tr>
      <w:tr w:rsidR="00FE070A" w:rsidRPr="00931446" w14:paraId="447F6487" w14:textId="77777777" w:rsidTr="00BE23BB">
        <w:tc>
          <w:tcPr>
            <w:tcW w:w="1605" w:type="dxa"/>
            <w:vAlign w:val="center"/>
          </w:tcPr>
          <w:p w14:paraId="110DC330" w14:textId="77777777" w:rsidR="00FE070A" w:rsidRPr="00931446" w:rsidRDefault="00FE070A" w:rsidP="00BE23BB">
            <w:pPr>
              <w:jc w:val="both"/>
              <w:rPr>
                <w:rFonts w:ascii="Arial" w:eastAsia="Times New Roman" w:hAnsi="Arial" w:cs="Arial"/>
                <w:b/>
                <w:color w:val="000000"/>
              </w:rPr>
            </w:pPr>
            <w:r w:rsidRPr="00931446">
              <w:rPr>
                <w:rFonts w:ascii="Arial" w:eastAsia="Times New Roman" w:hAnsi="Arial" w:cs="Arial"/>
                <w:b/>
                <w:color w:val="000000"/>
              </w:rPr>
              <w:t>Unit – III</w:t>
            </w:r>
          </w:p>
        </w:tc>
        <w:tc>
          <w:tcPr>
            <w:tcW w:w="7010" w:type="dxa"/>
          </w:tcPr>
          <w:p w14:paraId="5805C4C1" w14:textId="77777777" w:rsidR="00FE070A" w:rsidRPr="00931446" w:rsidRDefault="00FE070A" w:rsidP="00BE23BB">
            <w:pPr>
              <w:widowControl w:val="0"/>
              <w:autoSpaceDE w:val="0"/>
              <w:autoSpaceDN w:val="0"/>
              <w:adjustRightInd w:val="0"/>
              <w:spacing w:after="24" w:line="249" w:lineRule="atLeast"/>
              <w:ind w:left="50" w:right="30"/>
              <w:jc w:val="both"/>
              <w:rPr>
                <w:rFonts w:ascii="Arial" w:eastAsiaTheme="minorEastAsia" w:hAnsi="Arial" w:cs="Arial"/>
                <w:color w:val="000000"/>
                <w:spacing w:val="-6"/>
              </w:rPr>
            </w:pPr>
            <w:r w:rsidRPr="00931446">
              <w:rPr>
                <w:rFonts w:ascii="Arial" w:eastAsiaTheme="minorEastAsia" w:hAnsi="Arial" w:cs="Arial"/>
                <w:b/>
                <w:bCs/>
                <w:color w:val="000000"/>
                <w:spacing w:val="-6"/>
              </w:rPr>
              <w:t>Disaster Management (Pre-</w:t>
            </w:r>
            <w:proofErr w:type="spellStart"/>
            <w:r w:rsidRPr="00931446">
              <w:rPr>
                <w:rFonts w:ascii="Arial" w:eastAsiaTheme="minorEastAsia" w:hAnsi="Arial" w:cs="Arial"/>
                <w:b/>
                <w:bCs/>
                <w:color w:val="000000"/>
                <w:spacing w:val="-6"/>
              </w:rPr>
              <w:t>disaster</w:t>
            </w:r>
            <w:r w:rsidRPr="00931446">
              <w:rPr>
                <w:rFonts w:ascii="Arial" w:eastAsiaTheme="minorEastAsia" w:hAnsi="Arial" w:cs="Arial"/>
                <w:b/>
                <w:color w:val="000000"/>
                <w:spacing w:val="-6"/>
              </w:rPr>
              <w:t>stage</w:t>
            </w:r>
            <w:proofErr w:type="spellEnd"/>
            <w:r w:rsidRPr="00931446">
              <w:rPr>
                <w:rFonts w:ascii="Arial" w:eastAsiaTheme="minorEastAsia" w:hAnsi="Arial" w:cs="Arial"/>
                <w:b/>
                <w:color w:val="000000"/>
                <w:spacing w:val="-6"/>
              </w:rPr>
              <w:t>, Emergency stage and Post Disaster Stage)</w:t>
            </w:r>
          </w:p>
          <w:p w14:paraId="705A026B" w14:textId="77777777" w:rsidR="00FE070A" w:rsidRDefault="00FE070A" w:rsidP="00BE23BB">
            <w:pPr>
              <w:widowControl w:val="0"/>
              <w:autoSpaceDE w:val="0"/>
              <w:autoSpaceDN w:val="0"/>
              <w:adjustRightInd w:val="0"/>
              <w:spacing w:after="19" w:line="249" w:lineRule="atLeast"/>
              <w:ind w:left="50" w:right="30"/>
              <w:jc w:val="both"/>
              <w:rPr>
                <w:rFonts w:ascii="Arial" w:eastAsiaTheme="minorEastAsia" w:hAnsi="Arial" w:cs="Arial"/>
                <w:color w:val="000000"/>
                <w:spacing w:val="-6"/>
              </w:rPr>
            </w:pP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tab/>
            </w:r>
            <w:r w:rsidRPr="00931446">
              <w:rPr>
                <w:rFonts w:ascii="Arial" w:eastAsiaTheme="minorEastAsia" w:hAnsi="Arial" w:cs="Arial"/>
                <w:color w:val="000000"/>
                <w:spacing w:val="-6"/>
              </w:rPr>
              <w:br/>
              <w:t>1. Pre-disaster stage (preparedness): Preparing hazard zonation maps, predictably/</w:t>
            </w:r>
            <w:proofErr w:type="spellStart"/>
            <w:r w:rsidRPr="00931446">
              <w:rPr>
                <w:rFonts w:ascii="Arial" w:eastAsiaTheme="minorEastAsia" w:hAnsi="Arial" w:cs="Arial"/>
                <w:color w:val="000000"/>
                <w:spacing w:val="-6"/>
              </w:rPr>
              <w:t>forecastingand</w:t>
            </w:r>
            <w:proofErr w:type="spellEnd"/>
            <w:r w:rsidRPr="00931446">
              <w:rPr>
                <w:rFonts w:ascii="Arial" w:eastAsiaTheme="minorEastAsia" w:hAnsi="Arial" w:cs="Arial"/>
                <w:color w:val="000000"/>
                <w:spacing w:val="-6"/>
              </w:rPr>
              <w:t xml:space="preserve"> warning, preparing disaster preparedness plans, land use zoning, preparedness through information, </w:t>
            </w:r>
            <w:proofErr w:type="gramStart"/>
            <w:r w:rsidRPr="00931446">
              <w:rPr>
                <w:rFonts w:ascii="Arial" w:eastAsiaTheme="minorEastAsia" w:hAnsi="Arial" w:cs="Arial"/>
                <w:color w:val="000000"/>
                <w:spacing w:val="-6"/>
              </w:rPr>
              <w:t>education</w:t>
            </w:r>
            <w:proofErr w:type="gramEnd"/>
            <w:r w:rsidRPr="00931446">
              <w:rPr>
                <w:rFonts w:ascii="Arial" w:eastAsiaTheme="minorEastAsia" w:hAnsi="Arial" w:cs="Arial"/>
                <w:color w:val="000000"/>
                <w:spacing w:val="-6"/>
              </w:rPr>
              <w:t xml:space="preserve"> and communication (IEC), disaster resistant house construction, population reduction in vulnerable areas, awareness</w:t>
            </w:r>
          </w:p>
          <w:p w14:paraId="481BA8B3" w14:textId="77777777" w:rsidR="00FE070A" w:rsidRPr="00931446" w:rsidRDefault="00FE070A" w:rsidP="00BE23BB">
            <w:pPr>
              <w:widowControl w:val="0"/>
              <w:autoSpaceDE w:val="0"/>
              <w:autoSpaceDN w:val="0"/>
              <w:adjustRightInd w:val="0"/>
              <w:spacing w:after="19" w:line="249" w:lineRule="atLeast"/>
              <w:ind w:left="50" w:right="30"/>
              <w:jc w:val="both"/>
              <w:rPr>
                <w:rFonts w:ascii="Arial" w:eastAsiaTheme="minorEastAsia" w:hAnsi="Arial" w:cs="Arial"/>
                <w:color w:val="000000"/>
                <w:spacing w:val="-6"/>
              </w:rPr>
            </w:pPr>
            <w:r w:rsidRPr="00931446">
              <w:rPr>
                <w:rFonts w:ascii="Arial" w:eastAsiaTheme="minorEastAsia" w:hAnsi="Arial" w:cs="Arial"/>
                <w:color w:val="000000"/>
                <w:spacing w:val="-6"/>
              </w:rPr>
              <w:t xml:space="preserve">2. Emergency Stage: Rescue training for search &amp; operation at national &amp; regional </w:t>
            </w:r>
            <w:proofErr w:type="spellStart"/>
            <w:proofErr w:type="gramStart"/>
            <w:r w:rsidRPr="00931446">
              <w:rPr>
                <w:rFonts w:ascii="Arial" w:eastAsiaTheme="minorEastAsia" w:hAnsi="Arial" w:cs="Arial"/>
                <w:color w:val="000000"/>
                <w:spacing w:val="-6"/>
              </w:rPr>
              <w:t>level,immediate</w:t>
            </w:r>
            <w:proofErr w:type="spellEnd"/>
            <w:proofErr w:type="gramEnd"/>
            <w:r w:rsidRPr="00931446">
              <w:rPr>
                <w:rFonts w:ascii="Arial" w:eastAsiaTheme="minorEastAsia" w:hAnsi="Arial" w:cs="Arial"/>
                <w:color w:val="000000"/>
                <w:spacing w:val="-6"/>
              </w:rPr>
              <w:t xml:space="preserve"> relief, assessment surveys</w:t>
            </w:r>
          </w:p>
          <w:p w14:paraId="6823AF2B" w14:textId="77777777" w:rsidR="00FE070A" w:rsidRPr="00931446" w:rsidRDefault="00FE070A" w:rsidP="00BE23BB">
            <w:pPr>
              <w:widowControl w:val="0"/>
              <w:autoSpaceDE w:val="0"/>
              <w:autoSpaceDN w:val="0"/>
              <w:adjustRightInd w:val="0"/>
              <w:spacing w:after="10" w:line="266" w:lineRule="atLeast"/>
              <w:ind w:left="50" w:right="30"/>
              <w:jc w:val="both"/>
              <w:rPr>
                <w:rFonts w:ascii="Arial" w:eastAsiaTheme="minorEastAsia" w:hAnsi="Arial" w:cs="Arial"/>
                <w:color w:val="000000"/>
                <w:spacing w:val="-6"/>
              </w:rPr>
            </w:pPr>
            <w:r w:rsidRPr="00931446">
              <w:rPr>
                <w:rFonts w:ascii="Arial" w:eastAsiaTheme="minorEastAsia" w:hAnsi="Arial" w:cs="Arial"/>
                <w:color w:val="000000"/>
                <w:spacing w:val="-6"/>
              </w:rPr>
              <w:t>3. Post Disaster stage: Rehabilitation and reconstruction of disaster affected areas; urban disaster mitigation: Political and administrative aspects, social aspects, economic aspects, environmental aspects.</w:t>
            </w:r>
          </w:p>
          <w:p w14:paraId="3C040426" w14:textId="77777777" w:rsidR="00FE070A" w:rsidRPr="00931446" w:rsidRDefault="00FE070A" w:rsidP="00BE23BB">
            <w:pPr>
              <w:jc w:val="both"/>
              <w:rPr>
                <w:rFonts w:ascii="Arial" w:eastAsia="Times New Roman" w:hAnsi="Arial" w:cs="Arial"/>
              </w:rPr>
            </w:pPr>
          </w:p>
        </w:tc>
        <w:tc>
          <w:tcPr>
            <w:tcW w:w="961" w:type="dxa"/>
            <w:vAlign w:val="center"/>
          </w:tcPr>
          <w:p w14:paraId="0120057E" w14:textId="77777777" w:rsidR="00FE070A" w:rsidRPr="00931446" w:rsidRDefault="00FE070A" w:rsidP="00BE23BB">
            <w:pPr>
              <w:jc w:val="both"/>
              <w:rPr>
                <w:rFonts w:ascii="Arial" w:hAnsi="Arial" w:cs="Arial"/>
                <w:b/>
              </w:rPr>
            </w:pPr>
            <w:r w:rsidRPr="00931446">
              <w:rPr>
                <w:rFonts w:ascii="Arial" w:hAnsi="Arial" w:cs="Arial"/>
                <w:b/>
              </w:rPr>
              <w:t>9</w:t>
            </w:r>
          </w:p>
        </w:tc>
      </w:tr>
      <w:tr w:rsidR="00FE070A" w:rsidRPr="00931446" w14:paraId="65DB7866" w14:textId="77777777" w:rsidTr="00BE23BB">
        <w:tc>
          <w:tcPr>
            <w:tcW w:w="1605" w:type="dxa"/>
            <w:vAlign w:val="center"/>
          </w:tcPr>
          <w:p w14:paraId="664059E5" w14:textId="77777777" w:rsidR="00FE070A" w:rsidRPr="00931446" w:rsidRDefault="00FE070A" w:rsidP="00BE23BB">
            <w:pPr>
              <w:jc w:val="both"/>
              <w:rPr>
                <w:rFonts w:ascii="Arial" w:eastAsia="Times New Roman" w:hAnsi="Arial" w:cs="Arial"/>
                <w:b/>
                <w:color w:val="000000"/>
              </w:rPr>
            </w:pPr>
            <w:r w:rsidRPr="00931446">
              <w:rPr>
                <w:rFonts w:ascii="Arial" w:eastAsia="Times New Roman" w:hAnsi="Arial" w:cs="Arial"/>
                <w:b/>
                <w:color w:val="000000"/>
              </w:rPr>
              <w:t>Unit – IV</w:t>
            </w:r>
          </w:p>
        </w:tc>
        <w:tc>
          <w:tcPr>
            <w:tcW w:w="7010" w:type="dxa"/>
          </w:tcPr>
          <w:p w14:paraId="4DC59D1A" w14:textId="77777777" w:rsidR="00FE070A" w:rsidRPr="00931446" w:rsidRDefault="00FE070A" w:rsidP="00BE23BB">
            <w:pPr>
              <w:widowControl w:val="0"/>
              <w:autoSpaceDE w:val="0"/>
              <w:autoSpaceDN w:val="0"/>
              <w:adjustRightInd w:val="0"/>
              <w:spacing w:line="276" w:lineRule="atLeast"/>
              <w:ind w:left="60" w:right="22"/>
              <w:jc w:val="both"/>
              <w:rPr>
                <w:rFonts w:ascii="Arial" w:eastAsiaTheme="minorEastAsia" w:hAnsi="Arial" w:cs="Arial"/>
                <w:b/>
                <w:bCs/>
                <w:color w:val="000000"/>
                <w:spacing w:val="-6"/>
              </w:rPr>
            </w:pPr>
            <w:r w:rsidRPr="00931446">
              <w:rPr>
                <w:rFonts w:ascii="Arial" w:eastAsiaTheme="minorEastAsia" w:hAnsi="Arial" w:cs="Arial"/>
                <w:b/>
                <w:bCs/>
                <w:color w:val="000000"/>
                <w:spacing w:val="-6"/>
              </w:rPr>
              <w:t xml:space="preserve">Disaster Management Laws and Policies in India  </w:t>
            </w:r>
          </w:p>
          <w:p w14:paraId="3128D267" w14:textId="77777777" w:rsidR="00FE070A" w:rsidRPr="00931446" w:rsidRDefault="00FE070A" w:rsidP="00BE23BB">
            <w:pPr>
              <w:widowControl w:val="0"/>
              <w:autoSpaceDE w:val="0"/>
              <w:autoSpaceDN w:val="0"/>
              <w:adjustRightInd w:val="0"/>
              <w:spacing w:line="276" w:lineRule="atLeast"/>
              <w:ind w:left="60" w:right="22"/>
              <w:jc w:val="both"/>
              <w:rPr>
                <w:rFonts w:ascii="Arial" w:eastAsiaTheme="minorEastAsia" w:hAnsi="Arial" w:cs="Arial"/>
                <w:color w:val="000000"/>
                <w:spacing w:val="-6"/>
              </w:rPr>
            </w:pPr>
            <w:r w:rsidRPr="00931446">
              <w:rPr>
                <w:rFonts w:ascii="Arial" w:eastAsiaTheme="minorEastAsia" w:hAnsi="Arial" w:cs="Arial"/>
                <w:color w:val="000000"/>
                <w:spacing w:val="-6"/>
              </w:rPr>
              <w:br/>
            </w:r>
            <w:r w:rsidRPr="00931446">
              <w:rPr>
                <w:rFonts w:ascii="Arial" w:eastAsiaTheme="minorEastAsia" w:hAnsi="Arial" w:cs="Arial"/>
                <w:bCs/>
                <w:color w:val="000000"/>
                <w:spacing w:val="-6"/>
              </w:rPr>
              <w:t>Environmental legislations related to disaster management in India: Disaster Management Act,2005; Environmental policies &amp; programs in India- Institutions &amp;</w:t>
            </w:r>
            <w:proofErr w:type="spellStart"/>
            <w:r w:rsidRPr="00931446">
              <w:rPr>
                <w:rFonts w:ascii="Arial" w:eastAsiaTheme="minorEastAsia" w:hAnsi="Arial" w:cs="Arial"/>
                <w:bCs/>
                <w:color w:val="000000"/>
                <w:spacing w:val="-6"/>
              </w:rPr>
              <w:t>nationalcenters</w:t>
            </w:r>
            <w:proofErr w:type="spellEnd"/>
            <w:r w:rsidRPr="00931446">
              <w:rPr>
                <w:rFonts w:ascii="Arial" w:eastAsiaTheme="minorEastAsia" w:hAnsi="Arial" w:cs="Arial"/>
                <w:bCs/>
                <w:color w:val="000000"/>
                <w:spacing w:val="-6"/>
              </w:rPr>
              <w:t xml:space="preserve"> for natural disaster mitigation: National Disaster Management Authority (NDMA</w:t>
            </w:r>
            <w:proofErr w:type="gramStart"/>
            <w:r w:rsidRPr="00931446">
              <w:rPr>
                <w:rFonts w:ascii="Arial" w:eastAsiaTheme="minorEastAsia" w:hAnsi="Arial" w:cs="Arial"/>
                <w:bCs/>
                <w:color w:val="000000"/>
                <w:spacing w:val="-6"/>
              </w:rPr>
              <w:t>):structure</w:t>
            </w:r>
            <w:proofErr w:type="gramEnd"/>
            <w:r w:rsidRPr="00931446">
              <w:rPr>
                <w:rFonts w:ascii="Arial" w:eastAsiaTheme="minorEastAsia" w:hAnsi="Arial" w:cs="Arial"/>
                <w:bCs/>
                <w:color w:val="000000"/>
                <w:spacing w:val="-6"/>
              </w:rPr>
              <w:t xml:space="preserve"> and functional responsibilities, National Disaster Response Force (NDRF): Rule </w:t>
            </w:r>
            <w:proofErr w:type="spellStart"/>
            <w:r w:rsidRPr="00931446">
              <w:rPr>
                <w:rFonts w:ascii="Arial" w:eastAsiaTheme="minorEastAsia" w:hAnsi="Arial" w:cs="Arial"/>
                <w:bCs/>
                <w:color w:val="000000"/>
                <w:spacing w:val="-6"/>
              </w:rPr>
              <w:t>andresponsibilities</w:t>
            </w:r>
            <w:proofErr w:type="spellEnd"/>
            <w:r w:rsidRPr="00931446">
              <w:rPr>
                <w:rFonts w:ascii="Arial" w:eastAsiaTheme="minorEastAsia" w:hAnsi="Arial" w:cs="Arial"/>
                <w:bCs/>
                <w:color w:val="000000"/>
                <w:spacing w:val="-6"/>
              </w:rPr>
              <w:t>, National Institute Of Disaster Management (</w:t>
            </w:r>
            <w:proofErr w:type="spellStart"/>
            <w:r w:rsidRPr="00931446">
              <w:rPr>
                <w:rFonts w:ascii="Arial" w:eastAsiaTheme="minorEastAsia" w:hAnsi="Arial" w:cs="Arial"/>
                <w:bCs/>
                <w:color w:val="000000"/>
                <w:spacing w:val="-6"/>
              </w:rPr>
              <w:t>NlDM</w:t>
            </w:r>
            <w:proofErr w:type="spellEnd"/>
            <w:r w:rsidRPr="00931446">
              <w:rPr>
                <w:rFonts w:ascii="Arial" w:eastAsiaTheme="minorEastAsia" w:hAnsi="Arial" w:cs="Arial"/>
                <w:bCs/>
                <w:color w:val="000000"/>
                <w:spacing w:val="-6"/>
              </w:rPr>
              <w:t>): Rule and responsibilities.</w:t>
            </w:r>
          </w:p>
          <w:p w14:paraId="061C78BC" w14:textId="77777777" w:rsidR="00FE070A" w:rsidRPr="00931446" w:rsidRDefault="00FE070A" w:rsidP="00BE23BB">
            <w:pPr>
              <w:jc w:val="both"/>
              <w:rPr>
                <w:rFonts w:ascii="Arial" w:eastAsia="Times New Roman" w:hAnsi="Arial" w:cs="Arial"/>
              </w:rPr>
            </w:pPr>
          </w:p>
        </w:tc>
        <w:tc>
          <w:tcPr>
            <w:tcW w:w="961" w:type="dxa"/>
            <w:vAlign w:val="center"/>
          </w:tcPr>
          <w:p w14:paraId="0D508A6F" w14:textId="77777777" w:rsidR="00FE070A" w:rsidRPr="00931446" w:rsidRDefault="00FE070A" w:rsidP="00BE23BB">
            <w:pPr>
              <w:jc w:val="both"/>
              <w:rPr>
                <w:rFonts w:ascii="Arial" w:hAnsi="Arial" w:cs="Arial"/>
                <w:b/>
              </w:rPr>
            </w:pPr>
            <w:r w:rsidRPr="00931446">
              <w:rPr>
                <w:rFonts w:ascii="Arial" w:hAnsi="Arial" w:cs="Arial"/>
                <w:b/>
              </w:rPr>
              <w:t>8</w:t>
            </w:r>
          </w:p>
        </w:tc>
      </w:tr>
      <w:tr w:rsidR="00FE070A" w:rsidRPr="00931446" w14:paraId="62DB5303" w14:textId="77777777" w:rsidTr="00BE23BB">
        <w:tc>
          <w:tcPr>
            <w:tcW w:w="1605" w:type="dxa"/>
            <w:vAlign w:val="center"/>
          </w:tcPr>
          <w:p w14:paraId="2FA6C41C" w14:textId="77777777" w:rsidR="00FE070A" w:rsidRPr="00931446" w:rsidRDefault="00FE070A" w:rsidP="00BE23BB">
            <w:pPr>
              <w:jc w:val="both"/>
              <w:rPr>
                <w:rFonts w:ascii="Arial" w:eastAsia="Times New Roman" w:hAnsi="Arial" w:cs="Arial"/>
                <w:b/>
                <w:color w:val="000000"/>
              </w:rPr>
            </w:pPr>
          </w:p>
        </w:tc>
        <w:tc>
          <w:tcPr>
            <w:tcW w:w="7010" w:type="dxa"/>
          </w:tcPr>
          <w:p w14:paraId="2BBE44F5" w14:textId="77777777" w:rsidR="00FE070A" w:rsidRPr="00931446" w:rsidRDefault="00FE070A" w:rsidP="00BE23BB">
            <w:pPr>
              <w:jc w:val="both"/>
              <w:rPr>
                <w:rFonts w:ascii="Arial" w:hAnsi="Arial" w:cs="Arial"/>
                <w:b/>
                <w:bCs/>
              </w:rPr>
            </w:pPr>
            <w:r w:rsidRPr="00931446">
              <w:rPr>
                <w:rFonts w:ascii="Arial" w:hAnsi="Arial" w:cs="Arial"/>
                <w:b/>
                <w:bCs/>
              </w:rPr>
              <w:t>Total</w:t>
            </w:r>
          </w:p>
        </w:tc>
        <w:tc>
          <w:tcPr>
            <w:tcW w:w="961" w:type="dxa"/>
            <w:vAlign w:val="center"/>
          </w:tcPr>
          <w:p w14:paraId="3D683C3A" w14:textId="77777777" w:rsidR="00FE070A" w:rsidRPr="00931446" w:rsidRDefault="00FE070A" w:rsidP="00BE23BB">
            <w:pPr>
              <w:jc w:val="both"/>
              <w:rPr>
                <w:rFonts w:ascii="Arial" w:hAnsi="Arial" w:cs="Arial"/>
                <w:b/>
              </w:rPr>
            </w:pPr>
            <w:r w:rsidRPr="00931446">
              <w:rPr>
                <w:rFonts w:ascii="Arial" w:hAnsi="Arial" w:cs="Arial"/>
                <w:b/>
              </w:rPr>
              <w:t>34</w:t>
            </w:r>
          </w:p>
        </w:tc>
      </w:tr>
    </w:tbl>
    <w:p w14:paraId="130C810B" w14:textId="77777777" w:rsidR="00FE070A" w:rsidRPr="008C23FF" w:rsidRDefault="00FE070A" w:rsidP="00FE070A">
      <w:pPr>
        <w:adjustRightInd w:val="0"/>
        <w:spacing w:after="0" w:line="240" w:lineRule="auto"/>
        <w:jc w:val="both"/>
        <w:rPr>
          <w:rFonts w:ascii="Arial" w:eastAsia="Times New Roman" w:hAnsi="Arial" w:cs="Arial"/>
        </w:rPr>
      </w:pPr>
      <w:r w:rsidRPr="008C23FF">
        <w:rPr>
          <w:rFonts w:ascii="Arial" w:eastAsia="Times New Roman" w:hAnsi="Arial" w:cs="Arial"/>
        </w:rPr>
        <w:t>.</w:t>
      </w:r>
    </w:p>
    <w:p w14:paraId="61BF4C80" w14:textId="77777777" w:rsidR="00FE070A" w:rsidRPr="0035268C" w:rsidRDefault="00FE070A" w:rsidP="00FE070A">
      <w:pPr>
        <w:jc w:val="both"/>
        <w:rPr>
          <w:rFonts w:ascii="Arial" w:hAnsi="Arial" w:cs="Arial"/>
          <w:b/>
        </w:rPr>
      </w:pPr>
      <w:proofErr w:type="gramStart"/>
      <w:r w:rsidRPr="0035268C">
        <w:rPr>
          <w:rFonts w:ascii="Arial" w:hAnsi="Arial" w:cs="Arial"/>
          <w:b/>
        </w:rPr>
        <w:t>Text Books</w:t>
      </w:r>
      <w:proofErr w:type="gramEnd"/>
      <w:r w:rsidRPr="0035268C">
        <w:rPr>
          <w:rFonts w:ascii="Arial" w:hAnsi="Arial" w:cs="Arial"/>
          <w:b/>
        </w:rPr>
        <w:t>:</w:t>
      </w:r>
    </w:p>
    <w:p w14:paraId="02E6AB9C" w14:textId="77777777" w:rsidR="00FE070A" w:rsidRPr="0035268C" w:rsidRDefault="00FE070A" w:rsidP="00FE070A">
      <w:pPr>
        <w:pStyle w:val="ListParagraph"/>
        <w:numPr>
          <w:ilvl w:val="0"/>
          <w:numId w:val="1"/>
        </w:numPr>
        <w:jc w:val="both"/>
        <w:rPr>
          <w:rFonts w:ascii="Arial" w:hAnsi="Arial" w:cs="Arial"/>
        </w:rPr>
      </w:pPr>
      <w:r w:rsidRPr="0035268C">
        <w:rPr>
          <w:rFonts w:ascii="Arial" w:hAnsi="Arial" w:cs="Arial"/>
        </w:rPr>
        <w:t xml:space="preserve">M </w:t>
      </w:r>
      <w:proofErr w:type="spellStart"/>
      <w:r w:rsidRPr="0035268C">
        <w:rPr>
          <w:rFonts w:ascii="Arial" w:hAnsi="Arial" w:cs="Arial"/>
        </w:rPr>
        <w:t>MSulphey</w:t>
      </w:r>
      <w:proofErr w:type="spellEnd"/>
      <w:r w:rsidRPr="0035268C">
        <w:rPr>
          <w:rFonts w:ascii="Arial" w:hAnsi="Arial" w:cs="Arial"/>
        </w:rPr>
        <w:t>,</w:t>
      </w:r>
      <w:r>
        <w:rPr>
          <w:rFonts w:ascii="Arial" w:hAnsi="Arial" w:cs="Arial"/>
        </w:rPr>
        <w:t>”</w:t>
      </w:r>
      <w:r w:rsidRPr="0035268C">
        <w:rPr>
          <w:rFonts w:ascii="Arial" w:hAnsi="Arial" w:cs="Arial"/>
        </w:rPr>
        <w:t xml:space="preserve"> Disaster Management</w:t>
      </w:r>
      <w:r>
        <w:rPr>
          <w:rFonts w:ascii="Arial" w:hAnsi="Arial" w:cs="Arial"/>
        </w:rPr>
        <w:t>”</w:t>
      </w:r>
      <w:r w:rsidRPr="0035268C">
        <w:rPr>
          <w:rFonts w:ascii="Arial" w:hAnsi="Arial" w:cs="Arial"/>
        </w:rPr>
        <w:t>, PHI, 2016</w:t>
      </w:r>
    </w:p>
    <w:p w14:paraId="665242BB" w14:textId="3F7F25D9" w:rsidR="00FE070A" w:rsidRDefault="00FE070A">
      <w:pPr>
        <w:spacing w:after="160" w:line="259" w:lineRule="auto"/>
      </w:pPr>
      <w:r>
        <w:br w:type="page"/>
      </w:r>
    </w:p>
    <w:p w14:paraId="02036E9D" w14:textId="77777777" w:rsidR="00FE070A" w:rsidRPr="0001724A" w:rsidRDefault="00FE070A" w:rsidP="00FE070A">
      <w:pPr>
        <w:jc w:val="center"/>
        <w:rPr>
          <w:rFonts w:ascii="Arial" w:hAnsi="Arial" w:cs="Arial"/>
          <w:b/>
        </w:rPr>
      </w:pPr>
      <w:r w:rsidRPr="0001724A">
        <w:rPr>
          <w:rFonts w:ascii="Arial" w:hAnsi="Arial" w:cs="Arial"/>
          <w:b/>
        </w:rPr>
        <w:lastRenderedPageBreak/>
        <w:t xml:space="preserve">Name of </w:t>
      </w:r>
      <w:proofErr w:type="gramStart"/>
      <w:r w:rsidRPr="0001724A">
        <w:rPr>
          <w:rFonts w:ascii="Arial" w:hAnsi="Arial" w:cs="Arial"/>
          <w:b/>
        </w:rPr>
        <w:t>Department:-</w:t>
      </w:r>
      <w:proofErr w:type="gramEnd"/>
      <w:r w:rsidRPr="0001724A">
        <w:rPr>
          <w:rFonts w:ascii="Arial" w:hAnsi="Arial" w:cs="Arial"/>
          <w:b/>
        </w:rPr>
        <w:t xml:space="preserve"> Computer Science and Engineering</w:t>
      </w:r>
    </w:p>
    <w:p w14:paraId="58B73F92" w14:textId="7B843433" w:rsidR="00FE070A" w:rsidRPr="0001724A" w:rsidRDefault="00FE070A" w:rsidP="00FE070A">
      <w:pPr>
        <w:jc w:val="both"/>
        <w:rPr>
          <w:rFonts w:ascii="Arial" w:hAnsi="Arial" w:cs="Arial"/>
          <w:b/>
        </w:rPr>
      </w:pPr>
      <w:r>
        <w:rPr>
          <w:rFonts w:ascii="Arial" w:hAnsi="Arial" w:cs="Arial"/>
          <w:b/>
          <w:noProof/>
          <w:lang w:val="en-IN" w:eastAsia="en-IN"/>
        </w:rPr>
        <mc:AlternateContent>
          <mc:Choice Requires="wps">
            <w:drawing>
              <wp:anchor distT="0" distB="0" distL="114300" distR="114300" simplePos="0" relativeHeight="251665408" behindDoc="0" locked="0" layoutInCell="1" allowOverlap="1" wp14:anchorId="0C80F6BA" wp14:editId="1AB70D41">
                <wp:simplePos x="0" y="0"/>
                <wp:positionH relativeFrom="column">
                  <wp:posOffset>4505325</wp:posOffset>
                </wp:positionH>
                <wp:positionV relativeFrom="paragraph">
                  <wp:posOffset>221615</wp:posOffset>
                </wp:positionV>
                <wp:extent cx="1781175" cy="468630"/>
                <wp:effectExtent l="0" t="0" r="28575" b="26670"/>
                <wp:wrapNone/>
                <wp:docPr id="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68630"/>
                        </a:xfrm>
                        <a:prstGeom prst="rect">
                          <a:avLst/>
                        </a:prstGeom>
                        <a:solidFill>
                          <a:srgbClr val="FFFFFF"/>
                        </a:solidFill>
                        <a:ln w="9525">
                          <a:solidFill>
                            <a:srgbClr val="000000"/>
                          </a:solidFill>
                          <a:miter lim="800000"/>
                          <a:headEnd/>
                          <a:tailEnd/>
                        </a:ln>
                      </wps:spPr>
                      <wps:txbx>
                        <w:txbxContent>
                          <w:p w14:paraId="5830A872" w14:textId="77777777" w:rsidR="00FE070A" w:rsidRPr="003817FB" w:rsidRDefault="00FE070A" w:rsidP="00FE070A">
                            <w:pPr>
                              <w:rPr>
                                <w:szCs w:val="18"/>
                              </w:rPr>
                            </w:pPr>
                            <w:r>
                              <w:rPr>
                                <w:rFonts w:cstheme="minorHAnsi"/>
                                <w:b/>
                              </w:rPr>
                              <w:t>Storage Networks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80F6BA" id="Text Box 10" o:spid="_x0000_s1031" type="#_x0000_t202" style="position:absolute;left:0;text-align:left;margin-left:354.75pt;margin-top:17.45pt;width:140.25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">
                <v:textbox>
                  <w:txbxContent>
                    <w:p w14:paraId="5830A872" w14:textId="77777777" w:rsidR="00FE070A" w:rsidRPr="003817FB" w:rsidRDefault="00FE070A" w:rsidP="00FE070A">
                      <w:pPr>
                        <w:rPr>
                          <w:szCs w:val="18"/>
                        </w:rPr>
                      </w:pPr>
                      <w:r>
                        <w:rPr>
                          <w:rFonts w:cstheme="minorHAnsi"/>
                          <w:b/>
                        </w:rPr>
                        <w:t>Storage Networks</w:t>
                      </w:r>
                    </w:p>
                  </w:txbxContent>
                </v:textbox>
              </v:shape>
            </w:pict>
          </mc:Fallback>
        </mc:AlternateContent>
      </w:r>
      <w:r>
        <w:rPr>
          <w:rFonts w:ascii="Arial" w:hAnsi="Arial" w:cs="Arial"/>
          <w:b/>
          <w:noProof/>
          <w:lang w:val="en-IN" w:eastAsia="en-IN"/>
        </w:rPr>
        <mc:AlternateContent>
          <mc:Choice Requires="wps">
            <w:drawing>
              <wp:anchor distT="0" distB="0" distL="114300" distR="114300" simplePos="0" relativeHeight="251669504" behindDoc="0" locked="0" layoutInCell="1" allowOverlap="1" wp14:anchorId="4A85F1A5" wp14:editId="49887EED">
                <wp:simplePos x="0" y="0"/>
                <wp:positionH relativeFrom="column">
                  <wp:posOffset>1485900</wp:posOffset>
                </wp:positionH>
                <wp:positionV relativeFrom="paragraph">
                  <wp:posOffset>288290</wp:posOffset>
                </wp:positionV>
                <wp:extent cx="914400" cy="260350"/>
                <wp:effectExtent l="0" t="0" r="19050" b="25400"/>
                <wp:wrapNone/>
                <wp:docPr id="4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0350"/>
                        </a:xfrm>
                        <a:prstGeom prst="rect">
                          <a:avLst/>
                        </a:prstGeom>
                        <a:solidFill>
                          <a:srgbClr val="FFFFFF"/>
                        </a:solidFill>
                        <a:ln w="9525">
                          <a:solidFill>
                            <a:srgbClr val="000000"/>
                          </a:solidFill>
                          <a:miter lim="800000"/>
                          <a:headEnd/>
                          <a:tailEnd/>
                        </a:ln>
                      </wps:spPr>
                      <wps:txbx>
                        <w:txbxContent>
                          <w:p w14:paraId="6AA353A7" w14:textId="77777777" w:rsidR="00FE070A" w:rsidRPr="007F2F1A" w:rsidRDefault="00FE070A" w:rsidP="00FE070A">
                            <w:r>
                              <w:rPr>
                                <w:color w:val="000000"/>
                              </w:rPr>
                              <w:t>TCS 851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85F1A5" id="Text Box 9" o:spid="_x0000_s1032" type="#_x0000_t202" style="position:absolute;left:0;text-align:left;margin-left:117pt;margin-top:22.7pt;width:1in;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">
                <v:textbox>
                  <w:txbxContent>
                    <w:p w14:paraId="6AA353A7" w14:textId="77777777" w:rsidR="00FE070A" w:rsidRPr="007F2F1A" w:rsidRDefault="00FE070A" w:rsidP="00FE070A">
                      <w:r>
                        <w:rPr>
                          <w:color w:val="000000"/>
                        </w:rPr>
                        <w:t>TCS 851</w:t>
                      </w:r>
                    </w:p>
                  </w:txbxContent>
                </v:textbox>
              </v:shape>
            </w:pict>
          </mc:Fallback>
        </mc:AlternateContent>
      </w:r>
    </w:p>
    <w:p w14:paraId="090EA946" w14:textId="218824A0" w:rsidR="00FE070A" w:rsidRPr="0001724A" w:rsidRDefault="00FE070A" w:rsidP="00FE070A">
      <w:pPr>
        <w:jc w:val="both"/>
        <w:rPr>
          <w:rFonts w:ascii="Arial" w:hAnsi="Arial" w:cs="Arial"/>
        </w:rPr>
      </w:pPr>
      <w:r>
        <w:rPr>
          <w:rFonts w:ascii="Arial" w:hAnsi="Arial" w:cs="Arial"/>
          <w:noProof/>
          <w:lang w:val="en-IN" w:eastAsia="en-IN"/>
        </w:rPr>
        <mc:AlternateContent>
          <mc:Choice Requires="wps">
            <w:drawing>
              <wp:anchor distT="0" distB="0" distL="114300" distR="114300" simplePos="0" relativeHeight="251666432" behindDoc="0" locked="0" layoutInCell="1" allowOverlap="1" wp14:anchorId="0F942A00" wp14:editId="2114442D">
                <wp:simplePos x="0" y="0"/>
                <wp:positionH relativeFrom="column">
                  <wp:posOffset>3860165</wp:posOffset>
                </wp:positionH>
                <wp:positionV relativeFrom="paragraph">
                  <wp:posOffset>302895</wp:posOffset>
                </wp:positionV>
                <wp:extent cx="445135" cy="231775"/>
                <wp:effectExtent l="0" t="0" r="12065" b="15875"/>
                <wp:wrapNone/>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53BCAB5A" w14:textId="77777777" w:rsidR="00FE070A" w:rsidRDefault="00FE070A" w:rsidP="00FE070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942A00" id="Text Box 8" o:spid="_x0000_s1033" type="#_x0000_t202" style="position:absolute;left:0;text-align:left;margin-left:303.95pt;margin-top:23.85pt;width:35.0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">
                <v:textbox>
                  <w:txbxContent>
                    <w:p w14:paraId="53BCAB5A" w14:textId="77777777" w:rsidR="00FE070A" w:rsidRDefault="00FE070A" w:rsidP="00FE070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67456" behindDoc="0" locked="0" layoutInCell="1" allowOverlap="1" wp14:anchorId="421BFA6C" wp14:editId="2FD96D64">
                <wp:simplePos x="0" y="0"/>
                <wp:positionH relativeFrom="column">
                  <wp:posOffset>2947035</wp:posOffset>
                </wp:positionH>
                <wp:positionV relativeFrom="paragraph">
                  <wp:posOffset>302895</wp:posOffset>
                </wp:positionV>
                <wp:extent cx="445135" cy="231775"/>
                <wp:effectExtent l="0" t="0" r="12065" b="15875"/>
                <wp:wrapNone/>
                <wp:docPr id="3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7E1C54CE" w14:textId="77777777" w:rsidR="00FE070A" w:rsidRDefault="00FE070A" w:rsidP="00FE070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BFA6C" id="Text Box 7" o:spid="_x0000_s1034" type="#_x0000_t202" style="position:absolute;left:0;text-align:left;margin-left:232.05pt;margin-top:23.85pt;width:35.05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">
                <v:textbox>
                  <w:txbxContent>
                    <w:p w14:paraId="7E1C54CE" w14:textId="77777777" w:rsidR="00FE070A" w:rsidRDefault="00FE070A" w:rsidP="00FE070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68480" behindDoc="0" locked="0" layoutInCell="1" allowOverlap="1" wp14:anchorId="4662D275" wp14:editId="78B113BB">
                <wp:simplePos x="0" y="0"/>
                <wp:positionH relativeFrom="column">
                  <wp:posOffset>2033905</wp:posOffset>
                </wp:positionH>
                <wp:positionV relativeFrom="paragraph">
                  <wp:posOffset>302895</wp:posOffset>
                </wp:positionV>
                <wp:extent cx="445135" cy="231775"/>
                <wp:effectExtent l="0" t="0" r="12065" b="15875"/>
                <wp:wrapNone/>
                <wp:docPr id="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15CABA49" w14:textId="77777777" w:rsidR="00FE070A" w:rsidRDefault="00FE070A" w:rsidP="00FE070A">
                            <w:pPr>
                              <w:jc w:val="center"/>
                            </w:pPr>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62D275" id="Text Box 6" o:spid="_x0000_s1035" type="#_x0000_t202" style="position:absolute;left:0;text-align:left;margin-left:160.15pt;margin-top:23.85pt;width:35.05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">
                <v:textbox>
                  <w:txbxContent>
                    <w:p w14:paraId="15CABA49" w14:textId="77777777" w:rsidR="00FE070A" w:rsidRDefault="00FE070A" w:rsidP="00FE070A">
                      <w:pPr>
                        <w:jc w:val="center"/>
                      </w:pPr>
                      <w:r>
                        <w:t>3</w:t>
                      </w:r>
                    </w:p>
                  </w:txbxContent>
                </v:textbox>
              </v:shape>
            </w:pict>
          </mc:Fallback>
        </mc:AlternateContent>
      </w:r>
      <w:r w:rsidRPr="0001724A">
        <w:rPr>
          <w:rFonts w:ascii="Arial" w:hAnsi="Arial" w:cs="Arial"/>
        </w:rPr>
        <w:t>1.</w:t>
      </w:r>
      <w:r w:rsidRPr="0001724A">
        <w:rPr>
          <w:rFonts w:ascii="Arial" w:hAnsi="Arial" w:cs="Arial"/>
        </w:rPr>
        <w:tab/>
        <w:t>Subject Code:</w:t>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t>Course Title:</w:t>
      </w:r>
    </w:p>
    <w:p w14:paraId="128095C2" w14:textId="77777777" w:rsidR="00FE070A" w:rsidRPr="0001724A" w:rsidRDefault="00FE070A" w:rsidP="00FE070A">
      <w:pPr>
        <w:jc w:val="both"/>
        <w:rPr>
          <w:rFonts w:ascii="Arial" w:hAnsi="Arial" w:cs="Arial"/>
        </w:rPr>
      </w:pPr>
      <w:r w:rsidRPr="0001724A">
        <w:rPr>
          <w:rFonts w:ascii="Arial" w:hAnsi="Arial" w:cs="Arial"/>
        </w:rPr>
        <w:t>2.</w:t>
      </w:r>
      <w:r w:rsidRPr="0001724A">
        <w:rPr>
          <w:rFonts w:ascii="Arial" w:hAnsi="Arial" w:cs="Arial"/>
        </w:rPr>
        <w:tab/>
        <w:t>Contact Hours:</w:t>
      </w:r>
      <w:r w:rsidRPr="0001724A">
        <w:rPr>
          <w:rFonts w:ascii="Arial" w:hAnsi="Arial" w:cs="Arial"/>
        </w:rPr>
        <w:tab/>
        <w:t>L:</w:t>
      </w:r>
      <w:r w:rsidRPr="0001724A">
        <w:rPr>
          <w:rFonts w:ascii="Arial" w:hAnsi="Arial" w:cs="Arial"/>
        </w:rPr>
        <w:tab/>
      </w:r>
      <w:r w:rsidRPr="0001724A">
        <w:rPr>
          <w:rFonts w:ascii="Arial" w:hAnsi="Arial" w:cs="Arial"/>
        </w:rPr>
        <w:tab/>
        <w:t>T:</w:t>
      </w:r>
      <w:r w:rsidRPr="0001724A">
        <w:rPr>
          <w:rFonts w:ascii="Arial" w:hAnsi="Arial" w:cs="Arial"/>
        </w:rPr>
        <w:tab/>
      </w:r>
      <w:r w:rsidRPr="0001724A">
        <w:rPr>
          <w:rFonts w:ascii="Arial" w:hAnsi="Arial" w:cs="Arial"/>
        </w:rPr>
        <w:tab/>
        <w:t>P:</w:t>
      </w:r>
    </w:p>
    <w:p w14:paraId="69FDF736" w14:textId="77777777" w:rsidR="00FE070A" w:rsidRPr="0001724A" w:rsidRDefault="00FE070A" w:rsidP="00FE070A">
      <w:pPr>
        <w:jc w:val="both"/>
        <w:rPr>
          <w:rFonts w:ascii="Arial" w:hAnsi="Arial" w:cs="Arial"/>
        </w:rPr>
      </w:pPr>
      <w:r w:rsidRPr="0001724A">
        <w:rPr>
          <w:rFonts w:ascii="Arial" w:hAnsi="Arial" w:cs="Arial"/>
        </w:rPr>
        <w:t>3.</w:t>
      </w:r>
      <w:r w:rsidRPr="0001724A">
        <w:rPr>
          <w:rFonts w:ascii="Arial" w:hAnsi="Arial" w:cs="Arial"/>
        </w:rPr>
        <w:tab/>
        <w:t>Semester: VIII</w:t>
      </w:r>
    </w:p>
    <w:p w14:paraId="4F01B440" w14:textId="77777777" w:rsidR="00FE070A" w:rsidRPr="0001724A" w:rsidRDefault="00FE070A" w:rsidP="00FE070A">
      <w:pPr>
        <w:jc w:val="both"/>
        <w:rPr>
          <w:rFonts w:ascii="Arial" w:hAnsi="Arial" w:cs="Arial"/>
        </w:rPr>
      </w:pPr>
      <w:r w:rsidRPr="0001724A">
        <w:rPr>
          <w:rFonts w:ascii="Arial" w:hAnsi="Arial" w:cs="Arial"/>
        </w:rPr>
        <w:t xml:space="preserve">4. Pre-requisite:  </w:t>
      </w:r>
      <w:r>
        <w:rPr>
          <w:rFonts w:ascii="Arial" w:hAnsi="Arial" w:cs="Arial"/>
        </w:rPr>
        <w:t>Knowledge of Database and Networking is required</w:t>
      </w:r>
    </w:p>
    <w:p w14:paraId="0F6CC8BB" w14:textId="77777777" w:rsidR="00FE070A" w:rsidRDefault="00FE070A" w:rsidP="00FE070A">
      <w:pPr>
        <w:shd w:val="clear" w:color="auto" w:fill="FFFFFF"/>
        <w:spacing w:before="100" w:beforeAutospacing="1" w:after="100" w:afterAutospacing="1" w:line="360" w:lineRule="atLeast"/>
        <w:jc w:val="both"/>
        <w:rPr>
          <w:rFonts w:ascii="Arial" w:hAnsi="Arial" w:cs="Arial"/>
        </w:rPr>
      </w:pPr>
      <w:r w:rsidRPr="004F4553">
        <w:rPr>
          <w:rFonts w:ascii="Arial" w:hAnsi="Arial" w:cs="Arial"/>
        </w:rPr>
        <w:t>5. Course Outcomes</w:t>
      </w:r>
      <w:r>
        <w:rPr>
          <w:rFonts w:ascii="Arial" w:hAnsi="Arial" w:cs="Arial"/>
        </w:rPr>
        <w:t xml:space="preserve">: </w:t>
      </w:r>
      <w:r w:rsidRPr="00CD6361">
        <w:rPr>
          <w:rFonts w:ascii="Arial" w:hAnsi="Arial" w:cs="Arial"/>
        </w:rPr>
        <w:t>After completion of the course students will be able to</w:t>
      </w:r>
    </w:p>
    <w:p w14:paraId="5B5D5A5D" w14:textId="77777777" w:rsidR="00FE070A" w:rsidRPr="004F4553" w:rsidRDefault="00FE070A" w:rsidP="00FE070A">
      <w:pPr>
        <w:pStyle w:val="ListParagraph"/>
        <w:numPr>
          <w:ilvl w:val="0"/>
          <w:numId w:val="2"/>
        </w:numPr>
        <w:shd w:val="clear" w:color="auto" w:fill="FFFFFF"/>
        <w:spacing w:before="100" w:beforeAutospacing="1" w:after="100" w:afterAutospacing="1" w:line="360" w:lineRule="atLeast"/>
        <w:jc w:val="both"/>
        <w:rPr>
          <w:rFonts w:ascii="Arial" w:hAnsi="Arial" w:cs="Arial"/>
        </w:rPr>
      </w:pPr>
      <w:r w:rsidRPr="004F4553">
        <w:rPr>
          <w:rFonts w:ascii="Arial" w:hAnsi="Arial" w:cs="Arial"/>
        </w:rPr>
        <w:t xml:space="preserve">Understand the different aspects of storage </w:t>
      </w:r>
      <w:proofErr w:type="gramStart"/>
      <w:r w:rsidRPr="004F4553">
        <w:rPr>
          <w:rFonts w:ascii="Arial" w:hAnsi="Arial" w:cs="Arial"/>
        </w:rPr>
        <w:t>management</w:t>
      </w:r>
      <w:proofErr w:type="gramEnd"/>
    </w:p>
    <w:p w14:paraId="276096FA" w14:textId="77777777" w:rsidR="00FE070A" w:rsidRPr="004F4553" w:rsidRDefault="00FE070A" w:rsidP="00FE070A">
      <w:pPr>
        <w:pStyle w:val="ListParagraph"/>
        <w:numPr>
          <w:ilvl w:val="0"/>
          <w:numId w:val="2"/>
        </w:numPr>
        <w:shd w:val="clear" w:color="auto" w:fill="FFFFFF"/>
        <w:spacing w:before="100" w:beforeAutospacing="1" w:after="100" w:afterAutospacing="1" w:line="360" w:lineRule="atLeast"/>
        <w:jc w:val="both"/>
        <w:rPr>
          <w:rFonts w:ascii="Arial" w:hAnsi="Arial" w:cs="Arial"/>
        </w:rPr>
      </w:pPr>
      <w:r w:rsidRPr="004F4553">
        <w:rPr>
          <w:rFonts w:ascii="Arial" w:hAnsi="Arial" w:cs="Arial"/>
        </w:rPr>
        <w:t xml:space="preserve">Describe the various applications of </w:t>
      </w:r>
      <w:proofErr w:type="gramStart"/>
      <w:r w:rsidRPr="004F4553">
        <w:rPr>
          <w:rFonts w:ascii="Arial" w:hAnsi="Arial" w:cs="Arial"/>
        </w:rPr>
        <w:t>RAID</w:t>
      </w:r>
      <w:proofErr w:type="gramEnd"/>
    </w:p>
    <w:p w14:paraId="3F8CAB98" w14:textId="77777777" w:rsidR="00FE070A" w:rsidRPr="004F4553" w:rsidRDefault="00FE070A" w:rsidP="00FE070A">
      <w:pPr>
        <w:pStyle w:val="ListParagraph"/>
        <w:numPr>
          <w:ilvl w:val="0"/>
          <w:numId w:val="2"/>
        </w:numPr>
        <w:shd w:val="clear" w:color="auto" w:fill="FFFFFF"/>
        <w:spacing w:before="100" w:beforeAutospacing="1" w:after="100" w:afterAutospacing="1" w:line="360" w:lineRule="atLeast"/>
        <w:jc w:val="both"/>
        <w:rPr>
          <w:rFonts w:ascii="Arial" w:hAnsi="Arial" w:cs="Arial"/>
        </w:rPr>
      </w:pPr>
      <w:r w:rsidRPr="004F4553">
        <w:rPr>
          <w:rFonts w:ascii="Arial" w:hAnsi="Arial" w:cs="Arial"/>
        </w:rPr>
        <w:t>Compare and contrast the I/O Techniques</w:t>
      </w:r>
    </w:p>
    <w:p w14:paraId="129FB798" w14:textId="77777777" w:rsidR="00FE070A" w:rsidRPr="004F4553" w:rsidRDefault="00FE070A" w:rsidP="00FE070A">
      <w:pPr>
        <w:pStyle w:val="ListParagraph"/>
        <w:numPr>
          <w:ilvl w:val="0"/>
          <w:numId w:val="2"/>
        </w:numPr>
        <w:shd w:val="clear" w:color="auto" w:fill="FFFFFF"/>
        <w:spacing w:before="100" w:beforeAutospacing="1" w:after="100" w:afterAutospacing="1" w:line="360" w:lineRule="atLeast"/>
        <w:jc w:val="both"/>
        <w:rPr>
          <w:rFonts w:ascii="Arial" w:eastAsia="Times New Roman" w:hAnsi="Arial" w:cs="Arial"/>
          <w:color w:val="000000"/>
        </w:rPr>
      </w:pPr>
      <w:r>
        <w:rPr>
          <w:rFonts w:ascii="Arial" w:eastAsia="Times New Roman" w:hAnsi="Arial" w:cs="Arial"/>
          <w:color w:val="000000"/>
        </w:rPr>
        <w:t>Categorize</w:t>
      </w:r>
      <w:r w:rsidRPr="004F4553">
        <w:rPr>
          <w:rFonts w:ascii="Arial" w:eastAsia="Times New Roman" w:hAnsi="Arial" w:cs="Arial"/>
          <w:color w:val="000000"/>
        </w:rPr>
        <w:t xml:space="preserve"> virtualization on various levels of storage </w:t>
      </w:r>
      <w:proofErr w:type="gramStart"/>
      <w:r w:rsidRPr="004F4553">
        <w:rPr>
          <w:rFonts w:ascii="Arial" w:eastAsia="Times New Roman" w:hAnsi="Arial" w:cs="Arial"/>
          <w:color w:val="000000"/>
        </w:rPr>
        <w:t>network</w:t>
      </w:r>
      <w:proofErr w:type="gramEnd"/>
    </w:p>
    <w:p w14:paraId="1452FFBD" w14:textId="77777777" w:rsidR="00FE070A" w:rsidRPr="00A31D90" w:rsidRDefault="00FE070A" w:rsidP="00FE070A">
      <w:pPr>
        <w:pStyle w:val="ListParagraph"/>
        <w:numPr>
          <w:ilvl w:val="0"/>
          <w:numId w:val="2"/>
        </w:numPr>
        <w:shd w:val="clear" w:color="auto" w:fill="FFFFFF"/>
        <w:spacing w:before="100" w:beforeAutospacing="1" w:after="100" w:afterAutospacing="1" w:line="360" w:lineRule="atLeast"/>
        <w:jc w:val="both"/>
        <w:rPr>
          <w:rFonts w:ascii="Arial" w:hAnsi="Arial" w:cs="Arial"/>
        </w:rPr>
      </w:pPr>
      <w:r>
        <w:rPr>
          <w:rFonts w:ascii="Arial" w:eastAsia="Times New Roman" w:hAnsi="Arial" w:cs="Arial"/>
          <w:color w:val="000000"/>
        </w:rPr>
        <w:t>Estimate</w:t>
      </w:r>
      <w:r w:rsidRPr="004F4553">
        <w:rPr>
          <w:rFonts w:ascii="Arial" w:eastAsia="Times New Roman" w:hAnsi="Arial" w:cs="Arial"/>
          <w:color w:val="000000"/>
        </w:rPr>
        <w:t xml:space="preserve"> the various requirements of storage management </w:t>
      </w:r>
      <w:proofErr w:type="gramStart"/>
      <w:r w:rsidRPr="004F4553">
        <w:rPr>
          <w:rFonts w:ascii="Arial" w:eastAsia="Times New Roman" w:hAnsi="Arial" w:cs="Arial"/>
          <w:color w:val="000000"/>
        </w:rPr>
        <w:t>systems</w:t>
      </w:r>
      <w:proofErr w:type="gramEnd"/>
    </w:p>
    <w:p w14:paraId="4F29AE01" w14:textId="77777777" w:rsidR="00FE070A" w:rsidRPr="00E11FE9" w:rsidRDefault="00FE070A" w:rsidP="00FE070A">
      <w:pPr>
        <w:pStyle w:val="ListParagraph"/>
        <w:numPr>
          <w:ilvl w:val="0"/>
          <w:numId w:val="2"/>
        </w:numPr>
        <w:shd w:val="clear" w:color="auto" w:fill="FFFFFF"/>
        <w:spacing w:before="100" w:beforeAutospacing="1" w:after="100" w:afterAutospacing="1" w:line="360" w:lineRule="atLeast"/>
        <w:jc w:val="both"/>
        <w:rPr>
          <w:rFonts w:ascii="Arial" w:hAnsi="Arial" w:cs="Arial"/>
          <w:color w:val="auto"/>
        </w:rPr>
      </w:pPr>
      <w:r w:rsidRPr="00E11FE9">
        <w:rPr>
          <w:rFonts w:ascii="Arial" w:eastAsia="Times New Roman" w:hAnsi="Arial" w:cs="Arial"/>
          <w:color w:val="auto"/>
        </w:rPr>
        <w:t xml:space="preserve">Design a complete data center and enhance employability in this </w:t>
      </w:r>
      <w:proofErr w:type="gramStart"/>
      <w:r w:rsidRPr="00E11FE9">
        <w:rPr>
          <w:rFonts w:ascii="Arial" w:eastAsia="Times New Roman" w:hAnsi="Arial" w:cs="Arial"/>
          <w:color w:val="auto"/>
        </w:rPr>
        <w:t>field</w:t>
      </w:r>
      <w:proofErr w:type="gramEnd"/>
    </w:p>
    <w:p w14:paraId="0D054CFC" w14:textId="77777777" w:rsidR="00FE070A" w:rsidRPr="0001724A" w:rsidRDefault="00FE070A" w:rsidP="00FE070A">
      <w:pPr>
        <w:tabs>
          <w:tab w:val="left" w:pos="1080"/>
        </w:tabs>
        <w:jc w:val="both"/>
        <w:rPr>
          <w:rFonts w:ascii="Arial" w:hAnsi="Arial" w:cs="Arial"/>
        </w:rPr>
      </w:pPr>
      <w:r w:rsidRPr="0001724A">
        <w:rPr>
          <w:rFonts w:ascii="Arial" w:hAnsi="Arial" w:cs="Arial"/>
        </w:rPr>
        <w:t>6. Detailed Syllabus</w:t>
      </w:r>
    </w:p>
    <w:tbl>
      <w:tblPr>
        <w:tblStyle w:val="TableGrid"/>
        <w:tblW w:w="0" w:type="auto"/>
        <w:tblLook w:val="04A0" w:firstRow="1" w:lastRow="0" w:firstColumn="1" w:lastColumn="0" w:noHBand="0" w:noVBand="1"/>
      </w:tblPr>
      <w:tblGrid>
        <w:gridCol w:w="1524"/>
        <w:gridCol w:w="6531"/>
        <w:gridCol w:w="961"/>
      </w:tblGrid>
      <w:tr w:rsidR="00FE070A" w14:paraId="79E43B53" w14:textId="77777777" w:rsidTr="00BE23BB">
        <w:tc>
          <w:tcPr>
            <w:tcW w:w="1605" w:type="dxa"/>
            <w:vAlign w:val="center"/>
          </w:tcPr>
          <w:p w14:paraId="1F671340" w14:textId="77777777" w:rsidR="00FE070A" w:rsidRPr="0001724A" w:rsidRDefault="00FE070A" w:rsidP="00BE23BB">
            <w:pPr>
              <w:jc w:val="both"/>
              <w:rPr>
                <w:rFonts w:ascii="Arial" w:eastAsia="Times New Roman" w:hAnsi="Arial" w:cs="Arial"/>
                <w:b/>
                <w:color w:val="000000"/>
              </w:rPr>
            </w:pPr>
            <w:r>
              <w:rPr>
                <w:rFonts w:ascii="Arial" w:eastAsia="Times New Roman" w:hAnsi="Arial" w:cs="Arial"/>
                <w:b/>
                <w:color w:val="000000"/>
              </w:rPr>
              <w:t>UNIT</w:t>
            </w:r>
          </w:p>
        </w:tc>
        <w:tc>
          <w:tcPr>
            <w:tcW w:w="7010" w:type="dxa"/>
            <w:vAlign w:val="center"/>
          </w:tcPr>
          <w:p w14:paraId="505A3E76" w14:textId="77777777" w:rsidR="00FE070A" w:rsidRPr="0001724A" w:rsidRDefault="00FE070A" w:rsidP="00BE23BB">
            <w:pPr>
              <w:jc w:val="both"/>
              <w:rPr>
                <w:rFonts w:ascii="Arial" w:eastAsia="Times New Roman" w:hAnsi="Arial" w:cs="Arial"/>
                <w:b/>
                <w:color w:val="000000"/>
              </w:rPr>
            </w:pPr>
            <w:r>
              <w:rPr>
                <w:rFonts w:ascii="Arial" w:eastAsia="Times New Roman" w:hAnsi="Arial" w:cs="Arial"/>
                <w:b/>
                <w:color w:val="000000"/>
              </w:rPr>
              <w:t>CONTENTS</w:t>
            </w:r>
          </w:p>
        </w:tc>
        <w:tc>
          <w:tcPr>
            <w:tcW w:w="961" w:type="dxa"/>
            <w:vAlign w:val="center"/>
          </w:tcPr>
          <w:p w14:paraId="311B2842" w14:textId="77777777" w:rsidR="00FE070A" w:rsidRDefault="00FE070A" w:rsidP="00BE23BB">
            <w:pPr>
              <w:jc w:val="both"/>
              <w:rPr>
                <w:rFonts w:ascii="Arial" w:hAnsi="Arial" w:cs="Arial"/>
                <w:b/>
              </w:rPr>
            </w:pPr>
            <w:r>
              <w:rPr>
                <w:rFonts w:ascii="Arial" w:hAnsi="Arial" w:cs="Arial"/>
                <w:b/>
              </w:rPr>
              <w:t xml:space="preserve">Contact </w:t>
            </w:r>
            <w:proofErr w:type="spellStart"/>
            <w:r>
              <w:rPr>
                <w:rFonts w:ascii="Arial" w:hAnsi="Arial" w:cs="Arial"/>
                <w:b/>
              </w:rPr>
              <w:t>Hrs</w:t>
            </w:r>
            <w:proofErr w:type="spellEnd"/>
          </w:p>
        </w:tc>
      </w:tr>
      <w:tr w:rsidR="00FE070A" w14:paraId="4CB5DCBD" w14:textId="77777777" w:rsidTr="00BE23BB">
        <w:tc>
          <w:tcPr>
            <w:tcW w:w="1605" w:type="dxa"/>
            <w:vAlign w:val="center"/>
          </w:tcPr>
          <w:p w14:paraId="43C4C6B4"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w:t>
            </w:r>
          </w:p>
        </w:tc>
        <w:tc>
          <w:tcPr>
            <w:tcW w:w="7010" w:type="dxa"/>
          </w:tcPr>
          <w:p w14:paraId="6F07C26D"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Introduction to Storage Technology</w:t>
            </w:r>
          </w:p>
          <w:p w14:paraId="17BAC40A" w14:textId="77777777" w:rsidR="00FE070A" w:rsidRPr="00E252DE" w:rsidRDefault="00FE070A" w:rsidP="00BE23BB">
            <w:pPr>
              <w:autoSpaceDE w:val="0"/>
              <w:autoSpaceDN w:val="0"/>
              <w:adjustRightInd w:val="0"/>
              <w:jc w:val="both"/>
              <w:rPr>
                <w:rFonts w:ascii="Arial" w:eastAsia="Times New Roman" w:hAnsi="Arial" w:cs="Arial"/>
              </w:rPr>
            </w:pPr>
            <w:r w:rsidRPr="0001724A">
              <w:rPr>
                <w:rFonts w:ascii="Arial" w:eastAsia="Times New Roman" w:hAnsi="Arial" w:cs="Arial"/>
                <w:color w:val="000000"/>
              </w:rPr>
              <w:t xml:space="preserve">Introduction to storage network, </w:t>
            </w:r>
            <w:proofErr w:type="gramStart"/>
            <w:r w:rsidRPr="0001724A">
              <w:rPr>
                <w:rFonts w:ascii="Arial" w:eastAsia="Times New Roman" w:hAnsi="Arial" w:cs="Arial"/>
                <w:color w:val="000000"/>
              </w:rPr>
              <w:t>Five</w:t>
            </w:r>
            <w:proofErr w:type="gramEnd"/>
            <w:r w:rsidRPr="0001724A">
              <w:rPr>
                <w:rFonts w:ascii="Arial" w:eastAsia="Times New Roman" w:hAnsi="Arial" w:cs="Arial"/>
                <w:color w:val="000000"/>
              </w:rPr>
              <w:t xml:space="preserve"> pillars of IT, parameters related with storage, data proliferation, problem caused by data proliferation, Hierarchical storage management, Information life cycle management (ILM), Role of ILM, Information value vs. time mapping, Evolution of storage, Storage infrastructure component, basic storage management skills and activities, Introduction to Datacenters, Technical &amp; Physical components for building datacenters</w:t>
            </w:r>
          </w:p>
        </w:tc>
        <w:tc>
          <w:tcPr>
            <w:tcW w:w="961" w:type="dxa"/>
            <w:vAlign w:val="center"/>
          </w:tcPr>
          <w:p w14:paraId="72FF7199" w14:textId="77777777" w:rsidR="00FE070A" w:rsidRDefault="00FE070A" w:rsidP="00BE23BB">
            <w:pPr>
              <w:jc w:val="both"/>
              <w:rPr>
                <w:rFonts w:ascii="Arial" w:hAnsi="Arial" w:cs="Arial"/>
                <w:b/>
              </w:rPr>
            </w:pPr>
            <w:r>
              <w:rPr>
                <w:rFonts w:ascii="Arial" w:hAnsi="Arial" w:cs="Arial"/>
                <w:b/>
              </w:rPr>
              <w:t>10</w:t>
            </w:r>
          </w:p>
        </w:tc>
      </w:tr>
      <w:tr w:rsidR="00FE070A" w14:paraId="47ACFE28" w14:textId="77777777" w:rsidTr="00BE23BB">
        <w:tc>
          <w:tcPr>
            <w:tcW w:w="1605" w:type="dxa"/>
            <w:vAlign w:val="center"/>
          </w:tcPr>
          <w:p w14:paraId="77E216B3"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II</w:t>
            </w:r>
          </w:p>
        </w:tc>
        <w:tc>
          <w:tcPr>
            <w:tcW w:w="7010" w:type="dxa"/>
          </w:tcPr>
          <w:p w14:paraId="378DBB47"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Technologies for Storage network</w:t>
            </w:r>
          </w:p>
          <w:p w14:paraId="53565C26"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 xml:space="preserve">Server centric IT architecture &amp; its limitations, Storage centric IT architecture &amp; advantages, replacing a server with storage networks, Disk subsystems, Architecture of disk subsystem, Hard disks and Internal I/O channel, JBOD, RAID&amp; RAID levels, RAID parity, comparison of RAID levels, Hot sparing, Hot swapping, </w:t>
            </w:r>
            <w:proofErr w:type="gramStart"/>
            <w:r w:rsidRPr="0001724A">
              <w:rPr>
                <w:rFonts w:ascii="Arial" w:eastAsia="Times New Roman" w:hAnsi="Arial" w:cs="Arial"/>
                <w:color w:val="000000"/>
              </w:rPr>
              <w:t>Caching :</w:t>
            </w:r>
            <w:proofErr w:type="gramEnd"/>
            <w:r w:rsidRPr="0001724A">
              <w:rPr>
                <w:rFonts w:ascii="Arial" w:eastAsia="Times New Roman" w:hAnsi="Arial" w:cs="Arial"/>
                <w:color w:val="000000"/>
              </w:rPr>
              <w:t xml:space="preserve"> acceleration of hard disk access, Intelligent Disk subsystem architecture</w:t>
            </w:r>
          </w:p>
          <w:p w14:paraId="3319F0FA" w14:textId="77777777" w:rsidR="00FE070A" w:rsidRPr="00E252DE" w:rsidRDefault="00FE070A" w:rsidP="00BE23BB">
            <w:pPr>
              <w:autoSpaceDE w:val="0"/>
              <w:autoSpaceDN w:val="0"/>
              <w:adjustRightInd w:val="0"/>
              <w:jc w:val="both"/>
              <w:rPr>
                <w:rFonts w:ascii="Arial" w:eastAsia="Times New Roman" w:hAnsi="Arial" w:cs="Arial"/>
              </w:rPr>
            </w:pPr>
            <w:r w:rsidRPr="0001724A">
              <w:rPr>
                <w:rFonts w:ascii="Arial" w:eastAsia="Times New Roman" w:hAnsi="Arial" w:cs="Arial"/>
                <w:color w:val="000000"/>
              </w:rPr>
              <w:t>Tape drives: Introduction to tape drives, Tape media, caring for Tape&amp; Tape heads, Tape drive performance, Linear tape technology, Helical scan tape technology</w:t>
            </w:r>
          </w:p>
        </w:tc>
        <w:tc>
          <w:tcPr>
            <w:tcW w:w="961" w:type="dxa"/>
            <w:vAlign w:val="center"/>
          </w:tcPr>
          <w:p w14:paraId="053E7221" w14:textId="77777777" w:rsidR="00FE070A" w:rsidRDefault="00FE070A" w:rsidP="00BE23BB">
            <w:pPr>
              <w:jc w:val="both"/>
              <w:rPr>
                <w:rFonts w:ascii="Arial" w:hAnsi="Arial" w:cs="Arial"/>
                <w:b/>
              </w:rPr>
            </w:pPr>
            <w:r>
              <w:rPr>
                <w:rFonts w:ascii="Arial" w:hAnsi="Arial" w:cs="Arial"/>
                <w:b/>
              </w:rPr>
              <w:t>9</w:t>
            </w:r>
          </w:p>
        </w:tc>
      </w:tr>
      <w:tr w:rsidR="00FE070A" w14:paraId="55D507F6" w14:textId="77777777" w:rsidTr="00BE23BB">
        <w:tc>
          <w:tcPr>
            <w:tcW w:w="1605" w:type="dxa"/>
            <w:vAlign w:val="center"/>
          </w:tcPr>
          <w:p w14:paraId="529F17C7"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III</w:t>
            </w:r>
          </w:p>
        </w:tc>
        <w:tc>
          <w:tcPr>
            <w:tcW w:w="7010" w:type="dxa"/>
          </w:tcPr>
          <w:p w14:paraId="3C5FFF91"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I/O techniques</w:t>
            </w:r>
          </w:p>
          <w:p w14:paraId="49DC2216"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lastRenderedPageBreak/>
              <w:t>I/O path from CPU to storage systems, SCSI technology – basics &amp; protocol, SCSI and storage networks, Limitations of SCSI</w:t>
            </w:r>
          </w:p>
          <w:p w14:paraId="1D14799D" w14:textId="77777777" w:rsidR="00FE070A" w:rsidRPr="0001724A" w:rsidRDefault="00FE070A" w:rsidP="00BE23BB">
            <w:pPr>
              <w:jc w:val="both"/>
              <w:rPr>
                <w:rFonts w:ascii="Arial" w:eastAsia="Times New Roman" w:hAnsi="Arial" w:cs="Arial"/>
                <w:color w:val="000000"/>
              </w:rPr>
            </w:pPr>
            <w:proofErr w:type="spellStart"/>
            <w:r w:rsidRPr="0001724A">
              <w:rPr>
                <w:rFonts w:ascii="Arial" w:eastAsia="Times New Roman" w:hAnsi="Arial" w:cs="Arial"/>
                <w:color w:val="000000"/>
              </w:rPr>
              <w:t>Fibre</w:t>
            </w:r>
            <w:proofErr w:type="spellEnd"/>
            <w:r w:rsidRPr="0001724A">
              <w:rPr>
                <w:rFonts w:ascii="Arial" w:eastAsia="Times New Roman" w:hAnsi="Arial" w:cs="Arial"/>
                <w:color w:val="000000"/>
              </w:rPr>
              <w:t xml:space="preserve"> channel: </w:t>
            </w:r>
            <w:proofErr w:type="spellStart"/>
            <w:r w:rsidRPr="0001724A">
              <w:rPr>
                <w:rFonts w:ascii="Arial" w:eastAsia="Times New Roman" w:hAnsi="Arial" w:cs="Arial"/>
                <w:color w:val="000000"/>
              </w:rPr>
              <w:t>Fibre</w:t>
            </w:r>
            <w:proofErr w:type="spellEnd"/>
            <w:r w:rsidRPr="0001724A">
              <w:rPr>
                <w:rFonts w:ascii="Arial" w:eastAsia="Times New Roman" w:hAnsi="Arial" w:cs="Arial"/>
                <w:color w:val="000000"/>
              </w:rPr>
              <w:t xml:space="preserve"> channel, characteristic of </w:t>
            </w:r>
            <w:proofErr w:type="spellStart"/>
            <w:r w:rsidRPr="0001724A">
              <w:rPr>
                <w:rFonts w:ascii="Arial" w:eastAsia="Times New Roman" w:hAnsi="Arial" w:cs="Arial"/>
                <w:color w:val="000000"/>
              </w:rPr>
              <w:t>fibre</w:t>
            </w:r>
            <w:proofErr w:type="spellEnd"/>
            <w:r w:rsidRPr="0001724A">
              <w:rPr>
                <w:rFonts w:ascii="Arial" w:eastAsia="Times New Roman" w:hAnsi="Arial" w:cs="Arial"/>
                <w:color w:val="000000"/>
              </w:rPr>
              <w:t xml:space="preserve"> channel, serial data transfer vs. parallel data transfer, </w:t>
            </w:r>
            <w:proofErr w:type="spellStart"/>
            <w:r w:rsidRPr="0001724A">
              <w:rPr>
                <w:rFonts w:ascii="Arial" w:eastAsia="Times New Roman" w:hAnsi="Arial" w:cs="Arial"/>
                <w:color w:val="000000"/>
              </w:rPr>
              <w:t>Fibre</w:t>
            </w:r>
            <w:proofErr w:type="spellEnd"/>
            <w:r w:rsidRPr="0001724A">
              <w:rPr>
                <w:rFonts w:ascii="Arial" w:eastAsia="Times New Roman" w:hAnsi="Arial" w:cs="Arial"/>
                <w:color w:val="000000"/>
              </w:rPr>
              <w:t xml:space="preserve"> channel protocol stack, Links, ports &amp; topologies, Data transport in </w:t>
            </w:r>
            <w:proofErr w:type="spellStart"/>
            <w:r w:rsidRPr="0001724A">
              <w:rPr>
                <w:rFonts w:ascii="Arial" w:eastAsia="Times New Roman" w:hAnsi="Arial" w:cs="Arial"/>
                <w:color w:val="000000"/>
              </w:rPr>
              <w:t>fibre</w:t>
            </w:r>
            <w:proofErr w:type="spellEnd"/>
            <w:r w:rsidRPr="0001724A">
              <w:rPr>
                <w:rFonts w:ascii="Arial" w:eastAsia="Times New Roman" w:hAnsi="Arial" w:cs="Arial"/>
                <w:color w:val="000000"/>
              </w:rPr>
              <w:t xml:space="preserve"> channel,</w:t>
            </w:r>
          </w:p>
          <w:p w14:paraId="358A4AC9"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 xml:space="preserve">Addressing in </w:t>
            </w:r>
            <w:proofErr w:type="spellStart"/>
            <w:r w:rsidRPr="0001724A">
              <w:rPr>
                <w:rFonts w:ascii="Arial" w:eastAsia="Times New Roman" w:hAnsi="Arial" w:cs="Arial"/>
                <w:color w:val="000000"/>
              </w:rPr>
              <w:t>fibre</w:t>
            </w:r>
            <w:proofErr w:type="spellEnd"/>
            <w:r w:rsidRPr="0001724A">
              <w:rPr>
                <w:rFonts w:ascii="Arial" w:eastAsia="Times New Roman" w:hAnsi="Arial" w:cs="Arial"/>
                <w:color w:val="000000"/>
              </w:rPr>
              <w:t xml:space="preserve"> channel, Designing of FC-SAN, components, Interoperability of FCSAN, FC products</w:t>
            </w:r>
          </w:p>
          <w:p w14:paraId="1563D731"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 xml:space="preserve">IP Storage: IP storage standards (iSCSI, </w:t>
            </w:r>
            <w:proofErr w:type="spellStart"/>
            <w:r w:rsidRPr="0001724A">
              <w:rPr>
                <w:rFonts w:ascii="Arial" w:eastAsia="Times New Roman" w:hAnsi="Arial" w:cs="Arial"/>
                <w:color w:val="000000"/>
              </w:rPr>
              <w:t>iFCP</w:t>
            </w:r>
            <w:proofErr w:type="spellEnd"/>
            <w:r w:rsidRPr="0001724A">
              <w:rPr>
                <w:rFonts w:ascii="Arial" w:eastAsia="Times New Roman" w:hAnsi="Arial" w:cs="Arial"/>
                <w:color w:val="000000"/>
              </w:rPr>
              <w:t xml:space="preserve">, FCIP, </w:t>
            </w:r>
            <w:proofErr w:type="spellStart"/>
            <w:r w:rsidRPr="0001724A">
              <w:rPr>
                <w:rFonts w:ascii="Arial" w:eastAsia="Times New Roman" w:hAnsi="Arial" w:cs="Arial"/>
                <w:color w:val="000000"/>
              </w:rPr>
              <w:t>iSNS</w:t>
            </w:r>
            <w:proofErr w:type="spellEnd"/>
            <w:r w:rsidRPr="0001724A">
              <w:rPr>
                <w:rFonts w:ascii="Arial" w:eastAsia="Times New Roman" w:hAnsi="Arial" w:cs="Arial"/>
                <w:color w:val="000000"/>
              </w:rPr>
              <w:t>), IPSAN products, Security in IP SAN, introduction to InfiniBand, Architecture of InfiniBand</w:t>
            </w:r>
          </w:p>
          <w:p w14:paraId="324321EF" w14:textId="77777777" w:rsidR="00FE070A" w:rsidRPr="00E252DE" w:rsidRDefault="00FE070A" w:rsidP="00BE23BB">
            <w:pPr>
              <w:autoSpaceDE w:val="0"/>
              <w:autoSpaceDN w:val="0"/>
              <w:adjustRightInd w:val="0"/>
              <w:jc w:val="both"/>
              <w:rPr>
                <w:rFonts w:ascii="Arial" w:eastAsia="Times New Roman" w:hAnsi="Arial" w:cs="Arial"/>
              </w:rPr>
            </w:pPr>
            <w:r w:rsidRPr="0001724A">
              <w:rPr>
                <w:rFonts w:ascii="Arial" w:eastAsia="Times New Roman" w:hAnsi="Arial" w:cs="Arial"/>
                <w:color w:val="000000"/>
              </w:rPr>
              <w:t>NAS – Evolution, elements &amp; connectivity, NAS architecture</w:t>
            </w:r>
          </w:p>
        </w:tc>
        <w:tc>
          <w:tcPr>
            <w:tcW w:w="961" w:type="dxa"/>
            <w:vAlign w:val="center"/>
          </w:tcPr>
          <w:p w14:paraId="54798AF7" w14:textId="77777777" w:rsidR="00FE070A" w:rsidRDefault="00FE070A" w:rsidP="00BE23BB">
            <w:pPr>
              <w:jc w:val="both"/>
              <w:rPr>
                <w:rFonts w:ascii="Arial" w:hAnsi="Arial" w:cs="Arial"/>
                <w:b/>
              </w:rPr>
            </w:pPr>
            <w:r>
              <w:rPr>
                <w:rFonts w:ascii="Arial" w:hAnsi="Arial" w:cs="Arial"/>
                <w:b/>
              </w:rPr>
              <w:lastRenderedPageBreak/>
              <w:t>10</w:t>
            </w:r>
          </w:p>
        </w:tc>
      </w:tr>
      <w:tr w:rsidR="00FE070A" w14:paraId="33350CB1" w14:textId="77777777" w:rsidTr="00BE23BB">
        <w:tc>
          <w:tcPr>
            <w:tcW w:w="1605" w:type="dxa"/>
            <w:vAlign w:val="center"/>
          </w:tcPr>
          <w:p w14:paraId="689F4739"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IV</w:t>
            </w:r>
          </w:p>
        </w:tc>
        <w:tc>
          <w:tcPr>
            <w:tcW w:w="7010" w:type="dxa"/>
          </w:tcPr>
          <w:p w14:paraId="417C5443"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Storage Virtualization</w:t>
            </w:r>
          </w:p>
          <w:p w14:paraId="59B96029" w14:textId="77777777" w:rsidR="00FE070A" w:rsidRPr="00E252DE" w:rsidRDefault="00FE070A" w:rsidP="00BE23BB">
            <w:pPr>
              <w:autoSpaceDE w:val="0"/>
              <w:autoSpaceDN w:val="0"/>
              <w:adjustRightInd w:val="0"/>
              <w:jc w:val="both"/>
              <w:rPr>
                <w:rFonts w:ascii="Arial" w:eastAsia="Times New Roman" w:hAnsi="Arial" w:cs="Arial"/>
              </w:rPr>
            </w:pPr>
            <w:r w:rsidRPr="0001724A">
              <w:rPr>
                <w:rFonts w:ascii="Arial" w:eastAsia="Times New Roman" w:hAnsi="Arial" w:cs="Arial"/>
                <w:color w:val="000000"/>
              </w:rPr>
              <w:t>Introduction to storage virtualization, products, definition, core concepts, virtualization on various levels of storage network, advantages and disadvantages, Symmetric and asymmetric virtualization, performance of San virtualization, Scaling storage with virtualization</w:t>
            </w:r>
          </w:p>
        </w:tc>
        <w:tc>
          <w:tcPr>
            <w:tcW w:w="961" w:type="dxa"/>
            <w:vAlign w:val="center"/>
          </w:tcPr>
          <w:p w14:paraId="37AAEC39" w14:textId="77777777" w:rsidR="00FE070A" w:rsidRDefault="00FE070A" w:rsidP="00BE23BB">
            <w:pPr>
              <w:jc w:val="both"/>
              <w:rPr>
                <w:rFonts w:ascii="Arial" w:hAnsi="Arial" w:cs="Arial"/>
                <w:b/>
              </w:rPr>
            </w:pPr>
            <w:r>
              <w:rPr>
                <w:rFonts w:ascii="Arial" w:hAnsi="Arial" w:cs="Arial"/>
                <w:b/>
              </w:rPr>
              <w:t>9</w:t>
            </w:r>
          </w:p>
        </w:tc>
      </w:tr>
      <w:tr w:rsidR="00FE070A" w14:paraId="02BEA469" w14:textId="77777777" w:rsidTr="00BE23BB">
        <w:tc>
          <w:tcPr>
            <w:tcW w:w="1605" w:type="dxa"/>
            <w:vAlign w:val="center"/>
          </w:tcPr>
          <w:p w14:paraId="1534AECE" w14:textId="77777777" w:rsidR="00FE070A" w:rsidRPr="0001724A" w:rsidRDefault="00FE070A" w:rsidP="00BE23BB">
            <w:pPr>
              <w:jc w:val="both"/>
              <w:rPr>
                <w:rFonts w:ascii="Arial" w:eastAsia="Times New Roman" w:hAnsi="Arial" w:cs="Arial"/>
                <w:b/>
                <w:color w:val="000000"/>
              </w:rPr>
            </w:pPr>
            <w:r>
              <w:rPr>
                <w:rFonts w:ascii="Arial" w:eastAsia="Times New Roman" w:hAnsi="Arial" w:cs="Arial"/>
                <w:b/>
                <w:color w:val="000000"/>
              </w:rPr>
              <w:t xml:space="preserve">Unit – </w:t>
            </w:r>
            <w:r w:rsidRPr="0001724A">
              <w:rPr>
                <w:rFonts w:ascii="Arial" w:eastAsia="Times New Roman" w:hAnsi="Arial" w:cs="Arial"/>
                <w:b/>
                <w:color w:val="000000"/>
              </w:rPr>
              <w:t>V</w:t>
            </w:r>
          </w:p>
        </w:tc>
        <w:tc>
          <w:tcPr>
            <w:tcW w:w="7010" w:type="dxa"/>
          </w:tcPr>
          <w:p w14:paraId="2122D9C6" w14:textId="77777777" w:rsidR="00FE070A" w:rsidRPr="0001724A" w:rsidRDefault="00FE070A" w:rsidP="00BE23BB">
            <w:pPr>
              <w:jc w:val="both"/>
              <w:rPr>
                <w:rFonts w:ascii="Arial" w:eastAsia="Times New Roman" w:hAnsi="Arial" w:cs="Arial"/>
                <w:color w:val="000000"/>
              </w:rPr>
            </w:pPr>
            <w:r w:rsidRPr="0001724A">
              <w:rPr>
                <w:rFonts w:ascii="Arial" w:eastAsia="Times New Roman" w:hAnsi="Arial" w:cs="Arial"/>
                <w:color w:val="000000"/>
              </w:rPr>
              <w:t>Management of storage Networks</w:t>
            </w:r>
          </w:p>
          <w:p w14:paraId="5109389A" w14:textId="77777777" w:rsidR="00FE070A" w:rsidRPr="00E252DE" w:rsidRDefault="00FE070A" w:rsidP="00BE23BB">
            <w:pPr>
              <w:autoSpaceDE w:val="0"/>
              <w:autoSpaceDN w:val="0"/>
              <w:adjustRightInd w:val="0"/>
              <w:jc w:val="both"/>
              <w:rPr>
                <w:rFonts w:ascii="Arial" w:eastAsia="Times New Roman" w:hAnsi="Arial" w:cs="Arial"/>
              </w:rPr>
            </w:pPr>
            <w:r w:rsidRPr="0001724A">
              <w:rPr>
                <w:rFonts w:ascii="Arial" w:eastAsia="Times New Roman" w:hAnsi="Arial" w:cs="Arial"/>
                <w:color w:val="000000"/>
              </w:rPr>
              <w:t>Management of storage network, SNMP protocol, requirements of management systems, Management interfaces, Standardized and proprietary mechanism, In-band&amp; Out-band management, Backup and Recovery</w:t>
            </w:r>
          </w:p>
        </w:tc>
        <w:tc>
          <w:tcPr>
            <w:tcW w:w="961" w:type="dxa"/>
            <w:vAlign w:val="center"/>
          </w:tcPr>
          <w:p w14:paraId="69CD4435" w14:textId="77777777" w:rsidR="00FE070A" w:rsidRDefault="00FE070A" w:rsidP="00BE23BB">
            <w:pPr>
              <w:jc w:val="both"/>
              <w:rPr>
                <w:rFonts w:ascii="Arial" w:hAnsi="Arial" w:cs="Arial"/>
                <w:b/>
              </w:rPr>
            </w:pPr>
            <w:r>
              <w:rPr>
                <w:rFonts w:ascii="Arial" w:hAnsi="Arial" w:cs="Arial"/>
                <w:b/>
              </w:rPr>
              <w:t>8</w:t>
            </w:r>
          </w:p>
        </w:tc>
      </w:tr>
      <w:tr w:rsidR="00FE070A" w14:paraId="1A52276D" w14:textId="77777777" w:rsidTr="00BE23BB">
        <w:tc>
          <w:tcPr>
            <w:tcW w:w="1605" w:type="dxa"/>
            <w:vAlign w:val="center"/>
          </w:tcPr>
          <w:p w14:paraId="66B60CFC" w14:textId="77777777" w:rsidR="00FE070A" w:rsidRDefault="00FE070A" w:rsidP="00BE23BB">
            <w:pPr>
              <w:jc w:val="both"/>
              <w:rPr>
                <w:rFonts w:ascii="Arial" w:eastAsia="Times New Roman" w:hAnsi="Arial" w:cs="Arial"/>
                <w:b/>
                <w:color w:val="000000"/>
              </w:rPr>
            </w:pPr>
          </w:p>
        </w:tc>
        <w:tc>
          <w:tcPr>
            <w:tcW w:w="7010" w:type="dxa"/>
          </w:tcPr>
          <w:p w14:paraId="711D0C44" w14:textId="77777777" w:rsidR="00FE070A" w:rsidRPr="0001724A" w:rsidRDefault="00FE070A" w:rsidP="00BE23BB">
            <w:pPr>
              <w:jc w:val="both"/>
              <w:rPr>
                <w:rFonts w:ascii="Arial" w:hAnsi="Arial" w:cs="Arial"/>
                <w:b/>
                <w:bCs/>
              </w:rPr>
            </w:pPr>
            <w:r>
              <w:rPr>
                <w:rFonts w:ascii="Arial" w:hAnsi="Arial" w:cs="Arial"/>
                <w:b/>
                <w:bCs/>
              </w:rPr>
              <w:t>Total</w:t>
            </w:r>
          </w:p>
        </w:tc>
        <w:tc>
          <w:tcPr>
            <w:tcW w:w="961" w:type="dxa"/>
            <w:vAlign w:val="center"/>
          </w:tcPr>
          <w:p w14:paraId="026C930E" w14:textId="77777777" w:rsidR="00FE070A" w:rsidRDefault="00FE070A" w:rsidP="00BE23BB">
            <w:pPr>
              <w:jc w:val="both"/>
              <w:rPr>
                <w:rFonts w:ascii="Arial" w:hAnsi="Arial" w:cs="Arial"/>
                <w:b/>
              </w:rPr>
            </w:pPr>
            <w:r>
              <w:rPr>
                <w:rFonts w:ascii="Arial" w:hAnsi="Arial" w:cs="Arial"/>
                <w:b/>
              </w:rPr>
              <w:t>46</w:t>
            </w:r>
          </w:p>
        </w:tc>
      </w:tr>
    </w:tbl>
    <w:p w14:paraId="5CBF41F0" w14:textId="77777777" w:rsidR="00FE070A" w:rsidRPr="0001724A" w:rsidRDefault="00FE070A" w:rsidP="00FE070A">
      <w:pPr>
        <w:spacing w:after="0" w:line="240" w:lineRule="auto"/>
        <w:jc w:val="both"/>
        <w:rPr>
          <w:rFonts w:ascii="Arial" w:eastAsia="Times New Roman" w:hAnsi="Arial" w:cs="Arial"/>
          <w:b/>
          <w:bCs/>
        </w:rPr>
      </w:pPr>
    </w:p>
    <w:p w14:paraId="30516DA7" w14:textId="77777777" w:rsidR="00FE070A" w:rsidRPr="0001724A" w:rsidRDefault="00FE070A" w:rsidP="00FE070A">
      <w:pPr>
        <w:spacing w:after="0" w:line="240" w:lineRule="auto"/>
        <w:jc w:val="both"/>
        <w:rPr>
          <w:rFonts w:ascii="Arial" w:eastAsia="Times New Roman" w:hAnsi="Arial" w:cs="Arial"/>
          <w:color w:val="000000"/>
        </w:rPr>
      </w:pPr>
      <w:r w:rsidRPr="0001724A">
        <w:rPr>
          <w:rFonts w:ascii="Arial" w:eastAsia="Times New Roman" w:hAnsi="Arial" w:cs="Arial"/>
          <w:color w:val="000000"/>
        </w:rPr>
        <w:t> </w:t>
      </w:r>
    </w:p>
    <w:p w14:paraId="3EE874DD" w14:textId="77777777" w:rsidR="00FE070A" w:rsidRPr="0001724A" w:rsidRDefault="00FE070A" w:rsidP="00FE070A">
      <w:pPr>
        <w:spacing w:after="0" w:line="240" w:lineRule="auto"/>
        <w:jc w:val="both"/>
        <w:rPr>
          <w:rFonts w:ascii="Arial" w:eastAsia="Times New Roman" w:hAnsi="Arial" w:cs="Arial"/>
          <w:b/>
          <w:color w:val="000000"/>
        </w:rPr>
      </w:pPr>
      <w:r w:rsidRPr="0001724A">
        <w:rPr>
          <w:rFonts w:ascii="Arial" w:eastAsia="Times New Roman" w:hAnsi="Arial" w:cs="Arial"/>
          <w:b/>
          <w:color w:val="000000"/>
        </w:rPr>
        <w:t>Text</w:t>
      </w:r>
      <w:r>
        <w:rPr>
          <w:rFonts w:ascii="Arial" w:eastAsia="Times New Roman" w:hAnsi="Arial" w:cs="Arial"/>
          <w:b/>
          <w:color w:val="000000"/>
        </w:rPr>
        <w:t>/ Reference</w:t>
      </w:r>
      <w:r w:rsidRPr="0001724A">
        <w:rPr>
          <w:rFonts w:ascii="Arial" w:eastAsia="Times New Roman" w:hAnsi="Arial" w:cs="Arial"/>
          <w:b/>
          <w:color w:val="000000"/>
        </w:rPr>
        <w:t xml:space="preserve"> Book</w:t>
      </w:r>
      <w:r>
        <w:rPr>
          <w:rFonts w:ascii="Arial" w:eastAsia="Times New Roman" w:hAnsi="Arial" w:cs="Arial"/>
          <w:b/>
          <w:color w:val="000000"/>
        </w:rPr>
        <w:t>s</w:t>
      </w:r>
      <w:r w:rsidRPr="0001724A">
        <w:rPr>
          <w:rFonts w:ascii="Arial" w:eastAsia="Times New Roman" w:hAnsi="Arial" w:cs="Arial"/>
          <w:b/>
          <w:color w:val="000000"/>
        </w:rPr>
        <w:t>:</w:t>
      </w:r>
    </w:p>
    <w:p w14:paraId="76D809EA" w14:textId="77777777" w:rsidR="00FE070A" w:rsidRPr="0001724A" w:rsidRDefault="00FE070A" w:rsidP="00FE070A">
      <w:pPr>
        <w:spacing w:after="0" w:line="240" w:lineRule="auto"/>
        <w:jc w:val="both"/>
        <w:rPr>
          <w:rFonts w:ascii="Arial" w:eastAsia="Times New Roman" w:hAnsi="Arial" w:cs="Arial"/>
          <w:color w:val="000000"/>
        </w:rPr>
      </w:pPr>
      <w:r w:rsidRPr="0001724A">
        <w:rPr>
          <w:rFonts w:ascii="Arial" w:eastAsia="Times New Roman" w:hAnsi="Arial" w:cs="Arial"/>
          <w:color w:val="000000"/>
        </w:rPr>
        <w:t>1. "Storage Networks: The Complete Reference", R. Spalding, McGraw-Hill</w:t>
      </w:r>
    </w:p>
    <w:p w14:paraId="590148B9" w14:textId="77777777" w:rsidR="00FE070A" w:rsidRPr="0001724A" w:rsidRDefault="00FE070A" w:rsidP="00FE070A">
      <w:pPr>
        <w:spacing w:after="0" w:line="240" w:lineRule="auto"/>
        <w:jc w:val="both"/>
        <w:rPr>
          <w:rFonts w:ascii="Arial" w:eastAsia="Times New Roman" w:hAnsi="Arial" w:cs="Arial"/>
          <w:color w:val="000000"/>
        </w:rPr>
      </w:pPr>
      <w:r w:rsidRPr="0001724A">
        <w:rPr>
          <w:rFonts w:ascii="Arial" w:eastAsia="Times New Roman" w:hAnsi="Arial" w:cs="Arial"/>
          <w:color w:val="000000"/>
        </w:rPr>
        <w:t>2. "Storage Networking Fundamentals: An Introduction to Storage Devices, Subsystems,</w:t>
      </w:r>
    </w:p>
    <w:p w14:paraId="214FBEA5" w14:textId="77777777" w:rsidR="00FE070A" w:rsidRPr="0001724A" w:rsidRDefault="00FE070A" w:rsidP="00FE070A">
      <w:pPr>
        <w:spacing w:after="0" w:line="240" w:lineRule="auto"/>
        <w:jc w:val="both"/>
        <w:rPr>
          <w:rFonts w:ascii="Arial" w:eastAsia="Times New Roman" w:hAnsi="Arial" w:cs="Arial"/>
          <w:color w:val="000000"/>
        </w:rPr>
      </w:pPr>
      <w:r w:rsidRPr="0001724A">
        <w:rPr>
          <w:rFonts w:ascii="Arial" w:eastAsia="Times New Roman" w:hAnsi="Arial" w:cs="Arial"/>
          <w:color w:val="000000"/>
        </w:rPr>
        <w:t>Applications, Management, and Filing Systems", Marc Farley, Cisco Press.</w:t>
      </w:r>
    </w:p>
    <w:p w14:paraId="0B5186D4" w14:textId="77777777" w:rsidR="00FE070A" w:rsidRPr="0001724A" w:rsidRDefault="00FE070A" w:rsidP="00FE070A">
      <w:pPr>
        <w:spacing w:after="0" w:line="240" w:lineRule="auto"/>
        <w:jc w:val="both"/>
        <w:rPr>
          <w:rFonts w:ascii="Arial" w:eastAsia="Times New Roman" w:hAnsi="Arial" w:cs="Arial"/>
          <w:color w:val="000000"/>
        </w:rPr>
      </w:pPr>
      <w:r w:rsidRPr="0001724A">
        <w:rPr>
          <w:rFonts w:ascii="Arial" w:eastAsia="Times New Roman" w:hAnsi="Arial" w:cs="Arial"/>
          <w:color w:val="000000"/>
        </w:rPr>
        <w:t xml:space="preserve">3. "Designing Storage Area Networks: A Practical Reference for Implementing </w:t>
      </w:r>
      <w:proofErr w:type="spellStart"/>
      <w:r w:rsidRPr="0001724A">
        <w:rPr>
          <w:rFonts w:ascii="Arial" w:eastAsia="Times New Roman" w:hAnsi="Arial" w:cs="Arial"/>
          <w:color w:val="000000"/>
        </w:rPr>
        <w:t>Fibre</w:t>
      </w:r>
      <w:proofErr w:type="spellEnd"/>
    </w:p>
    <w:p w14:paraId="51AE200C" w14:textId="77777777" w:rsidR="00FE070A" w:rsidRPr="0001724A" w:rsidRDefault="00FE070A" w:rsidP="00FE070A">
      <w:pPr>
        <w:spacing w:after="0" w:line="240" w:lineRule="auto"/>
        <w:jc w:val="both"/>
        <w:rPr>
          <w:rFonts w:ascii="Arial" w:hAnsi="Arial" w:cs="Arial"/>
        </w:rPr>
      </w:pPr>
      <w:r w:rsidRPr="0001724A">
        <w:rPr>
          <w:rFonts w:ascii="Arial" w:eastAsia="Times New Roman" w:hAnsi="Arial" w:cs="Arial"/>
          <w:color w:val="000000"/>
        </w:rPr>
        <w:t>Channel and IP SANs, Second Edition", Tom Clark Addison Wesley</w:t>
      </w:r>
    </w:p>
    <w:p w14:paraId="769605F7" w14:textId="77777777" w:rsidR="00FE070A" w:rsidRPr="0001724A" w:rsidRDefault="00FE070A" w:rsidP="00FE070A">
      <w:pPr>
        <w:jc w:val="center"/>
        <w:rPr>
          <w:rFonts w:ascii="Arial" w:hAnsi="Arial" w:cs="Arial"/>
          <w:b/>
        </w:rPr>
      </w:pPr>
      <w:r>
        <w:rPr>
          <w:rFonts w:ascii="Arial" w:hAnsi="Arial" w:cs="Arial"/>
        </w:rPr>
        <w:br w:type="page"/>
      </w:r>
      <w:r w:rsidRPr="0001724A">
        <w:rPr>
          <w:rFonts w:ascii="Arial" w:hAnsi="Arial" w:cs="Arial"/>
          <w:b/>
        </w:rPr>
        <w:lastRenderedPageBreak/>
        <w:t xml:space="preserve">Name of </w:t>
      </w:r>
      <w:proofErr w:type="gramStart"/>
      <w:r w:rsidRPr="0001724A">
        <w:rPr>
          <w:rFonts w:ascii="Arial" w:hAnsi="Arial" w:cs="Arial"/>
          <w:b/>
        </w:rPr>
        <w:t>Department:-</w:t>
      </w:r>
      <w:proofErr w:type="gramEnd"/>
      <w:r w:rsidRPr="0001724A">
        <w:rPr>
          <w:rFonts w:ascii="Arial" w:hAnsi="Arial" w:cs="Arial"/>
          <w:b/>
        </w:rPr>
        <w:t xml:space="preserve"> Computer Science and Engineering</w:t>
      </w:r>
    </w:p>
    <w:p w14:paraId="746FD468" w14:textId="44FE4C97" w:rsidR="00FE070A" w:rsidRPr="0001724A" w:rsidRDefault="00FE070A" w:rsidP="00FE070A">
      <w:pPr>
        <w:jc w:val="both"/>
        <w:rPr>
          <w:rFonts w:ascii="Arial" w:hAnsi="Arial" w:cs="Arial"/>
          <w:b/>
        </w:rPr>
      </w:pPr>
      <w:r>
        <w:rPr>
          <w:rFonts w:ascii="Arial" w:hAnsi="Arial" w:cs="Arial"/>
          <w:b/>
          <w:noProof/>
          <w:lang w:val="en-IN" w:eastAsia="en-IN"/>
        </w:rPr>
        <mc:AlternateContent>
          <mc:Choice Requires="wps">
            <w:drawing>
              <wp:anchor distT="0" distB="0" distL="114300" distR="114300" simplePos="0" relativeHeight="251671552" behindDoc="0" locked="0" layoutInCell="1" allowOverlap="1" wp14:anchorId="5A783E22" wp14:editId="22522912">
                <wp:simplePos x="0" y="0"/>
                <wp:positionH relativeFrom="column">
                  <wp:posOffset>4505325</wp:posOffset>
                </wp:positionH>
                <wp:positionV relativeFrom="paragraph">
                  <wp:posOffset>221615</wp:posOffset>
                </wp:positionV>
                <wp:extent cx="1781175" cy="521970"/>
                <wp:effectExtent l="0" t="0" r="28575" b="11430"/>
                <wp:wrapNone/>
                <wp:docPr id="9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21970"/>
                        </a:xfrm>
                        <a:prstGeom prst="rect">
                          <a:avLst/>
                        </a:prstGeom>
                        <a:solidFill>
                          <a:srgbClr val="FFFFFF"/>
                        </a:solidFill>
                        <a:ln w="9525">
                          <a:solidFill>
                            <a:srgbClr val="000000"/>
                          </a:solidFill>
                          <a:miter lim="800000"/>
                          <a:headEnd/>
                          <a:tailEnd/>
                        </a:ln>
                      </wps:spPr>
                      <wps:txbx>
                        <w:txbxContent>
                          <w:p w14:paraId="7B56B146" w14:textId="77777777" w:rsidR="00FE070A" w:rsidRPr="00A804D2" w:rsidRDefault="00FE070A" w:rsidP="00FE070A">
                            <w:pPr>
                              <w:rPr>
                                <w:szCs w:val="18"/>
                              </w:rPr>
                            </w:pPr>
                            <w:r>
                              <w:rPr>
                                <w:b/>
                              </w:rPr>
                              <w:t>Mobile Computing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83E22" id="Text Box 15" o:spid="_x0000_s1036" type="#_x0000_t202" style="position:absolute;left:0;text-align:left;margin-left:354.75pt;margin-top:17.45pt;width:140.25pt;height:4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">
                <v:textbox>
                  <w:txbxContent>
                    <w:p w14:paraId="7B56B146" w14:textId="77777777" w:rsidR="00FE070A" w:rsidRPr="00A804D2" w:rsidRDefault="00FE070A" w:rsidP="00FE070A">
                      <w:pPr>
                        <w:rPr>
                          <w:szCs w:val="18"/>
                        </w:rPr>
                      </w:pPr>
                      <w:r>
                        <w:rPr>
                          <w:b/>
                        </w:rPr>
                        <w:t>Mobile Computing</w:t>
                      </w:r>
                    </w:p>
                  </w:txbxContent>
                </v:textbox>
              </v:shape>
            </w:pict>
          </mc:Fallback>
        </mc:AlternateContent>
      </w:r>
      <w:r>
        <w:rPr>
          <w:rFonts w:ascii="Arial" w:hAnsi="Arial" w:cs="Arial"/>
          <w:b/>
          <w:noProof/>
          <w:lang w:val="en-IN" w:eastAsia="en-IN"/>
        </w:rPr>
        <mc:AlternateContent>
          <mc:Choice Requires="wps">
            <w:drawing>
              <wp:anchor distT="0" distB="0" distL="114300" distR="114300" simplePos="0" relativeHeight="251675648" behindDoc="0" locked="0" layoutInCell="1" allowOverlap="1" wp14:anchorId="51F49350" wp14:editId="3A2673AF">
                <wp:simplePos x="0" y="0"/>
                <wp:positionH relativeFrom="column">
                  <wp:posOffset>1485900</wp:posOffset>
                </wp:positionH>
                <wp:positionV relativeFrom="paragraph">
                  <wp:posOffset>288290</wp:posOffset>
                </wp:positionV>
                <wp:extent cx="914400" cy="260350"/>
                <wp:effectExtent l="0" t="0" r="19050" b="25400"/>
                <wp:wrapNone/>
                <wp:docPr id="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0350"/>
                        </a:xfrm>
                        <a:prstGeom prst="rect">
                          <a:avLst/>
                        </a:prstGeom>
                        <a:solidFill>
                          <a:srgbClr val="FFFFFF"/>
                        </a:solidFill>
                        <a:ln w="9525">
                          <a:solidFill>
                            <a:srgbClr val="000000"/>
                          </a:solidFill>
                          <a:miter lim="800000"/>
                          <a:headEnd/>
                          <a:tailEnd/>
                        </a:ln>
                      </wps:spPr>
                      <wps:txbx>
                        <w:txbxContent>
                          <w:p w14:paraId="572A2CE4" w14:textId="77777777" w:rsidR="00FE070A" w:rsidRPr="007F2F1A" w:rsidRDefault="00FE070A" w:rsidP="00FE070A">
                            <w:r>
                              <w:rPr>
                                <w:color w:val="000000"/>
                              </w:rPr>
                              <w:t>TOE 811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F49350" id="Text Box 14" o:spid="_x0000_s1037" type="#_x0000_t202" style="position:absolute;left:0;text-align:left;margin-left:117pt;margin-top:22.7pt;width:1in;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">
                <v:textbox>
                  <w:txbxContent>
                    <w:p w14:paraId="572A2CE4" w14:textId="77777777" w:rsidR="00FE070A" w:rsidRPr="007F2F1A" w:rsidRDefault="00FE070A" w:rsidP="00FE070A">
                      <w:r>
                        <w:rPr>
                          <w:color w:val="000000"/>
                        </w:rPr>
                        <w:t>TOE 811</w:t>
                      </w:r>
                    </w:p>
                  </w:txbxContent>
                </v:textbox>
              </v:shape>
            </w:pict>
          </mc:Fallback>
        </mc:AlternateContent>
      </w:r>
    </w:p>
    <w:p w14:paraId="01348768" w14:textId="557E69B5" w:rsidR="00FE070A" w:rsidRPr="0001724A" w:rsidRDefault="00FE070A" w:rsidP="00FE070A">
      <w:pPr>
        <w:jc w:val="both"/>
        <w:rPr>
          <w:rFonts w:ascii="Arial" w:hAnsi="Arial" w:cs="Arial"/>
        </w:rPr>
      </w:pPr>
      <w:r>
        <w:rPr>
          <w:rFonts w:ascii="Arial" w:hAnsi="Arial" w:cs="Arial"/>
          <w:noProof/>
          <w:lang w:val="en-IN" w:eastAsia="en-IN"/>
        </w:rPr>
        <mc:AlternateContent>
          <mc:Choice Requires="wps">
            <w:drawing>
              <wp:anchor distT="0" distB="0" distL="114300" distR="114300" simplePos="0" relativeHeight="251672576" behindDoc="0" locked="0" layoutInCell="1" allowOverlap="1" wp14:anchorId="2EC452A8" wp14:editId="5E0734B8">
                <wp:simplePos x="0" y="0"/>
                <wp:positionH relativeFrom="column">
                  <wp:posOffset>3860165</wp:posOffset>
                </wp:positionH>
                <wp:positionV relativeFrom="paragraph">
                  <wp:posOffset>302895</wp:posOffset>
                </wp:positionV>
                <wp:extent cx="445135" cy="231775"/>
                <wp:effectExtent l="0" t="0" r="12065" b="15875"/>
                <wp:wrapNone/>
                <wp:docPr id="9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5B2C6026" w14:textId="77777777" w:rsidR="00FE070A" w:rsidRDefault="00FE070A" w:rsidP="00FE070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C452A8" id="Text Box 13" o:spid="_x0000_s1038" type="#_x0000_t202" style="position:absolute;left:0;text-align:left;margin-left:303.95pt;margin-top:23.85pt;width:35.05pt;height:1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">
                <v:textbox>
                  <w:txbxContent>
                    <w:p w14:paraId="5B2C6026" w14:textId="77777777" w:rsidR="00FE070A" w:rsidRDefault="00FE070A" w:rsidP="00FE070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73600" behindDoc="0" locked="0" layoutInCell="1" allowOverlap="1" wp14:anchorId="3CA3D4C4" wp14:editId="0E7AD71F">
                <wp:simplePos x="0" y="0"/>
                <wp:positionH relativeFrom="column">
                  <wp:posOffset>2947035</wp:posOffset>
                </wp:positionH>
                <wp:positionV relativeFrom="paragraph">
                  <wp:posOffset>302895</wp:posOffset>
                </wp:positionV>
                <wp:extent cx="445135" cy="231775"/>
                <wp:effectExtent l="0" t="0" r="12065" b="15875"/>
                <wp:wrapNone/>
                <wp:docPr id="9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29BA106F" w14:textId="77777777" w:rsidR="00FE070A" w:rsidRDefault="00FE070A" w:rsidP="00FE070A">
                            <w:pPr>
                              <w:jc w:val="center"/>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A3D4C4" id="Text Box 12" o:spid="_x0000_s1039" type="#_x0000_t202" style="position:absolute;left:0;text-align:left;margin-left:232.05pt;margin-top:23.85pt;width:35.05pt;height:1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">
                <v:textbox>
                  <w:txbxContent>
                    <w:p w14:paraId="29BA106F" w14:textId="77777777" w:rsidR="00FE070A" w:rsidRDefault="00FE070A" w:rsidP="00FE070A">
                      <w:pPr>
                        <w:jc w:val="center"/>
                      </w:pPr>
                      <w:r>
                        <w:t>-</w:t>
                      </w:r>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674624" behindDoc="0" locked="0" layoutInCell="1" allowOverlap="1" wp14:anchorId="742645F5" wp14:editId="194B3AEF">
                <wp:simplePos x="0" y="0"/>
                <wp:positionH relativeFrom="column">
                  <wp:posOffset>2033905</wp:posOffset>
                </wp:positionH>
                <wp:positionV relativeFrom="paragraph">
                  <wp:posOffset>302895</wp:posOffset>
                </wp:positionV>
                <wp:extent cx="445135" cy="231775"/>
                <wp:effectExtent l="0" t="0" r="12065" b="15875"/>
                <wp:wrapNone/>
                <wp:docPr id="9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1775"/>
                        </a:xfrm>
                        <a:prstGeom prst="rect">
                          <a:avLst/>
                        </a:prstGeom>
                        <a:solidFill>
                          <a:srgbClr val="FFFFFF"/>
                        </a:solidFill>
                        <a:ln w="9525">
                          <a:solidFill>
                            <a:srgbClr val="000000"/>
                          </a:solidFill>
                          <a:miter lim="800000"/>
                          <a:headEnd/>
                          <a:tailEnd/>
                        </a:ln>
                      </wps:spPr>
                      <wps:txbx>
                        <w:txbxContent>
                          <w:p w14:paraId="651224B2" w14:textId="77777777" w:rsidR="00FE070A" w:rsidRDefault="00FE070A" w:rsidP="00FE070A">
                            <w:pPr>
                              <w:jc w:val="center"/>
                            </w:pPr>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2645F5" id="Text Box 11" o:spid="_x0000_s1040" type="#_x0000_t202" style="position:absolute;left:0;text-align:left;margin-left:160.15pt;margin-top:23.85pt;width:35.05pt;height:1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">
                <v:textbox>
                  <w:txbxContent>
                    <w:p w14:paraId="651224B2" w14:textId="77777777" w:rsidR="00FE070A" w:rsidRDefault="00FE070A" w:rsidP="00FE070A">
                      <w:pPr>
                        <w:jc w:val="center"/>
                      </w:pPr>
                      <w:r>
                        <w:t>3</w:t>
                      </w:r>
                    </w:p>
                  </w:txbxContent>
                </v:textbox>
              </v:shape>
            </w:pict>
          </mc:Fallback>
        </mc:AlternateContent>
      </w:r>
      <w:r w:rsidRPr="0001724A">
        <w:rPr>
          <w:rFonts w:ascii="Arial" w:hAnsi="Arial" w:cs="Arial"/>
        </w:rPr>
        <w:t>1.</w:t>
      </w:r>
      <w:r w:rsidRPr="0001724A">
        <w:rPr>
          <w:rFonts w:ascii="Arial" w:hAnsi="Arial" w:cs="Arial"/>
        </w:rPr>
        <w:tab/>
        <w:t>Subject Code:</w:t>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r>
      <w:r w:rsidRPr="0001724A">
        <w:rPr>
          <w:rFonts w:ascii="Arial" w:hAnsi="Arial" w:cs="Arial"/>
        </w:rPr>
        <w:tab/>
        <w:t>Course Title:</w:t>
      </w:r>
    </w:p>
    <w:p w14:paraId="573B4A5E" w14:textId="77777777" w:rsidR="00FE070A" w:rsidRPr="0001724A" w:rsidRDefault="00FE070A" w:rsidP="00FE070A">
      <w:pPr>
        <w:jc w:val="both"/>
        <w:rPr>
          <w:rFonts w:ascii="Arial" w:hAnsi="Arial" w:cs="Arial"/>
        </w:rPr>
      </w:pPr>
      <w:r w:rsidRPr="0001724A">
        <w:rPr>
          <w:rFonts w:ascii="Arial" w:hAnsi="Arial" w:cs="Arial"/>
        </w:rPr>
        <w:t>2.</w:t>
      </w:r>
      <w:r w:rsidRPr="0001724A">
        <w:rPr>
          <w:rFonts w:ascii="Arial" w:hAnsi="Arial" w:cs="Arial"/>
        </w:rPr>
        <w:tab/>
        <w:t>Contact Hours:</w:t>
      </w:r>
      <w:r w:rsidRPr="0001724A">
        <w:rPr>
          <w:rFonts w:ascii="Arial" w:hAnsi="Arial" w:cs="Arial"/>
        </w:rPr>
        <w:tab/>
        <w:t>L:</w:t>
      </w:r>
      <w:r w:rsidRPr="0001724A">
        <w:rPr>
          <w:rFonts w:ascii="Arial" w:hAnsi="Arial" w:cs="Arial"/>
        </w:rPr>
        <w:tab/>
      </w:r>
      <w:r w:rsidRPr="0001724A">
        <w:rPr>
          <w:rFonts w:ascii="Arial" w:hAnsi="Arial" w:cs="Arial"/>
        </w:rPr>
        <w:tab/>
        <w:t>T:</w:t>
      </w:r>
      <w:r w:rsidRPr="0001724A">
        <w:rPr>
          <w:rFonts w:ascii="Arial" w:hAnsi="Arial" w:cs="Arial"/>
        </w:rPr>
        <w:tab/>
      </w:r>
      <w:r w:rsidRPr="0001724A">
        <w:rPr>
          <w:rFonts w:ascii="Arial" w:hAnsi="Arial" w:cs="Arial"/>
        </w:rPr>
        <w:tab/>
        <w:t>P:</w:t>
      </w:r>
    </w:p>
    <w:p w14:paraId="18A0CAB9" w14:textId="77777777" w:rsidR="00FE070A" w:rsidRPr="0001724A" w:rsidRDefault="00FE070A" w:rsidP="00FE070A">
      <w:pPr>
        <w:jc w:val="both"/>
        <w:rPr>
          <w:rFonts w:ascii="Arial" w:hAnsi="Arial" w:cs="Arial"/>
        </w:rPr>
      </w:pPr>
      <w:r w:rsidRPr="0001724A">
        <w:rPr>
          <w:rFonts w:ascii="Arial" w:hAnsi="Arial" w:cs="Arial"/>
        </w:rPr>
        <w:t>3.</w:t>
      </w:r>
      <w:r w:rsidRPr="0001724A">
        <w:rPr>
          <w:rFonts w:ascii="Arial" w:hAnsi="Arial" w:cs="Arial"/>
        </w:rPr>
        <w:tab/>
        <w:t>Semester: VIII</w:t>
      </w:r>
    </w:p>
    <w:p w14:paraId="6B8DE097" w14:textId="77777777" w:rsidR="00FE070A" w:rsidRPr="0001724A" w:rsidRDefault="00FE070A" w:rsidP="00FE070A">
      <w:pPr>
        <w:jc w:val="both"/>
        <w:rPr>
          <w:rFonts w:ascii="Arial" w:hAnsi="Arial" w:cs="Arial"/>
        </w:rPr>
      </w:pPr>
      <w:r w:rsidRPr="0001724A">
        <w:rPr>
          <w:rFonts w:ascii="Arial" w:hAnsi="Arial" w:cs="Arial"/>
        </w:rPr>
        <w:t xml:space="preserve">4. Pre-requisite:  </w:t>
      </w:r>
      <w:r>
        <w:rPr>
          <w:rFonts w:ascii="Arial" w:hAnsi="Arial" w:cs="Arial"/>
        </w:rPr>
        <w:t>TIT 704, TCS 703</w:t>
      </w:r>
    </w:p>
    <w:p w14:paraId="3CEDE256" w14:textId="77777777" w:rsidR="00FE070A" w:rsidRPr="0001724A" w:rsidRDefault="00FE070A" w:rsidP="00FE070A">
      <w:pPr>
        <w:jc w:val="both"/>
        <w:rPr>
          <w:rFonts w:ascii="Arial" w:hAnsi="Arial" w:cs="Arial"/>
        </w:rPr>
      </w:pPr>
      <w:r w:rsidRPr="0001724A">
        <w:rPr>
          <w:rFonts w:ascii="Arial" w:hAnsi="Arial" w:cs="Arial"/>
        </w:rPr>
        <w:t>5. Course Outcomes</w:t>
      </w:r>
      <w:r>
        <w:rPr>
          <w:rFonts w:ascii="Arial" w:hAnsi="Arial" w:cs="Arial"/>
        </w:rPr>
        <w:t xml:space="preserve">: </w:t>
      </w:r>
      <w:r w:rsidRPr="00CD6361">
        <w:rPr>
          <w:rFonts w:ascii="Arial" w:hAnsi="Arial" w:cs="Arial"/>
        </w:rPr>
        <w:t>After completion of the course students will be able to</w:t>
      </w:r>
    </w:p>
    <w:p w14:paraId="0D10E339" w14:textId="77777777" w:rsidR="00FE070A" w:rsidRDefault="00FE070A" w:rsidP="00FE070A">
      <w:pPr>
        <w:pStyle w:val="ListParagraph"/>
        <w:numPr>
          <w:ilvl w:val="0"/>
          <w:numId w:val="3"/>
        </w:numPr>
        <w:spacing w:beforeAutospacing="1" w:afterAutospacing="1" w:line="360" w:lineRule="auto"/>
        <w:jc w:val="both"/>
        <w:rPr>
          <w:rFonts w:ascii="Arial" w:hAnsi="Arial" w:cs="Arial"/>
        </w:rPr>
      </w:pPr>
      <w:r w:rsidRPr="00AF4171">
        <w:rPr>
          <w:rFonts w:ascii="Arial" w:hAnsi="Arial" w:cs="Arial"/>
        </w:rPr>
        <w:t xml:space="preserve">Explain the concepts, techniques, </w:t>
      </w:r>
      <w:proofErr w:type="gramStart"/>
      <w:r w:rsidRPr="00AF4171">
        <w:rPr>
          <w:rFonts w:ascii="Arial" w:hAnsi="Arial" w:cs="Arial"/>
        </w:rPr>
        <w:t>protocols</w:t>
      </w:r>
      <w:proofErr w:type="gramEnd"/>
      <w:r w:rsidRPr="00AF4171">
        <w:rPr>
          <w:rFonts w:ascii="Arial" w:hAnsi="Arial" w:cs="Arial"/>
        </w:rPr>
        <w:t xml:space="preserve"> and architecture employed in wireless local area networks, cellular networks, and </w:t>
      </w:r>
      <w:proofErr w:type="spellStart"/>
      <w:r w:rsidRPr="00AF4171">
        <w:rPr>
          <w:rFonts w:ascii="Arial" w:hAnsi="Arial" w:cs="Arial"/>
        </w:rPr>
        <w:t>Adhoc</w:t>
      </w:r>
      <w:proofErr w:type="spellEnd"/>
      <w:r w:rsidRPr="00AF4171">
        <w:rPr>
          <w:rFonts w:ascii="Arial" w:hAnsi="Arial" w:cs="Arial"/>
        </w:rPr>
        <w:t xml:space="preserve"> Networks</w:t>
      </w:r>
    </w:p>
    <w:p w14:paraId="5BE9BD59" w14:textId="77777777" w:rsidR="00FE070A" w:rsidRPr="00AF4171" w:rsidRDefault="00FE070A" w:rsidP="00FE070A">
      <w:pPr>
        <w:pStyle w:val="ListParagraph"/>
        <w:numPr>
          <w:ilvl w:val="0"/>
          <w:numId w:val="3"/>
        </w:numPr>
        <w:spacing w:beforeAutospacing="1" w:afterAutospacing="1" w:line="360" w:lineRule="auto"/>
        <w:jc w:val="both"/>
        <w:rPr>
          <w:rFonts w:ascii="Arial" w:hAnsi="Arial" w:cs="Arial"/>
        </w:rPr>
      </w:pPr>
      <w:r w:rsidRPr="00AF4171">
        <w:rPr>
          <w:rFonts w:ascii="Arial" w:hAnsi="Arial" w:cs="Arial"/>
        </w:rPr>
        <w:t>Describe and analyze the network infrastructure requirements to support mobile devices and users.</w:t>
      </w:r>
    </w:p>
    <w:p w14:paraId="3111EFA7" w14:textId="77777777" w:rsidR="00FE070A" w:rsidRPr="008C23FF" w:rsidRDefault="00FE070A" w:rsidP="00FE070A">
      <w:pPr>
        <w:pStyle w:val="ListParagraph"/>
        <w:numPr>
          <w:ilvl w:val="0"/>
          <w:numId w:val="3"/>
        </w:numPr>
        <w:spacing w:before="100" w:beforeAutospacing="1" w:after="100" w:afterAutospacing="1" w:line="360" w:lineRule="auto"/>
        <w:jc w:val="both"/>
        <w:rPr>
          <w:rFonts w:ascii="Arial" w:hAnsi="Arial" w:cs="Arial"/>
        </w:rPr>
      </w:pPr>
      <w:r>
        <w:rPr>
          <w:rFonts w:ascii="Arial" w:hAnsi="Arial" w:cs="Arial"/>
        </w:rPr>
        <w:t>Interpret data management issues and distributed file system.</w:t>
      </w:r>
    </w:p>
    <w:p w14:paraId="182397DC" w14:textId="77777777" w:rsidR="00FE070A" w:rsidRPr="008C23FF" w:rsidRDefault="00FE070A" w:rsidP="00FE070A">
      <w:pPr>
        <w:pStyle w:val="ListParagraph"/>
        <w:numPr>
          <w:ilvl w:val="0"/>
          <w:numId w:val="3"/>
        </w:numPr>
        <w:spacing w:beforeAutospacing="1" w:afterAutospacing="1" w:line="360" w:lineRule="auto"/>
        <w:jc w:val="both"/>
        <w:rPr>
          <w:rFonts w:ascii="Arial" w:hAnsi="Arial" w:cs="Arial"/>
        </w:rPr>
      </w:pPr>
      <w:proofErr w:type="gramStart"/>
      <w:r w:rsidRPr="008C23FF">
        <w:rPr>
          <w:rFonts w:ascii="Arial" w:hAnsi="Arial" w:cs="Arial"/>
        </w:rPr>
        <w:t>Asses</w:t>
      </w:r>
      <w:proofErr w:type="gramEnd"/>
      <w:r w:rsidRPr="008C23FF">
        <w:rPr>
          <w:rFonts w:ascii="Arial" w:hAnsi="Arial" w:cs="Arial"/>
        </w:rPr>
        <w:t xml:space="preserve"> the important issues </w:t>
      </w:r>
      <w:r>
        <w:rPr>
          <w:rFonts w:ascii="Arial" w:hAnsi="Arial" w:cs="Arial"/>
        </w:rPr>
        <w:t>and pertaining to clustering in wireless networks.</w:t>
      </w:r>
    </w:p>
    <w:p w14:paraId="2885A39F" w14:textId="77777777" w:rsidR="00FE070A" w:rsidRPr="008C23FF" w:rsidRDefault="00FE070A" w:rsidP="00FE070A">
      <w:pPr>
        <w:pStyle w:val="ListParagraph"/>
        <w:numPr>
          <w:ilvl w:val="0"/>
          <w:numId w:val="3"/>
        </w:numPr>
        <w:spacing w:beforeAutospacing="1" w:afterAutospacing="1" w:line="360" w:lineRule="auto"/>
        <w:jc w:val="both"/>
        <w:rPr>
          <w:rFonts w:ascii="Arial" w:hAnsi="Arial" w:cs="Arial"/>
        </w:rPr>
      </w:pPr>
      <w:r>
        <w:rPr>
          <w:rFonts w:ascii="Arial" w:hAnsi="Arial" w:cs="Arial"/>
        </w:rPr>
        <w:t>Value assessment of mobile agent in mobile computing environment.</w:t>
      </w:r>
    </w:p>
    <w:p w14:paraId="29E2D64B" w14:textId="77777777" w:rsidR="00FE070A" w:rsidRPr="008C23FF" w:rsidRDefault="00FE070A" w:rsidP="00FE070A">
      <w:pPr>
        <w:pStyle w:val="ListParagraph"/>
        <w:numPr>
          <w:ilvl w:val="0"/>
          <w:numId w:val="3"/>
        </w:numPr>
        <w:spacing w:beforeAutospacing="1" w:afterAutospacing="1" w:line="360" w:lineRule="auto"/>
        <w:jc w:val="both"/>
        <w:rPr>
          <w:rFonts w:ascii="Arial" w:hAnsi="Arial" w:cs="Arial"/>
        </w:rPr>
      </w:pPr>
      <w:proofErr w:type="gramStart"/>
      <w:r>
        <w:rPr>
          <w:rFonts w:ascii="Arial" w:hAnsi="Arial" w:cs="Arial"/>
        </w:rPr>
        <w:t>Investigate</w:t>
      </w:r>
      <w:proofErr w:type="gramEnd"/>
      <w:r>
        <w:rPr>
          <w:rFonts w:ascii="Arial" w:hAnsi="Arial" w:cs="Arial"/>
        </w:rPr>
        <w:t xml:space="preserve"> </w:t>
      </w:r>
      <w:proofErr w:type="spellStart"/>
      <w:r>
        <w:rPr>
          <w:rFonts w:ascii="Arial" w:hAnsi="Arial" w:cs="Arial"/>
        </w:rPr>
        <w:t>Adhoc</w:t>
      </w:r>
      <w:proofErr w:type="spellEnd"/>
      <w:r>
        <w:rPr>
          <w:rFonts w:ascii="Arial" w:hAnsi="Arial" w:cs="Arial"/>
        </w:rPr>
        <w:t xml:space="preserve"> Routing Protocol.</w:t>
      </w:r>
    </w:p>
    <w:p w14:paraId="7E43B251" w14:textId="77777777" w:rsidR="00FE070A" w:rsidRDefault="00FE070A" w:rsidP="00FE070A">
      <w:pPr>
        <w:jc w:val="both"/>
        <w:rPr>
          <w:rFonts w:ascii="Arial" w:hAnsi="Arial" w:cs="Arial"/>
        </w:rPr>
      </w:pPr>
      <w:r>
        <w:rPr>
          <w:rFonts w:ascii="Arial" w:hAnsi="Arial" w:cs="Arial"/>
        </w:rPr>
        <w:t xml:space="preserve">6. </w:t>
      </w:r>
      <w:r w:rsidRPr="008C23FF">
        <w:rPr>
          <w:rFonts w:ascii="Arial" w:hAnsi="Arial" w:cs="Arial"/>
        </w:rPr>
        <w:t>Detailed Syllabus</w:t>
      </w:r>
    </w:p>
    <w:tbl>
      <w:tblPr>
        <w:tblStyle w:val="TableGrid"/>
        <w:tblW w:w="0" w:type="auto"/>
        <w:tblLook w:val="04A0" w:firstRow="1" w:lastRow="0" w:firstColumn="1" w:lastColumn="0" w:noHBand="0" w:noVBand="1"/>
      </w:tblPr>
      <w:tblGrid>
        <w:gridCol w:w="1525"/>
        <w:gridCol w:w="6530"/>
        <w:gridCol w:w="961"/>
      </w:tblGrid>
      <w:tr w:rsidR="00FE070A" w14:paraId="1737983B" w14:textId="77777777" w:rsidTr="00BE23BB">
        <w:tc>
          <w:tcPr>
            <w:tcW w:w="1605" w:type="dxa"/>
            <w:vAlign w:val="center"/>
          </w:tcPr>
          <w:p w14:paraId="061CBAAD" w14:textId="77777777" w:rsidR="00FE070A" w:rsidRPr="0001724A" w:rsidRDefault="00FE070A" w:rsidP="00BE23BB">
            <w:pPr>
              <w:jc w:val="both"/>
              <w:rPr>
                <w:rFonts w:ascii="Arial" w:eastAsia="Times New Roman" w:hAnsi="Arial" w:cs="Arial"/>
                <w:b/>
                <w:color w:val="000000"/>
              </w:rPr>
            </w:pPr>
            <w:r>
              <w:rPr>
                <w:rFonts w:ascii="Arial" w:eastAsia="Times New Roman" w:hAnsi="Arial" w:cs="Arial"/>
                <w:b/>
                <w:color w:val="000000"/>
              </w:rPr>
              <w:t>UNIT</w:t>
            </w:r>
          </w:p>
        </w:tc>
        <w:tc>
          <w:tcPr>
            <w:tcW w:w="7010" w:type="dxa"/>
            <w:vAlign w:val="center"/>
          </w:tcPr>
          <w:p w14:paraId="17322C08" w14:textId="77777777" w:rsidR="00FE070A" w:rsidRPr="0001724A" w:rsidRDefault="00FE070A" w:rsidP="00BE23BB">
            <w:pPr>
              <w:jc w:val="both"/>
              <w:rPr>
                <w:rFonts w:ascii="Arial" w:eastAsia="Times New Roman" w:hAnsi="Arial" w:cs="Arial"/>
                <w:b/>
                <w:color w:val="000000"/>
              </w:rPr>
            </w:pPr>
            <w:r>
              <w:rPr>
                <w:rFonts w:ascii="Arial" w:eastAsia="Times New Roman" w:hAnsi="Arial" w:cs="Arial"/>
                <w:b/>
                <w:color w:val="000000"/>
              </w:rPr>
              <w:t>CONTENTS</w:t>
            </w:r>
          </w:p>
        </w:tc>
        <w:tc>
          <w:tcPr>
            <w:tcW w:w="961" w:type="dxa"/>
            <w:vAlign w:val="center"/>
          </w:tcPr>
          <w:p w14:paraId="7ACFF6AF" w14:textId="77777777" w:rsidR="00FE070A" w:rsidRDefault="00FE070A" w:rsidP="00BE23BB">
            <w:pPr>
              <w:jc w:val="both"/>
              <w:rPr>
                <w:rFonts w:ascii="Arial" w:hAnsi="Arial" w:cs="Arial"/>
                <w:b/>
              </w:rPr>
            </w:pPr>
            <w:r>
              <w:rPr>
                <w:rFonts w:ascii="Arial" w:hAnsi="Arial" w:cs="Arial"/>
                <w:b/>
              </w:rPr>
              <w:t xml:space="preserve">Contact </w:t>
            </w:r>
            <w:proofErr w:type="spellStart"/>
            <w:r>
              <w:rPr>
                <w:rFonts w:ascii="Arial" w:hAnsi="Arial" w:cs="Arial"/>
                <w:b/>
              </w:rPr>
              <w:t>Hrs</w:t>
            </w:r>
            <w:proofErr w:type="spellEnd"/>
          </w:p>
        </w:tc>
      </w:tr>
      <w:tr w:rsidR="00FE070A" w14:paraId="2239A595" w14:textId="77777777" w:rsidTr="00BE23BB">
        <w:tc>
          <w:tcPr>
            <w:tcW w:w="1605" w:type="dxa"/>
            <w:vAlign w:val="center"/>
          </w:tcPr>
          <w:p w14:paraId="4AD7BE43"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w:t>
            </w:r>
          </w:p>
        </w:tc>
        <w:tc>
          <w:tcPr>
            <w:tcW w:w="7010" w:type="dxa"/>
          </w:tcPr>
          <w:p w14:paraId="51AAFE55" w14:textId="77777777" w:rsidR="00FE070A" w:rsidRPr="00E252DE" w:rsidRDefault="00FE070A" w:rsidP="00BE23BB">
            <w:pPr>
              <w:jc w:val="both"/>
              <w:rPr>
                <w:rFonts w:ascii="Arial" w:eastAsia="Times New Roman" w:hAnsi="Arial" w:cs="Arial"/>
              </w:rPr>
            </w:pPr>
            <w:r w:rsidRPr="008C23FF">
              <w:rPr>
                <w:rFonts w:ascii="Arial" w:eastAsia="Times New Roman" w:hAnsi="Arial" w:cs="Arial"/>
              </w:rPr>
              <w:t>Introduction, issues in mobile computing, overview of wireless telephony: cellular concept, GSM: air-interface, channel structure, location management: HLR-VLR, hierarchical, handoffs, channel allocation in cellular systems, CDMA, GPRS</w:t>
            </w:r>
          </w:p>
        </w:tc>
        <w:tc>
          <w:tcPr>
            <w:tcW w:w="961" w:type="dxa"/>
            <w:vAlign w:val="center"/>
          </w:tcPr>
          <w:p w14:paraId="27EBF599" w14:textId="77777777" w:rsidR="00FE070A" w:rsidRDefault="00FE070A" w:rsidP="00BE23BB">
            <w:pPr>
              <w:jc w:val="both"/>
              <w:rPr>
                <w:rFonts w:ascii="Arial" w:hAnsi="Arial" w:cs="Arial"/>
                <w:b/>
              </w:rPr>
            </w:pPr>
            <w:r>
              <w:rPr>
                <w:rFonts w:ascii="Arial" w:hAnsi="Arial" w:cs="Arial"/>
                <w:b/>
              </w:rPr>
              <w:t>9</w:t>
            </w:r>
          </w:p>
        </w:tc>
      </w:tr>
      <w:tr w:rsidR="00FE070A" w14:paraId="2A7D304A" w14:textId="77777777" w:rsidTr="00BE23BB">
        <w:tc>
          <w:tcPr>
            <w:tcW w:w="1605" w:type="dxa"/>
            <w:vAlign w:val="center"/>
          </w:tcPr>
          <w:p w14:paraId="1892050C"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II</w:t>
            </w:r>
          </w:p>
        </w:tc>
        <w:tc>
          <w:tcPr>
            <w:tcW w:w="7010" w:type="dxa"/>
          </w:tcPr>
          <w:p w14:paraId="34D84E83" w14:textId="77777777" w:rsidR="00FE070A" w:rsidRPr="00E252DE" w:rsidRDefault="00FE070A" w:rsidP="00BE23BB">
            <w:pPr>
              <w:jc w:val="both"/>
              <w:rPr>
                <w:rFonts w:ascii="Arial" w:eastAsia="Times New Roman" w:hAnsi="Arial" w:cs="Arial"/>
              </w:rPr>
            </w:pPr>
            <w:r w:rsidRPr="008C23FF">
              <w:rPr>
                <w:rFonts w:ascii="Arial" w:eastAsia="Times New Roman" w:hAnsi="Arial" w:cs="Arial"/>
              </w:rPr>
              <w:t>Wireless Networking, Wireless LAN Overview: MAC issues, IEEE 802.11, Blue Tooth, Wireless multiple access protocols, TCP over wireless, Wireless applications, data broadcasting, Mobile IP, WAP: Architecture, protocol stack, application environment, applications</w:t>
            </w:r>
          </w:p>
        </w:tc>
        <w:tc>
          <w:tcPr>
            <w:tcW w:w="961" w:type="dxa"/>
            <w:vAlign w:val="center"/>
          </w:tcPr>
          <w:p w14:paraId="6948D76C" w14:textId="77777777" w:rsidR="00FE070A" w:rsidRDefault="00FE070A" w:rsidP="00BE23BB">
            <w:pPr>
              <w:jc w:val="both"/>
              <w:rPr>
                <w:rFonts w:ascii="Arial" w:hAnsi="Arial" w:cs="Arial"/>
                <w:b/>
              </w:rPr>
            </w:pPr>
            <w:r>
              <w:rPr>
                <w:rFonts w:ascii="Arial" w:hAnsi="Arial" w:cs="Arial"/>
                <w:b/>
              </w:rPr>
              <w:t>8</w:t>
            </w:r>
          </w:p>
        </w:tc>
      </w:tr>
      <w:tr w:rsidR="00FE070A" w14:paraId="364B885B" w14:textId="77777777" w:rsidTr="00BE23BB">
        <w:tc>
          <w:tcPr>
            <w:tcW w:w="1605" w:type="dxa"/>
            <w:vAlign w:val="center"/>
          </w:tcPr>
          <w:p w14:paraId="1FB2497F"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III</w:t>
            </w:r>
          </w:p>
        </w:tc>
        <w:tc>
          <w:tcPr>
            <w:tcW w:w="7010" w:type="dxa"/>
          </w:tcPr>
          <w:p w14:paraId="15BA52F9" w14:textId="77777777" w:rsidR="00FE070A" w:rsidRPr="00E252DE" w:rsidRDefault="00FE070A" w:rsidP="00BE23BB">
            <w:pPr>
              <w:jc w:val="both"/>
              <w:rPr>
                <w:rFonts w:ascii="Arial" w:eastAsia="Times New Roman" w:hAnsi="Arial" w:cs="Arial"/>
              </w:rPr>
            </w:pPr>
            <w:r w:rsidRPr="008C23FF">
              <w:rPr>
                <w:rFonts w:ascii="Arial" w:eastAsia="Times New Roman" w:hAnsi="Arial" w:cs="Arial"/>
              </w:rPr>
              <w:t>Data management issues, data replication for mobile computers, adaptive clustering for mobile wireless networks,</w:t>
            </w:r>
            <w:r>
              <w:rPr>
                <w:rFonts w:ascii="Arial" w:eastAsia="Times New Roman" w:hAnsi="Arial" w:cs="Arial"/>
              </w:rPr>
              <w:t xml:space="preserve"> CODA</w:t>
            </w:r>
            <w:r w:rsidRPr="008C23FF">
              <w:rPr>
                <w:rFonts w:ascii="Arial" w:eastAsia="Times New Roman" w:hAnsi="Arial" w:cs="Arial"/>
              </w:rPr>
              <w:t xml:space="preserve"> File system, Disconnected operations</w:t>
            </w:r>
          </w:p>
        </w:tc>
        <w:tc>
          <w:tcPr>
            <w:tcW w:w="961" w:type="dxa"/>
            <w:vAlign w:val="center"/>
          </w:tcPr>
          <w:p w14:paraId="280DD906" w14:textId="77777777" w:rsidR="00FE070A" w:rsidRDefault="00FE070A" w:rsidP="00BE23BB">
            <w:pPr>
              <w:jc w:val="both"/>
              <w:rPr>
                <w:rFonts w:ascii="Arial" w:hAnsi="Arial" w:cs="Arial"/>
                <w:b/>
              </w:rPr>
            </w:pPr>
            <w:r>
              <w:rPr>
                <w:rFonts w:ascii="Arial" w:hAnsi="Arial" w:cs="Arial"/>
                <w:b/>
              </w:rPr>
              <w:t>9</w:t>
            </w:r>
          </w:p>
        </w:tc>
      </w:tr>
      <w:tr w:rsidR="00FE070A" w14:paraId="17EFCD6C" w14:textId="77777777" w:rsidTr="00BE23BB">
        <w:tc>
          <w:tcPr>
            <w:tcW w:w="1605" w:type="dxa"/>
            <w:vAlign w:val="center"/>
          </w:tcPr>
          <w:p w14:paraId="0ABAE859" w14:textId="77777777" w:rsidR="00FE070A" w:rsidRPr="002D4FB2" w:rsidRDefault="00FE070A" w:rsidP="00BE23BB">
            <w:pPr>
              <w:jc w:val="both"/>
              <w:rPr>
                <w:rFonts w:ascii="Arial" w:eastAsia="Times New Roman" w:hAnsi="Arial" w:cs="Arial"/>
                <w:b/>
                <w:color w:val="000000"/>
              </w:rPr>
            </w:pPr>
            <w:r w:rsidRPr="0001724A">
              <w:rPr>
                <w:rFonts w:ascii="Arial" w:eastAsia="Times New Roman" w:hAnsi="Arial" w:cs="Arial"/>
                <w:b/>
                <w:color w:val="000000"/>
              </w:rPr>
              <w:t>Unit – IV</w:t>
            </w:r>
          </w:p>
        </w:tc>
        <w:tc>
          <w:tcPr>
            <w:tcW w:w="7010" w:type="dxa"/>
          </w:tcPr>
          <w:p w14:paraId="3F705747" w14:textId="77777777" w:rsidR="00FE070A" w:rsidRPr="00E252DE" w:rsidRDefault="00FE070A" w:rsidP="00BE23BB">
            <w:pPr>
              <w:jc w:val="both"/>
              <w:rPr>
                <w:rFonts w:ascii="Arial" w:eastAsia="Times New Roman" w:hAnsi="Arial" w:cs="Arial"/>
              </w:rPr>
            </w:pPr>
            <w:r w:rsidRPr="008C23FF">
              <w:rPr>
                <w:rFonts w:ascii="Arial" w:eastAsia="Times New Roman" w:hAnsi="Arial" w:cs="Arial"/>
              </w:rPr>
              <w:t>Mobile Agents computing, security and fault tolerance, transaction processing in mobile computing environment.</w:t>
            </w:r>
          </w:p>
        </w:tc>
        <w:tc>
          <w:tcPr>
            <w:tcW w:w="961" w:type="dxa"/>
            <w:vAlign w:val="center"/>
          </w:tcPr>
          <w:p w14:paraId="53D11A6E" w14:textId="77777777" w:rsidR="00FE070A" w:rsidRDefault="00FE070A" w:rsidP="00BE23BB">
            <w:pPr>
              <w:jc w:val="both"/>
              <w:rPr>
                <w:rFonts w:ascii="Arial" w:hAnsi="Arial" w:cs="Arial"/>
                <w:b/>
              </w:rPr>
            </w:pPr>
            <w:r>
              <w:rPr>
                <w:rFonts w:ascii="Arial" w:hAnsi="Arial" w:cs="Arial"/>
                <w:b/>
              </w:rPr>
              <w:t>8</w:t>
            </w:r>
          </w:p>
        </w:tc>
      </w:tr>
      <w:tr w:rsidR="00FE070A" w14:paraId="2DB900BD" w14:textId="77777777" w:rsidTr="00BE23BB">
        <w:tc>
          <w:tcPr>
            <w:tcW w:w="1605" w:type="dxa"/>
            <w:vAlign w:val="center"/>
          </w:tcPr>
          <w:p w14:paraId="65A86B71" w14:textId="77777777" w:rsidR="00FE070A" w:rsidRPr="0001724A" w:rsidRDefault="00FE070A" w:rsidP="00BE23BB">
            <w:pPr>
              <w:jc w:val="both"/>
              <w:rPr>
                <w:rFonts w:ascii="Arial" w:eastAsia="Times New Roman" w:hAnsi="Arial" w:cs="Arial"/>
                <w:b/>
                <w:color w:val="000000"/>
              </w:rPr>
            </w:pPr>
            <w:r>
              <w:rPr>
                <w:rFonts w:ascii="Arial" w:eastAsia="Times New Roman" w:hAnsi="Arial" w:cs="Arial"/>
                <w:b/>
                <w:color w:val="000000"/>
              </w:rPr>
              <w:t xml:space="preserve">Unit – </w:t>
            </w:r>
            <w:r w:rsidRPr="0001724A">
              <w:rPr>
                <w:rFonts w:ascii="Arial" w:eastAsia="Times New Roman" w:hAnsi="Arial" w:cs="Arial"/>
                <w:b/>
                <w:color w:val="000000"/>
              </w:rPr>
              <w:t>V</w:t>
            </w:r>
          </w:p>
        </w:tc>
        <w:tc>
          <w:tcPr>
            <w:tcW w:w="7010" w:type="dxa"/>
          </w:tcPr>
          <w:p w14:paraId="092ECBA2" w14:textId="77777777" w:rsidR="00FE070A" w:rsidRPr="00E252DE" w:rsidRDefault="00FE070A" w:rsidP="00BE23BB">
            <w:pPr>
              <w:jc w:val="both"/>
              <w:rPr>
                <w:rFonts w:ascii="Arial" w:eastAsia="Times New Roman" w:hAnsi="Arial" w:cs="Arial"/>
              </w:rPr>
            </w:pPr>
            <w:r w:rsidRPr="008C23FF">
              <w:rPr>
                <w:rFonts w:ascii="Arial" w:eastAsia="Times New Roman" w:hAnsi="Arial" w:cs="Arial"/>
              </w:rPr>
              <w:t xml:space="preserve">Ad Hoc networks, localization, MAC issues, Routing protocols, global state routing (GSR), Destination sequenced distance vector routing (DSDV), Dynamic source routing (DSR), Ad Hoc on demand distance vector routing (AODV), </w:t>
            </w:r>
            <w:r>
              <w:rPr>
                <w:rFonts w:ascii="Arial" w:eastAsia="Times New Roman" w:hAnsi="Arial" w:cs="Arial"/>
              </w:rPr>
              <w:t>Optimized link state routing protocol (OLSR)</w:t>
            </w:r>
            <w:r w:rsidRPr="008C23FF">
              <w:rPr>
                <w:rFonts w:ascii="Arial" w:eastAsia="Times New Roman" w:hAnsi="Arial" w:cs="Arial"/>
              </w:rPr>
              <w:t>, QoS in Ad Hoc Networks, applications</w:t>
            </w:r>
          </w:p>
        </w:tc>
        <w:tc>
          <w:tcPr>
            <w:tcW w:w="961" w:type="dxa"/>
            <w:vAlign w:val="center"/>
          </w:tcPr>
          <w:p w14:paraId="6346C9CF" w14:textId="77777777" w:rsidR="00FE070A" w:rsidRDefault="00FE070A" w:rsidP="00BE23BB">
            <w:pPr>
              <w:jc w:val="both"/>
              <w:rPr>
                <w:rFonts w:ascii="Arial" w:hAnsi="Arial" w:cs="Arial"/>
                <w:b/>
              </w:rPr>
            </w:pPr>
            <w:r>
              <w:rPr>
                <w:rFonts w:ascii="Arial" w:hAnsi="Arial" w:cs="Arial"/>
                <w:b/>
              </w:rPr>
              <w:t>9</w:t>
            </w:r>
          </w:p>
        </w:tc>
      </w:tr>
      <w:tr w:rsidR="00FE070A" w14:paraId="38E8B730" w14:textId="77777777" w:rsidTr="00BE23BB">
        <w:tc>
          <w:tcPr>
            <w:tcW w:w="1605" w:type="dxa"/>
            <w:vAlign w:val="center"/>
          </w:tcPr>
          <w:p w14:paraId="2D5E13C6" w14:textId="77777777" w:rsidR="00FE070A" w:rsidRDefault="00FE070A" w:rsidP="00BE23BB">
            <w:pPr>
              <w:jc w:val="both"/>
              <w:rPr>
                <w:rFonts w:ascii="Arial" w:eastAsia="Times New Roman" w:hAnsi="Arial" w:cs="Arial"/>
                <w:b/>
                <w:color w:val="000000"/>
              </w:rPr>
            </w:pPr>
          </w:p>
        </w:tc>
        <w:tc>
          <w:tcPr>
            <w:tcW w:w="7010" w:type="dxa"/>
          </w:tcPr>
          <w:p w14:paraId="0D2966DA" w14:textId="77777777" w:rsidR="00FE070A" w:rsidRPr="0001724A" w:rsidRDefault="00FE070A" w:rsidP="00BE23BB">
            <w:pPr>
              <w:jc w:val="both"/>
              <w:rPr>
                <w:rFonts w:ascii="Arial" w:hAnsi="Arial" w:cs="Arial"/>
                <w:b/>
                <w:bCs/>
              </w:rPr>
            </w:pPr>
            <w:r>
              <w:rPr>
                <w:rFonts w:ascii="Arial" w:hAnsi="Arial" w:cs="Arial"/>
                <w:b/>
                <w:bCs/>
              </w:rPr>
              <w:t>Total</w:t>
            </w:r>
          </w:p>
        </w:tc>
        <w:tc>
          <w:tcPr>
            <w:tcW w:w="961" w:type="dxa"/>
            <w:vAlign w:val="center"/>
          </w:tcPr>
          <w:p w14:paraId="085B7D75" w14:textId="77777777" w:rsidR="00FE070A" w:rsidRDefault="00FE070A" w:rsidP="00BE23BB">
            <w:pPr>
              <w:jc w:val="both"/>
              <w:rPr>
                <w:rFonts w:ascii="Arial" w:hAnsi="Arial" w:cs="Arial"/>
                <w:b/>
              </w:rPr>
            </w:pPr>
            <w:r>
              <w:rPr>
                <w:rFonts w:ascii="Arial" w:hAnsi="Arial" w:cs="Arial"/>
                <w:b/>
              </w:rPr>
              <w:t>43</w:t>
            </w:r>
          </w:p>
        </w:tc>
      </w:tr>
    </w:tbl>
    <w:p w14:paraId="52C8836E" w14:textId="77777777" w:rsidR="00FE070A" w:rsidRPr="008C23FF" w:rsidRDefault="00FE070A" w:rsidP="00FE070A">
      <w:pPr>
        <w:adjustRightInd w:val="0"/>
        <w:spacing w:after="0" w:line="240" w:lineRule="auto"/>
        <w:jc w:val="both"/>
        <w:rPr>
          <w:rFonts w:ascii="Arial" w:eastAsia="Times New Roman" w:hAnsi="Arial" w:cs="Arial"/>
        </w:rPr>
      </w:pPr>
      <w:r w:rsidRPr="008C23FF">
        <w:rPr>
          <w:rFonts w:ascii="Arial" w:eastAsia="Times New Roman" w:hAnsi="Arial" w:cs="Arial"/>
        </w:rPr>
        <w:t>.</w:t>
      </w:r>
    </w:p>
    <w:p w14:paraId="7166E860" w14:textId="77777777" w:rsidR="00FE070A" w:rsidRPr="008C23FF" w:rsidRDefault="00FE070A" w:rsidP="00FE070A">
      <w:pPr>
        <w:adjustRightInd w:val="0"/>
        <w:spacing w:after="0" w:line="240" w:lineRule="auto"/>
        <w:jc w:val="both"/>
        <w:rPr>
          <w:rFonts w:ascii="Arial" w:eastAsia="Times New Roman" w:hAnsi="Arial" w:cs="Arial"/>
        </w:rPr>
      </w:pPr>
    </w:p>
    <w:p w14:paraId="13EDADC7" w14:textId="77777777" w:rsidR="00FE070A" w:rsidRPr="008C23FF" w:rsidRDefault="00FE070A" w:rsidP="00FE070A">
      <w:pPr>
        <w:adjustRightInd w:val="0"/>
        <w:spacing w:after="0" w:line="240" w:lineRule="auto"/>
        <w:jc w:val="both"/>
        <w:rPr>
          <w:rFonts w:ascii="Arial" w:eastAsia="Times New Roman" w:hAnsi="Arial" w:cs="Arial"/>
        </w:rPr>
      </w:pPr>
      <w:r>
        <w:rPr>
          <w:rFonts w:ascii="Arial" w:eastAsia="Times New Roman" w:hAnsi="Arial" w:cs="Arial"/>
          <w:b/>
          <w:bCs/>
        </w:rPr>
        <w:t xml:space="preserve">Text/ Reference </w:t>
      </w:r>
      <w:r w:rsidRPr="008C23FF">
        <w:rPr>
          <w:rFonts w:ascii="Arial" w:eastAsia="Times New Roman" w:hAnsi="Arial" w:cs="Arial"/>
          <w:b/>
          <w:bCs/>
        </w:rPr>
        <w:t>Books:</w:t>
      </w:r>
    </w:p>
    <w:p w14:paraId="20306B5C" w14:textId="77777777" w:rsidR="00FE070A" w:rsidRDefault="00FE070A" w:rsidP="00FE070A">
      <w:pPr>
        <w:adjustRightInd w:val="0"/>
        <w:spacing w:after="0" w:line="240" w:lineRule="auto"/>
        <w:jc w:val="both"/>
        <w:rPr>
          <w:rFonts w:ascii="Arial" w:eastAsia="Times New Roman" w:hAnsi="Arial" w:cs="Arial"/>
        </w:rPr>
      </w:pPr>
      <w:r w:rsidRPr="008C23FF">
        <w:rPr>
          <w:rFonts w:ascii="Arial" w:eastAsia="Times New Roman" w:hAnsi="Arial" w:cs="Arial"/>
        </w:rPr>
        <w:t>1.</w:t>
      </w:r>
      <w:r w:rsidRPr="00AF4171">
        <w:rPr>
          <w:rFonts w:ascii="Arial" w:eastAsia="Times New Roman" w:hAnsi="Arial" w:cs="Arial"/>
        </w:rPr>
        <w:t xml:space="preserve"> D.P. Agarwal, Qing </w:t>
      </w:r>
      <w:proofErr w:type="spellStart"/>
      <w:proofErr w:type="gramStart"/>
      <w:r w:rsidRPr="00AF4171">
        <w:rPr>
          <w:rFonts w:ascii="Arial" w:eastAsia="Times New Roman" w:hAnsi="Arial" w:cs="Arial"/>
        </w:rPr>
        <w:t>Amazing”Introduction</w:t>
      </w:r>
      <w:proofErr w:type="spellEnd"/>
      <w:proofErr w:type="gramEnd"/>
      <w:r w:rsidRPr="00AF4171">
        <w:rPr>
          <w:rFonts w:ascii="Arial" w:eastAsia="Times New Roman" w:hAnsi="Arial" w:cs="Arial"/>
        </w:rPr>
        <w:t xml:space="preserve"> to wireless and Mobile systems” </w:t>
      </w:r>
      <w:r>
        <w:rPr>
          <w:rFonts w:ascii="Arial" w:eastAsia="Times New Roman" w:hAnsi="Arial" w:cs="Arial"/>
        </w:rPr>
        <w:t>, C</w:t>
      </w:r>
      <w:r w:rsidRPr="00AF4171">
        <w:rPr>
          <w:rFonts w:ascii="Arial" w:eastAsia="Times New Roman" w:hAnsi="Arial" w:cs="Arial"/>
        </w:rPr>
        <w:t>engage learning India</w:t>
      </w:r>
    </w:p>
    <w:p w14:paraId="7C936782" w14:textId="77777777" w:rsidR="00FE070A" w:rsidRPr="008C23FF" w:rsidRDefault="00FE070A" w:rsidP="00FE070A">
      <w:pPr>
        <w:adjustRightInd w:val="0"/>
        <w:spacing w:after="0" w:line="240" w:lineRule="auto"/>
        <w:jc w:val="both"/>
        <w:rPr>
          <w:rFonts w:ascii="Arial" w:eastAsia="Times New Roman" w:hAnsi="Arial" w:cs="Arial"/>
        </w:rPr>
      </w:pPr>
      <w:r>
        <w:rPr>
          <w:rFonts w:ascii="Arial" w:eastAsia="Times New Roman" w:hAnsi="Arial" w:cs="Arial"/>
        </w:rPr>
        <w:t xml:space="preserve">2. </w:t>
      </w:r>
      <w:r w:rsidRPr="008C23FF">
        <w:rPr>
          <w:rFonts w:ascii="Arial" w:eastAsia="Times New Roman" w:hAnsi="Arial" w:cs="Arial"/>
        </w:rPr>
        <w:t>J. Schiller,</w:t>
      </w:r>
      <w:r>
        <w:rPr>
          <w:rFonts w:ascii="Arial" w:eastAsia="Times New Roman" w:hAnsi="Arial" w:cs="Arial"/>
        </w:rPr>
        <w:t>”</w:t>
      </w:r>
      <w:r w:rsidRPr="008C23FF">
        <w:rPr>
          <w:rFonts w:ascii="Arial" w:eastAsia="Times New Roman" w:hAnsi="Arial" w:cs="Arial"/>
        </w:rPr>
        <w:t xml:space="preserve"> Mobile Communications</w:t>
      </w:r>
      <w:r>
        <w:rPr>
          <w:rFonts w:ascii="Arial" w:eastAsia="Times New Roman" w:hAnsi="Arial" w:cs="Arial"/>
        </w:rPr>
        <w:t>”</w:t>
      </w:r>
      <w:r w:rsidRPr="008C23FF">
        <w:rPr>
          <w:rFonts w:ascii="Arial" w:eastAsia="Times New Roman" w:hAnsi="Arial" w:cs="Arial"/>
        </w:rPr>
        <w:t>, Addison Wesley.</w:t>
      </w:r>
    </w:p>
    <w:p w14:paraId="3DF6E42E" w14:textId="77777777" w:rsidR="00FE070A" w:rsidRDefault="00FE070A" w:rsidP="00FE070A">
      <w:pPr>
        <w:spacing w:after="0"/>
        <w:jc w:val="both"/>
        <w:rPr>
          <w:rFonts w:ascii="Arial" w:hAnsi="Arial" w:cs="Arial"/>
        </w:rPr>
      </w:pPr>
      <w:r>
        <w:rPr>
          <w:rFonts w:ascii="Arial" w:hAnsi="Arial" w:cs="Arial"/>
        </w:rPr>
        <w:t>3. Raj Pandya “Mobile and personal communication systems and services” IEEE press.</w:t>
      </w:r>
    </w:p>
    <w:p w14:paraId="439C9F96" w14:textId="77777777" w:rsidR="00FE070A" w:rsidRDefault="00FE070A" w:rsidP="00FE070A">
      <w:pPr>
        <w:jc w:val="both"/>
        <w:rPr>
          <w:rFonts w:ascii="Arial" w:hAnsi="Arial" w:cs="Arial"/>
        </w:rPr>
      </w:pPr>
      <w:r>
        <w:rPr>
          <w:rFonts w:ascii="Arial" w:hAnsi="Arial" w:cs="Arial"/>
        </w:rPr>
        <w:t xml:space="preserve">4. </w:t>
      </w:r>
      <w:proofErr w:type="spellStart"/>
      <w:proofErr w:type="gramStart"/>
      <w:r>
        <w:rPr>
          <w:rFonts w:ascii="Arial" w:hAnsi="Arial" w:cs="Arial"/>
        </w:rPr>
        <w:t>Kukumgarg</w:t>
      </w:r>
      <w:proofErr w:type="spellEnd"/>
      <w:r>
        <w:rPr>
          <w:rFonts w:ascii="Arial" w:hAnsi="Arial" w:cs="Arial"/>
        </w:rPr>
        <w:t xml:space="preserve"> ,</w:t>
      </w:r>
      <w:proofErr w:type="gramEnd"/>
      <w:r>
        <w:rPr>
          <w:rFonts w:ascii="Arial" w:hAnsi="Arial" w:cs="Arial"/>
        </w:rPr>
        <w:t xml:space="preserve"> “Mobile computing – Theory and practice ”, </w:t>
      </w:r>
      <w:proofErr w:type="spellStart"/>
      <w:r>
        <w:rPr>
          <w:rFonts w:ascii="Arial" w:hAnsi="Arial" w:cs="Arial"/>
        </w:rPr>
        <w:t>pearson</w:t>
      </w:r>
      <w:proofErr w:type="spellEnd"/>
      <w:r>
        <w:rPr>
          <w:rFonts w:ascii="Arial" w:hAnsi="Arial" w:cs="Arial"/>
        </w:rPr>
        <w:t>.</w:t>
      </w:r>
    </w:p>
    <w:p w14:paraId="6AA32664" w14:textId="77777777" w:rsidR="00FE070A" w:rsidRDefault="00FE070A" w:rsidP="00FE070A">
      <w:pPr>
        <w:jc w:val="both"/>
        <w:rPr>
          <w:rFonts w:ascii="Arial" w:hAnsi="Arial" w:cs="Arial"/>
        </w:rPr>
      </w:pPr>
    </w:p>
    <w:p w14:paraId="0BDBDB83" w14:textId="1004AF8F" w:rsidR="00932259" w:rsidRDefault="00FE070A" w:rsidP="00FE070A">
      <w:r>
        <w:rPr>
          <w:rFonts w:ascii="Arial" w:hAnsi="Arial" w:cs="Arial"/>
        </w:rPr>
        <w:br w:type="page"/>
      </w:r>
    </w:p>
    <w:sectPr w:rsidR="0093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3AB"/>
    <w:multiLevelType w:val="hybridMultilevel"/>
    <w:tmpl w:val="3A2A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51669"/>
    <w:multiLevelType w:val="multilevel"/>
    <w:tmpl w:val="1EB2F8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489A7CFA"/>
    <w:multiLevelType w:val="hybridMultilevel"/>
    <w:tmpl w:val="D040C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791426">
    <w:abstractNumId w:val="0"/>
  </w:num>
  <w:num w:numId="2" w16cid:durableId="1335961518">
    <w:abstractNumId w:val="2"/>
  </w:num>
  <w:num w:numId="3" w16cid:durableId="344794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0A"/>
    <w:rsid w:val="00732222"/>
    <w:rsid w:val="00932259"/>
    <w:rsid w:val="00FE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D179"/>
  <w15:chartTrackingRefBased/>
  <w15:docId w15:val="{CCC03D6A-00BB-4318-80E5-A3B7D4B4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0A"/>
    <w:pPr>
      <w:spacing w:after="200" w:line="276" w:lineRule="auto"/>
    </w:pPr>
    <w:rPr>
      <w:rFonts w:ascii="Calibri" w:eastAsia="Calibri" w:hAnsi="Calibri" w:cs="Mang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70A"/>
    <w:pPr>
      <w:spacing w:after="160" w:line="259" w:lineRule="auto"/>
      <w:ind w:left="720"/>
      <w:contextualSpacing/>
    </w:pPr>
    <w:rPr>
      <w:rFonts w:cstheme="minorBidi"/>
      <w:color w:val="00000A"/>
    </w:rPr>
  </w:style>
  <w:style w:type="table" w:styleId="TableGrid">
    <w:name w:val="Table Grid"/>
    <w:basedOn w:val="TableNormal"/>
    <w:uiPriority w:val="59"/>
    <w:rsid w:val="00FE070A"/>
    <w:pPr>
      <w:spacing w:after="0" w:line="240" w:lineRule="auto"/>
    </w:pPr>
    <w:rPr>
      <w:rFonts w:ascii="Calibri" w:eastAsia="Calibri" w:hAnsi="Calibri" w:cs="Mangal"/>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1</cp:revision>
  <dcterms:created xsi:type="dcterms:W3CDTF">2023-04-17T07:40:00Z</dcterms:created>
  <dcterms:modified xsi:type="dcterms:W3CDTF">2023-04-17T07:42:00Z</dcterms:modified>
</cp:coreProperties>
</file>