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A1992AF"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06A5964" w14:textId="4FFEE203" w:rsidR="002F7BE8" w:rsidRPr="00490F3C" w:rsidRDefault="002F7BE8" w:rsidP="002F7BE8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490F3C">
        <w:rPr>
          <w:rFonts w:ascii="Roboto" w:eastAsia="Roboto" w:hAnsi="Roboto" w:cs="Roboto"/>
          <w:b/>
          <w:bCs/>
          <w:sz w:val="28"/>
          <w:szCs w:val="28"/>
        </w:rPr>
        <w:t xml:space="preserve">Explain the advantages of Natural Queries in </w:t>
      </w:r>
      <w:proofErr w:type="spellStart"/>
      <w:r w:rsidRPr="00490F3C">
        <w:rPr>
          <w:rFonts w:ascii="Roboto" w:eastAsia="Roboto" w:hAnsi="Roboto" w:cs="Roboto"/>
          <w:b/>
          <w:bCs/>
          <w:sz w:val="28"/>
          <w:szCs w:val="28"/>
        </w:rPr>
        <w:t>PowerBi</w:t>
      </w:r>
      <w:proofErr w:type="spellEnd"/>
      <w:r w:rsidRPr="00490F3C">
        <w:rPr>
          <w:rFonts w:ascii="Roboto" w:eastAsia="Roboto" w:hAnsi="Roboto" w:cs="Roboto"/>
          <w:b/>
          <w:bCs/>
          <w:sz w:val="28"/>
          <w:szCs w:val="28"/>
        </w:rPr>
        <w:t xml:space="preserve"> with an example?</w:t>
      </w:r>
    </w:p>
    <w:p w14:paraId="4242CB42" w14:textId="77777777" w:rsidR="008647E3" w:rsidRDefault="008647E3" w:rsidP="008647E3">
      <w:pPr>
        <w:ind w:left="720"/>
        <w:rPr>
          <w:rFonts w:ascii="Roboto" w:eastAsia="Roboto" w:hAnsi="Roboto" w:cs="Roboto"/>
          <w:sz w:val="24"/>
          <w:szCs w:val="24"/>
        </w:rPr>
      </w:pPr>
    </w:p>
    <w:p w14:paraId="1DD2EF57" w14:textId="77777777" w:rsidR="008647E3" w:rsidRDefault="008647E3" w:rsidP="008647E3">
      <w:pPr>
        <w:ind w:left="720"/>
        <w:rPr>
          <w:rFonts w:ascii="Roboto" w:eastAsia="Roboto" w:hAnsi="Roboto" w:cs="Roboto"/>
          <w:sz w:val="24"/>
          <w:szCs w:val="24"/>
        </w:rPr>
      </w:pPr>
    </w:p>
    <w:p w14:paraId="319F1BF0" w14:textId="77777777" w:rsidR="008647E3" w:rsidRDefault="008647E3" w:rsidP="008647E3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1. </w:t>
      </w:r>
      <w:r w:rsidRPr="008647E3">
        <w:rPr>
          <w:rFonts w:ascii="Roboto" w:eastAsia="Roboto" w:hAnsi="Roboto" w:cs="Roboto"/>
          <w:sz w:val="24"/>
          <w:szCs w:val="24"/>
        </w:rPr>
        <w:t xml:space="preserve">Natural Language Query </w:t>
      </w:r>
      <w:r>
        <w:rPr>
          <w:rFonts w:ascii="Roboto" w:eastAsia="Roboto" w:hAnsi="Roboto" w:cs="Roboto"/>
          <w:sz w:val="24"/>
          <w:szCs w:val="24"/>
        </w:rPr>
        <w:t>helps to</w:t>
      </w:r>
      <w:r w:rsidRPr="008647E3">
        <w:rPr>
          <w:rFonts w:ascii="Roboto" w:eastAsia="Roboto" w:hAnsi="Roboto" w:cs="Roboto"/>
          <w:sz w:val="24"/>
          <w:szCs w:val="24"/>
        </w:rPr>
        <w:t xml:space="preserve"> use natural language expressions to </w:t>
      </w:r>
      <w:r>
        <w:rPr>
          <w:rFonts w:ascii="Roboto" w:eastAsia="Roboto" w:hAnsi="Roboto" w:cs="Roboto"/>
          <w:sz w:val="24"/>
          <w:szCs w:val="24"/>
        </w:rPr>
        <w:t>explore</w:t>
      </w:r>
      <w:r w:rsidRPr="008647E3">
        <w:rPr>
          <w:rFonts w:ascii="Roboto" w:eastAsia="Roboto" w:hAnsi="Roboto" w:cs="Roboto"/>
          <w:sz w:val="24"/>
          <w:szCs w:val="24"/>
        </w:rPr>
        <w:t xml:space="preserve"> and understand</w:t>
      </w:r>
      <w:r>
        <w:rPr>
          <w:rFonts w:ascii="Roboto" w:eastAsia="Roboto" w:hAnsi="Roboto" w:cs="Roboto"/>
          <w:sz w:val="24"/>
          <w:szCs w:val="24"/>
        </w:rPr>
        <w:t xml:space="preserve"> to find </w:t>
      </w:r>
    </w:p>
    <w:p w14:paraId="4BF5E65D" w14:textId="77777777" w:rsidR="008647E3" w:rsidRDefault="008647E3" w:rsidP="008647E3">
      <w:pPr>
        <w:ind w:left="720"/>
        <w:rPr>
          <w:rFonts w:ascii="Roboto" w:eastAsia="Roboto" w:hAnsi="Roboto" w:cs="Roboto"/>
          <w:sz w:val="24"/>
          <w:szCs w:val="24"/>
        </w:rPr>
      </w:pPr>
    </w:p>
    <w:p w14:paraId="36D232E3" w14:textId="6AABBDA5" w:rsidR="008647E3" w:rsidRDefault="008647E3" w:rsidP="00975C59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8647E3">
        <w:rPr>
          <w:rFonts w:ascii="Roboto" w:eastAsia="Roboto" w:hAnsi="Roboto" w:cs="Roboto"/>
          <w:sz w:val="24"/>
          <w:szCs w:val="24"/>
        </w:rPr>
        <w:t xml:space="preserve">It </w:t>
      </w:r>
      <w:r w:rsidRPr="008647E3">
        <w:rPr>
          <w:rFonts w:ascii="Roboto" w:eastAsia="Roboto" w:hAnsi="Roboto" w:cs="Roboto"/>
          <w:sz w:val="24"/>
          <w:szCs w:val="24"/>
        </w:rPr>
        <w:t>helps</w:t>
      </w:r>
      <w:r w:rsidRPr="008647E3">
        <w:rPr>
          <w:rFonts w:ascii="Roboto" w:eastAsia="Roboto" w:hAnsi="Roboto" w:cs="Roboto"/>
          <w:sz w:val="24"/>
          <w:szCs w:val="24"/>
        </w:rPr>
        <w:t xml:space="preserve"> to</w:t>
      </w:r>
      <w:r w:rsidRPr="008647E3">
        <w:rPr>
          <w:rFonts w:ascii="Roboto" w:eastAsia="Roboto" w:hAnsi="Roboto" w:cs="Roboto"/>
          <w:sz w:val="24"/>
          <w:szCs w:val="24"/>
        </w:rPr>
        <w:t xml:space="preserve"> bridge the gap between technical and non-technical users who may not understand which database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59975940" w14:textId="5A83014E" w:rsidR="0078088A" w:rsidRDefault="0078088A" w:rsidP="0078088A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More frequent questions can be put by deplore for ease of stakeholders</w:t>
      </w:r>
    </w:p>
    <w:p w14:paraId="6ED5EF0A" w14:textId="77777777" w:rsidR="0078088A" w:rsidRPr="0078088A" w:rsidRDefault="0078088A" w:rsidP="0078088A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55316494" w14:textId="0AE412A3" w:rsidR="008647E3" w:rsidRPr="008647E3" w:rsidRDefault="0078088A" w:rsidP="00975C59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Example</w:t>
      </w:r>
      <w:proofErr w:type="gramStart"/>
      <w:r>
        <w:rPr>
          <w:rFonts w:ascii="Roboto" w:eastAsia="Roboto" w:hAnsi="Roboto" w:cs="Roboto"/>
          <w:sz w:val="24"/>
          <w:szCs w:val="24"/>
        </w:rPr>
        <w:t xml:space="preserve">:  </w:t>
      </w:r>
      <w:r w:rsidRPr="008647E3">
        <w:rPr>
          <w:rFonts w:ascii="Roboto" w:eastAsia="Roboto" w:hAnsi="Roboto" w:cs="Roboto"/>
          <w:sz w:val="24"/>
          <w:szCs w:val="24"/>
        </w:rPr>
        <w:t>“</w:t>
      </w:r>
      <w:proofErr w:type="gramEnd"/>
      <w:r w:rsidRPr="008647E3">
        <w:rPr>
          <w:rFonts w:ascii="Roboto" w:eastAsia="Roboto" w:hAnsi="Roboto" w:cs="Roboto"/>
          <w:sz w:val="24"/>
          <w:szCs w:val="24"/>
        </w:rPr>
        <w:t>How many customers made a purchase this month</w:t>
      </w:r>
      <w:r>
        <w:rPr>
          <w:rFonts w:ascii="Roboto" w:eastAsia="Roboto" w:hAnsi="Roboto" w:cs="Roboto"/>
          <w:sz w:val="24"/>
          <w:szCs w:val="24"/>
        </w:rPr>
        <w:t>. User without going deep in data can get few answers to have an insight on data.</w:t>
      </w:r>
    </w:p>
    <w:p w14:paraId="77D86C13" w14:textId="77777777" w:rsidR="008647E3" w:rsidRPr="008647E3" w:rsidRDefault="008647E3" w:rsidP="008647E3">
      <w:pPr>
        <w:rPr>
          <w:rFonts w:ascii="Roboto" w:eastAsia="Roboto" w:hAnsi="Roboto" w:cs="Roboto"/>
          <w:sz w:val="24"/>
          <w:szCs w:val="24"/>
        </w:rPr>
      </w:pPr>
    </w:p>
    <w:p w14:paraId="6AF43C06" w14:textId="77777777" w:rsidR="002F7BE8" w:rsidRPr="008647E3" w:rsidRDefault="002F7BE8" w:rsidP="002F7BE8">
      <w:pPr>
        <w:ind w:left="720"/>
        <w:rPr>
          <w:rFonts w:ascii="Roboto" w:eastAsia="Roboto" w:hAnsi="Roboto" w:cs="Roboto"/>
          <w:sz w:val="24"/>
          <w:szCs w:val="24"/>
        </w:rPr>
      </w:pPr>
    </w:p>
    <w:p w14:paraId="36AFA532" w14:textId="5DEA57B7" w:rsidR="002F7BE8" w:rsidRDefault="00857A71" w:rsidP="00857A71">
      <w:pPr>
        <w:ind w:firstLine="360"/>
        <w:rPr>
          <w:rFonts w:ascii="Roboto" w:eastAsia="Roboto" w:hAnsi="Roboto" w:cs="Roboto"/>
          <w:b/>
          <w:bCs/>
          <w:sz w:val="28"/>
          <w:szCs w:val="28"/>
        </w:rPr>
      </w:pPr>
      <w:proofErr w:type="gramStart"/>
      <w:r>
        <w:rPr>
          <w:rFonts w:ascii="Roboto" w:eastAsia="Roboto" w:hAnsi="Roboto" w:cs="Roboto"/>
          <w:b/>
          <w:bCs/>
          <w:sz w:val="28"/>
          <w:szCs w:val="28"/>
        </w:rPr>
        <w:t>2  E</w:t>
      </w:r>
      <w:r w:rsidR="002F7BE8" w:rsidRPr="00490F3C">
        <w:rPr>
          <w:rFonts w:ascii="Roboto" w:eastAsia="Roboto" w:hAnsi="Roboto" w:cs="Roboto"/>
          <w:b/>
          <w:bCs/>
          <w:sz w:val="28"/>
          <w:szCs w:val="28"/>
        </w:rPr>
        <w:t>xplain</w:t>
      </w:r>
      <w:proofErr w:type="gramEnd"/>
      <w:r w:rsidR="002F7BE8" w:rsidRPr="00490F3C">
        <w:rPr>
          <w:rFonts w:ascii="Roboto" w:eastAsia="Roboto" w:hAnsi="Roboto" w:cs="Roboto"/>
          <w:b/>
          <w:bCs/>
          <w:sz w:val="28"/>
          <w:szCs w:val="28"/>
        </w:rPr>
        <w:t xml:space="preserve"> Web Front End(WFE) cluster from Power BI Service Architecture?</w:t>
      </w:r>
    </w:p>
    <w:p w14:paraId="3EB330F9" w14:textId="7B6AA6BB" w:rsidR="00490F3C" w:rsidRDefault="00490F3C" w:rsidP="00490F3C">
      <w:pPr>
        <w:ind w:left="720"/>
        <w:rPr>
          <w:rFonts w:ascii="Roboto" w:eastAsia="Roboto" w:hAnsi="Roboto" w:cs="Roboto"/>
          <w:b/>
          <w:bCs/>
          <w:sz w:val="28"/>
          <w:szCs w:val="28"/>
        </w:rPr>
      </w:pPr>
    </w:p>
    <w:p w14:paraId="45F5BA55" w14:textId="77777777" w:rsidR="00490F3C" w:rsidRDefault="00490F3C" w:rsidP="00490F3C">
      <w:pPr>
        <w:pStyle w:val="ListParagrap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</w:t>
      </w:r>
      <w:r w:rsidRPr="00490F3C">
        <w:rPr>
          <w:rFonts w:ascii="Roboto" w:eastAsia="Roboto" w:hAnsi="Roboto" w:cs="Roboto"/>
          <w:sz w:val="24"/>
          <w:szCs w:val="24"/>
        </w:rPr>
        <w:t xml:space="preserve">he web front-end cluster acts as an intermediary </w:t>
      </w:r>
      <w:r>
        <w:rPr>
          <w:rFonts w:ascii="Roboto" w:eastAsia="Roboto" w:hAnsi="Roboto" w:cs="Roboto"/>
          <w:sz w:val="24"/>
          <w:szCs w:val="24"/>
        </w:rPr>
        <w:t>of client with</w:t>
      </w:r>
      <w:r w:rsidRPr="00490F3C">
        <w:rPr>
          <w:rFonts w:ascii="Roboto" w:eastAsia="Roboto" w:hAnsi="Roboto" w:cs="Roboto"/>
          <w:sz w:val="24"/>
          <w:szCs w:val="24"/>
        </w:rPr>
        <w:t xml:space="preserve"> back end. The </w:t>
      </w:r>
      <w:proofErr w:type="gramStart"/>
      <w:r w:rsidRPr="00490F3C">
        <w:rPr>
          <w:rFonts w:ascii="Roboto" w:eastAsia="Roboto" w:hAnsi="Roboto" w:cs="Roboto"/>
          <w:sz w:val="24"/>
          <w:szCs w:val="24"/>
        </w:rPr>
        <w:t>front end</w:t>
      </w:r>
      <w:proofErr w:type="gramEnd"/>
      <w:r w:rsidRPr="00490F3C">
        <w:rPr>
          <w:rFonts w:ascii="Roboto" w:eastAsia="Roboto" w:hAnsi="Roboto" w:cs="Roboto"/>
          <w:sz w:val="24"/>
          <w:szCs w:val="24"/>
        </w:rPr>
        <w:t xml:space="preserve"> services are used for</w:t>
      </w:r>
    </w:p>
    <w:p w14:paraId="7EFA178E" w14:textId="77777777" w:rsidR="00490F3C" w:rsidRPr="00490F3C" w:rsidRDefault="00490F3C" w:rsidP="00490F3C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7BCF0315" w14:textId="77777777" w:rsidR="00490F3C" w:rsidRDefault="00490F3C" w:rsidP="00490F3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 w:rsidRPr="00490F3C">
        <w:rPr>
          <w:rFonts w:ascii="Roboto" w:eastAsia="Roboto" w:hAnsi="Roboto" w:cs="Roboto"/>
          <w:sz w:val="24"/>
          <w:szCs w:val="24"/>
        </w:rPr>
        <w:t xml:space="preserve"> establishing an initial connection </w:t>
      </w:r>
    </w:p>
    <w:p w14:paraId="255341AF" w14:textId="6562A85A" w:rsidR="00490F3C" w:rsidRDefault="00490F3C" w:rsidP="00490F3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 w:rsidRPr="00490F3C">
        <w:rPr>
          <w:rFonts w:ascii="Roboto" w:eastAsia="Roboto" w:hAnsi="Roboto" w:cs="Roboto"/>
          <w:sz w:val="24"/>
          <w:szCs w:val="24"/>
        </w:rPr>
        <w:t xml:space="preserve"> authenticating clients using Azure Active Directory. </w:t>
      </w:r>
    </w:p>
    <w:p w14:paraId="14E1625C" w14:textId="77777777" w:rsidR="00490F3C" w:rsidRPr="00490F3C" w:rsidRDefault="00490F3C" w:rsidP="00490F3C">
      <w:pPr>
        <w:pStyle w:val="ListParagraph"/>
        <w:ind w:left="1440"/>
        <w:rPr>
          <w:rFonts w:ascii="Roboto" w:eastAsia="Roboto" w:hAnsi="Roboto" w:cs="Roboto"/>
          <w:sz w:val="24"/>
          <w:szCs w:val="24"/>
        </w:rPr>
      </w:pPr>
    </w:p>
    <w:p w14:paraId="060B8E2D" w14:textId="00581D9A" w:rsidR="00490F3C" w:rsidRDefault="00490F3C" w:rsidP="00490F3C">
      <w:pPr>
        <w:pStyle w:val="ListParagrap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After authentication, </w:t>
      </w:r>
      <w:r w:rsidRPr="00490F3C">
        <w:rPr>
          <w:rFonts w:ascii="Roboto" w:eastAsia="Roboto" w:hAnsi="Roboto" w:cs="Roboto"/>
          <w:sz w:val="24"/>
          <w:szCs w:val="24"/>
        </w:rPr>
        <w:t xml:space="preserve">Azure Traffic Manager is used to direct user requests to the nearest data </w:t>
      </w:r>
      <w:proofErr w:type="gramStart"/>
      <w:r w:rsidRPr="00490F3C">
        <w:rPr>
          <w:rFonts w:ascii="Roboto" w:eastAsia="Roboto" w:hAnsi="Roboto" w:cs="Roboto"/>
          <w:sz w:val="24"/>
          <w:szCs w:val="24"/>
        </w:rPr>
        <w:t>center .</w:t>
      </w:r>
      <w:proofErr w:type="gramEnd"/>
      <w:r w:rsidRPr="00490F3C">
        <w:rPr>
          <w:rFonts w:ascii="Roboto" w:eastAsia="Roboto" w:hAnsi="Roboto" w:cs="Roboto"/>
          <w:sz w:val="24"/>
          <w:szCs w:val="24"/>
        </w:rPr>
        <w:t xml:space="preserve"> the Azure Content Delivery Network (CDN) distributes static Power BI content/files to users</w:t>
      </w:r>
      <w:r w:rsidR="00857A71">
        <w:rPr>
          <w:rFonts w:ascii="Roboto" w:eastAsia="Roboto" w:hAnsi="Roboto" w:cs="Roboto"/>
          <w:sz w:val="24"/>
          <w:szCs w:val="24"/>
        </w:rPr>
        <w:t xml:space="preserve"> only after the authentication.</w:t>
      </w:r>
    </w:p>
    <w:p w14:paraId="4F743F43" w14:textId="39ABCE86" w:rsidR="00857A71" w:rsidRDefault="00857A71" w:rsidP="00490F3C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0F1EC319" w14:textId="06557032" w:rsidR="00857A71" w:rsidRPr="00490F3C" w:rsidRDefault="00857A71" w:rsidP="00490F3C">
      <w:pPr>
        <w:pStyle w:val="ListParagraph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inline distT="0" distB="0" distL="0" distR="0" wp14:anchorId="16BDD20F" wp14:editId="3EA587D3">
            <wp:extent cx="2179320" cy="22649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835" cy="22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51D0" w14:textId="158BBB31" w:rsidR="00490F3C" w:rsidRPr="00857A71" w:rsidRDefault="00857A71" w:rsidP="00490F3C">
      <w:pPr>
        <w:ind w:left="720"/>
        <w:rPr>
          <w:rFonts w:ascii="Roboto" w:eastAsia="Roboto" w:hAnsi="Roboto" w:cs="Roboto"/>
          <w:color w:val="0000FF"/>
          <w:sz w:val="18"/>
          <w:szCs w:val="18"/>
          <w:u w:val="single"/>
        </w:rPr>
      </w:pPr>
      <w:r w:rsidRPr="00857A71">
        <w:rPr>
          <w:rFonts w:ascii="Roboto" w:eastAsia="Roboto" w:hAnsi="Roboto" w:cs="Roboto"/>
          <w:color w:val="0000FF"/>
          <w:sz w:val="18"/>
          <w:szCs w:val="18"/>
          <w:u w:val="single"/>
        </w:rPr>
        <w:t xml:space="preserve">Reference: </w:t>
      </w:r>
      <w:r w:rsidRPr="00857A71">
        <w:rPr>
          <w:rFonts w:ascii="Roboto" w:eastAsia="Roboto" w:hAnsi="Roboto" w:cs="Roboto"/>
          <w:color w:val="0000FF"/>
          <w:sz w:val="18"/>
          <w:szCs w:val="18"/>
          <w:u w:val="single"/>
        </w:rPr>
        <w:t>https://learn.microsoft.com/en-us/power-bi/enterprise/service-admin-power-bi-security</w:t>
      </w:r>
    </w:p>
    <w:p w14:paraId="0B61421D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2D3208EF" w14:textId="3A10D61E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lastRenderedPageBreak/>
        <w:t>Explain Back End cluster from Power BI Service Architecture?</w:t>
      </w:r>
    </w:p>
    <w:p w14:paraId="32F30761" w14:textId="306EDCD8" w:rsidR="00DD2F46" w:rsidRDefault="00DD2F46" w:rsidP="00DD2F46">
      <w:pPr>
        <w:ind w:left="720"/>
        <w:rPr>
          <w:rFonts w:ascii="Roboto" w:eastAsia="Roboto" w:hAnsi="Roboto" w:cs="Roboto"/>
          <w:sz w:val="28"/>
          <w:szCs w:val="28"/>
        </w:rPr>
      </w:pPr>
    </w:p>
    <w:p w14:paraId="281B24AF" w14:textId="77F2D041" w:rsidR="00DD2F46" w:rsidRDefault="00DD2F46" w:rsidP="00DD2F46">
      <w:pPr>
        <w:pStyle w:val="ListParagraph"/>
        <w:rPr>
          <w:rFonts w:ascii="Roboto" w:eastAsia="Roboto" w:hAnsi="Roboto" w:cs="Roboto"/>
          <w:sz w:val="24"/>
          <w:szCs w:val="24"/>
        </w:rPr>
      </w:pPr>
      <w:r w:rsidRPr="00976764">
        <w:rPr>
          <w:rFonts w:ascii="Roboto" w:eastAsia="Roboto" w:hAnsi="Roboto" w:cs="Roboto"/>
          <w:sz w:val="24"/>
          <w:szCs w:val="24"/>
        </w:rPr>
        <w:t xml:space="preserve">The Back-End cluster is </w:t>
      </w:r>
      <w:r w:rsidRPr="00976764">
        <w:rPr>
          <w:rFonts w:ascii="Roboto" w:eastAsia="Roboto" w:hAnsi="Roboto" w:cs="Roboto"/>
          <w:sz w:val="24"/>
          <w:szCs w:val="24"/>
        </w:rPr>
        <w:t>about</w:t>
      </w:r>
      <w:r w:rsidRPr="00976764">
        <w:rPr>
          <w:rFonts w:ascii="Roboto" w:eastAsia="Roboto" w:hAnsi="Roboto" w:cs="Roboto"/>
          <w:sz w:val="24"/>
          <w:szCs w:val="24"/>
        </w:rPr>
        <w:t xml:space="preserve"> authenticated clients</w:t>
      </w:r>
      <w:r w:rsidRPr="00976764">
        <w:rPr>
          <w:rFonts w:ascii="Roboto" w:eastAsia="Roboto" w:hAnsi="Roboto" w:cs="Roboto"/>
          <w:sz w:val="24"/>
          <w:szCs w:val="24"/>
        </w:rPr>
        <w:t xml:space="preserve"> on how </w:t>
      </w:r>
      <w:r w:rsidR="00976764" w:rsidRPr="00976764">
        <w:rPr>
          <w:rFonts w:ascii="Roboto" w:eastAsia="Roboto" w:hAnsi="Roboto" w:cs="Roboto"/>
          <w:sz w:val="24"/>
          <w:szCs w:val="24"/>
        </w:rPr>
        <w:t xml:space="preserve">it </w:t>
      </w:r>
      <w:proofErr w:type="gramStart"/>
      <w:r w:rsidR="00976764" w:rsidRPr="00976764">
        <w:rPr>
          <w:rFonts w:ascii="Roboto" w:eastAsia="Roboto" w:hAnsi="Roboto" w:cs="Roboto"/>
          <w:sz w:val="24"/>
          <w:szCs w:val="24"/>
        </w:rPr>
        <w:t>interact</w:t>
      </w:r>
      <w:proofErr w:type="gramEnd"/>
      <w:r w:rsidRPr="00976764">
        <w:rPr>
          <w:rFonts w:ascii="Roboto" w:eastAsia="Roboto" w:hAnsi="Roboto" w:cs="Roboto"/>
          <w:sz w:val="24"/>
          <w:szCs w:val="24"/>
        </w:rPr>
        <w:t xml:space="preserve"> with the Power BI service. </w:t>
      </w:r>
      <w:r w:rsidRPr="00976764">
        <w:rPr>
          <w:rFonts w:ascii="Roboto" w:eastAsia="Roboto" w:hAnsi="Roboto" w:cs="Roboto"/>
          <w:sz w:val="24"/>
          <w:szCs w:val="24"/>
        </w:rPr>
        <w:t xml:space="preserve">It </w:t>
      </w:r>
      <w:proofErr w:type="gramStart"/>
      <w:r w:rsidRPr="00976764">
        <w:rPr>
          <w:rFonts w:ascii="Roboto" w:eastAsia="Roboto" w:hAnsi="Roboto" w:cs="Roboto"/>
          <w:sz w:val="24"/>
          <w:szCs w:val="24"/>
        </w:rPr>
        <w:t xml:space="preserve">mainly </w:t>
      </w:r>
      <w:r w:rsidRPr="00976764">
        <w:rPr>
          <w:rFonts w:ascii="Roboto" w:eastAsia="Roboto" w:hAnsi="Roboto" w:cs="Roboto"/>
          <w:sz w:val="24"/>
          <w:szCs w:val="24"/>
        </w:rPr>
        <w:t xml:space="preserve"> manages</w:t>
      </w:r>
      <w:proofErr w:type="gramEnd"/>
      <w:r w:rsidRPr="00976764">
        <w:rPr>
          <w:rFonts w:ascii="Roboto" w:eastAsia="Roboto" w:hAnsi="Roboto" w:cs="Roboto"/>
          <w:sz w:val="24"/>
          <w:szCs w:val="24"/>
        </w:rPr>
        <w:t xml:space="preserve"> visualizations, user dashboards, datasets, reports, data storage, data connections, data refresh, and </w:t>
      </w:r>
      <w:r w:rsidRPr="00976764">
        <w:rPr>
          <w:rFonts w:ascii="Roboto" w:eastAsia="Roboto" w:hAnsi="Roboto" w:cs="Roboto"/>
          <w:sz w:val="24"/>
          <w:szCs w:val="24"/>
        </w:rPr>
        <w:t>all the</w:t>
      </w:r>
      <w:r w:rsidRPr="00976764">
        <w:rPr>
          <w:rFonts w:ascii="Roboto" w:eastAsia="Roboto" w:hAnsi="Roboto" w:cs="Roboto"/>
          <w:sz w:val="24"/>
          <w:szCs w:val="24"/>
        </w:rPr>
        <w:t xml:space="preserve"> aspects of interacting with the Power BI service. </w:t>
      </w:r>
    </w:p>
    <w:p w14:paraId="392C4533" w14:textId="72678B78" w:rsidR="00ED5FDD" w:rsidRDefault="00ED5FDD" w:rsidP="00DD2F46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095E618D" w14:textId="59F8F047" w:rsidR="00ED5FDD" w:rsidRDefault="00ED5FDD" w:rsidP="00DD2F46">
      <w:pPr>
        <w:pStyle w:val="ListParagraph"/>
        <w:rPr>
          <w:rFonts w:ascii="Roboto" w:eastAsia="Roboto" w:hAnsi="Roboto" w:cs="Roboto"/>
          <w:sz w:val="24"/>
          <w:szCs w:val="24"/>
        </w:rPr>
      </w:pPr>
      <w:r w:rsidRPr="00ED5FDD">
        <w:rPr>
          <w:rFonts w:ascii="Roboto" w:eastAsia="Roboto" w:hAnsi="Roboto" w:cs="Roboto"/>
          <w:sz w:val="24"/>
          <w:szCs w:val="24"/>
        </w:rPr>
        <w:t>At the back-end, a web client has only two direct points of interaction, </w:t>
      </w:r>
      <w:r w:rsidRPr="003A59E7">
        <w:rPr>
          <w:rFonts w:ascii="Roboto" w:eastAsia="Roboto" w:hAnsi="Roboto" w:cs="Roboto"/>
          <w:sz w:val="24"/>
          <w:szCs w:val="24"/>
        </w:rPr>
        <w:t>Azure API Management</w:t>
      </w:r>
      <w:r w:rsidRPr="00ED5FDD">
        <w:rPr>
          <w:rFonts w:ascii="Roboto" w:eastAsia="Roboto" w:hAnsi="Roboto" w:cs="Roboto"/>
          <w:sz w:val="24"/>
          <w:szCs w:val="24"/>
        </w:rPr>
        <w:t>, and </w:t>
      </w:r>
      <w:r w:rsidRPr="003A59E7">
        <w:rPr>
          <w:rFonts w:ascii="Roboto" w:eastAsia="Roboto" w:hAnsi="Roboto" w:cs="Roboto"/>
          <w:sz w:val="24"/>
          <w:szCs w:val="24"/>
        </w:rPr>
        <w:t>Gateway Role</w:t>
      </w:r>
      <w:r>
        <w:rPr>
          <w:rFonts w:ascii="Roboto" w:eastAsia="Roboto" w:hAnsi="Roboto" w:cs="Roboto"/>
          <w:sz w:val="24"/>
          <w:szCs w:val="24"/>
        </w:rPr>
        <w:t xml:space="preserve"> which </w:t>
      </w:r>
      <w:proofErr w:type="gramStart"/>
      <w:r>
        <w:rPr>
          <w:rFonts w:ascii="Roboto" w:eastAsia="Roboto" w:hAnsi="Roboto" w:cs="Roboto"/>
          <w:sz w:val="24"/>
          <w:szCs w:val="24"/>
        </w:rPr>
        <w:t xml:space="preserve">is </w:t>
      </w:r>
      <w:r w:rsidRPr="00ED5FDD">
        <w:rPr>
          <w:rFonts w:ascii="Roboto" w:eastAsia="Roboto" w:hAnsi="Roboto" w:cs="Roboto"/>
          <w:sz w:val="24"/>
          <w:szCs w:val="24"/>
        </w:rPr>
        <w:t xml:space="preserve"> responsible</w:t>
      </w:r>
      <w:proofErr w:type="gramEnd"/>
      <w:r w:rsidRPr="00ED5FDD">
        <w:rPr>
          <w:rFonts w:ascii="Roboto" w:eastAsia="Roboto" w:hAnsi="Roboto" w:cs="Roboto"/>
          <w:sz w:val="24"/>
          <w:szCs w:val="24"/>
        </w:rPr>
        <w:t xml:space="preserve"> for </w:t>
      </w:r>
      <w:r w:rsidRPr="003A59E7">
        <w:rPr>
          <w:rFonts w:ascii="Roboto" w:eastAsia="Roboto" w:hAnsi="Roboto" w:cs="Roboto"/>
          <w:sz w:val="24"/>
          <w:szCs w:val="24"/>
        </w:rPr>
        <w:t>load balancing, authentication, authorization, routing,</w:t>
      </w:r>
      <w:r w:rsidRPr="00ED5FDD">
        <w:rPr>
          <w:rFonts w:ascii="Roboto" w:eastAsia="Roboto" w:hAnsi="Roboto" w:cs="Roboto"/>
          <w:sz w:val="24"/>
          <w:szCs w:val="24"/>
        </w:rPr>
        <w:t> etc.</w:t>
      </w:r>
    </w:p>
    <w:p w14:paraId="3E26B473" w14:textId="6DE585C1" w:rsidR="00ED5FDD" w:rsidRDefault="00ED5FDD" w:rsidP="00DD2F46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19491F1F" w14:textId="6F66F4DC" w:rsidR="00ED5FDD" w:rsidRDefault="00ED5FDD" w:rsidP="00DD2F46">
      <w:pPr>
        <w:pStyle w:val="ListParagraph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inline distT="0" distB="0" distL="0" distR="0" wp14:anchorId="6D62C335" wp14:editId="00E7BC8D">
            <wp:extent cx="55816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96E1" w14:textId="52C5126C" w:rsidR="00ED5FDD" w:rsidRDefault="00ED5FDD" w:rsidP="00DD2F46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6D60AD85" w14:textId="2F4E2B42" w:rsidR="00ED5FDD" w:rsidRPr="00ED5FDD" w:rsidRDefault="00ED5FDD" w:rsidP="00DD2F46">
      <w:pPr>
        <w:pStyle w:val="ListParagraph"/>
        <w:rPr>
          <w:rFonts w:ascii="Roboto" w:eastAsia="Roboto" w:hAnsi="Roboto" w:cs="Roboto"/>
          <w:color w:val="0000FF"/>
          <w:sz w:val="18"/>
          <w:szCs w:val="18"/>
        </w:rPr>
      </w:pPr>
      <w:r>
        <w:rPr>
          <w:rFonts w:ascii="Roboto" w:eastAsia="Roboto" w:hAnsi="Roboto" w:cs="Roboto"/>
          <w:color w:val="0000FF"/>
          <w:sz w:val="18"/>
          <w:szCs w:val="18"/>
        </w:rPr>
        <w:t xml:space="preserve">Reference: </w:t>
      </w:r>
      <w:r w:rsidRPr="00ED5FDD">
        <w:rPr>
          <w:rFonts w:ascii="Roboto" w:eastAsia="Roboto" w:hAnsi="Roboto" w:cs="Roboto"/>
          <w:color w:val="0000FF"/>
          <w:sz w:val="18"/>
          <w:szCs w:val="18"/>
        </w:rPr>
        <w:t>https://data-flair.training/blogs/power-bi-architecture/</w:t>
      </w:r>
    </w:p>
    <w:p w14:paraId="738D8DB7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18829DF8" w14:textId="74F76F9A" w:rsidR="002F7BE8" w:rsidRPr="003A59E7" w:rsidRDefault="002F7BE8" w:rsidP="002F7BE8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3A59E7">
        <w:rPr>
          <w:rFonts w:ascii="Roboto" w:eastAsia="Roboto" w:hAnsi="Roboto" w:cs="Roboto"/>
          <w:b/>
          <w:bCs/>
          <w:sz w:val="28"/>
          <w:szCs w:val="28"/>
        </w:rPr>
        <w:t>What ASP.NET component does in Power BI Service Architecture?</w:t>
      </w:r>
    </w:p>
    <w:p w14:paraId="53815816" w14:textId="241D289F" w:rsidR="009B1AFC" w:rsidRDefault="009B1AFC" w:rsidP="009B1AFC">
      <w:pPr>
        <w:rPr>
          <w:rFonts w:ascii="Roboto" w:eastAsia="Roboto" w:hAnsi="Roboto" w:cs="Roboto"/>
          <w:sz w:val="28"/>
          <w:szCs w:val="28"/>
        </w:rPr>
      </w:pPr>
    </w:p>
    <w:p w14:paraId="0DAC336E" w14:textId="78810627" w:rsidR="009B1AFC" w:rsidRDefault="009B1AFC" w:rsidP="003A59E7">
      <w:pPr>
        <w:pStyle w:val="ListParagraph"/>
        <w:rPr>
          <w:rFonts w:ascii="Roboto" w:eastAsia="Roboto" w:hAnsi="Roboto" w:cs="Roboto"/>
          <w:sz w:val="24"/>
          <w:szCs w:val="24"/>
        </w:rPr>
      </w:pPr>
      <w:r w:rsidRPr="003A59E7">
        <w:rPr>
          <w:rFonts w:ascii="Roboto" w:eastAsia="Roboto" w:hAnsi="Roboto" w:cs="Roboto"/>
          <w:sz w:val="24"/>
          <w:szCs w:val="24"/>
        </w:rPr>
        <w:t>Power BI report in an ASP.NET 5 Core web app.</w:t>
      </w:r>
    </w:p>
    <w:p w14:paraId="08D601CE" w14:textId="77777777" w:rsidR="0031087E" w:rsidRPr="003A59E7" w:rsidRDefault="0031087E" w:rsidP="003A59E7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6DEC98CC" w14:textId="150FE43A" w:rsidR="00786F98" w:rsidRDefault="00786F98" w:rsidP="003A59E7">
      <w:pPr>
        <w:pStyle w:val="ListParagraph"/>
        <w:rPr>
          <w:rFonts w:ascii="Roboto" w:eastAsia="Roboto" w:hAnsi="Roboto" w:cs="Roboto"/>
          <w:sz w:val="24"/>
          <w:szCs w:val="24"/>
        </w:rPr>
      </w:pPr>
      <w:r w:rsidRPr="003A59E7">
        <w:rPr>
          <w:rFonts w:ascii="Roboto" w:eastAsia="Roboto" w:hAnsi="Roboto" w:cs="Roboto"/>
          <w:sz w:val="24"/>
          <w:szCs w:val="24"/>
        </w:rPr>
        <w:t>ASP.NET is a web development platform, which provides a programming model, a comprehensive software infrastructure and various services required to build up robust web applications for PC, as well as mobile devices.</w:t>
      </w:r>
    </w:p>
    <w:p w14:paraId="1DB334E1" w14:textId="77777777" w:rsidR="0031087E" w:rsidRPr="003A59E7" w:rsidRDefault="0031087E" w:rsidP="003A59E7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69263E7B" w14:textId="0F8D6FBF" w:rsidR="00786F98" w:rsidRPr="003A59E7" w:rsidRDefault="00786F98" w:rsidP="003A59E7">
      <w:pPr>
        <w:pStyle w:val="ListParagraph"/>
        <w:rPr>
          <w:rFonts w:ascii="Roboto" w:eastAsia="Roboto" w:hAnsi="Roboto" w:cs="Roboto"/>
          <w:sz w:val="24"/>
          <w:szCs w:val="24"/>
        </w:rPr>
      </w:pPr>
      <w:r w:rsidRPr="003A59E7">
        <w:rPr>
          <w:rFonts w:ascii="Roboto" w:eastAsia="Roboto" w:hAnsi="Roboto" w:cs="Roboto"/>
          <w:sz w:val="24"/>
          <w:szCs w:val="24"/>
        </w:rPr>
        <w:t>ASP.NET is used to produce interactive, data-driven web applications over the internet. It consists of a large number of controls such as text boxes, buttons, and labels for assembling, configuring, and manipulating code to create HTML pages.</w:t>
      </w:r>
    </w:p>
    <w:p w14:paraId="77B1773A" w14:textId="6E37D81D" w:rsidR="0013575E" w:rsidRPr="003A59E7" w:rsidRDefault="0013575E" w:rsidP="003A59E7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6F6ACE0A" w14:textId="3BF0C56A" w:rsidR="0013575E" w:rsidRPr="003A59E7" w:rsidRDefault="0013575E" w:rsidP="003A59E7">
      <w:pPr>
        <w:pStyle w:val="ListParagraph"/>
        <w:rPr>
          <w:rFonts w:ascii="Roboto" w:eastAsia="Roboto" w:hAnsi="Roboto" w:cs="Roboto"/>
          <w:sz w:val="24"/>
          <w:szCs w:val="24"/>
        </w:rPr>
      </w:pPr>
      <w:r w:rsidRPr="003A59E7">
        <w:rPr>
          <w:rFonts w:ascii="Roboto" w:eastAsia="Roboto" w:hAnsi="Roboto" w:cs="Roboto"/>
          <w:sz w:val="24"/>
          <w:szCs w:val="24"/>
        </w:rPr>
        <w:lastRenderedPageBreak/>
        <w:t>ASP</w:t>
      </w:r>
      <w:r w:rsidRPr="003A59E7">
        <w:rPr>
          <w:rFonts w:ascii="Roboto" w:eastAsia="Roboto" w:hAnsi="Roboto" w:cs="Roboto"/>
          <w:sz w:val="24"/>
          <w:szCs w:val="24"/>
        </w:rPr>
        <w:t xml:space="preserve"> .NET Core web </w:t>
      </w:r>
      <w:r w:rsidR="00786F98" w:rsidRPr="003A59E7">
        <w:rPr>
          <w:rFonts w:ascii="Roboto" w:eastAsia="Roboto" w:hAnsi="Roboto" w:cs="Roboto"/>
          <w:sz w:val="24"/>
          <w:szCs w:val="24"/>
        </w:rPr>
        <w:t>application interacts</w:t>
      </w:r>
      <w:r w:rsidRPr="003A59E7">
        <w:rPr>
          <w:rFonts w:ascii="Roboto" w:eastAsia="Roboto" w:hAnsi="Roboto" w:cs="Roboto"/>
          <w:sz w:val="24"/>
          <w:szCs w:val="24"/>
        </w:rPr>
        <w:t xml:space="preserve"> with the Power BI Service API and implements Power BI embedding. </w:t>
      </w:r>
    </w:p>
    <w:p w14:paraId="46EA2A3D" w14:textId="2063531C" w:rsidR="00AB5F04" w:rsidRDefault="00AB5F04" w:rsidP="00AB5F04">
      <w:pPr>
        <w:rPr>
          <w:rFonts w:ascii="Roboto" w:eastAsia="Roboto" w:hAnsi="Roboto" w:cs="Roboto"/>
          <w:sz w:val="28"/>
          <w:szCs w:val="28"/>
        </w:rPr>
      </w:pPr>
    </w:p>
    <w:p w14:paraId="1D7810B2" w14:textId="222546FF" w:rsidR="00AB5F04" w:rsidRDefault="00AB5F04" w:rsidP="00AB5F04">
      <w:pPr>
        <w:rPr>
          <w:rFonts w:ascii="Roboto" w:eastAsia="Roboto" w:hAnsi="Roboto" w:cs="Roboto"/>
          <w:sz w:val="28"/>
          <w:szCs w:val="28"/>
        </w:rPr>
      </w:pPr>
    </w:p>
    <w:p w14:paraId="0B215F4F" w14:textId="536D5652" w:rsidR="00AB5F04" w:rsidRPr="002F7BE8" w:rsidRDefault="00AB5F04" w:rsidP="00AB5F04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</w:p>
    <w:p w14:paraId="65F2E99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2F73B8A" w14:textId="2A3CB078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Compare Microsoft Excel and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14:paraId="754AB326" w14:textId="77777777" w:rsidR="0049101F" w:rsidRPr="002F7BE8" w:rsidRDefault="0049101F" w:rsidP="0049101F">
      <w:pPr>
        <w:ind w:left="720"/>
        <w:rPr>
          <w:rFonts w:ascii="Roboto" w:eastAsia="Roboto" w:hAnsi="Roboto" w:cs="Roboto"/>
          <w:sz w:val="28"/>
          <w:szCs w:val="28"/>
        </w:rPr>
      </w:pPr>
    </w:p>
    <w:p w14:paraId="51B3EB22" w14:textId="4DC7A48D"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49101F">
        <w:rPr>
          <w:rFonts w:ascii="Roboto" w:eastAsia="Roboto" w:hAnsi="Roboto" w:cs="Roboto"/>
          <w:color w:val="0000FF"/>
          <w:sz w:val="28"/>
          <w:szCs w:val="28"/>
        </w:rPr>
        <w:t xml:space="preserve">Data </w:t>
      </w:r>
      <w:proofErr w:type="gramStart"/>
      <w:r w:rsidRPr="0049101F">
        <w:rPr>
          <w:rFonts w:ascii="Roboto" w:eastAsia="Roboto" w:hAnsi="Roboto" w:cs="Roboto"/>
          <w:color w:val="0000FF"/>
          <w:sz w:val="28"/>
          <w:szCs w:val="28"/>
        </w:rPr>
        <w:t>import</w:t>
      </w:r>
      <w:r w:rsidR="0049101F" w:rsidRPr="0049101F">
        <w:rPr>
          <w:rFonts w:ascii="Roboto" w:eastAsia="Roboto" w:hAnsi="Roboto" w:cs="Roboto"/>
          <w:color w:val="0000FF"/>
          <w:sz w:val="28"/>
          <w:szCs w:val="28"/>
        </w:rPr>
        <w:t xml:space="preserve"> </w:t>
      </w:r>
      <w:r w:rsidR="0049101F" w:rsidRPr="0049101F">
        <w:rPr>
          <w:rFonts w:ascii="Roboto" w:eastAsia="Roboto" w:hAnsi="Roboto" w:cs="Roboto"/>
          <w:sz w:val="28"/>
          <w:szCs w:val="28"/>
        </w:rPr>
        <w:t>:</w:t>
      </w:r>
      <w:proofErr w:type="gramEnd"/>
      <w:r w:rsidR="0049101F" w:rsidRPr="0049101F">
        <w:rPr>
          <w:rFonts w:ascii="Roboto" w:eastAsia="Roboto" w:hAnsi="Roboto" w:cs="Roboto"/>
          <w:sz w:val="28"/>
          <w:szCs w:val="28"/>
        </w:rPr>
        <w:t xml:space="preserve"> Sources from which data can be imported is much more than in excel. </w:t>
      </w:r>
      <w:proofErr w:type="gramStart"/>
      <w:r w:rsidR="0049101F" w:rsidRPr="0049101F">
        <w:rPr>
          <w:rFonts w:ascii="Roboto" w:eastAsia="Roboto" w:hAnsi="Roboto" w:cs="Roboto"/>
          <w:sz w:val="28"/>
          <w:szCs w:val="28"/>
        </w:rPr>
        <w:t>Also</w:t>
      </w:r>
      <w:proofErr w:type="gramEnd"/>
      <w:r w:rsidR="0049101F" w:rsidRPr="0049101F">
        <w:rPr>
          <w:rFonts w:ascii="Roboto" w:eastAsia="Roboto" w:hAnsi="Roboto" w:cs="Roboto"/>
          <w:sz w:val="28"/>
          <w:szCs w:val="28"/>
        </w:rPr>
        <w:t xml:space="preserve"> the size of data import is also more in </w:t>
      </w:r>
      <w:proofErr w:type="spellStart"/>
      <w:r w:rsidR="0049101F" w:rsidRPr="0049101F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="0049101F" w:rsidRPr="0049101F">
        <w:rPr>
          <w:rFonts w:ascii="Roboto" w:eastAsia="Roboto" w:hAnsi="Roboto" w:cs="Roboto"/>
          <w:sz w:val="28"/>
          <w:szCs w:val="28"/>
        </w:rPr>
        <w:t>.</w:t>
      </w:r>
    </w:p>
    <w:p w14:paraId="7F0096DA" w14:textId="77777777" w:rsidR="0049101F" w:rsidRPr="0049101F" w:rsidRDefault="0049101F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7E50548F" w14:textId="2516906E"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49101F">
        <w:rPr>
          <w:rFonts w:ascii="Roboto" w:eastAsia="Roboto" w:hAnsi="Roboto" w:cs="Roboto"/>
          <w:color w:val="0000FF"/>
          <w:sz w:val="28"/>
          <w:szCs w:val="28"/>
        </w:rPr>
        <w:t>Data transformation</w:t>
      </w:r>
      <w:r w:rsidR="0049101F">
        <w:rPr>
          <w:rFonts w:ascii="Roboto" w:eastAsia="Roboto" w:hAnsi="Roboto" w:cs="Roboto"/>
          <w:sz w:val="28"/>
          <w:szCs w:val="28"/>
        </w:rPr>
        <w:t xml:space="preserve">: When we load data, data transformation option comes as </w:t>
      </w:r>
      <w:proofErr w:type="spellStart"/>
      <w:proofErr w:type="gramStart"/>
      <w:r w:rsidR="0049101F">
        <w:rPr>
          <w:rFonts w:ascii="Roboto" w:eastAsia="Roboto" w:hAnsi="Roboto" w:cs="Roboto"/>
          <w:sz w:val="28"/>
          <w:szCs w:val="28"/>
        </w:rPr>
        <w:t>a</w:t>
      </w:r>
      <w:proofErr w:type="spellEnd"/>
      <w:proofErr w:type="gramEnd"/>
      <w:r w:rsidR="0049101F">
        <w:rPr>
          <w:rFonts w:ascii="Roboto" w:eastAsia="Roboto" w:hAnsi="Roboto" w:cs="Roboto"/>
          <w:sz w:val="28"/>
          <w:szCs w:val="28"/>
        </w:rPr>
        <w:t xml:space="preserve"> option in Power BI. Data transformation using power query and function can be done in both. </w:t>
      </w:r>
      <w:proofErr w:type="gramStart"/>
      <w:r w:rsidR="0049101F">
        <w:rPr>
          <w:rFonts w:ascii="Roboto" w:eastAsia="Roboto" w:hAnsi="Roboto" w:cs="Roboto"/>
          <w:sz w:val="28"/>
          <w:szCs w:val="28"/>
        </w:rPr>
        <w:t>However</w:t>
      </w:r>
      <w:proofErr w:type="gramEnd"/>
      <w:r w:rsidR="0049101F">
        <w:rPr>
          <w:rFonts w:ascii="Roboto" w:eastAsia="Roboto" w:hAnsi="Roboto" w:cs="Roboto"/>
          <w:sz w:val="28"/>
          <w:szCs w:val="28"/>
        </w:rPr>
        <w:t xml:space="preserve"> option </w:t>
      </w:r>
      <w:proofErr w:type="spellStart"/>
      <w:r w:rsidR="0049101F">
        <w:rPr>
          <w:rFonts w:ascii="Roboto" w:eastAsia="Roboto" w:hAnsi="Roboto" w:cs="Roboto"/>
          <w:sz w:val="28"/>
          <w:szCs w:val="28"/>
        </w:rPr>
        <w:t>sof</w:t>
      </w:r>
      <w:proofErr w:type="spellEnd"/>
      <w:r w:rsidR="0049101F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49101F">
        <w:rPr>
          <w:rFonts w:ascii="Roboto" w:eastAsia="Roboto" w:hAnsi="Roboto" w:cs="Roboto"/>
          <w:sz w:val="28"/>
          <w:szCs w:val="28"/>
        </w:rPr>
        <w:t>ower</w:t>
      </w:r>
      <w:proofErr w:type="spellEnd"/>
      <w:r w:rsidR="0049101F">
        <w:rPr>
          <w:rFonts w:ascii="Roboto" w:eastAsia="Roboto" w:hAnsi="Roboto" w:cs="Roboto"/>
          <w:sz w:val="28"/>
          <w:szCs w:val="28"/>
        </w:rPr>
        <w:t xml:space="preserve"> query and other user defined interface are more friendly to transform data in power BI. DAX is another advantage is power BI for transforming data by coding.</w:t>
      </w:r>
    </w:p>
    <w:p w14:paraId="6DAF9DDB" w14:textId="77777777" w:rsidR="0049101F" w:rsidRPr="002F7BE8" w:rsidRDefault="0049101F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6AC8F0A7" w14:textId="3015C258"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proofErr w:type="spellStart"/>
      <w:r w:rsidRPr="00703E0F">
        <w:rPr>
          <w:rFonts w:ascii="Roboto" w:eastAsia="Roboto" w:hAnsi="Roboto" w:cs="Roboto"/>
          <w:color w:val="0000FF"/>
          <w:sz w:val="28"/>
          <w:szCs w:val="28"/>
        </w:rPr>
        <w:t>Modeling</w:t>
      </w:r>
      <w:proofErr w:type="spellEnd"/>
      <w:r w:rsidR="0049101F" w:rsidRPr="00703E0F">
        <w:rPr>
          <w:rFonts w:ascii="Roboto" w:eastAsia="Roboto" w:hAnsi="Roboto" w:cs="Roboto"/>
          <w:color w:val="0000FF"/>
          <w:sz w:val="28"/>
          <w:szCs w:val="28"/>
        </w:rPr>
        <w:t>:</w:t>
      </w:r>
      <w:r w:rsidR="0049101F">
        <w:rPr>
          <w:rFonts w:ascii="Roboto" w:eastAsia="Roboto" w:hAnsi="Roboto" w:cs="Roboto"/>
          <w:sz w:val="28"/>
          <w:szCs w:val="28"/>
        </w:rPr>
        <w:t xml:space="preserve"> Data Modelling can be done in both excel and power BI. In power BI we have dedicated </w:t>
      </w:r>
      <w:proofErr w:type="gramStart"/>
      <w:r w:rsidR="0049101F">
        <w:rPr>
          <w:rFonts w:ascii="Roboto" w:eastAsia="Roboto" w:hAnsi="Roboto" w:cs="Roboto"/>
          <w:sz w:val="28"/>
          <w:szCs w:val="28"/>
        </w:rPr>
        <w:t>option  where</w:t>
      </w:r>
      <w:proofErr w:type="gramEnd"/>
      <w:r w:rsidR="0049101F">
        <w:rPr>
          <w:rFonts w:ascii="Roboto" w:eastAsia="Roboto" w:hAnsi="Roboto" w:cs="Roboto"/>
          <w:sz w:val="28"/>
          <w:szCs w:val="28"/>
        </w:rPr>
        <w:t xml:space="preserve"> model can be automatically or </w:t>
      </w:r>
      <w:proofErr w:type="spellStart"/>
      <w:r w:rsidR="0049101F">
        <w:rPr>
          <w:rFonts w:ascii="Roboto" w:eastAsia="Roboto" w:hAnsi="Roboto" w:cs="Roboto"/>
          <w:sz w:val="28"/>
          <w:szCs w:val="28"/>
        </w:rPr>
        <w:t>manuaaly</w:t>
      </w:r>
      <w:proofErr w:type="spellEnd"/>
      <w:r w:rsidR="0049101F">
        <w:rPr>
          <w:rFonts w:ascii="Roboto" w:eastAsia="Roboto" w:hAnsi="Roboto" w:cs="Roboto"/>
          <w:sz w:val="28"/>
          <w:szCs w:val="28"/>
        </w:rPr>
        <w:t xml:space="preserve"> created in power BI. In excel we can see this in Diagram view. </w:t>
      </w:r>
    </w:p>
    <w:p w14:paraId="2DF13B6C" w14:textId="77777777" w:rsidR="0049101F" w:rsidRPr="002F7BE8" w:rsidRDefault="0049101F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39C51681" w14:textId="40D04D88"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proofErr w:type="gramStart"/>
      <w:r w:rsidRPr="001240A3">
        <w:rPr>
          <w:rFonts w:ascii="Roboto" w:eastAsia="Roboto" w:hAnsi="Roboto" w:cs="Roboto"/>
          <w:color w:val="0000FF"/>
          <w:sz w:val="28"/>
          <w:szCs w:val="28"/>
        </w:rPr>
        <w:t>Reporting</w:t>
      </w:r>
      <w:r w:rsidR="001240A3" w:rsidRPr="001240A3">
        <w:rPr>
          <w:rFonts w:ascii="Roboto" w:eastAsia="Roboto" w:hAnsi="Roboto" w:cs="Roboto"/>
          <w:color w:val="0000FF"/>
          <w:sz w:val="28"/>
          <w:szCs w:val="28"/>
        </w:rPr>
        <w:t xml:space="preserve"> :</w:t>
      </w:r>
      <w:proofErr w:type="gramEnd"/>
      <w:r w:rsidR="001240A3" w:rsidRPr="001240A3">
        <w:rPr>
          <w:rFonts w:ascii="Roboto" w:eastAsia="Roboto" w:hAnsi="Roboto" w:cs="Roboto"/>
          <w:color w:val="0000FF"/>
          <w:sz w:val="28"/>
          <w:szCs w:val="28"/>
        </w:rPr>
        <w:t xml:space="preserve"> </w:t>
      </w:r>
      <w:r w:rsidR="001240A3" w:rsidRPr="001240A3">
        <w:rPr>
          <w:rFonts w:ascii="Roboto" w:eastAsia="Roboto" w:hAnsi="Roboto" w:cs="Roboto"/>
          <w:sz w:val="28"/>
          <w:szCs w:val="28"/>
        </w:rPr>
        <w:t xml:space="preserve">Excel is flexible and </w:t>
      </w:r>
      <w:r w:rsidR="001240A3">
        <w:rPr>
          <w:rFonts w:ascii="Roboto" w:eastAsia="Roboto" w:hAnsi="Roboto" w:cs="Roboto"/>
          <w:sz w:val="28"/>
          <w:szCs w:val="28"/>
        </w:rPr>
        <w:t xml:space="preserve">also </w:t>
      </w:r>
      <w:r w:rsidR="001240A3" w:rsidRPr="001240A3">
        <w:rPr>
          <w:rFonts w:ascii="Roboto" w:eastAsia="Roboto" w:hAnsi="Roboto" w:cs="Roboto"/>
          <w:sz w:val="28"/>
          <w:szCs w:val="28"/>
        </w:rPr>
        <w:t xml:space="preserve">create summary reports in simple steps and formulas. Power BI has a wide variety of visualizations. </w:t>
      </w:r>
      <w:r w:rsidR="001240A3">
        <w:rPr>
          <w:rFonts w:ascii="Roboto" w:eastAsia="Roboto" w:hAnsi="Roboto" w:cs="Roboto"/>
          <w:sz w:val="28"/>
          <w:szCs w:val="28"/>
        </w:rPr>
        <w:t>It</w:t>
      </w:r>
      <w:r w:rsidR="001240A3" w:rsidRPr="001240A3">
        <w:rPr>
          <w:rFonts w:ascii="Roboto" w:eastAsia="Roboto" w:hAnsi="Roboto" w:cs="Roboto"/>
          <w:sz w:val="28"/>
          <w:szCs w:val="28"/>
        </w:rPr>
        <w:t xml:space="preserve"> </w:t>
      </w:r>
      <w:proofErr w:type="gramStart"/>
      <w:r w:rsidR="001240A3" w:rsidRPr="001240A3">
        <w:rPr>
          <w:rFonts w:ascii="Roboto" w:eastAsia="Roboto" w:hAnsi="Roboto" w:cs="Roboto"/>
          <w:sz w:val="28"/>
          <w:szCs w:val="28"/>
        </w:rPr>
        <w:t>import</w:t>
      </w:r>
      <w:proofErr w:type="gramEnd"/>
      <w:r w:rsidR="001240A3" w:rsidRPr="001240A3">
        <w:rPr>
          <w:rFonts w:ascii="Roboto" w:eastAsia="Roboto" w:hAnsi="Roboto" w:cs="Roboto"/>
          <w:sz w:val="28"/>
          <w:szCs w:val="28"/>
        </w:rPr>
        <w:t xml:space="preserve"> many other visuals from the marketplace besides available built-in charts. Excel has only a few built-in charts</w:t>
      </w:r>
      <w:r w:rsidR="001240A3">
        <w:rPr>
          <w:rFonts w:ascii="Roboto" w:eastAsia="Roboto" w:hAnsi="Roboto" w:cs="Roboto"/>
          <w:sz w:val="28"/>
          <w:szCs w:val="28"/>
        </w:rPr>
        <w:t xml:space="preserve"> with which</w:t>
      </w:r>
      <w:r w:rsidR="001240A3" w:rsidRPr="001240A3">
        <w:rPr>
          <w:rFonts w:ascii="Roboto" w:eastAsia="Roboto" w:hAnsi="Roboto" w:cs="Roboto"/>
          <w:sz w:val="28"/>
          <w:szCs w:val="28"/>
        </w:rPr>
        <w:t xml:space="preserve"> we need to work </w:t>
      </w:r>
      <w:r w:rsidR="001240A3">
        <w:rPr>
          <w:rFonts w:ascii="Roboto" w:eastAsia="Roboto" w:hAnsi="Roboto" w:cs="Roboto"/>
          <w:sz w:val="28"/>
          <w:szCs w:val="28"/>
        </w:rPr>
        <w:t>to make dashboard.</w:t>
      </w:r>
    </w:p>
    <w:p w14:paraId="78C0A109" w14:textId="77777777" w:rsidR="001240A3" w:rsidRPr="002F7BE8" w:rsidRDefault="001240A3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58FD12A0" w14:textId="28A8311D"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4A5673">
        <w:rPr>
          <w:rFonts w:ascii="Roboto" w:eastAsia="Roboto" w:hAnsi="Roboto" w:cs="Roboto"/>
          <w:color w:val="0000FF"/>
          <w:sz w:val="28"/>
          <w:szCs w:val="28"/>
        </w:rPr>
        <w:t>Server Deployment</w:t>
      </w:r>
      <w:r w:rsidR="00E45381" w:rsidRPr="004A5673">
        <w:rPr>
          <w:rFonts w:ascii="Roboto" w:eastAsia="Roboto" w:hAnsi="Roboto" w:cs="Roboto"/>
          <w:sz w:val="28"/>
          <w:szCs w:val="28"/>
        </w:rPr>
        <w:t xml:space="preserve">: </w:t>
      </w:r>
      <w:r w:rsidR="004A5673" w:rsidRPr="004A5673">
        <w:rPr>
          <w:rFonts w:ascii="Roboto" w:eastAsia="Roboto" w:hAnsi="Roboto" w:cs="Roboto"/>
          <w:sz w:val="28"/>
          <w:szCs w:val="28"/>
        </w:rPr>
        <w:t xml:space="preserve">We can </w:t>
      </w:r>
      <w:proofErr w:type="spellStart"/>
      <w:r w:rsidR="004A5673" w:rsidRPr="004A5673">
        <w:rPr>
          <w:rFonts w:ascii="Roboto" w:eastAsia="Roboto" w:hAnsi="Roboto" w:cs="Roboto"/>
          <w:sz w:val="28"/>
          <w:szCs w:val="28"/>
        </w:rPr>
        <w:t>mange</w:t>
      </w:r>
      <w:proofErr w:type="spellEnd"/>
      <w:r w:rsidR="004A5673" w:rsidRPr="004A5673">
        <w:rPr>
          <w:rFonts w:ascii="Roboto" w:eastAsia="Roboto" w:hAnsi="Roboto" w:cs="Roboto"/>
          <w:sz w:val="28"/>
          <w:szCs w:val="28"/>
        </w:rPr>
        <w:t xml:space="preserve"> and store </w:t>
      </w:r>
      <w:r w:rsidR="00E45381" w:rsidRPr="004A5673">
        <w:rPr>
          <w:rFonts w:ascii="Roboto" w:eastAsia="Roboto" w:hAnsi="Roboto" w:cs="Roboto"/>
          <w:sz w:val="28"/>
          <w:szCs w:val="28"/>
        </w:rPr>
        <w:t>Power BI reports on premises in the Power BI Report Server web portal</w:t>
      </w:r>
      <w:r w:rsidR="004A5673" w:rsidRPr="004A5673">
        <w:rPr>
          <w:rFonts w:ascii="Roboto" w:eastAsia="Roboto" w:hAnsi="Roboto" w:cs="Roboto"/>
          <w:sz w:val="28"/>
          <w:szCs w:val="28"/>
        </w:rPr>
        <w:t xml:space="preserve"> same as </w:t>
      </w:r>
      <w:r w:rsidR="00E45381" w:rsidRPr="004A5673">
        <w:rPr>
          <w:rFonts w:ascii="Roboto" w:eastAsia="Roboto" w:hAnsi="Roboto" w:cs="Roboto"/>
          <w:sz w:val="28"/>
          <w:szCs w:val="28"/>
        </w:rPr>
        <w:t>reports in the cloud in the Power BI service, and publish them to the web portal. Then report can</w:t>
      </w:r>
      <w:r w:rsidR="004A5673" w:rsidRPr="004A5673">
        <w:rPr>
          <w:rFonts w:ascii="Roboto" w:eastAsia="Roboto" w:hAnsi="Roboto" w:cs="Roboto"/>
          <w:sz w:val="28"/>
          <w:szCs w:val="28"/>
        </w:rPr>
        <w:t xml:space="preserve"> be</w:t>
      </w:r>
      <w:r w:rsidR="00E45381" w:rsidRPr="004A5673">
        <w:rPr>
          <w:rFonts w:ascii="Roboto" w:eastAsia="Roboto" w:hAnsi="Roboto" w:cs="Roboto"/>
          <w:sz w:val="28"/>
          <w:szCs w:val="28"/>
        </w:rPr>
        <w:t xml:space="preserve"> view</w:t>
      </w:r>
      <w:r w:rsidR="004A5673" w:rsidRPr="004A5673">
        <w:rPr>
          <w:rFonts w:ascii="Roboto" w:eastAsia="Roboto" w:hAnsi="Roboto" w:cs="Roboto"/>
          <w:sz w:val="28"/>
          <w:szCs w:val="28"/>
        </w:rPr>
        <w:t>ed</w:t>
      </w:r>
      <w:r w:rsidR="00E45381" w:rsidRPr="004A5673">
        <w:rPr>
          <w:rFonts w:ascii="Roboto" w:eastAsia="Roboto" w:hAnsi="Roboto" w:cs="Roboto"/>
          <w:sz w:val="28"/>
          <w:szCs w:val="28"/>
        </w:rPr>
        <w:t xml:space="preserve"> in a browser or in a Power BI mobile app on a mobile device.</w:t>
      </w:r>
      <w:r w:rsidR="002039C1" w:rsidRPr="002039C1">
        <w:rPr>
          <w:rFonts w:ascii="Roboto" w:eastAsia="Roboto" w:hAnsi="Roboto" w:cs="Roboto"/>
          <w:sz w:val="28"/>
          <w:szCs w:val="28"/>
        </w:rPr>
        <w:t xml:space="preserve"> </w:t>
      </w:r>
      <w:r w:rsidR="002039C1" w:rsidRPr="002039C1">
        <w:rPr>
          <w:rFonts w:ascii="Roboto" w:eastAsia="Roboto" w:hAnsi="Roboto" w:cs="Roboto"/>
          <w:sz w:val="28"/>
          <w:szCs w:val="28"/>
        </w:rPr>
        <w:t>The Office Deployment Tool (</w:t>
      </w:r>
      <w:proofErr w:type="gramStart"/>
      <w:r w:rsidR="002039C1" w:rsidRPr="002039C1">
        <w:rPr>
          <w:rFonts w:ascii="Roboto" w:eastAsia="Roboto" w:hAnsi="Roboto" w:cs="Roboto"/>
          <w:sz w:val="28"/>
          <w:szCs w:val="28"/>
        </w:rPr>
        <w:t>ODT)  can</w:t>
      </w:r>
      <w:proofErr w:type="gramEnd"/>
      <w:r w:rsidR="002039C1" w:rsidRPr="002039C1">
        <w:rPr>
          <w:rFonts w:ascii="Roboto" w:eastAsia="Roboto" w:hAnsi="Roboto" w:cs="Roboto"/>
          <w:sz w:val="28"/>
          <w:szCs w:val="28"/>
        </w:rPr>
        <w:t xml:space="preserve"> </w:t>
      </w:r>
      <w:r w:rsidR="002039C1">
        <w:rPr>
          <w:rFonts w:ascii="Roboto" w:eastAsia="Roboto" w:hAnsi="Roboto" w:cs="Roboto"/>
          <w:sz w:val="28"/>
          <w:szCs w:val="28"/>
        </w:rPr>
        <w:t xml:space="preserve">be </w:t>
      </w:r>
      <w:r w:rsidR="002039C1" w:rsidRPr="002039C1">
        <w:rPr>
          <w:rFonts w:ascii="Roboto" w:eastAsia="Roboto" w:hAnsi="Roboto" w:cs="Roboto"/>
          <w:sz w:val="28"/>
          <w:szCs w:val="28"/>
        </w:rPr>
        <w:t>use</w:t>
      </w:r>
      <w:r w:rsidR="002039C1">
        <w:rPr>
          <w:rFonts w:ascii="Roboto" w:eastAsia="Roboto" w:hAnsi="Roboto" w:cs="Roboto"/>
          <w:sz w:val="28"/>
          <w:szCs w:val="28"/>
        </w:rPr>
        <w:t>d</w:t>
      </w:r>
      <w:r w:rsidR="002039C1" w:rsidRPr="002039C1">
        <w:rPr>
          <w:rFonts w:ascii="Roboto" w:eastAsia="Roboto" w:hAnsi="Roboto" w:cs="Roboto"/>
          <w:sz w:val="28"/>
          <w:szCs w:val="28"/>
        </w:rPr>
        <w:t xml:space="preserve"> to download and deploy Click-to-Run versions of Office</w:t>
      </w:r>
      <w:r w:rsidR="002039C1">
        <w:rPr>
          <w:rFonts w:ascii="Roboto" w:eastAsia="Roboto" w:hAnsi="Roboto" w:cs="Roboto"/>
          <w:sz w:val="28"/>
          <w:szCs w:val="28"/>
        </w:rPr>
        <w:t xml:space="preserve"> (excel) </w:t>
      </w:r>
    </w:p>
    <w:p w14:paraId="2798353F" w14:textId="77777777" w:rsidR="00E45381" w:rsidRPr="002F7BE8" w:rsidRDefault="00E45381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14:paraId="15319841" w14:textId="07BA858F"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proofErr w:type="gramStart"/>
      <w:r w:rsidRPr="009F0F5F">
        <w:rPr>
          <w:rFonts w:ascii="Roboto" w:eastAsia="Roboto" w:hAnsi="Roboto" w:cs="Roboto"/>
          <w:color w:val="0000FF"/>
          <w:sz w:val="28"/>
          <w:szCs w:val="28"/>
        </w:rPr>
        <w:t>Cost</w:t>
      </w:r>
      <w:r w:rsidR="009F0F5F">
        <w:rPr>
          <w:rFonts w:ascii="Roboto" w:eastAsia="Roboto" w:hAnsi="Roboto" w:cs="Roboto"/>
          <w:color w:val="0000FF"/>
          <w:sz w:val="28"/>
          <w:szCs w:val="28"/>
        </w:rPr>
        <w:t xml:space="preserve"> :</w:t>
      </w:r>
      <w:proofErr w:type="gramEnd"/>
      <w:r w:rsidR="009F0F5F">
        <w:rPr>
          <w:rFonts w:ascii="Roboto" w:eastAsia="Roboto" w:hAnsi="Roboto" w:cs="Roboto"/>
          <w:color w:val="0000FF"/>
          <w:sz w:val="28"/>
          <w:szCs w:val="28"/>
        </w:rPr>
        <w:t xml:space="preserve"> </w:t>
      </w:r>
      <w:r w:rsidR="009F0F5F" w:rsidRPr="002039C1">
        <w:rPr>
          <w:rFonts w:ascii="Roboto" w:eastAsia="Roboto" w:hAnsi="Roboto" w:cs="Roboto"/>
          <w:sz w:val="28"/>
          <w:szCs w:val="28"/>
        </w:rPr>
        <w:t xml:space="preserve">Power BI is costly in terms of licensing compared to excel application in an organ </w:t>
      </w:r>
      <w:proofErr w:type="spellStart"/>
      <w:r w:rsidR="009F0F5F" w:rsidRPr="002039C1">
        <w:rPr>
          <w:rFonts w:ascii="Roboto" w:eastAsia="Roboto" w:hAnsi="Roboto" w:cs="Roboto"/>
          <w:sz w:val="28"/>
          <w:szCs w:val="28"/>
        </w:rPr>
        <w:t>ization</w:t>
      </w:r>
      <w:proofErr w:type="spellEnd"/>
      <w:r w:rsidR="009F0F5F" w:rsidRPr="002039C1">
        <w:rPr>
          <w:rFonts w:ascii="Roboto" w:eastAsia="Roboto" w:hAnsi="Roboto" w:cs="Roboto"/>
          <w:sz w:val="28"/>
          <w:szCs w:val="28"/>
        </w:rPr>
        <w:t>.</w:t>
      </w:r>
    </w:p>
    <w:p w14:paraId="19A277BF" w14:textId="08D8A817" w:rsidR="006B34FE" w:rsidRDefault="006B34FE" w:rsidP="002F7BE8">
      <w:pPr>
        <w:ind w:left="1079"/>
        <w:rPr>
          <w:rFonts w:ascii="Roboto" w:eastAsia="Roboto" w:hAnsi="Roboto" w:cs="Roboto"/>
          <w:color w:val="0000FF"/>
          <w:sz w:val="28"/>
          <w:szCs w:val="28"/>
        </w:rPr>
      </w:pPr>
    </w:p>
    <w:p w14:paraId="7AB53BB1" w14:textId="15BFDE21" w:rsidR="006B34FE" w:rsidRDefault="006B34FE" w:rsidP="002F7BE8">
      <w:pPr>
        <w:ind w:left="1079"/>
        <w:rPr>
          <w:rFonts w:ascii="Roboto" w:eastAsia="Roboto" w:hAnsi="Roboto" w:cs="Roboto"/>
          <w:color w:val="0000FF"/>
          <w:sz w:val="28"/>
          <w:szCs w:val="28"/>
        </w:rPr>
      </w:pPr>
    </w:p>
    <w:p w14:paraId="7CB94FF5" w14:textId="77777777" w:rsidR="006B34FE" w:rsidRPr="002039C1" w:rsidRDefault="006B34FE" w:rsidP="002F7BE8">
      <w:pPr>
        <w:ind w:left="1079"/>
        <w:rPr>
          <w:rFonts w:ascii="Roboto" w:eastAsia="Roboto" w:hAnsi="Roboto" w:cs="Roboto"/>
          <w:color w:val="0000FF"/>
          <w:sz w:val="28"/>
          <w:szCs w:val="28"/>
        </w:rPr>
      </w:pPr>
    </w:p>
    <w:p w14:paraId="2AAAB4A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21FE7384" w:rsidR="00DF5105" w:rsidRPr="00595FC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595FC8">
        <w:rPr>
          <w:rFonts w:ascii="Roboto" w:eastAsia="Roboto" w:hAnsi="Roboto" w:cs="Roboto"/>
          <w:b/>
          <w:bCs/>
          <w:sz w:val="28"/>
          <w:szCs w:val="28"/>
        </w:rPr>
        <w:t>List 20 data sources supported by Power Bi desktop.</w:t>
      </w:r>
    </w:p>
    <w:p w14:paraId="39A24D72" w14:textId="2281D4A0" w:rsidR="006B34FE" w:rsidRDefault="006B34FE" w:rsidP="006B34FE">
      <w:pPr>
        <w:rPr>
          <w:rFonts w:ascii="Roboto" w:eastAsia="Roboto" w:hAnsi="Roboto" w:cs="Roboto"/>
          <w:sz w:val="28"/>
          <w:szCs w:val="28"/>
        </w:rPr>
      </w:pPr>
    </w:p>
    <w:p w14:paraId="69C6B92B" w14:textId="77777777" w:rsidR="006B34FE" w:rsidRPr="002F7BE8" w:rsidRDefault="006B34FE" w:rsidP="006B34FE">
      <w:pPr>
        <w:rPr>
          <w:rFonts w:ascii="Roboto" w:eastAsia="Roboto" w:hAnsi="Roboto" w:cs="Roboto"/>
          <w:sz w:val="28"/>
          <w:szCs w:val="28"/>
        </w:rPr>
      </w:pPr>
    </w:p>
    <w:p w14:paraId="49BC882D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SQL Server database</w:t>
      </w:r>
    </w:p>
    <w:p w14:paraId="60C1038F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Access database</w:t>
      </w:r>
    </w:p>
    <w:p w14:paraId="67B25D4A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SQL Server Analysis Services database</w:t>
      </w:r>
    </w:p>
    <w:p w14:paraId="40B1BFA4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Oracle database</w:t>
      </w:r>
    </w:p>
    <w:p w14:paraId="7E11D5A9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IBM Db2 database</w:t>
      </w:r>
    </w:p>
    <w:p w14:paraId="0D3EA17E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IBM Informix database (Beta)</w:t>
      </w:r>
    </w:p>
    <w:p w14:paraId="36C6243C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IBM Netezza</w:t>
      </w:r>
    </w:p>
    <w:p w14:paraId="6A68D3E2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MySQL database</w:t>
      </w:r>
    </w:p>
    <w:p w14:paraId="529566E2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PostgreSQL database</w:t>
      </w:r>
    </w:p>
    <w:p w14:paraId="4898C784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Sybase database</w:t>
      </w:r>
    </w:p>
    <w:p w14:paraId="282ADD82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Teradata database</w:t>
      </w:r>
    </w:p>
    <w:p w14:paraId="0F8093CE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SAP HANA database</w:t>
      </w:r>
    </w:p>
    <w:p w14:paraId="52B2F590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SAP Business Warehouse Application Server</w:t>
      </w:r>
    </w:p>
    <w:p w14:paraId="36838A34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SAP Business Warehouse Message Server</w:t>
      </w:r>
    </w:p>
    <w:p w14:paraId="6F59AE27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Amazon Redshift</w:t>
      </w:r>
    </w:p>
    <w:p w14:paraId="5E7AF006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Impala</w:t>
      </w:r>
    </w:p>
    <w:p w14:paraId="2D56F8B6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 xml:space="preserve">Google </w:t>
      </w:r>
      <w:proofErr w:type="spellStart"/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BigQuery</w:t>
      </w:r>
      <w:proofErr w:type="spellEnd"/>
    </w:p>
    <w:p w14:paraId="7C90327C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Vertica</w:t>
      </w:r>
    </w:p>
    <w:p w14:paraId="42EDAD1E" w14:textId="77777777" w:rsidR="006B34FE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Snowflake</w:t>
      </w:r>
    </w:p>
    <w:p w14:paraId="00000007" w14:textId="5BA15A4C" w:rsidR="00DF5105" w:rsidRPr="006B34FE" w:rsidRDefault="006B34FE" w:rsidP="006B34FE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Roboto" w:hAnsi="Roboto" w:cs="Roboto"/>
          <w:sz w:val="40"/>
          <w:szCs w:val="40"/>
        </w:rPr>
      </w:pPr>
      <w:r w:rsidRPr="006B34FE">
        <w:rPr>
          <w:rFonts w:ascii="Segoe UI" w:eastAsia="Times New Roman" w:hAnsi="Segoe UI" w:cs="Segoe UI"/>
          <w:color w:val="171717"/>
          <w:sz w:val="24"/>
          <w:szCs w:val="24"/>
          <w:lang w:val="en-US" w:eastAsia="en-US"/>
        </w:rPr>
        <w:t>Essbase</w:t>
      </w:r>
    </w:p>
    <w:sectPr w:rsidR="00DF5105" w:rsidRPr="006B34FE">
      <w:headerReference w:type="default" r:id="rId9"/>
      <w:footerReference w:type="default" r:id="rId10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D25F" w14:textId="77777777" w:rsidR="00291627" w:rsidRDefault="00291627">
      <w:pPr>
        <w:spacing w:line="240" w:lineRule="auto"/>
      </w:pPr>
      <w:r>
        <w:separator/>
      </w:r>
    </w:p>
  </w:endnote>
  <w:endnote w:type="continuationSeparator" w:id="0">
    <w:p w14:paraId="0A95B94A" w14:textId="77777777" w:rsidR="00291627" w:rsidRDefault="00291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F5105" w:rsidRDefault="00DF5105"/>
  <w:p w14:paraId="0000000C" w14:textId="77777777" w:rsidR="00DF5105" w:rsidRDefault="00000000">
    <w:r>
      <w:pict w14:anchorId="7E4B83F8">
        <v:rect id="_x0000_i1026" style="width:0;height:1.5pt" o:hralign="center" o:hrstd="t" o:hr="t" fillcolor="#a0a0a0" stroked="f"/>
      </w:pict>
    </w:r>
  </w:p>
  <w:p w14:paraId="0000000D" w14:textId="77777777" w:rsidR="00DF5105" w:rsidRDefault="00DF51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32C3" w14:textId="77777777" w:rsidR="00291627" w:rsidRDefault="00291627">
      <w:pPr>
        <w:spacing w:line="240" w:lineRule="auto"/>
      </w:pPr>
      <w:r>
        <w:separator/>
      </w:r>
    </w:p>
  </w:footnote>
  <w:footnote w:type="continuationSeparator" w:id="0">
    <w:p w14:paraId="7BB0B4F6" w14:textId="77777777" w:rsidR="00291627" w:rsidRDefault="002916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DF5105" w:rsidRDefault="00DF5105"/>
  <w:p w14:paraId="00000009" w14:textId="77777777" w:rsidR="00DF5105" w:rsidRDefault="00000000">
    <w:r>
      <w:pict w14:anchorId="366B92B2">
        <v:rect id="_x0000_i1025" style="width:0;height:1.5pt" o:hralign="center" o:hrstd="t" o:hr="t" fillcolor="#a0a0a0" stroked="f"/>
      </w:pict>
    </w:r>
  </w:p>
  <w:p w14:paraId="0000000A" w14:textId="77777777" w:rsidR="00DF5105" w:rsidRDefault="00000000">
    <w:r>
      <w:pict w14:anchorId="6AF2A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3D99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sz w:val="20"/>
        <w:u w:val="none"/>
      </w:rPr>
    </w:lvl>
  </w:abstractNum>
  <w:abstractNum w:abstractNumId="1" w15:restartNumberingAfterBreak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B1597A"/>
    <w:multiLevelType w:val="multilevel"/>
    <w:tmpl w:val="BEEA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4184199">
    <w:abstractNumId w:val="1"/>
  </w:num>
  <w:num w:numId="2" w16cid:durableId="2127656986">
    <w:abstractNumId w:val="3"/>
  </w:num>
  <w:num w:numId="3" w16cid:durableId="240800144">
    <w:abstractNumId w:val="2"/>
  </w:num>
  <w:num w:numId="4" w16cid:durableId="18817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B6444"/>
    <w:rsid w:val="001240A3"/>
    <w:rsid w:val="0013575E"/>
    <w:rsid w:val="002039C1"/>
    <w:rsid w:val="00291627"/>
    <w:rsid w:val="002F7BE8"/>
    <w:rsid w:val="0031087E"/>
    <w:rsid w:val="003A59E7"/>
    <w:rsid w:val="00490F3C"/>
    <w:rsid w:val="0049101F"/>
    <w:rsid w:val="004A5673"/>
    <w:rsid w:val="00595FC8"/>
    <w:rsid w:val="006B34FE"/>
    <w:rsid w:val="00703E0F"/>
    <w:rsid w:val="0078088A"/>
    <w:rsid w:val="00786F98"/>
    <w:rsid w:val="00857A71"/>
    <w:rsid w:val="008647E3"/>
    <w:rsid w:val="00976764"/>
    <w:rsid w:val="009B1AFC"/>
    <w:rsid w:val="009F0F5F"/>
    <w:rsid w:val="00AB5F04"/>
    <w:rsid w:val="00DD2F46"/>
    <w:rsid w:val="00DF5105"/>
    <w:rsid w:val="00E45381"/>
    <w:rsid w:val="00E8242F"/>
    <w:rsid w:val="00ED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7CF5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2F46"/>
    <w:rPr>
      <w:b/>
      <w:bCs/>
    </w:rPr>
  </w:style>
  <w:style w:type="character" w:styleId="Emphasis">
    <w:name w:val="Emphasis"/>
    <w:basedOn w:val="DefaultParagraphFont"/>
    <w:uiPriority w:val="20"/>
    <w:qFormat/>
    <w:rsid w:val="00ED5FD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5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453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singh</cp:lastModifiedBy>
  <cp:revision>17</cp:revision>
  <dcterms:created xsi:type="dcterms:W3CDTF">2021-12-05T16:16:00Z</dcterms:created>
  <dcterms:modified xsi:type="dcterms:W3CDTF">2022-11-18T08:04:00Z</dcterms:modified>
</cp:coreProperties>
</file>