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888888"/>
          <w:sz w:val="24"/>
          <w:szCs w:val="24"/>
        </w:rPr>
        <w:t xml:space="preserve">BCA FINAL YEAR PROJECT</w:t>
      </w:r>
    </w:p>
    <w:p>
      <w:pPr>
        <w:spacing w:before="60" w:after="60"/>
        <w:jc w:val="center"/>
      </w:pPr>
      <w:r>
        <w:rPr>
          <w:rFonts w:ascii="Arial" w:cs="Arial" w:eastAsia="Arial" w:hAnsi="Arial"/>
          <w:b/>
          <w:bCs/>
          <w:color w:val="1E6091"/>
          <w:sz w:val="48"/>
          <w:szCs w:val="48"/>
        </w:rPr>
        <w:t xml:space="preserve">Natural Language Interface for E-commerce Infrastructure</w:t>
      </w:r>
    </w:p>
    <w:p>
      <w:pPr>
        <w:spacing w:before="20" w:after="20"/>
        <w:jc w:val="center"/>
      </w:pPr>
      <w:r>
        <w:rPr>
          <w:rFonts w:ascii="Arial" w:cs="Arial" w:eastAsia="Arial" w:hAnsi="Arial"/>
          <w:color w:val="444444"/>
          <w:sz w:val="26"/>
          <w:szCs w:val="26"/>
        </w:rPr>
        <w:t xml:space="preserve">A Conversational CLI Chatbot for E-commerce Customer Support</w:t>
      </w:r>
    </w:p>
    <w:p>
      <w:pPr>
        <w:pBdr>
          <w:bottom w:val="single" w:color="AAAAAA" w:sz="4"/>
        </w:pBdr>
        <w:spacing w:before="120" w:after="120"/>
      </w:pPr>
    </w:p>
    <w:p>
      <w:pPr>
        <w:spacing w:before="200" w:after="60"/>
        <w:jc w:val="center"/>
      </w:pPr>
      <w:r>
        <w:rPr>
          <w:rFonts w:ascii="Arial" w:cs="Arial" w:eastAsia="Arial" w:hAnsi="Arial"/>
          <w:b/>
          <w:bCs/>
          <w:color w:val="2E4057"/>
          <w:sz w:val="36"/>
          <w:szCs w:val="36"/>
        </w:rPr>
        <w:t xml:space="preserve">ShopEase Support Bot</w:t>
      </w:r>
    </w:p>
    <w:p>
      <w:pPr>
        <w:spacing w:before="40" w:after="40"/>
        <w:jc w:val="center"/>
      </w:pPr>
      <w:r>
        <w:rPr>
          <w:rFonts w:ascii="Arial" w:cs="Arial" w:eastAsia="Arial" w:hAnsi="Arial"/>
          <w:color w:val="555555"/>
          <w:sz w:val="22"/>
          <w:szCs w:val="22"/>
        </w:rPr>
        <w:t xml:space="preserve">Built with Python 3  •  Click  •  JSON  •  Regex</w:t>
      </w:r>
    </w:p>
    <w:p>
      <w:pPr>
        <w:spacing w:before="600" w:after="40"/>
        <w:jc w:val="center"/>
      </w:pPr>
      <w:r>
        <w:rPr>
          <w:rFonts w:ascii="Arial" w:cs="Arial" w:eastAsia="Arial" w:hAnsi="Arial"/>
          <w:color w:val="666666"/>
          <w:sz w:val="20"/>
          <w:szCs w:val="20"/>
        </w:rPr>
        <w:t xml:space="preserve">Submitted in partial fulfillment of Bachelor of Computer Applications (BCA)</w:t>
      </w:r>
    </w:p>
    <w:p>
      <w:pPr>
        <w:spacing w:before="400" w:after="0"/>
        <w:jc w:val="center"/>
      </w:pPr>
    </w:p>
    <w:p>
      <w:pPr>
        <w:pStyle w:val="Heading1"/>
        <w:spacing w:before="360" w:after="120"/>
      </w:pPr>
      <w:r>
        <w:rPr>
          <w:rFonts w:ascii="Arial" w:cs="Arial" w:eastAsia="Arial" w:hAnsi="Arial"/>
          <w:b/>
          <w:bCs/>
          <w:color w:val="1E6091"/>
          <w:sz w:val="36"/>
          <w:szCs w:val="36"/>
        </w:rPr>
        <w:t xml:space="preserve">1. Introduction</w:t>
      </w:r>
    </w:p>
    <w:p>
      <w:pPr>
        <w:spacing w:before="60" w:after="60"/>
      </w:pPr>
      <w:r>
        <w:rPr>
          <w:rFonts w:ascii="Arial" w:cs="Arial" w:eastAsia="Arial" w:hAnsi="Arial"/>
          <w:b w:val="false"/>
          <w:bCs w:val="false"/>
          <w:color w:val="333333"/>
          <w:sz w:val="22"/>
          <w:szCs w:val="22"/>
        </w:rPr>
        <w:t xml:space="preserve">This project, ShopEase Support Bot, is a command-line interface (CLI) chatbot designed to simulate the experience of interacting with an e-commerce customer support agent. It is built entirely in Python 3 without any machine learning libraries, relying instead on regular expressions, keyword matching, and a JSON-based data store.</w:t>
      </w:r>
    </w:p>
    <w:p>
      <w:pPr>
        <w:spacing w:before="60" w:after="60"/>
      </w:pPr>
      <w:r>
        <w:rPr>
          <w:rFonts w:ascii="Arial" w:cs="Arial" w:eastAsia="Arial" w:hAnsi="Arial"/>
          <w:b w:val="false"/>
          <w:bCs w:val="false"/>
          <w:color w:val="333333"/>
          <w:sz w:val="22"/>
          <w:szCs w:val="22"/>
        </w:rPr>
        <w:t xml:space="preserve">The goal is to demonstrate how a lightweight, conversational system can be built that is easy to understand, easy to extend, and practical enough to handle real-world customer queries such as order tracking, product availability, delivery estimates, return and refund policies, and payment information.</w:t>
      </w:r>
    </w:p>
    <w:p>
      <w:pPr>
        <w:pStyle w:val="Heading2"/>
        <w:spacing w:before="240" w:after="80"/>
      </w:pPr>
      <w:r>
        <w:rPr>
          <w:rFonts w:ascii="Arial" w:cs="Arial" w:eastAsia="Arial" w:hAnsi="Arial"/>
          <w:b/>
          <w:bCs/>
          <w:color w:val="2E75B6"/>
          <w:sz w:val="28"/>
          <w:szCs w:val="28"/>
        </w:rPr>
        <w:t xml:space="preserve">1.1 Project Scope</w:t>
      </w:r>
    </w:p>
    <w:p>
      <w:pPr>
        <w:pStyle w:val="ListParagraph"/>
        <w:numPr>
          <w:ilvl w:val="0"/>
          <w:numId w:val="2"/>
        </w:numPr>
        <w:spacing w:before="40" w:after="40"/>
      </w:pPr>
      <w:r>
        <w:rPr>
          <w:rFonts w:ascii="Arial" w:cs="Arial" w:eastAsia="Arial" w:hAnsi="Arial"/>
          <w:color w:val="333333"/>
          <w:sz w:val="22"/>
          <w:szCs w:val="22"/>
        </w:rPr>
        <w:t xml:space="preserve">Command-line based chatbot accessible via terminal</w:t>
      </w:r>
    </w:p>
    <w:p>
      <w:pPr>
        <w:pStyle w:val="ListParagraph"/>
        <w:numPr>
          <w:ilvl w:val="0"/>
          <w:numId w:val="2"/>
        </w:numPr>
        <w:spacing w:before="40" w:after="40"/>
      </w:pPr>
      <w:r>
        <w:rPr>
          <w:rFonts w:ascii="Arial" w:cs="Arial" w:eastAsia="Arial" w:hAnsi="Arial"/>
          <w:color w:val="333333"/>
          <w:sz w:val="22"/>
          <w:szCs w:val="22"/>
        </w:rPr>
        <w:t xml:space="preserve">Handles 8 distinct user intents in natural language</w:t>
      </w:r>
    </w:p>
    <w:p>
      <w:pPr>
        <w:pStyle w:val="ListParagraph"/>
        <w:numPr>
          <w:ilvl w:val="0"/>
          <w:numId w:val="2"/>
        </w:numPr>
        <w:spacing w:before="40" w:after="40"/>
      </w:pPr>
      <w:r>
        <w:rPr>
          <w:rFonts w:ascii="Arial" w:cs="Arial" w:eastAsia="Arial" w:hAnsi="Arial"/>
          <w:color w:val="333333"/>
          <w:sz w:val="22"/>
          <w:szCs w:val="22"/>
        </w:rPr>
        <w:t xml:space="preserve">Stateful context tracking across multi-turn conversations</w:t>
      </w:r>
    </w:p>
    <w:p>
      <w:pPr>
        <w:pStyle w:val="ListParagraph"/>
        <w:numPr>
          <w:ilvl w:val="0"/>
          <w:numId w:val="2"/>
        </w:numPr>
        <w:spacing w:before="40" w:after="40"/>
      </w:pPr>
      <w:r>
        <w:rPr>
          <w:rFonts w:ascii="Arial" w:cs="Arial" w:eastAsia="Arial" w:hAnsi="Arial"/>
          <w:color w:val="333333"/>
          <w:sz w:val="22"/>
          <w:szCs w:val="22"/>
        </w:rPr>
        <w:t xml:space="preserve">Pure Python solution — no ML, no external APIs, no databases</w:t>
      </w:r>
    </w:p>
    <w:p>
      <w:pPr>
        <w:pStyle w:val="ListParagraph"/>
        <w:numPr>
          <w:ilvl w:val="0"/>
          <w:numId w:val="2"/>
        </w:numPr>
        <w:spacing w:before="40" w:after="40"/>
      </w:pPr>
      <w:r>
        <w:rPr>
          <w:rFonts w:ascii="Arial" w:cs="Arial" w:eastAsia="Arial" w:hAnsi="Arial"/>
          <w:color w:val="333333"/>
          <w:sz w:val="22"/>
          <w:szCs w:val="22"/>
        </w:rPr>
        <w:t xml:space="preserve">Thoroughly tested with pytest-compatible unit tests</w:t>
      </w:r>
    </w:p>
    <w:p>
      <w:pPr>
        <w:pStyle w:val="Heading2"/>
        <w:spacing w:before="240" w:after="80"/>
      </w:pPr>
      <w:r>
        <w:rPr>
          <w:rFonts w:ascii="Arial" w:cs="Arial" w:eastAsia="Arial" w:hAnsi="Arial"/>
          <w:b/>
          <w:bCs/>
          <w:color w:val="2E75B6"/>
          <w:sz w:val="28"/>
          <w:szCs w:val="28"/>
        </w:rPr>
        <w:t xml:space="preserve">1.2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Python 3</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3.10+</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interface and argument parsing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JSON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Built-in</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Data storage (orders, products, policies)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 (Regex)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ID extraction and intent matching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pytest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Unit testing framework</w:t>
            </w:r>
          </w:p>
        </w:tc>
      </w:tr>
    </w:tbl>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2. System Overview</w:t>
      </w:r>
    </w:p>
    <w:p>
      <w:pPr>
        <w:spacing w:before="60" w:after="60"/>
      </w:pPr>
      <w:r>
        <w:rPr>
          <w:rFonts w:ascii="Arial" w:cs="Arial" w:eastAsia="Arial" w:hAnsi="Arial"/>
          <w:b w:val="false"/>
          <w:bCs w:val="false"/>
          <w:color w:val="333333"/>
          <w:sz w:val="22"/>
          <w:szCs w:val="22"/>
        </w:rPr>
        <w:t xml:space="preserve">ShopEase is structured as a two-module Python application. The entry point (app.py) handles the conversational loop using Click, while all business logic — intent detection, data retrieval, and response generation — is encapsulated in services.py. Data is stored in database.json.</w:t>
      </w:r>
    </w:p>
    <w:p>
      <w:pPr>
        <w:pStyle w:val="Heading2"/>
        <w:spacing w:before="240" w:after="80"/>
      </w:pPr>
      <w:r>
        <w:rPr>
          <w:rFonts w:ascii="Arial" w:cs="Arial" w:eastAsia="Arial" w:hAnsi="Arial"/>
          <w:b/>
          <w:bCs/>
          <w:color w:val="2E75B6"/>
          <w:sz w:val="28"/>
          <w:szCs w:val="28"/>
        </w:rPr>
        <w:t xml:space="preserve">2.1 Folder Structure</w:t>
      </w:r>
    </w:p>
    <w:p>
      <w:pPr>
        <w:spacing w:before="20" w:after="20"/>
        <w:ind w:left="360"/>
      </w:pPr>
      <w:r>
        <w:rPr>
          <w:rFonts w:ascii="Courier New" w:cs="Courier New" w:eastAsia="Courier New" w:hAnsi="Courier New"/>
          <w:color w:val="1A1A1A"/>
          <w:sz w:val="19"/>
          <w:szCs w:val="19"/>
        </w:rPr>
        <w:t xml:space="preserve">ecommerce_basic/</w:t>
      </w:r>
    </w:p>
    <w:p>
      <w:pPr>
        <w:spacing w:before="20" w:after="20"/>
        <w:ind w:left="360"/>
      </w:pPr>
      <w:r>
        <w:rPr>
          <w:rFonts w:ascii="Courier New" w:cs="Courier New" w:eastAsia="Courier New" w:hAnsi="Courier New"/>
          <w:color w:val="1A1A1A"/>
          <w:sz w:val="19"/>
          <w:szCs w:val="19"/>
        </w:rPr>
        <w:t xml:space="preserve">├── app.py           ← CLI entry point (Click loop)</w:t>
      </w:r>
    </w:p>
    <w:p>
      <w:pPr>
        <w:spacing w:before="20" w:after="20"/>
        <w:ind w:left="360"/>
      </w:pPr>
      <w:r>
        <w:rPr>
          <w:rFonts w:ascii="Courier New" w:cs="Courier New" w:eastAsia="Courier New" w:hAnsi="Courier New"/>
          <w:color w:val="1A1A1A"/>
          <w:sz w:val="19"/>
          <w:szCs w:val="19"/>
        </w:rPr>
        <w:t xml:space="preserve">├── services.py      ← Intent detection + response handlers</w:t>
      </w:r>
    </w:p>
    <w:p>
      <w:pPr>
        <w:spacing w:before="20" w:after="20"/>
        <w:ind w:left="360"/>
      </w:pPr>
      <w:r>
        <w:rPr>
          <w:rFonts w:ascii="Courier New" w:cs="Courier New" w:eastAsia="Courier New" w:hAnsi="Courier New"/>
          <w:color w:val="1A1A1A"/>
          <w:sz w:val="19"/>
          <w:szCs w:val="19"/>
        </w:rPr>
        <w:t xml:space="preserve">├── database.json    ← Orders, products, and policy data</w:t>
      </w:r>
    </w:p>
    <w:p>
      <w:pPr>
        <w:spacing w:before="20" w:after="20"/>
        <w:ind w:left="360"/>
      </w:pPr>
      <w:r>
        <w:rPr>
          <w:rFonts w:ascii="Courier New" w:cs="Courier New" w:eastAsia="Courier New" w:hAnsi="Courier New"/>
          <w:color w:val="1A1A1A"/>
          <w:sz w:val="19"/>
          <w:szCs w:val="19"/>
        </w:rPr>
        <w:t xml:space="preserve">└── test_app.py      ← Pytest test suite (28 test cases)</w:t>
      </w:r>
    </w:p>
    <w:p>
      <w:pPr>
        <w:pStyle w:val="Heading2"/>
        <w:spacing w:before="240" w:after="80"/>
      </w:pPr>
      <w:r>
        <w:rPr>
          <w:rFonts w:ascii="Arial" w:cs="Arial" w:eastAsia="Arial" w:hAnsi="Arial"/>
          <w:b/>
          <w:bCs/>
          <w:color w:val="2E75B6"/>
          <w:sz w:val="28"/>
          <w:szCs w:val="28"/>
        </w:rPr>
        <w:t xml:space="preserve">2.2 Data Flow</w:t>
      </w:r>
    </w:p>
    <w:p>
      <w:pPr>
        <w:spacing w:before="20" w:after="20"/>
        <w:ind w:left="360"/>
      </w:pPr>
      <w:r>
        <w:rPr>
          <w:rFonts w:ascii="Courier New" w:cs="Courier New" w:eastAsia="Courier New" w:hAnsi="Courier New"/>
          <w:color w:val="1A1A1A"/>
          <w:sz w:val="19"/>
          <w:szCs w:val="19"/>
        </w:rPr>
        <w:t xml:space="preserve">User Input</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app.py (Click CLI loop)</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services.get_response(user_input, context)</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detect_intent()  ←  keyword regex matching</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Route to handler (track_order / product / policy ...)</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Load data from database.json</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Return formatted response string</w:t>
      </w:r>
    </w:p>
    <w:p>
      <w:pPr>
        <w:spacing w:before="20" w:after="20"/>
        <w:ind w:left="360"/>
      </w:pPr>
      <w:r>
        <w:rPr>
          <w:rFonts w:ascii="Courier New" w:cs="Courier New" w:eastAsia="Courier New" w:hAnsi="Courier New"/>
          <w:color w:val="1A1A1A"/>
          <w:sz w:val="19"/>
          <w:szCs w:val="19"/>
        </w:rPr>
        <w:t xml:space="preserve">   ↓</w:t>
      </w:r>
    </w:p>
    <w:p>
      <w:pPr>
        <w:spacing w:before="20" w:after="20"/>
        <w:ind w:left="360"/>
      </w:pPr>
      <w:r>
        <w:rPr>
          <w:rFonts w:ascii="Courier New" w:cs="Courier New" w:eastAsia="Courier New" w:hAnsi="Courier New"/>
          <w:color w:val="1A1A1A"/>
          <w:sz w:val="19"/>
          <w:szCs w:val="19"/>
        </w:rPr>
        <w:t xml:space="preserve">Print to CLI (colored output via Click)</w:t>
      </w:r>
    </w:p>
    <w:p>
      <w:pPr>
        <w:pStyle w:val="Heading2"/>
        <w:spacing w:before="240" w:after="80"/>
      </w:pPr>
      <w:r>
        <w:rPr>
          <w:rFonts w:ascii="Arial" w:cs="Arial" w:eastAsia="Arial" w:hAnsi="Arial"/>
          <w:b/>
          <w:bCs/>
          <w:color w:val="2E75B6"/>
          <w:sz w:val="28"/>
          <w:szCs w:val="28"/>
        </w:rPr>
        <w:t xml:space="preserve">2.3 Session Context</w:t>
      </w:r>
    </w:p>
    <w:p>
      <w:pPr>
        <w:spacing w:before="60" w:after="60"/>
      </w:pPr>
      <w:r>
        <w:rPr>
          <w:rFonts w:ascii="Arial" w:cs="Arial" w:eastAsia="Arial" w:hAnsi="Arial"/>
          <w:b w:val="false"/>
          <w:bCs w:val="false"/>
          <w:color w:val="333333"/>
          <w:sz w:val="22"/>
          <w:szCs w:val="22"/>
        </w:rPr>
        <w:t xml:space="preserve">The chatbot maintains a session context dictionary passed between turns. This allows multi-turn conversations like asking for an order ID after the user forgot to provide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Context Key</w:t>
            </w:r>
          </w:p>
        </w:tc>
        <w:tc>
          <w:tcPr>
            <w:tcW w:type="dxa" w:w="15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awaiting_order_id</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bool</w:t>
            </w:r>
          </w:p>
        </w:tc>
        <w:tc>
          <w:tcPr>
            <w:tcW w:type="dxa" w:w="4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True when bot is waiting for user to supply an order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should_exit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when user says goodbye — exits the chat loop</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user_name</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str</w:t>
            </w:r>
          </w:p>
        </w:tc>
        <w:tc>
          <w:tcPr>
            <w:tcW w:type="dxa" w:w="4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Stores the user's name from CLI argument</w:t>
            </w:r>
          </w:p>
        </w:tc>
      </w:tr>
    </w:tbl>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3. Regex Logic Explanation</w:t>
      </w:r>
    </w:p>
    <w:p>
      <w:pPr>
        <w:spacing w:before="60" w:after="60"/>
      </w:pPr>
      <w:r>
        <w:rPr>
          <w:rFonts w:ascii="Arial" w:cs="Arial" w:eastAsia="Arial" w:hAnsi="Arial"/>
          <w:b w:val="false"/>
          <w:bCs w:val="false"/>
          <w:color w:val="333333"/>
          <w:sz w:val="22"/>
          <w:szCs w:val="22"/>
        </w:rPr>
        <w:t xml:space="preserve">Regular expressions are the core of this chatbot's intelligence. They are used in two ways: (1) to extract order IDs from user messages, and (2) to detect intent via keyword patterns.</w:t>
      </w:r>
    </w:p>
    <w:p>
      <w:pPr>
        <w:pStyle w:val="Heading2"/>
        <w:spacing w:before="240" w:after="80"/>
      </w:pPr>
      <w:r>
        <w:rPr>
          <w:rFonts w:ascii="Arial" w:cs="Arial" w:eastAsia="Arial" w:hAnsi="Arial"/>
          <w:b/>
          <w:bCs/>
          <w:color w:val="2E75B6"/>
          <w:sz w:val="28"/>
          <w:szCs w:val="28"/>
        </w:rPr>
        <w:t xml:space="preserve">3.1 Order ID Extraction</w:t>
      </w:r>
    </w:p>
    <w:p>
      <w:pPr>
        <w:spacing w:before="60" w:after="60"/>
      </w:pPr>
      <w:r>
        <w:rPr>
          <w:rFonts w:ascii="Arial" w:cs="Arial" w:eastAsia="Arial" w:hAnsi="Arial"/>
          <w:b w:val="false"/>
          <w:bCs w:val="false"/>
          <w:color w:val="333333"/>
          <w:sz w:val="22"/>
          <w:szCs w:val="22"/>
        </w:rPr>
        <w:t xml:space="preserve">The primary regex for extracting order IDs is:</w:t>
      </w:r>
    </w:p>
    <w:p>
      <w:pPr>
        <w:spacing w:before="20" w:after="20"/>
        <w:ind w:left="360"/>
      </w:pPr>
      <w:r>
        <w:rPr>
          <w:rFonts w:ascii="Courier New" w:cs="Courier New" w:eastAsia="Courier New" w:hAnsi="Courier New"/>
          <w:color w:val="1A1A1A"/>
          <w:sz w:val="19"/>
          <w:szCs w:val="19"/>
        </w:rPr>
        <w:t xml:space="preserve">pattern = r'\b(\d{4})\b'</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re.search(r'\b(\d{4})\b', 'Track my order 1001 please')</w:t>
      </w:r>
    </w:p>
    <w:p>
      <w:pPr>
        <w:spacing w:before="20" w:after="20"/>
        <w:ind w:left="360"/>
      </w:pPr>
      <w:r>
        <w:rPr>
          <w:rFonts w:ascii="Courier New" w:cs="Courier New" w:eastAsia="Courier New" w:hAnsi="Courier New"/>
          <w:color w:val="1A1A1A"/>
          <w:sz w:val="19"/>
          <w:szCs w:val="19"/>
        </w:rPr>
        <w:t xml:space="preserve"># Matches: '1001'</w:t>
      </w:r>
    </w:p>
    <w:p>
      <w:pPr>
        <w:spacing w:before="160" w:after="60"/>
      </w:pPr>
      <w:r>
        <w:rPr>
          <w:rFonts w:ascii="Arial" w:cs="Arial" w:eastAsia="Arial" w:hAnsi="Arial"/>
          <w:b/>
          <w:bCs/>
          <w:color w:val="2E4057"/>
          <w:sz w:val="24"/>
          <w:szCs w:val="24"/>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Word boundary — ensures we only match complete numbers, not substrings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exactly 4 consecutive digit characters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 (end)</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Second word boundary — no trailing digits allowed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the entire string, returns first match or None</w:t>
            </w:r>
          </w:p>
        </w:tc>
      </w:tr>
    </w:tbl>
    <w:p>
      <w:pPr>
        <w:spacing w:before="160" w:after="60"/>
      </w:pPr>
      <w:r>
        <w:rPr>
          <w:rFonts w:ascii="Arial" w:cs="Arial" w:eastAsia="Arial" w:hAnsi="Arial"/>
          <w:b/>
          <w:bCs/>
          <w:color w:val="2E4057"/>
          <w:sz w:val="24"/>
          <w:szCs w:val="24"/>
        </w:rPr>
        <w:t xml:space="preserve">Examples:</w:t>
      </w:r>
    </w:p>
    <w:p>
      <w:pPr>
        <w:spacing w:before="20" w:after="20"/>
        <w:ind w:left="360"/>
      </w:pPr>
      <w:r>
        <w:rPr>
          <w:rFonts w:ascii="Courier New" w:cs="Courier New" w:eastAsia="Courier New" w:hAnsi="Courier New"/>
          <w:color w:val="1A1A1A"/>
          <w:sz w:val="19"/>
          <w:szCs w:val="19"/>
        </w:rPr>
        <w:t xml:space="preserve">extract_order_id('track order 1001')       → '1001'</w:t>
      </w:r>
    </w:p>
    <w:p>
      <w:pPr>
        <w:spacing w:before="20" w:after="20"/>
        <w:ind w:left="360"/>
      </w:pPr>
      <w:r>
        <w:rPr>
          <w:rFonts w:ascii="Courier New" w:cs="Courier New" w:eastAsia="Courier New" w:hAnsi="Courier New"/>
          <w:color w:val="1A1A1A"/>
          <w:sz w:val="19"/>
          <w:szCs w:val="19"/>
        </w:rPr>
        <w:t xml:space="preserve">extract_order_id('My order is #1002')      → '1002'</w:t>
      </w:r>
    </w:p>
    <w:p>
      <w:pPr>
        <w:spacing w:before="20" w:after="20"/>
        <w:ind w:left="360"/>
      </w:pPr>
      <w:r>
        <w:rPr>
          <w:rFonts w:ascii="Courier New" w:cs="Courier New" w:eastAsia="Courier New" w:hAnsi="Courier New"/>
          <w:color w:val="1A1A1A"/>
          <w:sz w:val="19"/>
          <w:szCs w:val="19"/>
        </w:rPr>
        <w:t xml:space="preserve">extract_order_id('1003')                   → '1003'</w:t>
      </w:r>
    </w:p>
    <w:p>
      <w:pPr>
        <w:spacing w:before="20" w:after="20"/>
        <w:ind w:left="360"/>
      </w:pPr>
      <w:r>
        <w:rPr>
          <w:rFonts w:ascii="Courier New" w:cs="Courier New" w:eastAsia="Courier New" w:hAnsi="Courier New"/>
          <w:color w:val="1A1A1A"/>
          <w:sz w:val="19"/>
          <w:szCs w:val="19"/>
        </w:rPr>
        <w:t xml:space="preserve">extract_order_id('I ordered 3 items')      → None  (3 is only 1 digit)</w:t>
      </w:r>
    </w:p>
    <w:p>
      <w:pPr>
        <w:spacing w:before="20" w:after="20"/>
        <w:ind w:left="360"/>
      </w:pPr>
      <w:r>
        <w:rPr>
          <w:rFonts w:ascii="Courier New" w:cs="Courier New" w:eastAsia="Courier New" w:hAnsi="Courier New"/>
          <w:color w:val="1A1A1A"/>
          <w:sz w:val="19"/>
          <w:szCs w:val="19"/>
        </w:rPr>
        <w:t xml:space="preserve">extract_order_id('Where is my package?')   → None  (no digits)</w:t>
      </w:r>
    </w:p>
    <w:p>
      <w:pPr>
        <w:pStyle w:val="Heading2"/>
        <w:spacing w:before="240" w:after="80"/>
      </w:pPr>
      <w:r>
        <w:rPr>
          <w:rFonts w:ascii="Arial" w:cs="Arial" w:eastAsia="Arial" w:hAnsi="Arial"/>
          <w:b/>
          <w:bCs/>
          <w:color w:val="2E75B6"/>
          <w:sz w:val="28"/>
          <w:szCs w:val="28"/>
        </w:rPr>
        <w:t xml:space="preserve">3.2 Intent Detection Patterns</w:t>
      </w:r>
    </w:p>
    <w:p>
      <w:pPr>
        <w:spacing w:before="60" w:after="60"/>
      </w:pPr>
      <w:r>
        <w:rPr>
          <w:rFonts w:ascii="Arial" w:cs="Arial" w:eastAsia="Arial" w:hAnsi="Arial"/>
          <w:b w:val="false"/>
          <w:bCs w:val="false"/>
          <w:color w:val="333333"/>
          <w:sz w:val="22"/>
          <w:szCs w:val="22"/>
        </w:rPr>
        <w:t xml:space="preserve">Intent detection uses re.search() with alternation groups (a|b|c) and word boundaries. Here are the patterns for each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40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Regex Pattern (simplified)</w:t>
            </w:r>
          </w:p>
        </w:tc>
        <w:tc>
          <w:tcPr>
            <w:tcW w:type="dxa" w:w="316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Example Trigger</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greeting</w:t>
            </w:r>
          </w:p>
        </w:tc>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\b(hello|hi|hey|good morning)\b</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'Hello there!'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farewell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\b(bye|goodbye|exit|quit|thanks)\b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'bye thanks'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track_order</w:t>
            </w:r>
          </w:p>
        </w:tc>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\b(track|tracking|where is|my order|check order)\b</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'track my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product_availability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\b(available|in stock|stock|price|buy)\b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webcam in stock?'</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delivery_estimate</w:t>
            </w:r>
          </w:p>
        </w:tc>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\b(delivery|shipping|how long|when will|arrive)\b</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'How long does shipping take?'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return_policy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\b(return|send back|exchange|replace)\b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return policy?'</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refund_process</w:t>
            </w:r>
          </w:p>
        </w:tc>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\b(refund|money back|reimbursement)\b</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'How do I get a refund?'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payment_methods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\b(payment|pay|upi|card|emi|cod)\b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you accept UPI?'</w:t>
            </w:r>
          </w:p>
        </w:tc>
      </w:tr>
    </w:tbl>
    <w:p>
      <w:pPr>
        <w:pStyle w:val="Heading2"/>
        <w:spacing w:before="240" w:after="80"/>
      </w:pPr>
      <w:r>
        <w:rPr>
          <w:rFonts w:ascii="Arial" w:cs="Arial" w:eastAsia="Arial" w:hAnsi="Arial"/>
          <w:b/>
          <w:bCs/>
          <w:color w:val="2E75B6"/>
          <w:sz w:val="28"/>
          <w:szCs w:val="28"/>
        </w:rPr>
        <w:t xml:space="preserve">3.3 Why Regex over Dictionary Mapping</w:t>
      </w:r>
    </w:p>
    <w:p>
      <w:pPr>
        <w:spacing w:before="60" w:after="60"/>
      </w:pPr>
      <w:r>
        <w:rPr>
          <w:rFonts w:ascii="Arial" w:cs="Arial" w:eastAsia="Arial" w:hAnsi="Arial"/>
          <w:b w:val="false"/>
          <w:bCs w:val="false"/>
          <w:color w:val="333333"/>
          <w:sz w:val="22"/>
          <w:szCs w:val="22"/>
        </w:rPr>
        <w:t xml:space="preserve">Dictionary mapping requires exact string keys. A user typing 'WHERE IS MY ORDER??' would not match a dictionary key 'track my order'. Regex with re.IGNORECASE (via .lower()) handles natural variation, typos and different phrasing gracefully.</w:t>
      </w:r>
    </w:p>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4. Implementation</w:t>
      </w:r>
    </w:p>
    <w:p>
      <w:pPr>
        <w:pStyle w:val="Heading2"/>
        <w:spacing w:before="240" w:after="80"/>
      </w:pPr>
      <w:r>
        <w:rPr>
          <w:rFonts w:ascii="Arial" w:cs="Arial" w:eastAsia="Arial" w:hAnsi="Arial"/>
          <w:b/>
          <w:bCs/>
          <w:color w:val="2E75B6"/>
          <w:sz w:val="28"/>
          <w:szCs w:val="28"/>
        </w:rPr>
        <w:t xml:space="preserve">4.1 app.py — CLI Entry Point</w:t>
      </w:r>
    </w:p>
    <w:p>
      <w:pPr>
        <w:spacing w:before="60" w:after="60"/>
      </w:pPr>
      <w:r>
        <w:rPr>
          <w:rFonts w:ascii="Arial" w:cs="Arial" w:eastAsia="Arial" w:hAnsi="Arial"/>
          <w:b w:val="false"/>
          <w:bCs w:val="false"/>
          <w:color w:val="333333"/>
          <w:sz w:val="22"/>
          <w:szCs w:val="22"/>
        </w:rPr>
        <w:t xml:space="preserve">app.py is decorated with @click.command() and uses a while True loop to maintain continuous conversation. Click provides coloured prompts and handles Ctrl+C gracefully via click.exceptions.Abort. A user can also pass their name as a CLI argument: python app.py --name Alice</w:t>
      </w:r>
    </w:p>
    <w:p>
      <w:pPr>
        <w:pStyle w:val="Heading2"/>
        <w:spacing w:before="240" w:after="80"/>
      </w:pPr>
      <w:r>
        <w:rPr>
          <w:rFonts w:ascii="Arial" w:cs="Arial" w:eastAsia="Arial" w:hAnsi="Arial"/>
          <w:b/>
          <w:bCs/>
          <w:color w:val="2E75B6"/>
          <w:sz w:val="28"/>
          <w:szCs w:val="28"/>
        </w:rPr>
        <w:t xml:space="preserve">4.2 services.py — Business Logic</w:t>
      </w:r>
    </w:p>
    <w:p>
      <w:pPr>
        <w:spacing w:before="60" w:after="60"/>
      </w:pPr>
      <w:r>
        <w:rPr>
          <w:rFonts w:ascii="Arial" w:cs="Arial" w:eastAsia="Arial" w:hAnsi="Arial"/>
          <w:b w:val="false"/>
          <w:bCs w:val="false"/>
          <w:color w:val="333333"/>
          <w:sz w:val="22"/>
          <w:szCs w:val="22"/>
        </w:rPr>
        <w:t xml:space="preserve">All processing happens here. The main dispatcher is get_response(user_input, context) which calls detect_intent() then routes to the correct handler. Context is passed by reference across turns.</w:t>
      </w:r>
    </w:p>
    <w:p>
      <w:pPr>
        <w:pStyle w:val="Heading2"/>
        <w:spacing w:before="240" w:after="80"/>
      </w:pPr>
      <w:r>
        <w:rPr>
          <w:rFonts w:ascii="Arial" w:cs="Arial" w:eastAsia="Arial" w:hAnsi="Arial"/>
          <w:b/>
          <w:bCs/>
          <w:color w:val="2E75B6"/>
          <w:sz w:val="28"/>
          <w:szCs w:val="28"/>
        </w:rPr>
        <w:t xml:space="preserve">4.3 database.json — Data Layer</w:t>
      </w:r>
    </w:p>
    <w:p>
      <w:pPr>
        <w:spacing w:before="60" w:after="60"/>
      </w:pPr>
      <w:r>
        <w:rPr>
          <w:rFonts w:ascii="Arial" w:cs="Arial" w:eastAsia="Arial" w:hAnsi="Arial"/>
          <w:b w:val="false"/>
          <w:bCs w:val="false"/>
          <w:color w:val="333333"/>
          <w:sz w:val="22"/>
          <w:szCs w:val="22"/>
        </w:rPr>
        <w:t xml:space="preserve">All dynamic data lives in a single JSON file with three top-level keys:</w:t>
      </w:r>
    </w:p>
    <w:p>
      <w:pPr>
        <w:pStyle w:val="ListParagraph"/>
        <w:numPr>
          <w:ilvl w:val="0"/>
          <w:numId w:val="2"/>
        </w:numPr>
        <w:spacing w:before="40" w:after="40"/>
      </w:pPr>
      <w:r>
        <w:rPr>
          <w:rFonts w:ascii="Arial" w:cs="Arial" w:eastAsia="Arial" w:hAnsi="Arial"/>
          <w:color w:val="333333"/>
          <w:sz w:val="22"/>
          <w:szCs w:val="22"/>
        </w:rPr>
        <w:t xml:space="preserve">orders — keyed by 4-digit order ID, containing status, item, courier, ETA</w:t>
      </w:r>
    </w:p>
    <w:p>
      <w:pPr>
        <w:pStyle w:val="ListParagraph"/>
        <w:numPr>
          <w:ilvl w:val="0"/>
          <w:numId w:val="2"/>
        </w:numPr>
        <w:spacing w:before="40" w:after="40"/>
      </w:pPr>
      <w:r>
        <w:rPr>
          <w:rFonts w:ascii="Arial" w:cs="Arial" w:eastAsia="Arial" w:hAnsi="Arial"/>
          <w:color w:val="333333"/>
          <w:sz w:val="22"/>
          <w:szCs w:val="22"/>
        </w:rPr>
        <w:t xml:space="preserve">products — keyed by product name, containing availability, stock count, price</w:t>
      </w:r>
    </w:p>
    <w:p>
      <w:pPr>
        <w:pStyle w:val="ListParagraph"/>
        <w:numPr>
          <w:ilvl w:val="0"/>
          <w:numId w:val="2"/>
        </w:numPr>
        <w:spacing w:before="40" w:after="40"/>
      </w:pPr>
      <w:r>
        <w:rPr>
          <w:rFonts w:ascii="Arial" w:cs="Arial" w:eastAsia="Arial" w:hAnsi="Arial"/>
          <w:color w:val="333333"/>
          <w:sz w:val="22"/>
          <w:szCs w:val="22"/>
        </w:rPr>
        <w:t xml:space="preserve">policies — nested objects for return, refund, delivery, and payment rules</w:t>
      </w:r>
    </w:p>
    <w:p>
      <w:pPr>
        <w:pStyle w:val="Heading2"/>
        <w:spacing w:before="240" w:after="80"/>
      </w:pPr>
      <w:r>
        <w:rPr>
          <w:rFonts w:ascii="Arial" w:cs="Arial" w:eastAsia="Arial" w:hAnsi="Arial"/>
          <w:b/>
          <w:bCs/>
          <w:color w:val="2E75B6"/>
          <w:sz w:val="28"/>
          <w:szCs w:val="28"/>
        </w:rPr>
        <w:t xml:space="preserve">4.4 Supported Intents (8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c>
          <w:tcPr>
            <w:tcW w:type="dxa" w:w="4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0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Example User Input</w:t>
            </w:r>
          </w:p>
        </w:tc>
        <w:tc>
          <w:tcPr>
            <w:tcW w:type="dxa" w:w="376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Handler Function</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greeting</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'Hello' / 'Hi there'</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handle_greeting()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farewell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'Bye' / 'Thank you'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handle_farewell()</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track_order</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'Track order 1001'</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handle_track_order()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webcam available?'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handle_product_availability()</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delivery_estimate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'When will it arrive?'</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handle_delivery_estimate()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return_policy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return policy?'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handle_return_policy()</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refund_process</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'How do I get a refund?'</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handle_refund_process()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payment_methods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payment do you accept?'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handle_payment_methods()</w:t>
            </w:r>
          </w:p>
        </w:tc>
      </w:tr>
    </w:tbl>
    <w:p>
      <w:pPr>
        <w:pStyle w:val="Heading2"/>
        <w:spacing w:before="240" w:after="80"/>
      </w:pPr>
      <w:r>
        <w:rPr>
          <w:rFonts w:ascii="Arial" w:cs="Arial" w:eastAsia="Arial" w:hAnsi="Arial"/>
          <w:b/>
          <w:bCs/>
          <w:color w:val="2E75B6"/>
          <w:sz w:val="28"/>
          <w:szCs w:val="28"/>
        </w:rPr>
        <w:t xml:space="preserve">4.5 Multi-Turn Conversation Example</w:t>
      </w:r>
    </w:p>
    <w:p>
      <w:pPr>
        <w:spacing w:before="20" w:after="20"/>
        <w:ind w:left="360"/>
      </w:pPr>
      <w:r>
        <w:rPr>
          <w:rFonts w:ascii="Courier New" w:cs="Courier New" w:eastAsia="Courier New" w:hAnsi="Courier New"/>
          <w:color w:val="1A1A1A"/>
          <w:sz w:val="19"/>
          <w:szCs w:val="19"/>
        </w:rPr>
        <w:t xml:space="preserve">You: track my order</w:t>
      </w:r>
    </w:p>
    <w:p>
      <w:pPr>
        <w:spacing w:before="20" w:after="20"/>
        <w:ind w:left="360"/>
      </w:pPr>
      <w:r>
        <w:rPr>
          <w:rFonts w:ascii="Courier New" w:cs="Courier New" w:eastAsia="Courier New" w:hAnsi="Courier New"/>
          <w:color w:val="1A1A1A"/>
          <w:sz w:val="19"/>
          <w:szCs w:val="19"/>
        </w:rPr>
        <w:t xml:space="preserve">Bot: Please provide your 4-digit order ID.</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You: 1001</w:t>
      </w:r>
    </w:p>
    <w:p>
      <w:pPr>
        <w:spacing w:before="20" w:after="20"/>
        <w:ind w:left="360"/>
      </w:pPr>
      <w:r>
        <w:rPr>
          <w:rFonts w:ascii="Courier New" w:cs="Courier New" w:eastAsia="Courier New" w:hAnsi="Courier New"/>
          <w:color w:val="1A1A1A"/>
          <w:sz w:val="19"/>
          <w:szCs w:val="19"/>
        </w:rPr>
        <w:t xml:space="preserve">Bot: Order #1001 (Wireless Headphones): Shipped</w:t>
      </w:r>
    </w:p>
    <w:p>
      <w:pPr>
        <w:spacing w:before="20" w:after="20"/>
        <w:ind w:left="360"/>
      </w:pPr>
      <w:r>
        <w:rPr>
          <w:rFonts w:ascii="Courier New" w:cs="Courier New" w:eastAsia="Courier New" w:hAnsi="Courier New"/>
          <w:color w:val="1A1A1A"/>
          <w:sz w:val="19"/>
          <w:szCs w:val="19"/>
        </w:rPr>
        <w:t xml:space="preserve">     Estimated delivery: 2 days</w:t>
      </w:r>
    </w:p>
    <w:p>
      <w:pPr>
        <w:spacing w:before="20" w:after="20"/>
        <w:ind w:left="360"/>
      </w:pPr>
      <w:r>
        <w:rPr>
          <w:rFonts w:ascii="Courier New" w:cs="Courier New" w:eastAsia="Courier New" w:hAnsi="Courier New"/>
          <w:color w:val="1A1A1A"/>
          <w:sz w:val="19"/>
          <w:szCs w:val="19"/>
        </w:rPr>
        <w:t xml:space="preserve">     Courier: FedEx | Tracking#: FX9821034</w:t>
      </w:r>
    </w:p>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5. Testing</w:t>
      </w:r>
    </w:p>
    <w:p>
      <w:pPr>
        <w:pStyle w:val="Heading2"/>
        <w:spacing w:before="240" w:after="80"/>
      </w:pPr>
      <w:r>
        <w:rPr>
          <w:rFonts w:ascii="Arial" w:cs="Arial" w:eastAsia="Arial" w:hAnsi="Arial"/>
          <w:b/>
          <w:bCs/>
          <w:color w:val="2E75B6"/>
          <w:sz w:val="28"/>
          <w:szCs w:val="28"/>
        </w:rPr>
        <w:t xml:space="preserve">5.1 Test Strategy</w:t>
      </w:r>
    </w:p>
    <w:p>
      <w:pPr>
        <w:spacing w:before="60" w:after="60"/>
      </w:pPr>
      <w:r>
        <w:rPr>
          <w:rFonts w:ascii="Arial" w:cs="Arial" w:eastAsia="Arial" w:hAnsi="Arial"/>
          <w:b w:val="false"/>
          <w:bCs w:val="false"/>
          <w:color w:val="333333"/>
          <w:sz w:val="22"/>
          <w:szCs w:val="22"/>
        </w:rPr>
        <w:t xml:space="preserve">The test file test_app.py is organized into 6 test classes covering all major components. Tests are written using pytest-style class grouping for clarity and easy future expansion.</w:t>
      </w:r>
    </w:p>
    <w:p>
      <w:pPr>
        <w:pStyle w:val="Heading2"/>
        <w:spacing w:before="240" w:after="80"/>
      </w:pPr>
      <w:r>
        <w:rPr>
          <w:rFonts w:ascii="Arial" w:cs="Arial" w:eastAsia="Arial" w:hAnsi="Arial"/>
          <w:b/>
          <w:bCs/>
          <w:color w:val="2E75B6"/>
          <w:sz w:val="28"/>
          <w:szCs w:val="28"/>
        </w:rPr>
        <w:t xml:space="preserve">5.2 Test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120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 Cases</w:t>
            </w:r>
          </w:p>
        </w:tc>
        <w:tc>
          <w:tcPr>
            <w:tcW w:type="dxa" w:w="5160"/>
            <w:tcBorders>
              <w:top w:val="single" w:color="1E6091" w:sz="3"/>
              <w:left w:val="single" w:color="1E6091" w:sz="3"/>
              <w:bottom w:val="single" w:color="1E6091" w:sz="3"/>
              <w:right w:val="single" w:color="1E6091" w:sz="3"/>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TestOrderIdExtraction</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Regex pattern — valid IDs, no ID, short numbers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TestIntentDetection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8 intents + unknown + help</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TestOrderTracking</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Shipped, delivered, cancelled, invalid, missing ID, follow-up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TestProductAvailability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In-stock, out-of-stock, unknown product</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TestPolicyResponses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Return days, refund timeline, delivery, payment UPI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TestGetResponse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dispatcher integration tests</w:t>
            </w:r>
          </w:p>
        </w:tc>
      </w:tr>
    </w:tbl>
    <w:p>
      <w:pPr>
        <w:pStyle w:val="Heading2"/>
        <w:spacing w:before="240" w:after="80"/>
      </w:pPr>
      <w:r>
        <w:rPr>
          <w:rFonts w:ascii="Arial" w:cs="Arial" w:eastAsia="Arial" w:hAnsi="Arial"/>
          <w:b/>
          <w:bCs/>
          <w:color w:val="2E75B6"/>
          <w:sz w:val="28"/>
          <w:szCs w:val="28"/>
        </w:rPr>
        <w:t xml:space="preserve">5.3 Test Results</w:t>
      </w:r>
    </w:p>
    <w:p>
      <w:pPr>
        <w:spacing w:before="20" w:after="20"/>
        <w:ind w:left="360"/>
      </w:pPr>
      <w:r>
        <w:rPr>
          <w:rFonts w:ascii="Courier New" w:cs="Courier New" w:eastAsia="Courier New" w:hAnsi="Courier New"/>
          <w:color w:val="1A1A1A"/>
          <w:sz w:val="19"/>
          <w:szCs w:val="19"/>
        </w:rPr>
        <w:t xml:space="preserve">=== RUNNING TEST SUITE ===</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 Test 1: Order ID Extraction ---</w:t>
      </w:r>
    </w:p>
    <w:p>
      <w:pPr>
        <w:spacing w:before="20" w:after="20"/>
        <w:ind w:left="360"/>
      </w:pPr>
      <w:r>
        <w:rPr>
          <w:rFonts w:ascii="Courier New" w:cs="Courier New" w:eastAsia="Courier New" w:hAnsi="Courier New"/>
          <w:color w:val="1A1A1A"/>
          <w:sz w:val="19"/>
          <w:szCs w:val="19"/>
        </w:rPr>
        <w:t xml:space="preserve">  ✅  Extract from sentence</w:t>
      </w:r>
    </w:p>
    <w:p>
      <w:pPr>
        <w:spacing w:before="20" w:after="20"/>
        <w:ind w:left="360"/>
      </w:pPr>
      <w:r>
        <w:rPr>
          <w:rFonts w:ascii="Courier New" w:cs="Courier New" w:eastAsia="Courier New" w:hAnsi="Courier New"/>
          <w:color w:val="1A1A1A"/>
          <w:sz w:val="19"/>
          <w:szCs w:val="19"/>
        </w:rPr>
        <w:t xml:space="preserve">  ✅  Extract standalone</w:t>
      </w:r>
    </w:p>
    <w:p>
      <w:pPr>
        <w:spacing w:before="20" w:after="20"/>
        <w:ind w:left="360"/>
      </w:pPr>
      <w:r>
        <w:rPr>
          <w:rFonts w:ascii="Courier New" w:cs="Courier New" w:eastAsia="Courier New" w:hAnsi="Courier New"/>
          <w:color w:val="1A1A1A"/>
          <w:sz w:val="19"/>
          <w:szCs w:val="19"/>
        </w:rPr>
        <w:t xml:space="preserve">  ✅  Extract with hash</w:t>
      </w:r>
    </w:p>
    <w:p>
      <w:pPr>
        <w:spacing w:before="20" w:after="20"/>
        <w:ind w:left="360"/>
      </w:pPr>
      <w:r>
        <w:rPr>
          <w:rFonts w:ascii="Courier New" w:cs="Courier New" w:eastAsia="Courier New" w:hAnsi="Courier New"/>
          <w:color w:val="1A1A1A"/>
          <w:sz w:val="19"/>
          <w:szCs w:val="19"/>
        </w:rPr>
        <w:t xml:space="preserve">  ✅  No ID returns None</w:t>
      </w:r>
    </w:p>
    <w:p>
      <w:pPr>
        <w:spacing w:before="20" w:after="20"/>
        <w:ind w:left="360"/>
      </w:pPr>
      <w:r>
        <w:rPr>
          <w:rFonts w:ascii="Courier New" w:cs="Courier New" w:eastAsia="Courier New" w:hAnsi="Courier New"/>
          <w:color w:val="1A1A1A"/>
          <w:sz w:val="19"/>
          <w:szCs w:val="19"/>
        </w:rPr>
        <w:t xml:space="preserve">  ✅  3-digit not matched</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 Test 2: Intent Detection ---</w:t>
      </w:r>
    </w:p>
    <w:p>
      <w:pPr>
        <w:spacing w:before="20" w:after="20"/>
        <w:ind w:left="360"/>
      </w:pPr>
      <w:r>
        <w:rPr>
          <w:rFonts w:ascii="Courier New" w:cs="Courier New" w:eastAsia="Courier New" w:hAnsi="Courier New"/>
          <w:color w:val="1A1A1A"/>
          <w:sz w:val="19"/>
          <w:szCs w:val="19"/>
        </w:rPr>
        <w:t xml:space="preserve">  ✅  (all 10 intents pass)</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 Test 3: Order Tracking ---</w:t>
      </w:r>
    </w:p>
    <w:p>
      <w:pPr>
        <w:spacing w:before="20" w:after="20"/>
        <w:ind w:left="360"/>
      </w:pPr>
      <w:r>
        <w:rPr>
          <w:rFonts w:ascii="Courier New" w:cs="Courier New" w:eastAsia="Courier New" w:hAnsi="Courier New"/>
          <w:color w:val="1A1A1A"/>
          <w:sz w:val="19"/>
          <w:szCs w:val="19"/>
        </w:rPr>
        <w:t xml:space="preserve">  ✅  (all 6 cases pass)</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 Test 4: Product Availability ---</w:t>
      </w:r>
    </w:p>
    <w:p>
      <w:pPr>
        <w:spacing w:before="20" w:after="20"/>
        <w:ind w:left="360"/>
      </w:pPr>
      <w:r>
        <w:rPr>
          <w:rFonts w:ascii="Courier New" w:cs="Courier New" w:eastAsia="Courier New" w:hAnsi="Courier New"/>
          <w:color w:val="1A1A1A"/>
          <w:sz w:val="19"/>
          <w:szCs w:val="19"/>
        </w:rPr>
        <w:t xml:space="preserve">  ✅  In-stock product</w:t>
      </w:r>
    </w:p>
    <w:p>
      <w:pPr>
        <w:spacing w:before="20" w:after="20"/>
        <w:ind w:left="360"/>
      </w:pPr>
      <w:r>
        <w:rPr>
          <w:rFonts w:ascii="Courier New" w:cs="Courier New" w:eastAsia="Courier New" w:hAnsi="Courier New"/>
          <w:color w:val="1A1A1A"/>
          <w:sz w:val="19"/>
          <w:szCs w:val="19"/>
        </w:rPr>
        <w:t xml:space="preserve">  ✅  Out-of-stock product</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 Test 5: Full Conversation ---</w:t>
      </w:r>
    </w:p>
    <w:p>
      <w:pPr>
        <w:spacing w:before="20" w:after="20"/>
        <w:ind w:left="360"/>
      </w:pPr>
      <w:r>
        <w:rPr>
          <w:rFonts w:ascii="Courier New" w:cs="Courier New" w:eastAsia="Courier New" w:hAnsi="Courier New"/>
          <w:color w:val="1A1A1A"/>
          <w:sz w:val="19"/>
          <w:szCs w:val="19"/>
        </w:rPr>
        <w:t xml:space="preserve">  ✅  (all 5 dispatcher tests pass)</w:t>
      </w:r>
    </w:p>
    <w:p>
      <w:pPr>
        <w:spacing w:before="20" w:after="20"/>
        <w:ind w:left="360"/>
      </w:pPr>
      <w:r>
        <w:rPr>
          <w:rFonts w:ascii="Courier New" w:cs="Courier New" w:eastAsia="Courier New" w:hAnsi="Courier New"/>
          <w:color w:val="1A1A1A"/>
          <w:sz w:val="19"/>
          <w:szCs w:val="19"/>
        </w:rPr>
        <w:t xml:space="preserve"/>
      </w:r>
    </w:p>
    <w:p>
      <w:pPr>
        <w:spacing w:before="20" w:after="20"/>
        <w:ind w:left="360"/>
      </w:pPr>
      <w:r>
        <w:rPr>
          <w:rFonts w:ascii="Courier New" w:cs="Courier New" w:eastAsia="Courier New" w:hAnsi="Courier New"/>
          <w:color w:val="1A1A1A"/>
          <w:sz w:val="19"/>
          <w:szCs w:val="19"/>
        </w:rPr>
        <w:t xml:space="preserve">=== RESULTS: 28 passed, 0 failed ===</w:t>
      </w:r>
    </w:p>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6. Limitations</w:t>
      </w:r>
    </w:p>
    <w:p>
      <w:pPr>
        <w:pStyle w:val="ListParagraph"/>
        <w:numPr>
          <w:ilvl w:val="0"/>
          <w:numId w:val="2"/>
        </w:numPr>
        <w:spacing w:before="40" w:after="40"/>
      </w:pPr>
      <w:r>
        <w:rPr>
          <w:rFonts w:ascii="Arial" w:cs="Arial" w:eastAsia="Arial" w:hAnsi="Arial"/>
          <w:color w:val="333333"/>
          <w:sz w:val="22"/>
          <w:szCs w:val="22"/>
        </w:rPr>
        <w:t xml:space="preserve">No persistent order history — the database.json is static and not updated by the chatbot at runtime.</w:t>
      </w:r>
    </w:p>
    <w:p>
      <w:pPr>
        <w:pStyle w:val="ListParagraph"/>
        <w:numPr>
          <w:ilvl w:val="0"/>
          <w:numId w:val="2"/>
        </w:numPr>
        <w:spacing w:before="40" w:after="40"/>
      </w:pPr>
      <w:r>
        <w:rPr>
          <w:rFonts w:ascii="Arial" w:cs="Arial" w:eastAsia="Arial" w:hAnsi="Arial"/>
          <w:color w:val="333333"/>
          <w:sz w:val="22"/>
          <w:szCs w:val="22"/>
        </w:rPr>
        <w:t xml:space="preserve">Single intent per message — the system detects one intent at a time; compound queries like 'Track order 1001 and tell me about returns' only processes the first recognized intent.</w:t>
      </w:r>
    </w:p>
    <w:p>
      <w:pPr>
        <w:pStyle w:val="ListParagraph"/>
        <w:numPr>
          <w:ilvl w:val="0"/>
          <w:numId w:val="2"/>
        </w:numPr>
        <w:spacing w:before="40" w:after="40"/>
      </w:pPr>
      <w:r>
        <w:rPr>
          <w:rFonts w:ascii="Arial" w:cs="Arial" w:eastAsia="Arial" w:hAnsi="Arial"/>
          <w:color w:val="333333"/>
          <w:sz w:val="22"/>
          <w:szCs w:val="22"/>
        </w:rPr>
        <w:t xml:space="preserve">English only — the regex keyword patterns are English-specific.</w:t>
      </w:r>
    </w:p>
    <w:p>
      <w:pPr>
        <w:pStyle w:val="ListParagraph"/>
        <w:numPr>
          <w:ilvl w:val="0"/>
          <w:numId w:val="2"/>
        </w:numPr>
        <w:spacing w:before="40" w:after="40"/>
      </w:pPr>
      <w:r>
        <w:rPr>
          <w:rFonts w:ascii="Arial" w:cs="Arial" w:eastAsia="Arial" w:hAnsi="Arial"/>
          <w:color w:val="333333"/>
          <w:sz w:val="22"/>
          <w:szCs w:val="22"/>
        </w:rPr>
        <w:t xml:space="preserve">No user authentication — any user can look up any order ID.</w:t>
      </w:r>
    </w:p>
    <w:p>
      <w:pPr>
        <w:pStyle w:val="ListParagraph"/>
        <w:numPr>
          <w:ilvl w:val="0"/>
          <w:numId w:val="2"/>
        </w:numPr>
        <w:spacing w:before="40" w:after="40"/>
      </w:pPr>
      <w:r>
        <w:rPr>
          <w:rFonts w:ascii="Arial" w:cs="Arial" w:eastAsia="Arial" w:hAnsi="Arial"/>
          <w:color w:val="333333"/>
          <w:sz w:val="22"/>
          <w:szCs w:val="22"/>
        </w:rPr>
        <w:t xml:space="preserve">No spelling correction — typos in keywords may lead to 'unknown' intent.</w:t>
      </w:r>
    </w:p>
    <w:p>
      <w:pPr>
        <w:pStyle w:val="ListParagraph"/>
        <w:numPr>
          <w:ilvl w:val="0"/>
          <w:numId w:val="2"/>
        </w:numPr>
        <w:spacing w:before="40" w:after="40"/>
      </w:pPr>
      <w:r>
        <w:rPr>
          <w:rFonts w:ascii="Arial" w:cs="Arial" w:eastAsia="Arial" w:hAnsi="Arial"/>
          <w:color w:val="333333"/>
          <w:sz w:val="22"/>
          <w:szCs w:val="22"/>
        </w:rPr>
        <w:t xml:space="preserve">CLI only — no web interface or REST API layer.</w:t>
      </w:r>
    </w:p>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7. Future Scope</w:t>
      </w:r>
    </w:p>
    <w:p>
      <w:pPr>
        <w:pStyle w:val="ListParagraph"/>
        <w:numPr>
          <w:ilvl w:val="0"/>
          <w:numId w:val="2"/>
        </w:numPr>
        <w:spacing w:before="40" w:after="40"/>
      </w:pPr>
      <w:r>
        <w:rPr>
          <w:rFonts w:ascii="Arial" w:cs="Arial" w:eastAsia="Arial" w:hAnsi="Arial"/>
          <w:color w:val="333333"/>
          <w:sz w:val="22"/>
          <w:szCs w:val="22"/>
        </w:rPr>
        <w:t xml:space="preserve">NLP Integration: Replace regex with spaCy or NLTK for more robust intent detection and entity extraction.</w:t>
      </w:r>
    </w:p>
    <w:p>
      <w:pPr>
        <w:pStyle w:val="ListParagraph"/>
        <w:numPr>
          <w:ilvl w:val="0"/>
          <w:numId w:val="2"/>
        </w:numPr>
        <w:spacing w:before="40" w:after="40"/>
      </w:pPr>
      <w:r>
        <w:rPr>
          <w:rFonts w:ascii="Arial" w:cs="Arial" w:eastAsia="Arial" w:hAnsi="Arial"/>
          <w:color w:val="333333"/>
          <w:sz w:val="22"/>
          <w:szCs w:val="22"/>
        </w:rPr>
        <w:t xml:space="preserve">Database Backend: Replace JSON with SQLite or PostgreSQL for real-time order updates.</w:t>
      </w:r>
    </w:p>
    <w:p>
      <w:pPr>
        <w:pStyle w:val="ListParagraph"/>
        <w:numPr>
          <w:ilvl w:val="0"/>
          <w:numId w:val="2"/>
        </w:numPr>
        <w:spacing w:before="40" w:after="40"/>
      </w:pPr>
      <w:r>
        <w:rPr>
          <w:rFonts w:ascii="Arial" w:cs="Arial" w:eastAsia="Arial" w:hAnsi="Arial"/>
          <w:color w:val="333333"/>
          <w:sz w:val="22"/>
          <w:szCs w:val="22"/>
        </w:rPr>
        <w:t xml:space="preserve">REST API: Wrap services.py in a Flask/FastAPI layer to support web and mobile clients.</w:t>
      </w:r>
    </w:p>
    <w:p>
      <w:pPr>
        <w:pStyle w:val="ListParagraph"/>
        <w:numPr>
          <w:ilvl w:val="0"/>
          <w:numId w:val="2"/>
        </w:numPr>
        <w:spacing w:before="40" w:after="40"/>
      </w:pPr>
      <w:r>
        <w:rPr>
          <w:rFonts w:ascii="Arial" w:cs="Arial" w:eastAsia="Arial" w:hAnsi="Arial"/>
          <w:color w:val="333333"/>
          <w:sz w:val="22"/>
          <w:szCs w:val="22"/>
        </w:rPr>
        <w:t xml:space="preserve">Authentication: Add user login to restrict order lookups to the order owner.</w:t>
      </w:r>
    </w:p>
    <w:p>
      <w:pPr>
        <w:pStyle w:val="ListParagraph"/>
        <w:numPr>
          <w:ilvl w:val="0"/>
          <w:numId w:val="2"/>
        </w:numPr>
        <w:spacing w:before="40" w:after="40"/>
      </w:pPr>
      <w:r>
        <w:rPr>
          <w:rFonts w:ascii="Arial" w:cs="Arial" w:eastAsia="Arial" w:hAnsi="Arial"/>
          <w:color w:val="333333"/>
          <w:sz w:val="22"/>
          <w:szCs w:val="22"/>
        </w:rPr>
        <w:t xml:space="preserve">Multi-language Support: Add language detection and localized responses.</w:t>
      </w:r>
    </w:p>
    <w:p>
      <w:pPr>
        <w:pStyle w:val="ListParagraph"/>
        <w:numPr>
          <w:ilvl w:val="0"/>
          <w:numId w:val="2"/>
        </w:numPr>
        <w:spacing w:before="40" w:after="40"/>
      </w:pPr>
      <w:r>
        <w:rPr>
          <w:rFonts w:ascii="Arial" w:cs="Arial" w:eastAsia="Arial" w:hAnsi="Arial"/>
          <w:color w:val="333333"/>
          <w:sz w:val="22"/>
          <w:szCs w:val="22"/>
        </w:rPr>
        <w:t xml:space="preserve">Admin Interface: A simple CLI admin mode to add/update products and orders dynamically.</w:t>
      </w:r>
    </w:p>
    <w:p>
      <w:pPr>
        <w:pStyle w:val="ListParagraph"/>
        <w:numPr>
          <w:ilvl w:val="0"/>
          <w:numId w:val="2"/>
        </w:numPr>
        <w:spacing w:before="40" w:after="40"/>
      </w:pPr>
      <w:r>
        <w:rPr>
          <w:rFonts w:ascii="Arial" w:cs="Arial" w:eastAsia="Arial" w:hAnsi="Arial"/>
          <w:color w:val="333333"/>
          <w:sz w:val="22"/>
          <w:szCs w:val="22"/>
        </w:rPr>
        <w:t xml:space="preserve">LLM Fallback: Route unknown intents to a hosted language model API for open-ended Q&amp;A.</w:t>
      </w:r>
    </w:p>
    <w:p>
      <w:pPr>
        <w:pBdr>
          <w:bottom w:val="single" w:color="AAAAAA" w:sz="4"/>
        </w:pBdr>
        <w:spacing w:before="120" w:after="120"/>
      </w:pPr>
    </w:p>
    <w:p>
      <w:pPr>
        <w:pStyle w:val="Heading1"/>
        <w:spacing w:before="360" w:after="120"/>
      </w:pPr>
      <w:r>
        <w:rPr>
          <w:rFonts w:ascii="Arial" w:cs="Arial" w:eastAsia="Arial" w:hAnsi="Arial"/>
          <w:b/>
          <w:bCs/>
          <w:color w:val="1E6091"/>
          <w:sz w:val="36"/>
          <w:szCs w:val="36"/>
        </w:rPr>
        <w:t xml:space="preserve">8. Conclusion</w:t>
      </w:r>
    </w:p>
    <w:p>
      <w:pPr>
        <w:spacing w:before="60" w:after="60"/>
      </w:pPr>
      <w:r>
        <w:rPr>
          <w:rFonts w:ascii="Arial" w:cs="Arial" w:eastAsia="Arial" w:hAnsi="Arial"/>
          <w:b w:val="false"/>
          <w:bCs w:val="false"/>
          <w:color w:val="333333"/>
          <w:sz w:val="22"/>
          <w:szCs w:val="22"/>
        </w:rPr>
        <w:t xml:space="preserve">ShopEase Support Bot demonstrates that a useful, conversational chatbot can be built using only standard Python tools without any machine learning framework. The use of regular expressions for both order ID extraction and intent detection provides a transparent, debuggable, and explainable system that is easy to extend.</w:t>
      </w:r>
    </w:p>
    <w:p>
      <w:pPr>
        <w:spacing w:before="60" w:after="60"/>
      </w:pPr>
      <w:r>
        <w:rPr>
          <w:rFonts w:ascii="Arial" w:cs="Arial" w:eastAsia="Arial" w:hAnsi="Arial"/>
          <w:b w:val="false"/>
          <w:bCs w:val="false"/>
          <w:color w:val="333333"/>
          <w:sz w:val="22"/>
          <w:szCs w:val="22"/>
        </w:rPr>
        <w:t xml:space="preserve">The project meets all the functional requirements: 8 supported intents, multi-turn conversation via context tracking, dynamic order lookup, product availability checks, policy information delivery, and graceful handling of unknown inputs. All 28 unit tests pass, validating correctness at both the unit and integration level.</w:t>
      </w:r>
    </w:p>
    <w:p>
      <w:pPr>
        <w:spacing w:before="60" w:after="60"/>
      </w:pPr>
      <w:r>
        <w:rPr>
          <w:rFonts w:ascii="Arial" w:cs="Arial" w:eastAsia="Arial" w:hAnsi="Arial"/>
          <w:b w:val="false"/>
          <w:bCs w:val="false"/>
          <w:color w:val="1E6091"/>
          <w:sz w:val="22"/>
          <w:szCs w:val="22"/>
        </w:rPr>
        <w:t xml:space="preserve">This project forms a strong foundation for a production e-commerce support system and demonstrates core concepts in software architecture, string processing, test-driven development, and CLI application design.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091"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091" w:sz="4"/>
      </w:pBdr>
    </w:pPr>
    <w:r>
      <w:rPr>
        <w:rFonts w:ascii="Arial" w:cs="Arial" w:eastAsia="Arial" w:hAnsi="Arial"/>
        <w:color w:val="666666"/>
        <w:sz w:val="18"/>
        <w:szCs w:val="18"/>
      </w:rPr>
      <w:t xml:space="preserve">ShopEase  —  Natural Language Interface for E-commerce  |  BCA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6091"/>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2026-02-17T15:23:05.844Z</dcterms:created>
  <dcterms:modified xsi:type="dcterms:W3CDTF">2026-02-17T15:23:05.845Z</dcterms:modified>
</cp:coreProperties>
</file>

<file path=docProps/custom.xml><?xml version="1.0" encoding="utf-8"?>
<Properties xmlns="http://schemas.openxmlformats.org/officeDocument/2006/custom-properties" xmlns:vt="http://schemas.openxmlformats.org/officeDocument/2006/docPropsVTypes"/>
</file>