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AMENDMENT TO PROVIDER AGREEMENT</w:t>
      </w:r>
    </w:p>
    <w:p>
      <w:r>
        <w:t>This agreement is made effective as of January 1, 2025, by and between Optum and Summit Health Group.</w:t>
      </w:r>
    </w:p>
    <w:p/>
    <w:p>
      <w:r>
        <w:t>Provider NPI: 1234567890</w:t>
      </w:r>
    </w:p>
    <w:p>
      <w:r>
        <w:t>Tax ID (TIN): 99-8877665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