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5F5E" w14:textId="0C43D6E8" w:rsidR="00EE19F9" w:rsidRDefault="00B66B47">
      <w:r>
        <w:t>This is example 2</w:t>
      </w:r>
    </w:p>
    <w:p w14:paraId="21983755" w14:textId="77777777" w:rsidR="00B66B47" w:rsidRDefault="00B66B47"/>
    <w:sectPr w:rsidR="00B6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1A84"/>
    <w:rsid w:val="003C1A84"/>
    <w:rsid w:val="00B66B47"/>
    <w:rsid w:val="00EE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0A08"/>
  <w15:chartTrackingRefBased/>
  <w15:docId w15:val="{DA898900-BED8-45B6-BF4B-95B6F3F3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Modi</dc:creator>
  <cp:keywords/>
  <dc:description/>
  <cp:lastModifiedBy>Rahul Modi</cp:lastModifiedBy>
  <cp:revision>2</cp:revision>
  <dcterms:created xsi:type="dcterms:W3CDTF">2022-06-25T06:14:00Z</dcterms:created>
  <dcterms:modified xsi:type="dcterms:W3CDTF">2022-06-25T06:15:00Z</dcterms:modified>
</cp:coreProperties>
</file>